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after="240" w:line="240" w:lineRule="auto"/>
        <w:ind w:firstLine="2563" w:firstLineChars="800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b/>
          <w:kern w:val="0"/>
          <w:sz w:val="32"/>
        </w:rPr>
        <w:pict>
          <v:shape id="_x0000_s1025" o:spid="_x0000_s1025" o:spt="75" type="#_x0000_t75" style="position:absolute;left:0pt;margin-left:950pt;margin-top:984pt;height:38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华文仿宋" w:hAnsi="华文仿宋" w:eastAsia="华文仿宋" w:cs="宋体"/>
          <w:b/>
          <w:kern w:val="0"/>
          <w:sz w:val="32"/>
        </w:rPr>
        <w:t>九年级语文试题    </w:t>
      </w:r>
      <w:r>
        <w:rPr>
          <w:rFonts w:hint="eastAsia" w:ascii="华文仿宋" w:hAnsi="华文仿宋" w:eastAsia="华文仿宋" w:cs="宋体"/>
          <w:kern w:val="0"/>
          <w:sz w:val="24"/>
        </w:rPr>
        <w:t>  2018.11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b/>
          <w:kern w:val="0"/>
          <w:sz w:val="24"/>
        </w:rPr>
      </w:pPr>
      <w:r>
        <w:rPr>
          <w:rFonts w:hint="eastAsia" w:ascii="华文仿宋" w:hAnsi="华文仿宋" w:eastAsia="华文仿宋" w:cs="宋体"/>
          <w:b/>
          <w:kern w:val="0"/>
          <w:sz w:val="24"/>
        </w:rPr>
        <w:t>一、基础知识积累与运用(每题2分,共10分)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</w:rPr>
        <w:t>1.下列词语，字形和加点字注音有误的一项是(   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A.呵责(</w:t>
      </w:r>
      <w:r>
        <w:rPr>
          <w:rFonts w:ascii="Arial" w:hAnsi="Arial" w:eastAsia="宋体" w:cs="Arial"/>
          <w:b/>
          <w:i w:val="0"/>
          <w:caps w:val="0"/>
          <w:color w:val="000000"/>
          <w:spacing w:val="0"/>
          <w:sz w:val="19"/>
          <w:szCs w:val="19"/>
          <w:shd w:val="clear" w:color="auto" w:fill="FFFFFF"/>
        </w:rPr>
        <w:t>hē</w:t>
      </w:r>
      <w:r>
        <w:rPr>
          <w:rFonts w:hint="eastAsia" w:ascii="华文仿宋" w:hAnsi="华文仿宋" w:eastAsia="华文仿宋" w:cs="宋体"/>
          <w:kern w:val="0"/>
          <w:sz w:val="24"/>
        </w:rPr>
        <w:t>)  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 xml:space="preserve">   </w:t>
      </w:r>
      <w:r>
        <w:rPr>
          <w:rFonts w:hint="eastAsia" w:ascii="华文仿宋" w:hAnsi="华文仿宋" w:eastAsia="华文仿宋" w:cs="宋体"/>
          <w:kern w:val="0"/>
          <w:sz w:val="24"/>
        </w:rPr>
        <w:t>扒窃(</w:t>
      </w:r>
      <w:r>
        <w:rPr>
          <w:rFonts w:ascii="Arial" w:hAnsi="Arial" w:eastAsia="宋体" w:cs="Arial"/>
          <w:b/>
          <w:i w:val="0"/>
          <w:caps w:val="0"/>
          <w:color w:val="000000"/>
          <w:spacing w:val="0"/>
          <w:sz w:val="19"/>
          <w:szCs w:val="19"/>
          <w:shd w:val="clear" w:color="auto" w:fill="FFFFFF"/>
        </w:rPr>
        <w:t>pā</w:t>
      </w:r>
      <w:r>
        <w:rPr>
          <w:rFonts w:hint="eastAsia" w:ascii="华文仿宋" w:hAnsi="华文仿宋" w:eastAsia="华文仿宋" w:cs="宋体"/>
          <w:kern w:val="0"/>
          <w:sz w:val="24"/>
        </w:rPr>
        <w:t>)  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 xml:space="preserve"> </w:t>
      </w:r>
      <w:r>
        <w:rPr>
          <w:rFonts w:hint="eastAsia" w:ascii="华文仿宋" w:hAnsi="华文仿宋" w:eastAsia="华文仿宋" w:cs="宋体"/>
          <w:kern w:val="0"/>
          <w:sz w:val="24"/>
        </w:rPr>
        <w:t>紊乱(</w:t>
      </w:r>
      <w:r>
        <w:rPr>
          <w:rFonts w:ascii="Arial" w:hAnsi="Arial" w:eastAsia="宋体" w:cs="Arial"/>
          <w:b/>
          <w:i w:val="0"/>
          <w:caps w:val="0"/>
          <w:color w:val="000000"/>
          <w:spacing w:val="0"/>
          <w:sz w:val="19"/>
          <w:szCs w:val="19"/>
          <w:shd w:val="clear" w:color="auto" w:fill="FFFFFF"/>
        </w:rPr>
        <w:t>wěn</w:t>
      </w:r>
      <w:r>
        <w:rPr>
          <w:rFonts w:hint="eastAsia" w:ascii="华文仿宋" w:hAnsi="华文仿宋" w:eastAsia="华文仿宋" w:cs="宋体"/>
          <w:kern w:val="0"/>
          <w:sz w:val="24"/>
        </w:rPr>
        <w:t>)  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 xml:space="preserve"> </w:t>
      </w:r>
      <w:r>
        <w:rPr>
          <w:rFonts w:hint="eastAsia" w:ascii="华文仿宋" w:hAnsi="华文仿宋" w:eastAsia="华文仿宋" w:cs="宋体"/>
          <w:kern w:val="0"/>
          <w:sz w:val="24"/>
        </w:rPr>
        <w:t>如坐针贴(</w:t>
      </w:r>
      <w:r>
        <w:rPr>
          <w:rFonts w:hint="eastAsia" w:ascii="Arial" w:hAnsi="Arial" w:eastAsia="宋体" w:cs="Arial"/>
          <w:b/>
          <w:i w:val="0"/>
          <w:caps w:val="0"/>
          <w:color w:val="000000"/>
          <w:spacing w:val="0"/>
          <w:sz w:val="19"/>
          <w:szCs w:val="19"/>
          <w:shd w:val="clear" w:color="auto" w:fill="FFFFFF"/>
        </w:rPr>
        <w:t>zhān</w:t>
      </w:r>
      <w:r>
        <w:rPr>
          <w:rFonts w:hint="eastAsia" w:ascii="华文仿宋" w:hAnsi="华文仿宋" w:eastAsia="华文仿宋" w:cs="宋体"/>
          <w:kern w:val="0"/>
          <w:sz w:val="24"/>
        </w:rPr>
        <w:t xml:space="preserve">) 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B.孱弱(</w:t>
      </w:r>
      <w:r>
        <w:rPr>
          <w:rFonts w:ascii="Arial" w:hAnsi="Arial" w:eastAsia="宋体" w:cs="Arial"/>
          <w:b/>
          <w:i w:val="0"/>
          <w:caps w:val="0"/>
          <w:color w:val="000000"/>
          <w:spacing w:val="0"/>
          <w:sz w:val="19"/>
          <w:szCs w:val="19"/>
          <w:shd w:val="clear" w:color="auto" w:fill="FFFFFF"/>
        </w:rPr>
        <w:t>chán</w:t>
      </w:r>
      <w:r>
        <w:rPr>
          <w:rFonts w:hint="eastAsia" w:ascii="华文仿宋" w:hAnsi="华文仿宋" w:eastAsia="华文仿宋" w:cs="宋体"/>
          <w:kern w:val="0"/>
          <w:sz w:val="24"/>
        </w:rPr>
        <w:t>)  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 xml:space="preserve"> </w:t>
      </w:r>
      <w:r>
        <w:rPr>
          <w:rFonts w:hint="eastAsia" w:ascii="华文仿宋" w:hAnsi="华文仿宋" w:eastAsia="华文仿宋" w:cs="宋体"/>
          <w:kern w:val="0"/>
          <w:sz w:val="24"/>
        </w:rPr>
        <w:t>祈祷(</w:t>
      </w:r>
      <w:r>
        <w:rPr>
          <w:rFonts w:ascii="Arial" w:hAnsi="Arial" w:eastAsia="宋体" w:cs="Arial"/>
          <w:b/>
          <w:i w:val="0"/>
          <w:caps w:val="0"/>
          <w:color w:val="000000"/>
          <w:spacing w:val="0"/>
          <w:sz w:val="19"/>
          <w:szCs w:val="19"/>
          <w:shd w:val="clear" w:color="auto" w:fill="FFFFFF"/>
        </w:rPr>
        <w:t>qí</w:t>
      </w:r>
      <w:r>
        <w:rPr>
          <w:rFonts w:hint="eastAsia" w:ascii="华文仿宋" w:hAnsi="华文仿宋" w:eastAsia="华文仿宋" w:cs="宋体"/>
          <w:kern w:val="0"/>
          <w:sz w:val="24"/>
        </w:rPr>
        <w:t>)  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 xml:space="preserve">  </w:t>
      </w:r>
      <w:r>
        <w:rPr>
          <w:rFonts w:hint="eastAsia" w:ascii="华文仿宋" w:hAnsi="华文仿宋" w:eastAsia="华文仿宋" w:cs="宋体"/>
          <w:kern w:val="0"/>
          <w:sz w:val="24"/>
        </w:rPr>
        <w:t>木屐(</w:t>
      </w:r>
      <w:r>
        <w:rPr>
          <w:rFonts w:ascii="Arial" w:hAnsi="Arial" w:eastAsia="宋体" w:cs="Arial"/>
          <w:b/>
          <w:i w:val="0"/>
          <w:caps w:val="0"/>
          <w:color w:val="000000"/>
          <w:spacing w:val="0"/>
          <w:sz w:val="19"/>
          <w:szCs w:val="19"/>
          <w:shd w:val="clear" w:color="auto" w:fill="FFFFFF"/>
        </w:rPr>
        <w:t>jī</w:t>
      </w:r>
      <w:r>
        <w:rPr>
          <w:rFonts w:hint="eastAsia" w:ascii="华文仿宋" w:hAnsi="华文仿宋" w:eastAsia="华文仿宋" w:cs="宋体"/>
          <w:kern w:val="0"/>
          <w:sz w:val="24"/>
        </w:rPr>
        <w:t>)  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 xml:space="preserve">   </w:t>
      </w:r>
      <w:r>
        <w:rPr>
          <w:rFonts w:hint="eastAsia" w:ascii="华文仿宋" w:hAnsi="华文仿宋" w:eastAsia="华文仿宋" w:cs="宋体"/>
          <w:kern w:val="0"/>
          <w:sz w:val="24"/>
        </w:rPr>
        <w:t>风雪载途(</w:t>
      </w:r>
      <w:r>
        <w:rPr>
          <w:rFonts w:ascii="Arial" w:hAnsi="Arial" w:eastAsia="宋体" w:cs="Arial"/>
          <w:b/>
          <w:i w:val="0"/>
          <w:caps w:val="0"/>
          <w:color w:val="000000"/>
          <w:spacing w:val="0"/>
          <w:sz w:val="19"/>
          <w:szCs w:val="19"/>
          <w:shd w:val="clear" w:color="auto" w:fill="FFFFFF"/>
        </w:rPr>
        <w:t>zài</w:t>
      </w:r>
      <w:r>
        <w:rPr>
          <w:rFonts w:hint="eastAsia" w:ascii="华文仿宋" w:hAnsi="华文仿宋" w:eastAsia="华文仿宋" w:cs="宋体"/>
          <w:kern w:val="0"/>
          <w:sz w:val="24"/>
        </w:rPr>
        <w:t xml:space="preserve">) 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C.羼水(</w:t>
      </w:r>
      <w:r>
        <w:rPr>
          <w:rFonts w:ascii="Arial" w:hAnsi="Arial" w:eastAsia="宋体" w:cs="Arial"/>
          <w:b/>
          <w:i w:val="0"/>
          <w:caps w:val="0"/>
          <w:color w:val="000000"/>
          <w:spacing w:val="0"/>
          <w:sz w:val="19"/>
          <w:szCs w:val="19"/>
          <w:shd w:val="clear" w:color="auto" w:fill="FFFFFF"/>
        </w:rPr>
        <w:t>chàn</w:t>
      </w:r>
      <w:r>
        <w:rPr>
          <w:rFonts w:hint="eastAsia" w:ascii="华文仿宋" w:hAnsi="华文仿宋" w:eastAsia="华文仿宋" w:cs="宋体"/>
          <w:kern w:val="0"/>
          <w:sz w:val="24"/>
        </w:rPr>
        <w:t>)  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 xml:space="preserve"> </w:t>
      </w:r>
      <w:r>
        <w:rPr>
          <w:rFonts w:hint="eastAsia" w:ascii="华文仿宋" w:hAnsi="华文仿宋" w:eastAsia="华文仿宋" w:cs="宋体"/>
          <w:kern w:val="0"/>
          <w:sz w:val="24"/>
        </w:rPr>
        <w:t>魁梧(</w:t>
      </w:r>
      <w:r>
        <w:rPr>
          <w:rFonts w:ascii="Arial" w:hAnsi="Arial" w:eastAsia="宋体" w:cs="Arial"/>
          <w:b/>
          <w:i w:val="0"/>
          <w:caps w:val="0"/>
          <w:color w:val="000000"/>
          <w:spacing w:val="0"/>
          <w:sz w:val="19"/>
          <w:szCs w:val="19"/>
          <w:shd w:val="clear" w:color="auto" w:fill="FFFFFF"/>
        </w:rPr>
        <w:t>kuí</w:t>
      </w:r>
      <w:r>
        <w:rPr>
          <w:rFonts w:hint="eastAsia" w:ascii="华文仿宋" w:hAnsi="华文仿宋" w:eastAsia="华文仿宋" w:cs="宋体"/>
          <w:kern w:val="0"/>
          <w:sz w:val="24"/>
        </w:rPr>
        <w:t>)  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 xml:space="preserve"> </w:t>
      </w:r>
      <w:r>
        <w:rPr>
          <w:rFonts w:hint="eastAsia" w:ascii="华文仿宋" w:hAnsi="华文仿宋" w:eastAsia="华文仿宋" w:cs="宋体"/>
          <w:kern w:val="0"/>
          <w:sz w:val="24"/>
        </w:rPr>
        <w:t>攫取(</w:t>
      </w:r>
      <w:r>
        <w:rPr>
          <w:rFonts w:ascii="Arial" w:hAnsi="Arial" w:eastAsia="宋体" w:cs="Arial"/>
          <w:b/>
          <w:i w:val="0"/>
          <w:caps w:val="0"/>
          <w:color w:val="000000"/>
          <w:spacing w:val="0"/>
          <w:sz w:val="19"/>
          <w:szCs w:val="19"/>
          <w:shd w:val="clear" w:color="auto" w:fill="FFFFFF"/>
        </w:rPr>
        <w:t> </w:t>
      </w:r>
      <w:r>
        <w:rPr>
          <w:rFonts w:hint="default" w:ascii="Arial" w:hAnsi="Arial" w:eastAsia="宋体" w:cs="Arial"/>
          <w:b/>
          <w:i w:val="0"/>
          <w:caps w:val="0"/>
          <w:color w:val="000000"/>
          <w:spacing w:val="0"/>
          <w:sz w:val="19"/>
          <w:szCs w:val="19"/>
          <w:shd w:val="clear" w:color="auto" w:fill="FFFFFF"/>
        </w:rPr>
        <w:t>jué</w:t>
      </w:r>
      <w:r>
        <w:rPr>
          <w:rFonts w:hint="eastAsia" w:ascii="华文仿宋" w:hAnsi="华文仿宋" w:eastAsia="华文仿宋" w:cs="宋体"/>
          <w:kern w:val="0"/>
          <w:sz w:val="24"/>
        </w:rPr>
        <w:t>)  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 xml:space="preserve"> </w:t>
      </w:r>
      <w:r>
        <w:rPr>
          <w:rFonts w:hint="eastAsia" w:ascii="华文仿宋" w:hAnsi="华文仿宋" w:eastAsia="华文仿宋" w:cs="宋体"/>
          <w:kern w:val="0"/>
          <w:sz w:val="24"/>
        </w:rPr>
        <w:t>引颈受戮(</w:t>
      </w:r>
      <w:r>
        <w:rPr>
          <w:rFonts w:ascii="Arial" w:hAnsi="Arial" w:eastAsia="宋体" w:cs="Arial"/>
          <w:b/>
          <w:i w:val="0"/>
          <w:caps w:val="0"/>
          <w:color w:val="000000"/>
          <w:spacing w:val="0"/>
          <w:sz w:val="19"/>
          <w:szCs w:val="19"/>
          <w:shd w:val="clear" w:color="auto" w:fill="FFFFFF"/>
        </w:rPr>
        <w:t>lù</w:t>
      </w:r>
      <w:r>
        <w:rPr>
          <w:rFonts w:hint="eastAsia" w:ascii="华文仿宋" w:hAnsi="华文仿宋" w:eastAsia="华文仿宋" w:cs="宋体"/>
          <w:kern w:val="0"/>
          <w:sz w:val="24"/>
        </w:rPr>
        <w:t xml:space="preserve">) 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D.晦暗(</w:t>
      </w:r>
      <w:r>
        <w:rPr>
          <w:rFonts w:ascii="Arial" w:hAnsi="Arial" w:eastAsia="宋体" w:cs="Arial"/>
          <w:b/>
          <w:i w:val="0"/>
          <w:caps w:val="0"/>
          <w:color w:val="000000"/>
          <w:spacing w:val="0"/>
          <w:sz w:val="19"/>
          <w:szCs w:val="19"/>
          <w:shd w:val="clear" w:color="auto" w:fill="FFFFFF"/>
        </w:rPr>
        <w:t>huì</w:t>
      </w:r>
      <w:r>
        <w:rPr>
          <w:rFonts w:hint="eastAsia" w:ascii="华文仿宋" w:hAnsi="华文仿宋" w:eastAsia="华文仿宋" w:cs="宋体"/>
          <w:kern w:val="0"/>
          <w:sz w:val="24"/>
        </w:rPr>
        <w:t>)  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 xml:space="preserve">  </w:t>
      </w:r>
      <w:r>
        <w:rPr>
          <w:rFonts w:hint="eastAsia" w:ascii="华文仿宋" w:hAnsi="华文仿宋" w:eastAsia="华文仿宋" w:cs="宋体"/>
          <w:kern w:val="0"/>
          <w:sz w:val="24"/>
        </w:rPr>
        <w:t>慰藉(</w:t>
      </w:r>
      <w:r>
        <w:rPr>
          <w:rFonts w:ascii="Arial" w:hAnsi="Arial" w:eastAsia="宋体" w:cs="Arial"/>
          <w:b/>
          <w:i w:val="0"/>
          <w:caps w:val="0"/>
          <w:color w:val="000000"/>
          <w:spacing w:val="0"/>
          <w:sz w:val="19"/>
          <w:szCs w:val="19"/>
          <w:shd w:val="clear" w:color="auto" w:fill="FFFFFF"/>
        </w:rPr>
        <w:t>jiè</w:t>
      </w:r>
      <w:r>
        <w:rPr>
          <w:rFonts w:hint="eastAsia" w:ascii="华文仿宋" w:hAnsi="华文仿宋" w:eastAsia="华文仿宋" w:cs="宋体"/>
          <w:kern w:val="0"/>
          <w:sz w:val="24"/>
        </w:rPr>
        <w:t>)  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 xml:space="preserve">  </w:t>
      </w:r>
      <w:r>
        <w:rPr>
          <w:rFonts w:hint="eastAsia" w:ascii="华文仿宋" w:hAnsi="华文仿宋" w:eastAsia="华文仿宋" w:cs="宋体"/>
          <w:kern w:val="0"/>
          <w:sz w:val="24"/>
        </w:rPr>
        <w:t>骄奢(</w:t>
      </w:r>
      <w:r>
        <w:rPr>
          <w:rFonts w:ascii="Arial" w:hAnsi="Arial" w:eastAsia="宋体" w:cs="Arial"/>
          <w:b/>
          <w:i w:val="0"/>
          <w:caps w:val="0"/>
          <w:color w:val="000000"/>
          <w:spacing w:val="0"/>
          <w:sz w:val="19"/>
          <w:szCs w:val="19"/>
          <w:shd w:val="clear" w:color="auto" w:fill="FFFFFF"/>
        </w:rPr>
        <w:t>shē</w:t>
      </w:r>
      <w:r>
        <w:rPr>
          <w:rFonts w:hint="eastAsia" w:ascii="华文仿宋" w:hAnsi="华文仿宋" w:eastAsia="华文仿宋" w:cs="宋体"/>
          <w:kern w:val="0"/>
          <w:sz w:val="24"/>
        </w:rPr>
        <w:t>)  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 xml:space="preserve"> </w:t>
      </w:r>
      <w:r>
        <w:rPr>
          <w:rFonts w:hint="eastAsia" w:ascii="华文仿宋" w:hAnsi="华文仿宋" w:eastAsia="华文仿宋" w:cs="宋体"/>
          <w:kern w:val="0"/>
          <w:sz w:val="24"/>
        </w:rPr>
        <w:t>下贱胚子(</w:t>
      </w:r>
      <w:r>
        <w:rPr>
          <w:rFonts w:hint="eastAsia" w:ascii="Arial" w:hAnsi="Arial" w:eastAsia="宋体" w:cs="Arial"/>
          <w:b/>
          <w:i w:val="0"/>
          <w:caps w:val="0"/>
          <w:color w:val="000000"/>
          <w:spacing w:val="0"/>
          <w:sz w:val="19"/>
          <w:szCs w:val="19"/>
          <w:shd w:val="clear" w:color="auto" w:fill="FFFFFF"/>
        </w:rPr>
        <w:t>p</w:t>
      </w:r>
      <w:r>
        <w:rPr>
          <w:rFonts w:ascii="Arial" w:hAnsi="Arial" w:eastAsia="宋体" w:cs="Arial"/>
          <w:b/>
          <w:i w:val="0"/>
          <w:caps w:val="0"/>
          <w:color w:val="000000"/>
          <w:spacing w:val="0"/>
          <w:sz w:val="19"/>
          <w:szCs w:val="19"/>
          <w:shd w:val="clear" w:color="auto" w:fill="FFFFFF"/>
        </w:rPr>
        <w:t>ē</w:t>
      </w:r>
      <w:r>
        <w:rPr>
          <w:rFonts w:hint="eastAsia" w:ascii="Arial" w:hAnsi="Arial" w:eastAsia="宋体" w:cs="Arial"/>
          <w:b/>
          <w:i w:val="0"/>
          <w:caps w:val="0"/>
          <w:color w:val="000000"/>
          <w:spacing w:val="0"/>
          <w:sz w:val="19"/>
          <w:szCs w:val="19"/>
          <w:shd w:val="clear" w:color="auto" w:fill="FFFFFF"/>
        </w:rPr>
        <w:t>i</w:t>
      </w:r>
      <w:r>
        <w:rPr>
          <w:rFonts w:hint="eastAsia" w:ascii="华文仿宋" w:hAnsi="华文仿宋" w:eastAsia="华文仿宋" w:cs="宋体"/>
          <w:kern w:val="0"/>
          <w:sz w:val="24"/>
        </w:rPr>
        <w:t xml:space="preserve">) 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2.下列句子中，加点成语语使用不恰当的一项是(   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A.如果“支付宝”里</w:t>
      </w:r>
      <w:r>
        <w:rPr>
          <w:rFonts w:hint="eastAsia" w:ascii="华文仿宋" w:hAnsi="华文仿宋" w:eastAsia="华文仿宋" w:cs="宋体"/>
          <w:kern w:val="0"/>
          <w:sz w:val="24"/>
          <w:em w:val="dot"/>
        </w:rPr>
        <w:t>藏污纳垢</w:t>
      </w:r>
      <w:r>
        <w:rPr>
          <w:rFonts w:hint="eastAsia" w:ascii="华文仿宋" w:hAnsi="华文仿宋" w:eastAsia="华文仿宋" w:cs="宋体"/>
          <w:kern w:val="0"/>
          <w:sz w:val="24"/>
        </w:rPr>
        <w:t>，就可能吸引不法分子将病毒植入其中，对用户权益构成损害。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B.无论学习什么学科，都不是</w:t>
      </w:r>
      <w:r>
        <w:rPr>
          <w:rFonts w:hint="eastAsia" w:ascii="华文仿宋" w:hAnsi="华文仿宋" w:eastAsia="华文仿宋" w:cs="宋体"/>
          <w:kern w:val="0"/>
          <w:sz w:val="24"/>
          <w:em w:val="dot"/>
        </w:rPr>
        <w:t>一挥而就</w:t>
      </w:r>
      <w:r>
        <w:rPr>
          <w:rFonts w:hint="eastAsia" w:ascii="华文仿宋" w:hAnsi="华文仿宋" w:eastAsia="华文仿宋" w:cs="宋体"/>
          <w:kern w:val="0"/>
          <w:sz w:val="24"/>
        </w:rPr>
        <w:t>的，需要我们刻苦努力地钻研其中的知识点。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C.照片中她身穿深色西服套装，或是</w:t>
      </w:r>
      <w:r>
        <w:rPr>
          <w:rFonts w:hint="eastAsia" w:ascii="华文仿宋" w:hAnsi="华文仿宋" w:eastAsia="华文仿宋" w:cs="宋体"/>
          <w:kern w:val="0"/>
          <w:sz w:val="24"/>
          <w:em w:val="dot"/>
        </w:rPr>
        <w:t>正襟危坐</w:t>
      </w:r>
      <w:r>
        <w:rPr>
          <w:rFonts w:hint="eastAsia" w:ascii="华文仿宋" w:hAnsi="华文仿宋" w:eastAsia="华文仿宋" w:cs="宋体"/>
          <w:kern w:val="0"/>
          <w:sz w:val="24"/>
        </w:rPr>
        <w:t>，或是哪嘴卖萌，优雅俊美。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D.在考场上考生更应该沉着冷静，仔细揣摩每一个问题，不可</w:t>
      </w:r>
      <w:r>
        <w:rPr>
          <w:rFonts w:hint="eastAsia" w:ascii="华文仿宋" w:hAnsi="华文仿宋" w:eastAsia="华文仿宋" w:cs="宋体"/>
          <w:kern w:val="0"/>
          <w:sz w:val="24"/>
          <w:em w:val="dot"/>
        </w:rPr>
        <w:t>大意失荆州</w:t>
      </w:r>
      <w:r>
        <w:rPr>
          <w:rFonts w:hint="eastAsia" w:ascii="华文仿宋" w:hAnsi="华文仿宋" w:eastAsia="华文仿宋" w:cs="宋体"/>
          <w:kern w:val="0"/>
          <w:sz w:val="24"/>
        </w:rPr>
        <w:t>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3.下列各句所使用的修辞手法判断错误的一项是(   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A.烽火连三月，家书抵万金。(对偶、 借代)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 xml:space="preserve">B.那点薄雪好像忽然害了羞，微微露出点儿粉色。(比喻、 拟人) 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C.怎样才能把一种劳作做到圆满呢?唯一的秘诀就是忠实。( 设问)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 xml:space="preserve">D.鼓动吧，风!咆哮吧，雷!闪耀吧，电!把一切沉唾在黑暗怀里的东西，毁灭，毁灭，毁灭呀! (排比、 反复) 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4.下列说法有误的一项是(   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A.《孔乙已》和《我的叔叔于勒》都用到了少年儿童的视角叙述故事，但小说中两个少年的情感却迥然不同，小伙计对孔乙已漠不关心，若瑟夫对于勒叔叔则充满了同情。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B.《格列佛游 记》中的小人国中最重要的职位是通过比赛跳绳舞来决定的，“跳得最高而又不掉落下来，就得到最高职位”。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</w:rPr>
        <w:t>C.奥楚蔑洛夫是俄国作家契诃夫在《变色龙》中塑造的一个见风使舵、媚上欺下的典型形象，作者用此揭示了沙皇统治的腐败黑暗。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D.古代常用与年龄有关的称谓来代替年龄。“垂髫” 指童年，“加冠" 表示男子年已十八，“花甲”指人六十岁，“耄素”指人七八十岁。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</w:rPr>
        <w:t>5.依次填入下面文段横线处的语句，衔接最恰当的一组是(   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 xml:space="preserve">      假如有人问我语文是什么，我会高兴地告诉他: </w:t>
      </w:r>
      <w:r>
        <w:rPr>
          <w:rFonts w:hint="eastAsia" w:ascii="华文仿宋" w:hAnsi="华文仿宋" w:eastAsia="华文仿宋" w:cs="宋体"/>
          <w:kern w:val="0"/>
          <w:sz w:val="24"/>
          <w:u w:val="single"/>
        </w:rPr>
        <w:t xml:space="preserve">       </w:t>
      </w:r>
      <w:r>
        <w:rPr>
          <w:rFonts w:hint="eastAsia" w:ascii="华文仿宋" w:hAnsi="华文仿宋" w:eastAsia="华文仿宋" w:cs="宋体"/>
          <w:kern w:val="0"/>
          <w:sz w:val="24"/>
        </w:rPr>
        <w:t>, 展开我色彩缤纷的想象;</w:t>
      </w:r>
      <w:r>
        <w:rPr>
          <w:rFonts w:hint="eastAsia" w:ascii="华文仿宋" w:hAnsi="华文仿宋" w:eastAsia="华文仿宋" w:cs="宋体"/>
          <w:kern w:val="0"/>
          <w:sz w:val="24"/>
          <w:u w:val="single"/>
        </w:rPr>
        <w:t xml:space="preserve">       </w:t>
      </w:r>
      <w:r>
        <w:rPr>
          <w:rFonts w:hint="eastAsia" w:ascii="华文仿宋" w:hAnsi="华文仿宋" w:eastAsia="华文仿宋" w:cs="宋体"/>
          <w:kern w:val="0"/>
          <w:sz w:val="24"/>
        </w:rPr>
        <w:t>  , 牵动我亲临其境的目光;</w:t>
      </w:r>
      <w:r>
        <w:rPr>
          <w:rFonts w:hint="eastAsia" w:ascii="华文仿宋" w:hAnsi="华文仿宋" w:eastAsia="华文仿宋" w:cs="宋体"/>
          <w:kern w:val="0"/>
          <w:sz w:val="24"/>
          <w:u w:val="single"/>
        </w:rPr>
        <w:t xml:space="preserve">       </w:t>
      </w:r>
      <w:r>
        <w:rPr>
          <w:rFonts w:hint="eastAsia" w:ascii="华文仿宋" w:hAnsi="华文仿宋" w:eastAsia="华文仿宋" w:cs="宋体"/>
          <w:kern w:val="0"/>
          <w:sz w:val="24"/>
        </w:rPr>
        <w:t>,教会我寓情于物的感观;</w:t>
      </w:r>
      <w:r>
        <w:rPr>
          <w:rFonts w:hint="eastAsia" w:ascii="华文仿宋" w:hAnsi="华文仿宋" w:eastAsia="华文仿宋" w:cs="宋体"/>
          <w:kern w:val="0"/>
          <w:sz w:val="24"/>
          <w:u w:val="single"/>
        </w:rPr>
        <w:t xml:space="preserve">       </w:t>
      </w:r>
      <w:r>
        <w:rPr>
          <w:rFonts w:hint="eastAsia" w:ascii="华文仿宋" w:hAnsi="华文仿宋" w:eastAsia="华文仿宋" w:cs="宋体"/>
          <w:kern w:val="0"/>
          <w:sz w:val="24"/>
        </w:rPr>
        <w:t>,演绎我字正腔圆的对白;</w:t>
      </w:r>
      <w:r>
        <w:rPr>
          <w:rFonts w:hint="eastAsia" w:ascii="华文仿宋" w:hAnsi="华文仿宋" w:eastAsia="华文仿宋" w:cs="宋体"/>
          <w:kern w:val="0"/>
          <w:sz w:val="24"/>
          <w:u w:val="single"/>
        </w:rPr>
        <w:t xml:space="preserve">       </w:t>
      </w:r>
      <w:r>
        <w:rPr>
          <w:rFonts w:hint="eastAsia" w:ascii="华文仿宋" w:hAnsi="华文仿宋" w:eastAsia="华文仿宋" w:cs="宋体"/>
          <w:kern w:val="0"/>
          <w:sz w:val="24"/>
        </w:rPr>
        <w:t>, 美化我独抒性灵的意象。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①是跌宕起伏的戏剧  ②是天真无邪的童话  ③是优雅闲适的散文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④是情节曲折的小说   ⑤是意蕴深远的诗歌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</w:rPr>
        <w:t>A.④③②①⑤    B.⑤③①④②    C.②④③①⑤    D.③①④⑤②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b/>
          <w:kern w:val="0"/>
          <w:sz w:val="24"/>
        </w:rPr>
        <w:t>二、古诗文积累与阅读(共22分)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kinsoku/>
        <w:wordWrap w:val="0"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</w:rPr>
        <w:t>6.默写填空。(10分)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 xml:space="preserve">   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①</w:t>
      </w:r>
      <w:r>
        <w:rPr>
          <w:rFonts w:hint="eastAsia" w:ascii="华文仿宋" w:hAnsi="华文仿宋" w:eastAsia="华文仿宋" w:cs="宋体"/>
          <w:kern w:val="0"/>
          <w:sz w:val="24"/>
          <w:u w:val="single"/>
        </w:rPr>
        <w:t xml:space="preserve">               </w:t>
      </w:r>
      <w:r>
        <w:rPr>
          <w:rFonts w:hint="eastAsia" w:ascii="华文仿宋" w:hAnsi="华文仿宋" w:eastAsia="华文仿宋" w:cs="宋体"/>
          <w:kern w:val="0"/>
          <w:sz w:val="24"/>
        </w:rPr>
        <w:t>，蜡炬成灰泪始干。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</w:rPr>
        <w:t>②望长城内外，</w:t>
      </w:r>
      <w:r>
        <w:rPr>
          <w:rFonts w:hint="eastAsia" w:ascii="华文仿宋" w:hAnsi="华文仿宋" w:eastAsia="华文仿宋" w:cs="宋体"/>
          <w:kern w:val="0"/>
          <w:sz w:val="24"/>
          <w:u w:val="single"/>
        </w:rPr>
        <w:t xml:space="preserve">               </w:t>
      </w:r>
      <w:r>
        <w:rPr>
          <w:rFonts w:hint="eastAsia" w:ascii="华文仿宋" w:hAnsi="华文仿宋" w:eastAsia="华文仿宋" w:cs="宋体"/>
          <w:kern w:val="0"/>
          <w:sz w:val="24"/>
        </w:rPr>
        <w:t>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</w:rPr>
        <w:t>③</w:t>
      </w:r>
      <w:r>
        <w:rPr>
          <w:rFonts w:hint="eastAsia" w:ascii="华文仿宋" w:hAnsi="华文仿宋" w:eastAsia="华文仿宋" w:cs="宋体"/>
          <w:kern w:val="0"/>
          <w:sz w:val="24"/>
          <w:u w:val="single"/>
        </w:rPr>
        <w:t xml:space="preserve">               </w:t>
      </w:r>
      <w:r>
        <w:rPr>
          <w:rFonts w:hint="eastAsia" w:ascii="华文仿宋" w:hAnsi="华文仿宋" w:eastAsia="华文仿宋" w:cs="宋体"/>
          <w:kern w:val="0"/>
          <w:sz w:val="24"/>
        </w:rPr>
        <w:t>, 意与日去，遂成枯落。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④迷津欲有问，</w:t>
      </w:r>
      <w:r>
        <w:rPr>
          <w:rFonts w:hint="eastAsia" w:ascii="华文仿宋" w:hAnsi="华文仿宋" w:eastAsia="华文仿宋" w:cs="宋体"/>
          <w:kern w:val="0"/>
          <w:sz w:val="24"/>
          <w:u w:val="single"/>
        </w:rPr>
        <w:t xml:space="preserve">               </w:t>
      </w:r>
      <w:r>
        <w:rPr>
          <w:rFonts w:hint="eastAsia" w:ascii="华文仿宋" w:hAnsi="华文仿宋" w:eastAsia="华文仿宋" w:cs="宋体"/>
          <w:kern w:val="0"/>
          <w:sz w:val="24"/>
        </w:rPr>
        <w:t>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  <w:u w:val="single"/>
        </w:rPr>
      </w:pPr>
      <w:r>
        <w:rPr>
          <w:rFonts w:hint="eastAsia" w:ascii="华文仿宋" w:hAnsi="华文仿宋" w:eastAsia="华文仿宋" w:cs="宋体"/>
          <w:kern w:val="0"/>
          <w:sz w:val="24"/>
        </w:rPr>
        <w:t>⑤王绩在《野望》中说自己在现实中孤独无依，只好追怀古代隐士的诗句是:</w:t>
      </w:r>
      <w:r>
        <w:rPr>
          <w:rFonts w:hint="eastAsia" w:ascii="华文仿宋" w:hAnsi="华文仿宋" w:eastAsia="华文仿宋" w:cs="宋体"/>
          <w:kern w:val="0"/>
          <w:sz w:val="24"/>
          <w:u w:val="single"/>
        </w:rPr>
        <w:t xml:space="preserve">  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  <w:u w:val="single"/>
        </w:rPr>
        <w:t xml:space="preserve">            </w:t>
      </w:r>
      <w:r>
        <w:rPr>
          <w:rFonts w:hint="eastAsia" w:ascii="华文仿宋" w:hAnsi="华文仿宋" w:eastAsia="华文仿宋" w:cs="宋体"/>
          <w:kern w:val="0"/>
          <w:sz w:val="24"/>
        </w:rPr>
        <w:t>，</w:t>
      </w:r>
      <w:r>
        <w:rPr>
          <w:rFonts w:hint="eastAsia" w:ascii="华文仿宋" w:hAnsi="华文仿宋" w:eastAsia="华文仿宋" w:cs="宋体"/>
          <w:kern w:val="0"/>
          <w:sz w:val="24"/>
          <w:u w:val="single"/>
        </w:rPr>
        <w:t xml:space="preserve">               </w:t>
      </w:r>
      <w:r>
        <w:rPr>
          <w:rFonts w:hint="eastAsia" w:ascii="华文仿宋" w:hAnsi="华文仿宋" w:eastAsia="华文仿宋" w:cs="宋体"/>
          <w:kern w:val="0"/>
          <w:sz w:val="24"/>
        </w:rPr>
        <w:t>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  <w:u w:val="single"/>
        </w:rPr>
      </w:pPr>
      <w:r>
        <w:rPr>
          <w:rFonts w:hint="eastAsia" w:ascii="华文仿宋" w:hAnsi="华文仿宋" w:eastAsia="华文仿宋" w:cs="宋体"/>
          <w:kern w:val="0"/>
          <w:sz w:val="24"/>
        </w:rPr>
        <w:t>⑥请你写出古诗词中表现诗人淡泊名利，追求宁静生活的连续两句:</w:t>
      </w:r>
      <w:r>
        <w:rPr>
          <w:rFonts w:hint="eastAsia" w:ascii="华文仿宋" w:hAnsi="华文仿宋" w:eastAsia="华文仿宋" w:cs="宋体"/>
          <w:kern w:val="0"/>
          <w:sz w:val="24"/>
          <w:u w:val="single"/>
        </w:rPr>
        <w:t xml:space="preserve">          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  <w:u w:val="single"/>
        </w:rPr>
        <w:t xml:space="preserve">     </w:t>
      </w:r>
      <w:r>
        <w:rPr>
          <w:rFonts w:hint="eastAsia" w:ascii="华文仿宋" w:hAnsi="华文仿宋" w:eastAsia="华文仿宋" w:cs="宋体"/>
          <w:kern w:val="0"/>
          <w:sz w:val="24"/>
        </w:rPr>
        <w:t>，</w:t>
      </w:r>
      <w:r>
        <w:rPr>
          <w:rFonts w:hint="eastAsia" w:ascii="华文仿宋" w:hAnsi="华文仿宋" w:eastAsia="华文仿宋" w:cs="宋体"/>
          <w:kern w:val="0"/>
          <w:sz w:val="24"/>
          <w:u w:val="single"/>
        </w:rPr>
        <w:t xml:space="preserve">               </w:t>
      </w:r>
      <w:r>
        <w:rPr>
          <w:rFonts w:hint="eastAsia" w:ascii="华文仿宋" w:hAnsi="华文仿宋" w:eastAsia="华文仿宋" w:cs="宋体"/>
          <w:kern w:val="0"/>
          <w:sz w:val="24"/>
        </w:rPr>
        <w:t>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⑦梅、松、竹因不畏严寒，品性高洁，被称为“岁寒三友”。请任选其一写出两句赞颂它的古诗</w:t>
      </w:r>
      <w:r>
        <w:rPr>
          <w:rFonts w:hint="eastAsia" w:ascii="华文仿宋" w:hAnsi="华文仿宋" w:eastAsia="华文仿宋" w:cs="宋体"/>
          <w:kern w:val="0"/>
          <w:sz w:val="24"/>
          <w:u w:val="single"/>
        </w:rPr>
        <w:t xml:space="preserve">               </w:t>
      </w:r>
      <w:r>
        <w:rPr>
          <w:rFonts w:hint="eastAsia" w:ascii="华文仿宋" w:hAnsi="华文仿宋" w:eastAsia="华文仿宋" w:cs="宋体"/>
          <w:kern w:val="0"/>
          <w:sz w:val="24"/>
        </w:rPr>
        <w:t>，</w:t>
      </w:r>
      <w:r>
        <w:rPr>
          <w:rFonts w:hint="eastAsia" w:ascii="华文仿宋" w:hAnsi="华文仿宋" w:eastAsia="华文仿宋" w:cs="宋体"/>
          <w:kern w:val="0"/>
          <w:sz w:val="24"/>
          <w:u w:val="single"/>
        </w:rPr>
        <w:t xml:space="preserve">               </w:t>
      </w:r>
      <w:r>
        <w:rPr>
          <w:rFonts w:hint="eastAsia" w:ascii="华文仿宋" w:hAnsi="华文仿宋" w:eastAsia="华文仿宋" w:cs="宋体"/>
          <w:kern w:val="0"/>
          <w:sz w:val="24"/>
        </w:rPr>
        <w:t>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7.阅读下面文言文，完成后面问题。 (12分)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 xml:space="preserve">    </w:t>
      </w:r>
      <w:r>
        <w:rPr>
          <w:rFonts w:ascii="华文仿宋" w:hAnsi="华文仿宋" w:eastAsia="华文仿宋" w:cs="宋体"/>
          <w:kern w:val="0"/>
          <w:sz w:val="24"/>
        </w:rPr>
        <w:t>张丞相苍者，</w:t>
      </w:r>
      <w:r>
        <w:fldChar w:fldCharType="begin"/>
      </w:r>
      <w:r>
        <w:instrText xml:space="preserve"> HYPERLINK "https://baike.baidu.com/item/%E9%98%B3%E6%AD%A6/1838838" \t "_blank" </w:instrText>
      </w:r>
      <w:r>
        <w:fldChar w:fldCharType="separate"/>
      </w:r>
      <w:r>
        <w:rPr>
          <w:rFonts w:ascii="华文仿宋" w:hAnsi="华文仿宋" w:eastAsia="华文仿宋" w:cs="宋体"/>
          <w:kern w:val="0"/>
          <w:sz w:val="24"/>
        </w:rPr>
        <w:t>阳武</w:t>
      </w:r>
      <w:r>
        <w:rPr>
          <w:rFonts w:ascii="华文仿宋" w:hAnsi="华文仿宋" w:eastAsia="华文仿宋" w:cs="宋体"/>
          <w:kern w:val="0"/>
          <w:sz w:val="24"/>
        </w:rPr>
        <w:fldChar w:fldCharType="end"/>
      </w:r>
      <w:r>
        <w:rPr>
          <w:rFonts w:ascii="华文仿宋" w:hAnsi="华文仿宋" w:eastAsia="华文仿宋" w:cs="宋体"/>
          <w:kern w:val="0"/>
          <w:sz w:val="24"/>
        </w:rPr>
        <w:t>人也。好书</w:t>
      </w:r>
      <w:r>
        <w:fldChar w:fldCharType="begin"/>
      </w:r>
      <w:r>
        <w:instrText xml:space="preserve"> HYPERLINK "https://baike.baidu.com/item/%E5%BE%8B%E5%8E%86/9331935" \t "_blank" </w:instrText>
      </w:r>
      <w:r>
        <w:fldChar w:fldCharType="separate"/>
      </w:r>
      <w:r>
        <w:rPr>
          <w:rFonts w:ascii="华文仿宋" w:hAnsi="华文仿宋" w:eastAsia="华文仿宋" w:cs="宋体"/>
          <w:kern w:val="0"/>
          <w:sz w:val="24"/>
        </w:rPr>
        <w:t>律历</w:t>
      </w:r>
      <w:r>
        <w:rPr>
          <w:rFonts w:ascii="华文仿宋" w:hAnsi="华文仿宋" w:eastAsia="华文仿宋" w:cs="宋体"/>
          <w:kern w:val="0"/>
          <w:sz w:val="24"/>
        </w:rPr>
        <w:fldChar w:fldCharType="end"/>
      </w:r>
      <w:r>
        <w:rPr>
          <w:rFonts w:ascii="华文仿宋" w:hAnsi="华文仿宋" w:eastAsia="华文仿宋" w:cs="宋体"/>
          <w:kern w:val="0"/>
          <w:sz w:val="24"/>
        </w:rPr>
        <w:t>。秦时为</w:t>
      </w:r>
      <w:r>
        <w:fldChar w:fldCharType="begin"/>
      </w:r>
      <w:r>
        <w:instrText xml:space="preserve"> HYPERLINK "https://baike.baidu.com/item/%E5%BE%A1%E5%8F%B2/531898" \t "_blank" </w:instrText>
      </w:r>
      <w:r>
        <w:fldChar w:fldCharType="separate"/>
      </w:r>
      <w:r>
        <w:rPr>
          <w:rFonts w:ascii="华文仿宋" w:hAnsi="华文仿宋" w:eastAsia="华文仿宋" w:cs="宋体"/>
          <w:kern w:val="0"/>
          <w:sz w:val="24"/>
        </w:rPr>
        <w:t>御史</w:t>
      </w:r>
      <w:r>
        <w:rPr>
          <w:rFonts w:ascii="华文仿宋" w:hAnsi="华文仿宋" w:eastAsia="华文仿宋" w:cs="宋体"/>
          <w:kern w:val="0"/>
          <w:sz w:val="24"/>
        </w:rPr>
        <w:fldChar w:fldCharType="end"/>
      </w:r>
      <w:r>
        <w:rPr>
          <w:rFonts w:ascii="华文仿宋" w:hAnsi="华文仿宋" w:eastAsia="华文仿宋" w:cs="宋体"/>
          <w:kern w:val="0"/>
          <w:sz w:val="24"/>
        </w:rPr>
        <w:t>，主</w:t>
      </w:r>
      <w:r>
        <w:fldChar w:fldCharType="begin"/>
      </w:r>
      <w:r>
        <w:instrText xml:space="preserve"> HYPERLINK "https://baike.baidu.com/item/%E6%9F%B1%E4%B8%8B/6705248" \t "_blank" </w:instrText>
      </w:r>
      <w:r>
        <w:fldChar w:fldCharType="separate"/>
      </w:r>
      <w:r>
        <w:rPr>
          <w:rFonts w:ascii="华文仿宋" w:hAnsi="华文仿宋" w:eastAsia="华文仿宋" w:cs="宋体"/>
          <w:kern w:val="0"/>
          <w:sz w:val="24"/>
        </w:rPr>
        <w:t>柱下</w:t>
      </w:r>
      <w:r>
        <w:rPr>
          <w:rFonts w:ascii="华文仿宋" w:hAnsi="华文仿宋" w:eastAsia="华文仿宋" w:cs="宋体"/>
          <w:kern w:val="0"/>
          <w:sz w:val="24"/>
        </w:rPr>
        <w:fldChar w:fldCharType="end"/>
      </w:r>
      <w:r>
        <w:fldChar w:fldCharType="begin"/>
      </w:r>
      <w:r>
        <w:instrText xml:space="preserve"> HYPERLINK "https://baike.baidu.com/item/%E6%96%B9%E4%B9%A6/5836528" \t "_blank" </w:instrText>
      </w:r>
      <w:r>
        <w:fldChar w:fldCharType="separate"/>
      </w:r>
      <w:r>
        <w:rPr>
          <w:rFonts w:ascii="华文仿宋" w:hAnsi="华文仿宋" w:eastAsia="华文仿宋" w:cs="宋体"/>
          <w:kern w:val="0"/>
          <w:sz w:val="24"/>
        </w:rPr>
        <w:t>方书</w:t>
      </w:r>
      <w:r>
        <w:rPr>
          <w:rFonts w:ascii="华文仿宋" w:hAnsi="华文仿宋" w:eastAsia="华文仿宋" w:cs="宋体"/>
          <w:kern w:val="0"/>
          <w:sz w:val="24"/>
        </w:rPr>
        <w:fldChar w:fldCharType="end"/>
      </w:r>
      <w:r>
        <w:rPr>
          <w:rFonts w:ascii="华文仿宋" w:hAnsi="华文仿宋" w:eastAsia="华文仿宋" w:cs="宋体"/>
          <w:kern w:val="0"/>
          <w:sz w:val="24"/>
        </w:rPr>
        <w:t>。有罪，亡归。</w:t>
      </w:r>
      <w:r>
        <w:rPr>
          <w:rFonts w:ascii="华文仿宋" w:hAnsi="华文仿宋" w:eastAsia="华文仿宋" w:cs="宋体"/>
          <w:kern w:val="0"/>
          <w:sz w:val="24"/>
          <w:u w:val="wave"/>
        </w:rPr>
        <w:t>及</w:t>
      </w:r>
      <w:r>
        <w:rPr>
          <w:u w:val="wave"/>
        </w:rPr>
        <w:fldChar w:fldCharType="begin"/>
      </w:r>
      <w:r>
        <w:rPr>
          <w:u w:val="wave"/>
        </w:rPr>
        <w:instrText xml:space="preserve"> HYPERLINK "https://baike.baidu.com/item/%E6%B2%9B%E5%85%AC/10274731" \t "_blank" </w:instrText>
      </w:r>
      <w:r>
        <w:rPr>
          <w:u w:val="wave"/>
        </w:rPr>
        <w:fldChar w:fldCharType="separate"/>
      </w:r>
      <w:r>
        <w:rPr>
          <w:rFonts w:ascii="华文仿宋" w:hAnsi="华文仿宋" w:eastAsia="华文仿宋" w:cs="宋体"/>
          <w:kern w:val="0"/>
          <w:sz w:val="24"/>
          <w:u w:val="wave"/>
        </w:rPr>
        <w:t>沛公</w:t>
      </w:r>
      <w:r>
        <w:rPr>
          <w:rFonts w:ascii="华文仿宋" w:hAnsi="华文仿宋" w:eastAsia="华文仿宋" w:cs="宋体"/>
          <w:kern w:val="0"/>
          <w:sz w:val="24"/>
          <w:u w:val="wave"/>
        </w:rPr>
        <w:fldChar w:fldCharType="end"/>
      </w:r>
      <w:r>
        <w:rPr>
          <w:u w:val="wave"/>
        </w:rPr>
        <w:fldChar w:fldCharType="begin"/>
      </w:r>
      <w:r>
        <w:rPr>
          <w:u w:val="wave"/>
        </w:rPr>
        <w:instrText xml:space="preserve"> HYPERLINK "https://baike.baidu.com/item/%E7%95%A5%E5%9C%B0/4967195" \t "_blank" </w:instrText>
      </w:r>
      <w:r>
        <w:rPr>
          <w:u w:val="wave"/>
        </w:rPr>
        <w:fldChar w:fldCharType="separate"/>
      </w:r>
      <w:r>
        <w:rPr>
          <w:rFonts w:ascii="华文仿宋" w:hAnsi="华文仿宋" w:eastAsia="华文仿宋" w:cs="宋体"/>
          <w:kern w:val="0"/>
          <w:sz w:val="24"/>
          <w:u w:val="wave"/>
        </w:rPr>
        <w:t>略地</w:t>
      </w:r>
      <w:r>
        <w:rPr>
          <w:rFonts w:ascii="华文仿宋" w:hAnsi="华文仿宋" w:eastAsia="华文仿宋" w:cs="宋体"/>
          <w:kern w:val="0"/>
          <w:sz w:val="24"/>
          <w:u w:val="wave"/>
        </w:rPr>
        <w:fldChar w:fldCharType="end"/>
      </w:r>
      <w:r>
        <w:rPr>
          <w:rFonts w:ascii="华文仿宋" w:hAnsi="华文仿宋" w:eastAsia="华文仿宋" w:cs="宋体"/>
          <w:kern w:val="0"/>
          <w:sz w:val="24"/>
          <w:u w:val="wave"/>
        </w:rPr>
        <w:t>过阳武，苍以客从攻</w:t>
      </w:r>
      <w:r>
        <w:rPr>
          <w:u w:val="wave"/>
        </w:rPr>
        <w:fldChar w:fldCharType="begin"/>
      </w:r>
      <w:r>
        <w:rPr>
          <w:u w:val="wave"/>
        </w:rPr>
        <w:instrText xml:space="preserve"> HYPERLINK "https://baike.baidu.com/item/%E5%8D%97%E9%98%B3/18842831" \t "_blank" </w:instrText>
      </w:r>
      <w:r>
        <w:rPr>
          <w:u w:val="wave"/>
        </w:rPr>
        <w:fldChar w:fldCharType="separate"/>
      </w:r>
      <w:r>
        <w:rPr>
          <w:rFonts w:ascii="华文仿宋" w:hAnsi="华文仿宋" w:eastAsia="华文仿宋" w:cs="宋体"/>
          <w:kern w:val="0"/>
          <w:sz w:val="24"/>
          <w:u w:val="wave"/>
        </w:rPr>
        <w:t>南阳</w:t>
      </w:r>
      <w:r>
        <w:rPr>
          <w:rFonts w:ascii="华文仿宋" w:hAnsi="华文仿宋" w:eastAsia="华文仿宋" w:cs="宋体"/>
          <w:kern w:val="0"/>
          <w:sz w:val="24"/>
          <w:u w:val="wave"/>
        </w:rPr>
        <w:fldChar w:fldCharType="end"/>
      </w:r>
      <w:r>
        <w:rPr>
          <w:rFonts w:ascii="华文仿宋" w:hAnsi="华文仿宋" w:eastAsia="华文仿宋" w:cs="宋体"/>
          <w:kern w:val="0"/>
          <w:sz w:val="24"/>
        </w:rPr>
        <w:t>。苍</w:t>
      </w:r>
      <w:r>
        <w:fldChar w:fldCharType="begin"/>
      </w:r>
      <w:r>
        <w:instrText xml:space="preserve"> HYPERLINK "https://baike.baidu.com/item/%E5%9D%90%E6%B3%95/10601849" \t "_blank" </w:instrText>
      </w:r>
      <w:r>
        <w:fldChar w:fldCharType="separate"/>
      </w:r>
      <w:r>
        <w:rPr>
          <w:rFonts w:ascii="华文仿宋" w:hAnsi="华文仿宋" w:eastAsia="华文仿宋" w:cs="宋体"/>
          <w:kern w:val="0"/>
          <w:sz w:val="24"/>
        </w:rPr>
        <w:t>坐法</w:t>
      </w:r>
      <w:r>
        <w:rPr>
          <w:rFonts w:ascii="华文仿宋" w:hAnsi="华文仿宋" w:eastAsia="华文仿宋" w:cs="宋体"/>
          <w:kern w:val="0"/>
          <w:sz w:val="24"/>
        </w:rPr>
        <w:fldChar w:fldCharType="end"/>
      </w:r>
      <w:r>
        <w:rPr>
          <w:rFonts w:ascii="华文仿宋" w:hAnsi="华文仿宋" w:eastAsia="华文仿宋" w:cs="宋体"/>
          <w:kern w:val="0"/>
          <w:sz w:val="24"/>
        </w:rPr>
        <w:t>当斩，解衣伏质，身长大，肥白如瓠，时</w:t>
      </w:r>
      <w:r>
        <w:fldChar w:fldCharType="begin"/>
      </w:r>
      <w:r>
        <w:instrText xml:space="preserve"> HYPERLINK "https://baike.baidu.com/item/%E7%8E%8B%E9%99%B5/7445912" \t "_blank" </w:instrText>
      </w:r>
      <w:r>
        <w:fldChar w:fldCharType="separate"/>
      </w:r>
      <w:r>
        <w:rPr>
          <w:rFonts w:ascii="华文仿宋" w:hAnsi="华文仿宋" w:eastAsia="华文仿宋" w:cs="宋体"/>
          <w:kern w:val="0"/>
          <w:sz w:val="24"/>
        </w:rPr>
        <w:t>王陵</w:t>
      </w:r>
      <w:r>
        <w:rPr>
          <w:rFonts w:ascii="华文仿宋" w:hAnsi="华文仿宋" w:eastAsia="华文仿宋" w:cs="宋体"/>
          <w:kern w:val="0"/>
          <w:sz w:val="24"/>
        </w:rPr>
        <w:fldChar w:fldCharType="end"/>
      </w:r>
      <w:r>
        <w:rPr>
          <w:rFonts w:ascii="华文仿宋" w:hAnsi="华文仿宋" w:eastAsia="华文仿宋" w:cs="宋体"/>
          <w:kern w:val="0"/>
          <w:sz w:val="24"/>
        </w:rPr>
        <w:t>见而怪其美士，乃言沛公，赦勿斩。遂从西入</w:t>
      </w:r>
      <w:r>
        <w:fldChar w:fldCharType="begin"/>
      </w:r>
      <w:r>
        <w:instrText xml:space="preserve"> HYPERLINK "https://baike.baidu.com/item/%E6%AD%A6%E5%85%B3/2049497" \t "_blank" </w:instrText>
      </w:r>
      <w:r>
        <w:fldChar w:fldCharType="separate"/>
      </w:r>
      <w:r>
        <w:rPr>
          <w:rFonts w:ascii="华文仿宋" w:hAnsi="华文仿宋" w:eastAsia="华文仿宋" w:cs="宋体"/>
          <w:kern w:val="0"/>
          <w:sz w:val="24"/>
        </w:rPr>
        <w:t>武关</w:t>
      </w:r>
      <w:r>
        <w:rPr>
          <w:rFonts w:ascii="华文仿宋" w:hAnsi="华文仿宋" w:eastAsia="华文仿宋" w:cs="宋体"/>
          <w:kern w:val="0"/>
          <w:sz w:val="24"/>
        </w:rPr>
        <w:fldChar w:fldCharType="end"/>
      </w:r>
      <w:r>
        <w:rPr>
          <w:rFonts w:ascii="华文仿宋" w:hAnsi="华文仿宋" w:eastAsia="华文仿宋" w:cs="宋体"/>
          <w:kern w:val="0"/>
          <w:sz w:val="24"/>
        </w:rPr>
        <w:t>，至</w:t>
      </w:r>
      <w:r>
        <w:fldChar w:fldCharType="begin"/>
      </w:r>
      <w:r>
        <w:instrText xml:space="preserve"> HYPERLINK "https://baike.baidu.com/item/%E5%92%B8%E9%98%B3/183345" \t "_blank" </w:instrText>
      </w:r>
      <w:r>
        <w:fldChar w:fldCharType="separate"/>
      </w:r>
      <w:r>
        <w:rPr>
          <w:rFonts w:ascii="华文仿宋" w:hAnsi="华文仿宋" w:eastAsia="华文仿宋" w:cs="宋体"/>
          <w:kern w:val="0"/>
          <w:sz w:val="24"/>
        </w:rPr>
        <w:t>咸阳</w:t>
      </w:r>
      <w:r>
        <w:rPr>
          <w:rFonts w:ascii="华文仿宋" w:hAnsi="华文仿宋" w:eastAsia="华文仿宋" w:cs="宋体"/>
          <w:kern w:val="0"/>
          <w:sz w:val="24"/>
        </w:rPr>
        <w:fldChar w:fldCharType="end"/>
      </w:r>
      <w:r>
        <w:rPr>
          <w:rFonts w:ascii="华文仿宋" w:hAnsi="华文仿宋" w:eastAsia="华文仿宋" w:cs="宋体"/>
          <w:kern w:val="0"/>
          <w:sz w:val="24"/>
        </w:rPr>
        <w:t>。</w:t>
      </w:r>
      <w:r>
        <w:rPr>
          <w:rFonts w:ascii="华文仿宋" w:hAnsi="华文仿宋" w:eastAsia="华文仿宋" w:cs="宋体"/>
          <w:kern w:val="0"/>
          <w:sz w:val="24"/>
          <w:u w:val="single"/>
        </w:rPr>
        <w:t>沛公立为</w:t>
      </w:r>
      <w:r>
        <w:rPr>
          <w:u w:val="single"/>
        </w:rPr>
        <w:fldChar w:fldCharType="begin"/>
      </w:r>
      <w:r>
        <w:rPr>
          <w:u w:val="single"/>
        </w:rPr>
        <w:instrText xml:space="preserve"> HYPERLINK "https://baike.baidu.com/item/%E6%B1%89%E7%8E%8B/4325" \t "_blank" </w:instrText>
      </w:r>
      <w:r>
        <w:rPr>
          <w:u w:val="single"/>
        </w:rPr>
        <w:fldChar w:fldCharType="separate"/>
      </w:r>
      <w:r>
        <w:rPr>
          <w:rFonts w:ascii="华文仿宋" w:hAnsi="华文仿宋" w:eastAsia="华文仿宋" w:cs="宋体"/>
          <w:kern w:val="0"/>
          <w:sz w:val="24"/>
          <w:u w:val="single"/>
        </w:rPr>
        <w:t>汉王</w:t>
      </w:r>
      <w:r>
        <w:rPr>
          <w:rFonts w:ascii="华文仿宋" w:hAnsi="华文仿宋" w:eastAsia="华文仿宋" w:cs="宋体"/>
          <w:kern w:val="0"/>
          <w:sz w:val="24"/>
          <w:u w:val="single"/>
        </w:rPr>
        <w:fldChar w:fldCharType="end"/>
      </w:r>
      <w:r>
        <w:rPr>
          <w:rFonts w:ascii="华文仿宋" w:hAnsi="华文仿宋" w:eastAsia="华文仿宋" w:cs="宋体"/>
          <w:kern w:val="0"/>
          <w:sz w:val="24"/>
          <w:u w:val="single"/>
        </w:rPr>
        <w:t>入</w:t>
      </w:r>
      <w:r>
        <w:rPr>
          <w:u w:val="single"/>
        </w:rPr>
        <w:fldChar w:fldCharType="begin"/>
      </w:r>
      <w:r>
        <w:rPr>
          <w:u w:val="single"/>
        </w:rPr>
        <w:instrText xml:space="preserve"> HYPERLINK "https://baike.baidu.com/item/%E6%B1%89%E4%B8%AD/363309" \t "_blank" </w:instrText>
      </w:r>
      <w:r>
        <w:rPr>
          <w:u w:val="single"/>
        </w:rPr>
        <w:fldChar w:fldCharType="separate"/>
      </w:r>
      <w:r>
        <w:rPr>
          <w:rFonts w:ascii="华文仿宋" w:hAnsi="华文仿宋" w:eastAsia="华文仿宋" w:cs="宋体"/>
          <w:kern w:val="0"/>
          <w:sz w:val="24"/>
          <w:u w:val="single"/>
        </w:rPr>
        <w:t>汉中</w:t>
      </w:r>
      <w:r>
        <w:rPr>
          <w:rFonts w:ascii="华文仿宋" w:hAnsi="华文仿宋" w:eastAsia="华文仿宋" w:cs="宋体"/>
          <w:kern w:val="0"/>
          <w:sz w:val="24"/>
          <w:u w:val="single"/>
        </w:rPr>
        <w:fldChar w:fldCharType="end"/>
      </w:r>
      <w:r>
        <w:rPr>
          <w:rFonts w:ascii="华文仿宋" w:hAnsi="华文仿宋" w:eastAsia="华文仿宋" w:cs="宋体"/>
          <w:kern w:val="0"/>
          <w:sz w:val="24"/>
          <w:u w:val="single"/>
        </w:rPr>
        <w:t>还定三秦。</w:t>
      </w:r>
      <w:r>
        <w:fldChar w:fldCharType="begin"/>
      </w:r>
      <w:r>
        <w:instrText xml:space="preserve"> HYPERLINK "https://baike.baidu.com/item/%E9%99%88%E4%BD%99/17581" \t "_blank" </w:instrText>
      </w:r>
      <w:r>
        <w:fldChar w:fldCharType="separate"/>
      </w:r>
      <w:r>
        <w:rPr>
          <w:rFonts w:ascii="华文仿宋" w:hAnsi="华文仿宋" w:eastAsia="华文仿宋" w:cs="宋体"/>
          <w:kern w:val="0"/>
          <w:sz w:val="24"/>
        </w:rPr>
        <w:t>陈余</w:t>
      </w:r>
      <w:r>
        <w:rPr>
          <w:rFonts w:ascii="华文仿宋" w:hAnsi="华文仿宋" w:eastAsia="华文仿宋" w:cs="宋体"/>
          <w:kern w:val="0"/>
          <w:sz w:val="24"/>
        </w:rPr>
        <w:fldChar w:fldCharType="end"/>
      </w:r>
      <w:r>
        <w:rPr>
          <w:rFonts w:ascii="华文仿宋" w:hAnsi="华文仿宋" w:eastAsia="华文仿宋" w:cs="宋体"/>
          <w:kern w:val="0"/>
          <w:sz w:val="24"/>
        </w:rPr>
        <w:t>击走</w:t>
      </w:r>
      <w:r>
        <w:fldChar w:fldCharType="begin"/>
      </w:r>
      <w:r>
        <w:instrText xml:space="preserve"> HYPERLINK "https://baike.baidu.com/item/%E5%B8%B8%E5%B1%B1%E7%8E%8B/1433136" \t "_blank" </w:instrText>
      </w:r>
      <w:r>
        <w:fldChar w:fldCharType="separate"/>
      </w:r>
      <w:r>
        <w:rPr>
          <w:rFonts w:ascii="华文仿宋" w:hAnsi="华文仿宋" w:eastAsia="华文仿宋" w:cs="宋体"/>
          <w:kern w:val="0"/>
          <w:sz w:val="24"/>
        </w:rPr>
        <w:t>常山王</w:t>
      </w:r>
      <w:r>
        <w:rPr>
          <w:rFonts w:ascii="华文仿宋" w:hAnsi="华文仿宋" w:eastAsia="华文仿宋" w:cs="宋体"/>
          <w:kern w:val="0"/>
          <w:sz w:val="24"/>
        </w:rPr>
        <w:fldChar w:fldCharType="end"/>
      </w:r>
      <w:r>
        <w:fldChar w:fldCharType="begin"/>
      </w:r>
      <w:r>
        <w:instrText xml:space="preserve"> HYPERLINK "https://baike.baidu.com/item/%E5%BC%A0%E8%80%B3/2188589" \t "_blank" </w:instrText>
      </w:r>
      <w:r>
        <w:fldChar w:fldCharType="separate"/>
      </w:r>
      <w:r>
        <w:rPr>
          <w:rFonts w:ascii="华文仿宋" w:hAnsi="华文仿宋" w:eastAsia="华文仿宋" w:cs="宋体"/>
          <w:kern w:val="0"/>
          <w:sz w:val="24"/>
        </w:rPr>
        <w:t>张耳</w:t>
      </w:r>
      <w:r>
        <w:rPr>
          <w:rFonts w:ascii="华文仿宋" w:hAnsi="华文仿宋" w:eastAsia="华文仿宋" w:cs="宋体"/>
          <w:kern w:val="0"/>
          <w:sz w:val="24"/>
        </w:rPr>
        <w:fldChar w:fldCharType="end"/>
      </w:r>
      <w:r>
        <w:rPr>
          <w:rFonts w:ascii="华文仿宋" w:hAnsi="华文仿宋" w:eastAsia="华文仿宋" w:cs="宋体"/>
          <w:kern w:val="0"/>
          <w:sz w:val="24"/>
        </w:rPr>
        <w:t>，耳归汉，汉乃以张苍为常山守。从</w:t>
      </w:r>
      <w:r>
        <w:fldChar w:fldCharType="begin"/>
      </w:r>
      <w:r>
        <w:instrText xml:space="preserve"> HYPERLINK "https://baike.baidu.com/item/%E6%B7%AE%E9%98%B4%E4%BE%AF/360342" \t "_blank" </w:instrText>
      </w:r>
      <w:r>
        <w:fldChar w:fldCharType="separate"/>
      </w:r>
      <w:r>
        <w:rPr>
          <w:rFonts w:ascii="华文仿宋" w:hAnsi="华文仿宋" w:eastAsia="华文仿宋" w:cs="宋体"/>
          <w:kern w:val="0"/>
          <w:sz w:val="24"/>
        </w:rPr>
        <w:t>淮阴侯</w:t>
      </w:r>
      <w:r>
        <w:rPr>
          <w:rFonts w:ascii="华文仿宋" w:hAnsi="华文仿宋" w:eastAsia="华文仿宋" w:cs="宋体"/>
          <w:kern w:val="0"/>
          <w:sz w:val="24"/>
        </w:rPr>
        <w:fldChar w:fldCharType="end"/>
      </w:r>
      <w:r>
        <w:rPr>
          <w:rFonts w:ascii="华文仿宋" w:hAnsi="华文仿宋" w:eastAsia="华文仿宋" w:cs="宋体"/>
          <w:kern w:val="0"/>
          <w:sz w:val="24"/>
        </w:rPr>
        <w:t>击赵，苍得陈余。赵地已平，汉王以苍为代相，备边寇。已而徙为赵相，相赵王耳。耳卒，相赵王敖。复徙相代王。燕王</w:t>
      </w:r>
      <w:r>
        <w:fldChar w:fldCharType="begin"/>
      </w:r>
      <w:r>
        <w:instrText xml:space="preserve"> HYPERLINK "https://baike.baidu.com/item/%E8%87%A7%E8%8D%BC/10794351" \t "_blank" </w:instrText>
      </w:r>
      <w:r>
        <w:fldChar w:fldCharType="separate"/>
      </w:r>
      <w:r>
        <w:rPr>
          <w:rFonts w:ascii="华文仿宋" w:hAnsi="华文仿宋" w:eastAsia="华文仿宋" w:cs="宋体"/>
          <w:kern w:val="0"/>
          <w:sz w:val="24"/>
        </w:rPr>
        <w:t>臧荼</w:t>
      </w:r>
      <w:r>
        <w:rPr>
          <w:rFonts w:ascii="华文仿宋" w:hAnsi="华文仿宋" w:eastAsia="华文仿宋" w:cs="宋体"/>
          <w:kern w:val="0"/>
          <w:sz w:val="24"/>
        </w:rPr>
        <w:fldChar w:fldCharType="end"/>
      </w:r>
      <w:r>
        <w:rPr>
          <w:rFonts w:ascii="华文仿宋" w:hAnsi="华文仿宋" w:eastAsia="华文仿宋" w:cs="宋体"/>
          <w:kern w:val="0"/>
          <w:sz w:val="24"/>
        </w:rPr>
        <w:t>反，高祖往击之。苍以代相从攻臧荼有功，以六年中封为北平侯，食邑千二百户。</w:t>
      </w:r>
    </w:p>
    <w:p>
      <w:pPr>
        <w:keepNext w:val="0"/>
        <w:keepLines w:val="0"/>
        <w:pageBreakBefore w:val="0"/>
        <w:shd w:val="clear" w:color="auto" w:fill="FFFFFF"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</w:rPr>
        <w:t xml:space="preserve">(1)请用“/” 给文中画横线句子断句。 (标2处) (2分) 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(2)解释下面加点的词语。(2 分)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①有罪，</w:t>
      </w:r>
      <w:r>
        <w:rPr>
          <w:rFonts w:hint="eastAsia" w:ascii="华文仿宋" w:hAnsi="华文仿宋" w:eastAsia="华文仿宋" w:cs="宋体"/>
          <w:kern w:val="0"/>
          <w:sz w:val="24"/>
          <w:em w:val="dot"/>
        </w:rPr>
        <w:t>亡</w:t>
      </w:r>
      <w:r>
        <w:rPr>
          <w:rFonts w:hint="eastAsia" w:ascii="华文仿宋" w:hAnsi="华文仿宋" w:eastAsia="华文仿宋" w:cs="宋体"/>
          <w:kern w:val="0"/>
          <w:sz w:val="24"/>
        </w:rPr>
        <w:t>归    亡:          ②</w:t>
      </w:r>
      <w:r>
        <w:rPr>
          <w:rFonts w:hint="eastAsia" w:ascii="华文仿宋" w:hAnsi="华文仿宋" w:eastAsia="华文仿宋" w:cs="宋体"/>
          <w:kern w:val="0"/>
          <w:sz w:val="24"/>
          <w:em w:val="dot"/>
        </w:rPr>
        <w:t>解衣</w:t>
      </w:r>
      <w:r>
        <w:rPr>
          <w:rFonts w:hint="eastAsia" w:ascii="华文仿宋" w:hAnsi="华文仿宋" w:eastAsia="华文仿宋" w:cs="宋体"/>
          <w:kern w:val="0"/>
          <w:sz w:val="24"/>
        </w:rPr>
        <w:t>伏质   解衣: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(3)下面加点词意义、用法相同的一项是(   ) (2 分)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A.秦时为御史              余时为桃花所恋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B.时王陵见而怪其美士      其真不知马也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C.乃言沛公                屠乃奔倚其下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D.高祖往击之              曰王羲之之墨池者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(4)用现代汉语翻译文中划波浪线的句子。(2 分)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  <w:u w:val="single"/>
          <w:lang w:val="en-US" w:eastAsia="zh-CN"/>
        </w:rPr>
        <w:t xml:space="preserve">                                                                    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 xml:space="preserve">     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 xml:space="preserve">(5)“苍坐法当斩”后来为什么又免于死罪，还“封为北平侯，食邑千二百户”呢?请你结合文本内容简要分析。(4 分) 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/>
          <w:color w:val="423B3B"/>
          <w:sz w:val="23"/>
          <w:szCs w:val="23"/>
          <w:shd w:val="clear" w:color="auto" w:fill="FFFFFF"/>
          <w:lang w:val="en-US" w:eastAsia="zh-CN"/>
        </w:rPr>
      </w:pPr>
      <w:r>
        <w:rPr>
          <w:rFonts w:hint="eastAsia" w:ascii="华文仿宋" w:hAnsi="华文仿宋" w:eastAsia="华文仿宋" w:cs="宋体"/>
          <w:b/>
          <w:kern w:val="0"/>
          <w:sz w:val="24"/>
        </w:rPr>
        <w:t>三、现代文阅读(共32分)</w:t>
      </w:r>
      <w:r>
        <w:rPr>
          <w:rFonts w:hint="eastAsia" w:ascii="华文仿宋" w:hAnsi="华文仿宋" w:eastAsia="华文仿宋" w:cs="宋体"/>
          <w:b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b/>
          <w:kern w:val="0"/>
          <w:sz w:val="24"/>
        </w:rPr>
        <w:t>(一)阅读下面的文章，完成8-11题。 (14分)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                           给女儿的一封信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                                        刘墉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微软雅黑" w:hAnsi="微软雅黑" w:eastAsia="微软雅黑"/>
          <w:color w:val="423B3B"/>
          <w:sz w:val="23"/>
          <w:szCs w:val="23"/>
          <w:shd w:val="clear" w:color="auto" w:fill="FFFFFF"/>
        </w:rPr>
        <w:t xml:space="preserve">    ①</w:t>
      </w:r>
      <w:r>
        <w:rPr>
          <w:rFonts w:hint="eastAsia" w:ascii="华文仿宋" w:hAnsi="华文仿宋" w:eastAsia="华文仿宋"/>
          <w:color w:val="423B3B"/>
          <w:sz w:val="23"/>
          <w:szCs w:val="23"/>
          <w:shd w:val="clear" w:color="auto" w:fill="FFFFFF"/>
        </w:rPr>
        <w:t>今天我看美国网球公开赛的时候，你过来瞄了几眼，说：“奇怪，这个达文波特为什么没表情？她赢球没露出特别高兴的样子，失分好像也不在乎。”当时我笑笑，对你说：“就因为她没有得失心，所以能成为世界顶尖高手哇！”</w:t>
      </w:r>
      <w:r>
        <w:rPr>
          <w:rFonts w:hint="eastAsia" w:ascii="华文仿宋" w:hAnsi="华文仿宋" w:eastAsia="华文仿宋"/>
          <w:color w:val="423B3B"/>
          <w:sz w:val="23"/>
          <w:szCs w:val="23"/>
        </w:rPr>
        <w:br w:type="textWrapping"/>
      </w:r>
      <w:r>
        <w:rPr>
          <w:rFonts w:hint="eastAsia" w:ascii="华文仿宋" w:hAnsi="华文仿宋" w:eastAsia="华文仿宋"/>
          <w:color w:val="423B3B"/>
          <w:sz w:val="23"/>
          <w:szCs w:val="23"/>
          <w:shd w:val="clear" w:color="auto" w:fill="FFFFFF"/>
        </w:rPr>
        <w:t>　　②其实，很多顶尖高手在赛场上都这样。我记得2000年全美高尔夫职业赛时，“老虎”伍兹到最后一天早上，还落后七杆，下午居然反以两杆赢得冠军。他对记者说：“我完全没有感受到什么</w:t>
      </w:r>
      <w:r>
        <w:rPr>
          <w:rStyle w:val="5"/>
          <w:rFonts w:hint="eastAsia" w:ascii="华文仿宋" w:hAnsi="华文仿宋" w:eastAsia="华文仿宋"/>
          <w:color w:val="423B3B"/>
          <w:sz w:val="23"/>
          <w:szCs w:val="23"/>
          <w:shd w:val="clear" w:color="auto" w:fill="FFFFFF"/>
        </w:rPr>
        <w:t>戏剧性</w:t>
      </w:r>
      <w:r>
        <w:rPr>
          <w:rFonts w:hint="eastAsia" w:ascii="华文仿宋" w:hAnsi="华文仿宋" w:eastAsia="华文仿宋"/>
          <w:color w:val="423B3B"/>
          <w:sz w:val="23"/>
          <w:szCs w:val="23"/>
          <w:shd w:val="clear" w:color="auto" w:fill="FFFFFF"/>
        </w:rPr>
        <w:t>，因为当时只专心比赛，我关心的就是怎么打好下一杆。”</w:t>
      </w:r>
      <w:r>
        <w:rPr>
          <w:rFonts w:hint="eastAsia" w:ascii="华文仿宋" w:hAnsi="华文仿宋" w:eastAsia="华文仿宋"/>
          <w:color w:val="423B3B"/>
          <w:sz w:val="23"/>
          <w:szCs w:val="23"/>
        </w:rPr>
        <w:br w:type="textWrapping"/>
      </w:r>
      <w:r>
        <w:rPr>
          <w:rFonts w:hint="eastAsia" w:ascii="华文仿宋" w:hAnsi="华文仿宋" w:eastAsia="华文仿宋"/>
          <w:color w:val="423B3B"/>
          <w:sz w:val="23"/>
          <w:szCs w:val="23"/>
          <w:shd w:val="clear" w:color="auto" w:fill="FFFFFF"/>
        </w:rPr>
        <w:t>　　③比赛到最后往往比的是“心理”，谁能承受较大的压力，发挥出原有的水准，谁就能获胜。因为比赛时状态容易失常，选手能保持原来的水平就已经不错了。你看世界溜冰大赛，选手练习的时候，是不是个个神勇？连名不见经传的都能连着三转跳。但是到了正式比赛，面对满场观众和电视转播，却又一个接一个摔跤。</w:t>
      </w:r>
      <w:r>
        <w:rPr>
          <w:rFonts w:hint="eastAsia" w:ascii="华文仿宋" w:hAnsi="华文仿宋" w:eastAsia="华文仿宋"/>
          <w:color w:val="423B3B"/>
          <w:sz w:val="23"/>
          <w:szCs w:val="23"/>
        </w:rPr>
        <w:br w:type="textWrapping"/>
      </w:r>
      <w:r>
        <w:rPr>
          <w:rFonts w:hint="eastAsia" w:ascii="华文仿宋" w:hAnsi="华文仿宋" w:eastAsia="华文仿宋"/>
          <w:color w:val="423B3B"/>
          <w:sz w:val="23"/>
          <w:szCs w:val="23"/>
          <w:shd w:val="clear" w:color="auto" w:fill="FFFFFF"/>
        </w:rPr>
        <w:t>　　④除了在赛场上要有一颗平常心，赛前保持体力也是重要的。想想，如果</w:t>
      </w:r>
      <w:r>
        <w:rPr>
          <w:rStyle w:val="5"/>
          <w:rFonts w:hint="eastAsia" w:ascii="华文仿宋" w:hAnsi="华文仿宋" w:eastAsia="华文仿宋"/>
          <w:b w:val="0"/>
          <w:color w:val="423B3B"/>
          <w:sz w:val="23"/>
          <w:szCs w:val="23"/>
          <w:shd w:val="clear" w:color="auto" w:fill="FFFFFF"/>
        </w:rPr>
        <w:t>一张弓总被拉满</w:t>
      </w:r>
      <w:r>
        <w:rPr>
          <w:rFonts w:hint="eastAsia" w:ascii="华文仿宋" w:hAnsi="华文仿宋" w:eastAsia="华文仿宋"/>
          <w:b/>
          <w:color w:val="423B3B"/>
          <w:sz w:val="23"/>
          <w:szCs w:val="23"/>
          <w:shd w:val="clear" w:color="auto" w:fill="FFFFFF"/>
        </w:rPr>
        <w:t>，</w:t>
      </w:r>
      <w:r>
        <w:rPr>
          <w:rFonts w:hint="eastAsia" w:ascii="华文仿宋" w:hAnsi="华文仿宋" w:eastAsia="华文仿宋"/>
          <w:color w:val="423B3B"/>
          <w:sz w:val="23"/>
          <w:szCs w:val="23"/>
          <w:shd w:val="clear" w:color="auto" w:fill="FFFFFF"/>
        </w:rPr>
        <w:t>即使不用时，也用东西撑开，它能有力量吗？当然没有！它平常必须放松，到张弓射箭的时候，才能表现最佳的弹性。</w:t>
      </w:r>
      <w:r>
        <w:rPr>
          <w:rFonts w:hint="eastAsia" w:ascii="华文仿宋" w:hAnsi="华文仿宋" w:eastAsia="华文仿宋"/>
          <w:color w:val="423B3B"/>
          <w:sz w:val="23"/>
          <w:szCs w:val="23"/>
        </w:rPr>
        <w:br w:type="textWrapping"/>
      </w:r>
      <w:r>
        <w:rPr>
          <w:rFonts w:hint="eastAsia" w:ascii="华文仿宋" w:hAnsi="华文仿宋" w:eastAsia="华文仿宋"/>
          <w:color w:val="423B3B"/>
          <w:sz w:val="23"/>
          <w:szCs w:val="23"/>
          <w:shd w:val="clear" w:color="auto" w:fill="FFFFFF"/>
        </w:rPr>
        <w:t>　　⑤所以，好的选手，无论他是运动员还是作文、演讲比赛的参与者，在他比赛之前，甚至前一阵，都会特意让身体休息。只有在真正比赛时，才使出全力。有些人甚至在动静之间，判若两人。</w:t>
      </w:r>
      <w:r>
        <w:rPr>
          <w:rFonts w:hint="eastAsia" w:ascii="华文仿宋" w:hAnsi="华文仿宋" w:eastAsia="华文仿宋"/>
          <w:color w:val="423B3B"/>
          <w:sz w:val="23"/>
          <w:szCs w:val="23"/>
        </w:rPr>
        <w:br w:type="textWrapping"/>
      </w:r>
      <w:r>
        <w:rPr>
          <w:rFonts w:hint="eastAsia" w:ascii="华文仿宋" w:hAnsi="华文仿宋" w:eastAsia="华文仿宋"/>
          <w:color w:val="423B3B"/>
          <w:sz w:val="23"/>
          <w:szCs w:val="23"/>
          <w:shd w:val="clear" w:color="auto" w:fill="FFFFFF"/>
        </w:rPr>
        <w:t>　　⑥我以前有个学画的女学生就如此，她上课时羞羞怯怯，好像连有问题都不敢开口，但她居然是华人圈有名的演艺天才。有一次，我看到她在台上又唱又跳，简直不敢相信自己的眼睛。</w:t>
      </w:r>
      <w:r>
        <w:rPr>
          <w:rFonts w:hint="eastAsia" w:ascii="华文仿宋" w:hAnsi="华文仿宋" w:eastAsia="华文仿宋"/>
          <w:color w:val="423B3B"/>
          <w:sz w:val="23"/>
          <w:szCs w:val="23"/>
        </w:rPr>
        <w:br w:type="textWrapping"/>
      </w:r>
      <w:r>
        <w:rPr>
          <w:rFonts w:hint="eastAsia" w:ascii="华文仿宋" w:hAnsi="华文仿宋" w:eastAsia="华文仿宋"/>
          <w:color w:val="423B3B"/>
          <w:sz w:val="23"/>
          <w:szCs w:val="23"/>
          <w:shd w:val="clear" w:color="auto" w:fill="FFFFFF"/>
        </w:rPr>
        <w:t>　　⑦我后来常想，那些明星之所以在台上能魅力四射，都因为私下尽量收束自己，保留发光发热的能量。</w:t>
      </w:r>
      <w:r>
        <w:rPr>
          <w:rFonts w:hint="eastAsia" w:ascii="华文仿宋" w:hAnsi="华文仿宋" w:eastAsia="华文仿宋"/>
          <w:color w:val="423B3B"/>
          <w:sz w:val="23"/>
          <w:szCs w:val="23"/>
          <w:u w:val="single"/>
          <w:shd w:val="clear" w:color="auto" w:fill="FFFFFF"/>
        </w:rPr>
        <w:t>他们的“一飞冲天”，来自“三年不飞”；他们的“一鸣惊人”，来自“三年不鸣”。</w:t>
      </w:r>
      <w:r>
        <w:rPr>
          <w:rFonts w:hint="eastAsia" w:ascii="华文仿宋" w:hAnsi="华文仿宋" w:eastAsia="华文仿宋"/>
          <w:color w:val="423B3B"/>
          <w:sz w:val="23"/>
          <w:szCs w:val="23"/>
        </w:rPr>
        <w:br w:type="textWrapping"/>
      </w:r>
      <w:r>
        <w:rPr>
          <w:rFonts w:hint="eastAsia" w:ascii="华文仿宋" w:hAnsi="华文仿宋" w:eastAsia="华文仿宋"/>
          <w:color w:val="423B3B"/>
          <w:sz w:val="23"/>
          <w:szCs w:val="23"/>
          <w:shd w:val="clear" w:color="auto" w:fill="FFFFFF"/>
        </w:rPr>
        <w:t>　　⑧你记不记得去年年初我们在北京时，有人在席间谈到太空人杨利伟？说上太空的前一晚，有人偷偷到他房门外听，里面传出呼呼大睡的声音。第二天，太空船穿出大气层，那最危险的时候，杨利伟的心跳居然也不过七十几下。养精蓄锐，临危不乱，他才能成功啊。</w:t>
      </w:r>
      <w:r>
        <w:rPr>
          <w:rFonts w:hint="eastAsia" w:ascii="华文仿宋" w:hAnsi="华文仿宋" w:eastAsia="华文仿宋"/>
          <w:color w:val="423B3B"/>
          <w:sz w:val="23"/>
          <w:szCs w:val="23"/>
        </w:rPr>
        <w:br w:type="textWrapping"/>
      </w:r>
      <w:r>
        <w:rPr>
          <w:rFonts w:hint="eastAsia" w:ascii="华文仿宋" w:hAnsi="华文仿宋" w:eastAsia="华文仿宋"/>
          <w:color w:val="423B3B"/>
          <w:sz w:val="23"/>
          <w:szCs w:val="23"/>
          <w:shd w:val="clear" w:color="auto" w:fill="FFFFFF"/>
        </w:rPr>
        <w:t>　　⑨孩子，你未来会面对许多大的考验、大的比赛，希望你能记住我说的这番道理。</w:t>
      </w:r>
      <w:r>
        <w:rPr>
          <w:rFonts w:hint="eastAsia" w:ascii="华文仿宋" w:hAnsi="华文仿宋" w:eastAsia="华文仿宋"/>
          <w:color w:val="423B3B"/>
          <w:sz w:val="23"/>
          <w:szCs w:val="23"/>
          <w:shd w:val="clear" w:color="auto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</w:rPr>
        <w:t>8.信中作者希望女儿记住的“这番道理”是什么? (2分)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  <w:u w:val="single"/>
          <w:lang w:val="en-US" w:eastAsia="zh-CN"/>
        </w:rPr>
        <w:t xml:space="preserve">                                                                    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9.文中第⑦段画线句子运用了什么方法来说理?有何作用? (3 分)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</w:rPr>
        <w:t>10.文中第⑧段列举杨利伟的事例阐述了什么道理?  (2 分)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  <w:u w:val="single"/>
          <w:lang w:val="en-US" w:eastAsia="zh-CN"/>
        </w:rPr>
        <w:t xml:space="preserve">                                                                    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11.向年轻人讲道理的文章不少，本文却耐读易接受，原因是什么?请谈谈你的看法。并试着以回信的方式，结合自身谈谈你读了这封信的收获(不少于100字)。(7分)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</w:rPr>
        <w:t> (二)阅读下面的文章，回答12 -16题。 (18分)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 xml:space="preserve">                              河流往事   </w:t>
      </w:r>
      <w:r>
        <w:rPr>
          <w:rFonts w:hint="eastAsia" w:ascii="华文仿宋" w:hAnsi="华文仿宋" w:eastAsia="华文仿宋" w:cs="宋体"/>
          <w:kern w:val="0"/>
        </w:rPr>
        <w:t>吴佳骏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      ①河流是船的路,船在动，时间也在动。静止的，只有水，以及水下面的石头和沙泥。我站在河岸边，看见树的影子和我的影子，倒映在水面上，仿佛它们都来自水底世界。落日在远山上，露出一张圆圈的脸盘，像是喝醉了酒，又像是被画家涂抹了颜料，红红的，浓，鲜。(A)</w:t>
      </w:r>
      <w:r>
        <w:rPr>
          <w:rFonts w:hint="eastAsia" w:ascii="华文仿宋" w:hAnsi="华文仿宋" w:eastAsia="华文仿宋" w:cs="宋体"/>
          <w:kern w:val="0"/>
          <w:sz w:val="24"/>
          <w:u w:val="single"/>
        </w:rPr>
        <w:t>风从河的上游吹来，我的影子，树的影子，随之晃了晃，就被揉碎了。化为满河的残阳，染红了流水，也染红了船头艄翁的惆怅。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      ②我在河水的流动中长大。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      ③每天傍晚，我和村里的小伙伴，都要跑去河边玩耍。在沙滩上拾贝壳，捉躲在水草里的鱼虾。或者，赤裸着身体，在河水里游泳。溅起的水花，惊动了不远处浮动的野鸭。有时，我们会一个猛子，潜入到打鱼人的小舟底下，用背脊使劲拱动船底，把小舟弄得左右颠籁。打鱼人以为捕获了大鱼，迅速收网查看，却发现我们已在船的前方，露出乌黑的头，笑声朗朗地向远处游去。打鱼人知道上当，骂一句:混蛋!重新将网撒向河面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      ④(B)</w:t>
      </w:r>
      <w:r>
        <w:rPr>
          <w:rFonts w:hint="eastAsia" w:ascii="华文仿宋" w:hAnsi="华文仿宋" w:eastAsia="华文仿宋" w:cs="宋体"/>
          <w:kern w:val="0"/>
          <w:sz w:val="24"/>
          <w:u w:val="single"/>
        </w:rPr>
        <w:t>春天像一只候鸟，从山那边飞来，从岁月深处飞来。停在河岸边的松树、柏树上。</w:t>
      </w:r>
      <w:r>
        <w:rPr>
          <w:rFonts w:hint="eastAsia" w:ascii="华文仿宋" w:hAnsi="华文仿宋" w:eastAsia="华文仿宋" w:cs="宋体"/>
          <w:kern w:val="0"/>
          <w:sz w:val="24"/>
        </w:rPr>
        <w:t>树上的鸟窝，是季节的另一个家。那些树有些年头了，枝杆粗壮，叶子翠绿，一看，就是得到了水的滋养。生长在水边的植物，比生长在早地的植物，多了几分灵气。河滩上的青草，一个劲儿地疯长。远远看去，像铺了一层嫩绿的地毯。放牛的孩子，把牛牵到河滩，任其大口大口地啃着青草，自己则骑在牛背上，吹响竹笛;或躺在草地上，嘴角叼一根狗尾巴草，闭上眼，睡一觉，做个美梦。让野草的苦香，弥漫鼻孔和肺叶，弥漫童年和记忆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      ⑤我蹲在河边，仿佛另一条河流。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      ⑥河流是无声的，舒缓的，它以表面的平静，掩藏了流动的喧响。我也是无声的，我以我的沉默，埋藏了内心的波涛。也许，唯有在河岸上织鱼网的那个老人，知晓我心中的秘密，但他没有说。凭他的阅历，他一定是理解我生活的孤苦和人生冷暖的。老人一辈子都在风浪中漂泊，以捕鱼为生。一条陈旧的木船，就是他的家。他那一张饱经风霜的脸上，落满了阳光和风雨，也沾满了鱼腥和水渍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      ⑦我最喜欢的，是看老人坐在河边织网。黄昏时分，夕阳似碗里搅拌的蛋黄，总能勾起人的幻想。我和小伙伴站成一个圈，将老人围住。看他手拿竹针，在网眼里麻利地串来串去。动作的娴熟，表明了他经验的老道。老人边织网，边跟我们讲他的往事。他越讲越玄乎，我们越听越觉得深奥。他说:人啊，其实也是一条鱼，时时被生活这张无形的大网罩着。即使你侥幸挣破网，逃脱了，又会被另一张更结实的网罩住。很多人，都是在这种可怕的挣扎中慢慢老去的。说完，老人停下手中的活，擦掉眼角挂着的泪花。这时，夕阳唤来夜幕，覆盖了老人的身影，也覆盖了我们的身影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</w:rPr>
        <w:t>      ⑧在我割草累了的时候，或者，牵着牛在河边饮水的时候。我的脑海里，就会浮现出一个老人和一条船的画面来。我不明白，那个老人，一生都守着一条船，到底有什么意思。而且，那条木船，早已破旧，船底开始渗水。我担心，它还能否承载得起一个老人的重量。只要一个不大的旋风，船就会被打翻，随老人一道葬身河底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      ⑨我这样想着的时候，其实要更多的，是在想我自己。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      ⑩老人到底是活得精明了，他一眼就识破了我的心机。他说:孩子，别以为我不晓得，你每天都来看我织网，其目的，是想借我的船渡河。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      (11)那天，老人从我背篓里装着的青草下面，翻出了我藏着的一包衣服和裤子</w:t>
      </w:r>
      <w:r>
        <w:rPr>
          <w:rFonts w:hint="eastAsia" w:ascii="华文仿宋" w:hAnsi="华文仿宋" w:eastAsia="华文仿宋" w:cs="宋体"/>
          <w:kern w:val="0"/>
          <w:sz w:val="24"/>
          <w:lang w:eastAsia="zh-CN"/>
        </w:rPr>
        <w:t>——</w:t>
      </w:r>
      <w:r>
        <w:rPr>
          <w:rFonts w:hint="eastAsia" w:ascii="华文仿宋" w:hAnsi="华文仿宋" w:eastAsia="华文仿宋" w:cs="宋体"/>
          <w:kern w:val="0"/>
          <w:sz w:val="24"/>
        </w:rPr>
        <w:t>那是我在昨晚等父母睡着后，半夜里爬起来偷偷收拾好的。那几条裤子，是被我父亲穿烂后，母亲给我改做的。包裹中，还有一件毛衣，是母亲去年卖了家里那头羊，从镇上买回毛线熬夜给我织的。我舍不得它们，就统统带上了。况且，我还不知道，在未来的路上，将会遇到怎样的冰雪和风暴。我还没有习惯一个人上路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      (12)老人最终没有送我过河。他重新将我的包裹装进背篓，上面用青草遮盖密实。他极力在用他的衰老，保护我的自尊。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      (13)我远远地凝视着那条破船，风吹来，船身倾斜，要散架的样子。我突然看穿了那条船的命运:那条船，即使能渡我过河，却无法承载我的父母和故乡，无法承载故乡的贫穷和苦难。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      (14)我不过是河岸上一个光着屁股的孩童，还不知道水的深浅。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                                           (选自《光明日报》，有删改)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b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</w:rPr>
        <w:t>12. 根据文章内容，概括“我”和老人之间发生的几件事情。 (每件事不超过10个字) (3分)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  <w:u w:val="single"/>
          <w:lang w:val="en-US" w:eastAsia="zh-CN"/>
        </w:rPr>
        <w:t xml:space="preserve">                                                                    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13.请按照提示赏析文中AB两个画线句的表达效果。(6 分)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A.风从河的上游吹来，我的影子，树的影子，随之晃了晃，就被揉碎了。化为满河的残阳，染红了流水，也染红了船头艄翁的惆怅。 (用词的角度)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  <w:u w:val="single"/>
          <w:lang w:val="en-US" w:eastAsia="zh-CN"/>
        </w:rPr>
        <w:t xml:space="preserve">                                                                    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 B.春天像一只候鸟，从山那边飞来，从岁月深处飞来，停在河岸边的松树、柏树上。(修辞的角度)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  <w:u w:val="single"/>
          <w:lang w:val="en-US" w:eastAsia="zh-CN"/>
        </w:rPr>
        <w:t xml:space="preserve">                                                                    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14.第⑥段中“我也是无声的，我以我的沉默，埋藏了内心的波涛。”联系全文，揣摩“内心的波涛"包含了哪些内容。(3 分)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  <w:u w:val="single"/>
          <w:lang w:val="en-US" w:eastAsia="zh-CN"/>
        </w:rPr>
        <w:t xml:space="preserve">                                                                    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15.第③段再次提到那条破船，有何目的? (3 分)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  <w:u w:val="single"/>
          <w:lang w:val="en-US" w:eastAsia="zh-CN"/>
        </w:rPr>
        <w:t xml:space="preserve">                                                                    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16.结合文章内容合理想象，在⑦段“他极力在用他的衰老，保护我的自尊”一句前面，对老人语言、外貌、神情等进行生动地描写，并与上下文自然衔接。(50 字左右，3分)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  <w:u w:val="single"/>
          <w:lang w:val="en-US" w:eastAsia="zh-CN"/>
        </w:rPr>
        <w:t xml:space="preserve">                                                                    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b/>
          <w:kern w:val="0"/>
          <w:sz w:val="24"/>
        </w:rPr>
        <w:t>四、专题性学习(每题2分,共6分)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17.滚滚长江东逝水，浪花淘尽英雄。当我们再次与众英雄聚集在-起，会惊异地发现，我们的灵魂已在不知不觉中升华。近日，学校组织次“话说千古风流人物”的活动。请你参加并完成以下任务。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(1) </w:t>
      </w:r>
      <w:r>
        <w:rPr>
          <w:rFonts w:hint="eastAsia" w:ascii="华文仿宋" w:hAnsi="华文仿宋" w:eastAsia="华文仿宋" w:cs="宋体"/>
          <w:b/>
          <w:kern w:val="0"/>
          <w:sz w:val="24"/>
        </w:rPr>
        <w:t>[名言我鉴赏]</w:t>
      </w:r>
      <w:r>
        <w:rPr>
          <w:rFonts w:hint="eastAsia" w:ascii="华文仿宋" w:hAnsi="华文仿宋" w:eastAsia="华文仿宋" w:cs="宋体"/>
          <w:kern w:val="0"/>
          <w:sz w:val="24"/>
        </w:rPr>
        <w:t>有许多名人留下了千古传通的佳句，请选取某一古名人的一句名言，加以品味，并写上简单的批注。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b/>
          <w:kern w:val="0"/>
          <w:sz w:val="24"/>
        </w:rPr>
        <w:t>示例名言: 勿以善小而不为，勿以恶小而为之。(刘备)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b/>
          <w:kern w:val="0"/>
          <w:sz w:val="24"/>
        </w:rPr>
      </w:pPr>
      <w:r>
        <w:rPr>
          <w:rFonts w:hint="eastAsia" w:ascii="华文仿宋" w:hAnsi="华文仿宋" w:eastAsia="华文仿宋" w:cs="宋体"/>
          <w:b/>
          <w:kern w:val="0"/>
          <w:sz w:val="24"/>
        </w:rPr>
        <w:t>批注:劝诫世人不能忽略细小的事情，语重心长。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  <w:u w:val="single"/>
          <w:lang w:val="en-US" w:eastAsia="zh-CN"/>
        </w:rPr>
      </w:pPr>
      <w:r>
        <w:rPr>
          <w:rFonts w:hint="eastAsia" w:ascii="华文仿宋" w:hAnsi="华文仿宋" w:eastAsia="华文仿宋" w:cs="宋体"/>
          <w:kern w:val="0"/>
          <w:sz w:val="24"/>
        </w:rPr>
        <w:t>名句:</w:t>
      </w:r>
      <w:r>
        <w:rPr>
          <w:rFonts w:hint="eastAsia" w:ascii="华文仿宋" w:hAnsi="华文仿宋" w:eastAsia="华文仿宋" w:cs="宋体"/>
          <w:kern w:val="0"/>
          <w:sz w:val="24"/>
          <w:u w:val="single"/>
          <w:lang w:val="en-US" w:eastAsia="zh-CN"/>
        </w:rPr>
        <w:t xml:space="preserve">                                                             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</w:rPr>
        <w:t>批注:</w:t>
      </w:r>
      <w:r>
        <w:rPr>
          <w:rFonts w:hint="eastAsia" w:ascii="华文仿宋" w:hAnsi="华文仿宋" w:eastAsia="华文仿宋" w:cs="宋体"/>
          <w:kern w:val="0"/>
          <w:sz w:val="24"/>
          <w:u w:val="single"/>
          <w:lang w:val="en-US" w:eastAsia="zh-CN"/>
        </w:rPr>
        <w:t xml:space="preserve">                                                              </w:t>
      </w:r>
      <w:r>
        <w:rPr>
          <w:rFonts w:hint="eastAsia" w:ascii="华文仿宋" w:hAnsi="华文仿宋" w:eastAsia="华文仿宋" w:cs="宋体"/>
          <w:kern w:val="0"/>
          <w:sz w:val="24"/>
        </w:rPr>
        <w:t>(2)</w:t>
      </w:r>
      <w:r>
        <w:rPr>
          <w:rFonts w:hint="eastAsia" w:ascii="华文仿宋" w:hAnsi="华文仿宋" w:eastAsia="华文仿宋" w:cs="宋体"/>
          <w:b/>
          <w:kern w:val="0"/>
          <w:sz w:val="24"/>
        </w:rPr>
        <w:t> [名人我评论]</w:t>
      </w:r>
      <w:r>
        <w:rPr>
          <w:rFonts w:hint="eastAsia" w:ascii="华文仿宋" w:hAnsi="华文仿宋" w:eastAsia="华文仿宋" w:cs="宋体"/>
          <w:kern w:val="0"/>
          <w:sz w:val="24"/>
        </w:rPr>
        <w:t>请你选择一个你熟悉的古名人，为他写几句评论性的文字。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  <w:u w:val="single"/>
          <w:lang w:val="en-US" w:eastAsia="zh-CN"/>
        </w:rPr>
      </w:pPr>
      <w:r>
        <w:rPr>
          <w:rFonts w:hint="eastAsia" w:ascii="华文仿宋" w:hAnsi="华文仿宋" w:eastAsia="华文仿宋" w:cs="宋体"/>
          <w:kern w:val="0"/>
          <w:sz w:val="24"/>
        </w:rPr>
        <w:t>人物:</w:t>
      </w:r>
      <w:r>
        <w:rPr>
          <w:rFonts w:hint="eastAsia" w:ascii="华文仿宋" w:hAnsi="华文仿宋" w:eastAsia="华文仿宋" w:cs="宋体"/>
          <w:kern w:val="0"/>
          <w:sz w:val="24"/>
          <w:u w:val="single"/>
          <w:lang w:val="en-US" w:eastAsia="zh-CN"/>
        </w:rPr>
        <w:t xml:space="preserve">                                                             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  <w:u w:val="single"/>
          <w:lang w:val="en-US" w:eastAsia="zh-CN"/>
        </w:rPr>
      </w:pPr>
      <w:r>
        <w:rPr>
          <w:rFonts w:hint="eastAsia" w:ascii="华文仿宋" w:hAnsi="华文仿宋" w:eastAsia="华文仿宋" w:cs="宋体"/>
          <w:kern w:val="0"/>
          <w:sz w:val="24"/>
        </w:rPr>
        <w:t>我的评论:</w:t>
      </w:r>
      <w:r>
        <w:rPr>
          <w:rFonts w:hint="eastAsia" w:ascii="华文仿宋" w:hAnsi="华文仿宋" w:eastAsia="华文仿宋" w:cs="宋体"/>
          <w:kern w:val="0"/>
          <w:sz w:val="24"/>
          <w:u w:val="single"/>
          <w:lang w:val="en-US" w:eastAsia="zh-CN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  <w:u w:val="single"/>
          <w:lang w:val="en-US" w:eastAsia="zh-CN"/>
        </w:rPr>
        <w:t xml:space="preserve">                                                                   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(3) </w:t>
      </w:r>
      <w:r>
        <w:rPr>
          <w:rFonts w:hint="eastAsia" w:ascii="华文仿宋" w:hAnsi="华文仿宋" w:eastAsia="华文仿宋" w:cs="宋体"/>
          <w:b/>
          <w:kern w:val="0"/>
          <w:sz w:val="24"/>
        </w:rPr>
        <w:t>[名著我推荐]</w:t>
      </w:r>
      <w:r>
        <w:rPr>
          <w:rFonts w:hint="eastAsia" w:ascii="华文仿宋" w:hAnsi="华文仿宋" w:eastAsia="华文仿宋" w:cs="宋体"/>
          <w:kern w:val="0"/>
          <w:sz w:val="24"/>
        </w:rPr>
        <w:t>自古以来，有很多名人留下了绝世佳作，阅读这些名著，仿佛与古人对话，既能了解历史又能净化自己的灵魂。请根据你积累的名著知识填写下面的句子。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 xml:space="preserve">       经典滋洞心灵，名著丰盈人生。《水浒》 如一碗浓烈的酒，酝酿出英雄的豪气; </w:t>
      </w:r>
      <w:r>
        <w:rPr>
          <w:rFonts w:hint="eastAsia" w:ascii="华文仿宋" w:hAnsi="华文仿宋" w:eastAsia="华文仿宋" w:cs="宋体"/>
          <w:kern w:val="0"/>
          <w:sz w:val="24"/>
          <w:u w:val="single"/>
        </w:rPr>
        <w:t xml:space="preserve">                  </w:t>
      </w:r>
      <w:r>
        <w:rPr>
          <w:rFonts w:hint="eastAsia" w:ascii="华文仿宋" w:hAnsi="华文仿宋" w:eastAsia="华文仿宋" w:cs="宋体"/>
          <w:kern w:val="0"/>
          <w:sz w:val="24"/>
        </w:rPr>
        <w:t>, </w:t>
      </w:r>
      <w:r>
        <w:rPr>
          <w:rFonts w:hint="eastAsia" w:ascii="华文仿宋" w:hAnsi="华文仿宋" w:eastAsia="华文仿宋" w:cs="宋体"/>
          <w:kern w:val="0"/>
          <w:sz w:val="24"/>
          <w:u w:val="single"/>
        </w:rPr>
        <w:t xml:space="preserve">                  </w:t>
      </w:r>
      <w:r>
        <w:rPr>
          <w:rFonts w:hint="eastAsia" w:ascii="华文仿宋" w:hAnsi="华文仿宋" w:eastAsia="华文仿宋" w:cs="宋体"/>
          <w:kern w:val="0"/>
          <w:sz w:val="24"/>
        </w:rPr>
        <w:t>  ;《童年》似一壶苦涩的茶，浸泡出人生的艰辛。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b/>
          <w:kern w:val="0"/>
          <w:sz w:val="24"/>
        </w:rPr>
      </w:pPr>
      <w:r>
        <w:rPr>
          <w:rFonts w:hint="eastAsia" w:ascii="华文仿宋" w:hAnsi="华文仿宋" w:eastAsia="华文仿宋" w:cs="宋体"/>
          <w:b/>
          <w:kern w:val="0"/>
          <w:sz w:val="24"/>
        </w:rPr>
        <w:t>五、写作(50分)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</w:rPr>
        <w:t>18.请按要求作文。题目: </w:t>
      </w:r>
      <w:r>
        <w:rPr>
          <w:rFonts w:hint="eastAsia" w:ascii="华文仿宋" w:hAnsi="华文仿宋" w:eastAsia="华文仿宋" w:cs="宋体"/>
          <w:kern w:val="0"/>
          <w:sz w:val="24"/>
          <w:u w:val="single"/>
        </w:rPr>
        <w:t xml:space="preserve">       </w:t>
      </w:r>
      <w:r>
        <w:rPr>
          <w:rFonts w:hint="eastAsia" w:ascii="华文仿宋" w:hAnsi="华文仿宋" w:eastAsia="华文仿宋" w:cs="宋体"/>
          <w:kern w:val="0"/>
          <w:sz w:val="24"/>
        </w:rPr>
        <w:t>与我的成长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/>
        </w:rPr>
      </w:pPr>
      <w:r>
        <w:rPr>
          <w:rFonts w:hint="eastAsia" w:ascii="华文仿宋" w:hAnsi="华文仿宋" w:eastAsia="华文仿宋" w:cs="宋体"/>
          <w:kern w:val="0"/>
          <w:sz w:val="24"/>
        </w:rPr>
        <w:t>要求: (1) 根据自己的理解，将题目补充完整:(2)自选角度，自定文体(诗歌除外)，不少于600字:(3)卷面整洁，书写认真: (4)文中不得出现真实的姓名、校名。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524" w:firstLineChars="1100"/>
        <w:jc w:val="left"/>
        <w:textAlignment w:val="auto"/>
        <w:outlineLvl w:val="9"/>
        <w:rPr>
          <w:rFonts w:hint="eastAsia" w:ascii="华文仿宋" w:hAnsi="华文仿宋" w:eastAsia="华文仿宋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宋体"/>
          <w:b/>
          <w:bCs/>
          <w:kern w:val="0"/>
          <w:sz w:val="32"/>
          <w:szCs w:val="32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  <w:lang w:val="en-US" w:eastAsia="zh-CN"/>
        </w:rPr>
      </w:pP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>1.A   2.C    3.B     4.D      5.C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  <w:lang w:val="en-US" w:eastAsia="zh-CN"/>
        </w:rPr>
      </w:pP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 xml:space="preserve">6.春蚕到死丝方尽     惟余莽莽   </w:t>
      </w:r>
      <w:r>
        <w:rPr>
          <w:rFonts w:hint="default" w:ascii="华文仿宋" w:hAnsi="华文仿宋" w:eastAsia="华文仿宋" w:cs="宋体"/>
          <w:kern w:val="0"/>
          <w:sz w:val="24"/>
          <w:lang w:val="en-US" w:eastAsia="zh-CN"/>
        </w:rPr>
        <w:t>年与时驰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 xml:space="preserve">   </w:t>
      </w:r>
      <w:r>
        <w:rPr>
          <w:rFonts w:hint="default" w:ascii="华文仿宋" w:hAnsi="华文仿宋" w:eastAsia="华文仿宋" w:cs="宋体"/>
          <w:kern w:val="0"/>
          <w:sz w:val="24"/>
          <w:lang w:val="en-US" w:eastAsia="zh-CN"/>
        </w:rPr>
        <w:t>平海夕漫漫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 xml:space="preserve"> </w:t>
      </w:r>
      <w:r>
        <w:rPr>
          <w:rFonts w:hint="default" w:ascii="华文仿宋" w:hAnsi="华文仿宋" w:eastAsia="华文仿宋" w:cs="宋体"/>
          <w:kern w:val="0"/>
          <w:sz w:val="24"/>
          <w:lang w:val="en-US" w:eastAsia="zh-CN"/>
        </w:rPr>
        <w:t>相顾无相识,长歌怀采薇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 xml:space="preserve">   </w:t>
      </w:r>
      <w:r>
        <w:rPr>
          <w:rFonts w:hint="default" w:ascii="华文仿宋" w:hAnsi="华文仿宋" w:eastAsia="华文仿宋" w:cs="宋体"/>
          <w:kern w:val="0"/>
          <w:sz w:val="24"/>
          <w:lang w:val="en-US" w:eastAsia="zh-CN"/>
        </w:rPr>
        <w:t>古今多少事,都付笑谈中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 xml:space="preserve">   驿外断桥边，寂寞开无主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b/>
          <w:bCs/>
          <w:kern w:val="0"/>
          <w:sz w:val="24"/>
        </w:rPr>
        <w:t>译文：</w:t>
      </w:r>
      <w:r>
        <w:rPr>
          <w:rFonts w:ascii="华文仿宋" w:hAnsi="华文仿宋" w:eastAsia="华文仿宋" w:cs="宋体"/>
          <w:kern w:val="0"/>
          <w:sz w:val="24"/>
        </w:rPr>
        <w:t>丞相张苍是阳武人，他非常喜欢图书、乐津及历法。在秦朝时，他曾担任过御史，掌管宫中的各种文书档案。后来因为犯罪，便逃跑回家了。等到沛公攻城略地经过阳武的时候，张苍就以宾客的身份跟随沛公攻打南阳。后来张苍因为犯法应该斩首，脱下衣服，伏在刑具上时，身体又高又大，同时还有一身如同葫芦籽一样肥硕白皙的皮肤，凑巧被王陵看见，惊叹张苍长得好。因此，王陵就向沛公说情，赦免了他的死罪。这样，张</w:t>
      </w:r>
      <w:bookmarkStart w:id="0" w:name="_GoBack"/>
      <w:bookmarkEnd w:id="0"/>
      <w:r>
        <w:rPr>
          <w:rFonts w:ascii="华文仿宋" w:hAnsi="华文仿宋" w:eastAsia="华文仿宋" w:cs="宋体"/>
          <w:kern w:val="0"/>
          <w:sz w:val="24"/>
        </w:rPr>
        <w:t>苍便跟随沛公向西进入武关，到达咸阳。沛公被立为汉王，进入汉中，不久又还师平定三秦。陈余打跑常山王张耳，张耳投归汉王，汉王就任命张苍为常山的郡守。又跟随韩信攻打赵国，张苍擒获陈余。赵地被平定之后，王任命张苍为代国相国，防备边境敌寇。不久，又被调任赵国相国，辅佑赵王张耳。张耳死后，辅佐赵王张敖。然后又调任代国相国，辅佑代王。燕王臧荼谋反时，高祖带兵前去攻打，张苍以代国相国的身份跟随高祖攻打臧荼有功，在前201年（高祖六年）中被封为北平侯，食邑一千二百户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  <w:lang w:val="en-US" w:eastAsia="zh-CN"/>
        </w:rPr>
      </w:pP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>7.</w:t>
      </w:r>
      <w:r>
        <w:rPr>
          <w:rFonts w:hint="eastAsia" w:ascii="华文仿宋" w:hAnsi="华文仿宋" w:eastAsia="华文仿宋" w:cs="宋体"/>
          <w:kern w:val="0"/>
          <w:sz w:val="24"/>
        </w:rPr>
        <w:t>(1)</w:t>
      </w:r>
      <w:r>
        <w:rPr>
          <w:rFonts w:ascii="华文仿宋" w:hAnsi="华文仿宋" w:eastAsia="华文仿宋" w:cs="宋体"/>
          <w:kern w:val="0"/>
          <w:sz w:val="24"/>
        </w:rPr>
        <w:t>沛公立为</w:t>
      </w:r>
      <w:r>
        <w:fldChar w:fldCharType="begin"/>
      </w:r>
      <w:r>
        <w:instrText xml:space="preserve"> HYPERLINK "https://baike.baidu.com/item/%E6%B1%89%E7%8E%8B/4325" \t "_blank" </w:instrText>
      </w:r>
      <w:r>
        <w:fldChar w:fldCharType="separate"/>
      </w:r>
      <w:r>
        <w:rPr>
          <w:rFonts w:ascii="华文仿宋" w:hAnsi="华文仿宋" w:eastAsia="华文仿宋" w:cs="宋体"/>
          <w:kern w:val="0"/>
          <w:sz w:val="24"/>
        </w:rPr>
        <w:t>汉王</w:t>
      </w:r>
      <w:r>
        <w:rPr>
          <w:rFonts w:ascii="华文仿宋" w:hAnsi="华文仿宋" w:eastAsia="华文仿宋" w:cs="宋体"/>
          <w:kern w:val="0"/>
          <w:sz w:val="24"/>
        </w:rPr>
        <w:fldChar w:fldCharType="end"/>
      </w:r>
      <w:r>
        <w:rPr>
          <w:rFonts w:hint="eastAsia" w:ascii="华文仿宋" w:hAnsi="华文仿宋" w:eastAsia="华文仿宋" w:cs="宋体"/>
          <w:kern w:val="0"/>
          <w:sz w:val="24"/>
        </w:rPr>
        <w:t>/</w:t>
      </w:r>
      <w:r>
        <w:rPr>
          <w:rFonts w:ascii="华文仿宋" w:hAnsi="华文仿宋" w:eastAsia="华文仿宋" w:cs="宋体"/>
          <w:kern w:val="0"/>
          <w:sz w:val="24"/>
        </w:rPr>
        <w:t>入</w:t>
      </w:r>
      <w:r>
        <w:fldChar w:fldCharType="begin"/>
      </w:r>
      <w:r>
        <w:instrText xml:space="preserve"> HYPERLINK "https://baike.baidu.com/item/%E6%B1%89%E4%B8%AD/363309" \t "_blank" </w:instrText>
      </w:r>
      <w:r>
        <w:fldChar w:fldCharType="separate"/>
      </w:r>
      <w:r>
        <w:rPr>
          <w:rFonts w:ascii="华文仿宋" w:hAnsi="华文仿宋" w:eastAsia="华文仿宋" w:cs="宋体"/>
          <w:kern w:val="0"/>
          <w:sz w:val="24"/>
        </w:rPr>
        <w:t>汉中</w:t>
      </w:r>
      <w:r>
        <w:rPr>
          <w:rFonts w:ascii="华文仿宋" w:hAnsi="华文仿宋" w:eastAsia="华文仿宋" w:cs="宋体"/>
          <w:kern w:val="0"/>
          <w:sz w:val="24"/>
        </w:rPr>
        <w:fldChar w:fldCharType="end"/>
      </w:r>
      <w:r>
        <w:rPr>
          <w:rFonts w:hint="eastAsia" w:ascii="华文仿宋" w:hAnsi="华文仿宋" w:eastAsia="华文仿宋" w:cs="宋体"/>
          <w:kern w:val="0"/>
          <w:sz w:val="24"/>
        </w:rPr>
        <w:t>/</w:t>
      </w:r>
      <w:r>
        <w:rPr>
          <w:rFonts w:ascii="华文仿宋" w:hAnsi="华文仿宋" w:eastAsia="华文仿宋" w:cs="宋体"/>
          <w:kern w:val="0"/>
          <w:sz w:val="24"/>
        </w:rPr>
        <w:t>还定三秦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(2)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>逃亡      脱下衣服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  <w:lang w:val="en-US" w:eastAsia="zh-CN"/>
        </w:rPr>
      </w:pP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>(3)C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>(4)</w:t>
      </w:r>
      <w:r>
        <w:rPr>
          <w:rFonts w:ascii="华文仿宋" w:hAnsi="华文仿宋" w:eastAsia="华文仿宋" w:cs="宋体"/>
          <w:kern w:val="0"/>
          <w:sz w:val="24"/>
        </w:rPr>
        <w:t>等到沛公攻城略地经过阳武的时候，张苍就以宾客的身份跟随沛公攻打南阳。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  <w:lang w:val="en-US" w:eastAsia="zh-CN"/>
        </w:rPr>
      </w:pP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>(5)有才干；被王陵说情；屡有战功。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  <w:lang w:val="en-US" w:eastAsia="zh-CN"/>
        </w:rPr>
      </w:pPr>
      <w:r>
        <w:rPr>
          <w:rFonts w:hint="eastAsia" w:ascii="华文仿宋" w:hAnsi="华文仿宋" w:eastAsia="华文仿宋" w:cs="宋体"/>
          <w:kern w:val="0"/>
          <w:sz w:val="24"/>
        </w:rPr>
        <w:t>8.在赛场上要有一颗平常心，赛前要保持充沛体力。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>9.比喻论证。将明星比作“一飞冲天”、“一鸣惊人”的“鸟”，生动形象地论证“厚积而薄发”的道理。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>10.说明“</w:t>
      </w:r>
      <w:r>
        <w:rPr>
          <w:rFonts w:hint="eastAsia" w:ascii="华文仿宋" w:hAnsi="华文仿宋" w:eastAsia="华文仿宋" w:cs="宋体"/>
          <w:kern w:val="0"/>
          <w:sz w:val="24"/>
        </w:rPr>
        <w:t>养精蓄锐，临危不乱，才能成功</w:t>
      </w:r>
      <w:r>
        <w:rPr>
          <w:rFonts w:hint="eastAsia" w:ascii="华文仿宋" w:hAnsi="华文仿宋" w:eastAsia="华文仿宋" w:cs="宋体"/>
          <w:kern w:val="0"/>
          <w:sz w:val="24"/>
          <w:lang w:eastAsia="zh-CN"/>
        </w:rPr>
        <w:t>”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>的道理。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kern w:val="0"/>
          <w:sz w:val="24"/>
        </w:rPr>
        <w:t>11. 以亲切的口吻、平等的态度与女儿交流；用年轻人喜闻乐见的事例说理。（言之成理即可）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  <w:lang w:eastAsia="zh-CN"/>
        </w:rPr>
      </w:pPr>
      <w:r>
        <w:rPr>
          <w:rFonts w:hint="eastAsia" w:ascii="华文仿宋" w:hAnsi="华文仿宋" w:eastAsia="华文仿宋" w:cs="宋体"/>
          <w:kern w:val="0"/>
          <w:sz w:val="24"/>
        </w:rPr>
        <w:t>12.看老人在河边织网，听老人讲故事，被老人发现偷渡（老人翻我背篓）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13.例：B 比喻．把春天比作候鸟，生动形象地写出了春天的时节性（变迁）的特点，化抽象的春为具体的鸟，更容易让读者理解，突出在河水滋养下松树、柏树枝叶青翠的特点．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14.迫切想借老人的船渡河，离开贫穷和苦难的家乡；但对马上要走进的外面世界却不了解、不习惯．</w:t>
      </w:r>
      <w:r>
        <w:rPr>
          <w:rFonts w:hint="eastAsia" w:ascii="华文仿宋" w:hAnsi="华文仿宋" w:eastAsia="华文仿宋" w:cs="宋体"/>
          <w:kern w:val="0"/>
          <w:sz w:val="24"/>
        </w:rPr>
        <w:br w:type="textWrapping"/>
      </w:r>
      <w:r>
        <w:rPr>
          <w:rFonts w:hint="eastAsia" w:ascii="华文仿宋" w:hAnsi="华文仿宋" w:eastAsia="华文仿宋" w:cs="宋体"/>
          <w:kern w:val="0"/>
          <w:sz w:val="24"/>
        </w:rPr>
        <w:t>15.与第（8）段“那条木船，早已破旧，船底开始渗水”想照应；指明了贫穷、苦难的故乡和破船的命运相似；暗示了故乡旧有的生活方式无法改变故乡的贫穷、落后</w:t>
      </w:r>
      <w:r>
        <w:rPr>
          <w:rFonts w:hint="eastAsia" w:ascii="华文仿宋" w:hAnsi="华文仿宋" w:eastAsia="华文仿宋" w:cs="宋体"/>
          <w:kern w:val="0"/>
          <w:sz w:val="24"/>
          <w:lang w:eastAsia="zh-CN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  <w:lang w:val="en-US" w:eastAsia="zh-CN"/>
        </w:rPr>
      </w:pPr>
      <w:r>
        <w:rPr>
          <w:rFonts w:hint="eastAsia" w:ascii="华文仿宋" w:hAnsi="华文仿宋" w:eastAsia="华文仿宋" w:cs="宋体"/>
          <w:kern w:val="0"/>
          <w:sz w:val="24"/>
        </w:rPr>
        <w:t>16.结合文章内容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>展开</w:t>
      </w:r>
      <w:r>
        <w:rPr>
          <w:rFonts w:hint="eastAsia" w:ascii="华文仿宋" w:hAnsi="华文仿宋" w:eastAsia="华文仿宋" w:cs="宋体"/>
          <w:kern w:val="0"/>
          <w:sz w:val="24"/>
        </w:rPr>
        <w:t>合理想象</w:t>
      </w:r>
      <w:r>
        <w:rPr>
          <w:rFonts w:hint="eastAsia" w:ascii="华文仿宋" w:hAnsi="华文仿宋" w:eastAsia="华文仿宋" w:cs="宋体"/>
          <w:kern w:val="0"/>
          <w:sz w:val="24"/>
          <w:lang w:eastAsia="zh-CN"/>
        </w:rPr>
        <w:t>，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>需要有</w:t>
      </w:r>
      <w:r>
        <w:rPr>
          <w:rFonts w:hint="eastAsia" w:ascii="华文仿宋" w:hAnsi="华文仿宋" w:eastAsia="华文仿宋" w:cs="宋体"/>
          <w:kern w:val="0"/>
          <w:sz w:val="24"/>
        </w:rPr>
        <w:t>对老人语言、外貌、神情等进行生动地描写，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>注意</w:t>
      </w:r>
      <w:r>
        <w:rPr>
          <w:rFonts w:hint="eastAsia" w:ascii="华文仿宋" w:hAnsi="华文仿宋" w:eastAsia="华文仿宋" w:cs="宋体"/>
          <w:kern w:val="0"/>
          <w:sz w:val="24"/>
        </w:rPr>
        <w:t>与上下文自然衔接</w:t>
      </w:r>
      <w:r>
        <w:rPr>
          <w:rFonts w:hint="eastAsia" w:ascii="华文仿宋" w:hAnsi="华文仿宋" w:eastAsia="华文仿宋" w:cs="宋体"/>
          <w:kern w:val="0"/>
          <w:sz w:val="24"/>
          <w:lang w:eastAsia="zh-CN"/>
        </w:rPr>
        <w:t>，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>言之有理即可。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  <w:lang w:eastAsia="zh-CN"/>
        </w:rPr>
      </w:pP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>17.</w:t>
      </w:r>
      <w:r>
        <w:rPr>
          <w:rFonts w:hint="eastAsia" w:ascii="华文仿宋" w:hAnsi="华文仿宋" w:eastAsia="华文仿宋" w:cs="宋体"/>
          <w:b/>
          <w:bCs/>
          <w:kern w:val="0"/>
          <w:sz w:val="24"/>
        </w:rPr>
        <w:t>[名言我鉴赏]</w:t>
      </w:r>
      <w:r>
        <w:rPr>
          <w:rFonts w:hint="eastAsia" w:ascii="华文仿宋" w:hAnsi="华文仿宋" w:eastAsia="华文仿宋" w:cs="宋体"/>
          <w:kern w:val="0"/>
          <w:sz w:val="24"/>
        </w:rPr>
        <w:t>人生自古谁无死，留取丹心照汗青。(文天祥) 自古以来,人终不免一死，但死得有意义，倘若能为国尽忠，死后仍可光照千秋，青史留名此句？此句表现了文天祥视死如归、为国捐躯的坚贞气节</w:t>
      </w:r>
      <w:r>
        <w:rPr>
          <w:rFonts w:hint="eastAsia" w:ascii="华文仿宋" w:hAnsi="华文仿宋" w:eastAsia="华文仿宋" w:cs="宋体"/>
          <w:kern w:val="0"/>
          <w:sz w:val="24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</w:rPr>
      </w:pPr>
      <w:r>
        <w:rPr>
          <w:rFonts w:hint="eastAsia" w:ascii="华文仿宋" w:hAnsi="华文仿宋" w:eastAsia="华文仿宋" w:cs="宋体"/>
          <w:b/>
          <w:bCs/>
          <w:kern w:val="0"/>
          <w:sz w:val="24"/>
        </w:rPr>
        <w:t>[名人我评论]</w:t>
      </w:r>
      <w:r>
        <w:rPr>
          <w:rFonts w:hint="eastAsia" w:ascii="华文仿宋" w:hAnsi="华文仿宋" w:eastAsia="华文仿宋" w:cs="宋体"/>
          <w:kern w:val="0"/>
          <w:sz w:val="24"/>
        </w:rPr>
        <w:t>诸葛亮，诸葛亮是智慧的化身，草船借箭 “火烧赤壁”“空城计”这些神话般的故事和他一起在历史的长河里熠熠生辉，他是一个无奈的隐士，一个有超人胆识和杰出军事才能的人，一个立下气赫赫战功的英雄，一个不免留下遗憾的悲壮志士。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华文仿宋" w:hAnsi="华文仿宋" w:eastAsia="华文仿宋" w:cs="宋体"/>
          <w:kern w:val="0"/>
          <w:sz w:val="24"/>
          <w:lang w:val="en-US" w:eastAsia="zh-CN"/>
        </w:rPr>
      </w:pPr>
      <w:r>
        <w:rPr>
          <w:rFonts w:hint="eastAsia" w:ascii="华文仿宋" w:hAnsi="华文仿宋" w:eastAsia="华文仿宋" w:cs="宋体"/>
          <w:b/>
          <w:bCs/>
          <w:kern w:val="0"/>
          <w:sz w:val="24"/>
        </w:rPr>
        <w:t> [名著我推荐]</w:t>
      </w:r>
      <w:r>
        <w:rPr>
          <w:rFonts w:hint="eastAsia" w:ascii="华文仿宋" w:hAnsi="华文仿宋" w:eastAsia="华文仿宋" w:cs="宋体"/>
          <w:kern w:val="0"/>
          <w:sz w:val="24"/>
        </w:rPr>
        <w:t>《朝花夕拾》如一幅淡雅的画，描摹出甜美的记忆《钢铁是怎样炼成的》是一座火热的炉，锻造出坚强的</w:t>
      </w:r>
      <w:r>
        <w:rPr>
          <w:rFonts w:hint="eastAsia" w:ascii="华文仿宋" w:hAnsi="华文仿宋" w:eastAsia="华文仿宋" w:cs="宋体"/>
          <w:kern w:val="0"/>
          <w:sz w:val="24"/>
          <w:lang w:val="en-US" w:eastAsia="zh-CN"/>
        </w:rPr>
        <w:t>意志。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5031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Emphasis"/>
    <w:basedOn w:val="4"/>
    <w:qFormat/>
    <w:uiPriority w:val="20"/>
    <w:rPr>
      <w:color w:val="CC0000"/>
    </w:rPr>
  </w:style>
  <w:style w:type="character" w:styleId="7">
    <w:name w:val="Hyperlink"/>
    <w:basedOn w:val="4"/>
    <w:semiHidden/>
    <w:unhideWhenUsed/>
    <w:uiPriority w:val="99"/>
    <w:rPr>
      <w:color w:val="0000FF"/>
      <w:u w:val="single"/>
    </w:rPr>
  </w:style>
  <w:style w:type="character" w:styleId="8">
    <w:name w:val="HTML Cite"/>
    <w:basedOn w:val="4"/>
    <w:semiHidden/>
    <w:unhideWhenUsed/>
    <w:uiPriority w:val="99"/>
    <w:rPr>
      <w:color w:val="008000"/>
    </w:rPr>
  </w:style>
  <w:style w:type="character" w:customStyle="1" w:styleId="10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11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www.dadighost.com</Company>
  <Pages>1</Pages>
  <Words>1278</Words>
  <Characters>7290</Characters>
  <Lines>60</Lines>
  <Paragraphs>17</Paragraphs>
  <TotalTime>4</TotalTime>
  <ScaleCrop>false</ScaleCrop>
  <LinksUpToDate>false</LinksUpToDate>
  <CharactersWithSpaces>8551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2018-12-09T16:13:00Z</dcterms:created>
  <dc:creator>大地系统</dc:creator>
  <cp:lastModifiedBy>Administrator</cp:lastModifiedBy>
  <dcterms:modified xsi:type="dcterms:W3CDTF">2018-12-23T02:29:16Z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