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57pt;margin-top:827pt;height:22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聊城市外国语学校2018-2019学年第一学期</w:t>
      </w:r>
      <w:r>
        <w:rPr>
          <w:rFonts w:hint="eastAsia" w:asciiTheme="minorEastAsia" w:hAnsiTheme="minorEastAsia" w:eastAsiaTheme="minorEastAsia" w:cstheme="minorEastAsia"/>
        </w:rPr>
        <w:t>期中考试</w:t>
      </w:r>
      <w:r>
        <w:rPr>
          <w:rFonts w:hint="eastAsia" w:asciiTheme="minorEastAsia" w:hAnsiTheme="minorEastAsia" w:cstheme="minorEastAsia"/>
          <w:lang w:val="en-US" w:eastAsia="zh-CN"/>
        </w:rPr>
        <w:t>九年级数学试卷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1.在Rt△ABC中,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5" o:spt="75" type="#_x0000_t75" style="height:29pt;width:4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那么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7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8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9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0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2.在平面直角坐标系中,以点(3,2)为圆心、3为半径的圆,一定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轴相切,与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轴相切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B.与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轴相切,与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轴相交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C.与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轴相交,与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轴相切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轴相交,与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轴相</w:t>
      </w:r>
      <w:r>
        <w:rPr>
          <w:rFonts w:hint="eastAsia" w:asciiTheme="minorEastAsia" w:hAnsiTheme="minorEastAsia" w:cstheme="minorEastAsia"/>
          <w:lang w:val="en-US" w:eastAsia="zh-CN"/>
        </w:rPr>
        <w:t>交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3.已知⊙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的半径为2cm,弦AB长为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9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cm,则圆心到这条弦的距离为</w:t>
      </w:r>
      <w:r>
        <w:rPr>
          <w:rFonts w:hint="eastAsia" w:asciiTheme="minorEastAsia" w:hAnsiTheme="minorEastAsia" w:cstheme="minorEastAsia"/>
          <w:lang w:val="en-US" w:eastAsia="zh-CN"/>
        </w:rPr>
        <w:t>_____cm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      B.2              C.3              D.4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4.如图,在△ABC中,点D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F分别在边AB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AC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BC上,且DE∥BC,EF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AB.若AD=2BD,则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0" o:spt="75" type="#_x0000_t75" style="height:29pt;width:2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43025" cy="1152525"/>
            <wp:effectExtent l="0" t="0" r="9525" b="9525"/>
            <wp:docPr id="1" name="图片 1" descr="99be900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be9009_看图王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04950" cy="952500"/>
            <wp:effectExtent l="0" t="0" r="0" b="0"/>
            <wp:docPr id="2" name="图片 2" descr="9605a02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605a023_看图王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28750" cy="1028700"/>
            <wp:effectExtent l="0" t="0" r="0" b="0"/>
            <wp:docPr id="3" name="图片 3" descr="2c47d9c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c47d9c3_看图王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第4题                  第5题               第6题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1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2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3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4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5.如图,圆内接四边形ABCD的BA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CD的延长线交于P,AC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BD相交</w:t>
      </w:r>
      <w:r>
        <w:rPr>
          <w:rFonts w:hint="eastAsia" w:asciiTheme="minorEastAsia" w:hAnsiTheme="minorEastAsia" w:eastAsiaTheme="minorEastAsia" w:cstheme="minorEastAsia"/>
        </w:rPr>
        <w:t>于E,则图中相似</w:t>
      </w:r>
      <w:r>
        <w:rPr>
          <w:rFonts w:hint="eastAsia" w:asciiTheme="minorEastAsia" w:hAnsiTheme="minorEastAsia" w:cstheme="minorEastAsia"/>
          <w:lang w:val="en-US" w:eastAsia="zh-CN"/>
        </w:rPr>
        <w:t>三角形有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A.2对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B.3对            C.4对            D.5对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</w:rPr>
        <w:t>如图所示,D为AB边上一点,AD:DB=3:4,DE∥AC交BC于点E,则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6pt;width:6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A.16:21          B.3:7             </w:t>
      </w:r>
      <w:r>
        <w:rPr>
          <w:rFonts w:hint="eastAsia" w:asciiTheme="minorEastAsia" w:hAnsiTheme="minorEastAsia" w:eastAsiaTheme="minorEastAsia" w:cstheme="minorEastAsia"/>
        </w:rPr>
        <w:t>C.4:7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D.4:3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7.河堤橫断面如图所示,堤高BC=6米,迎水坡AB的坡比为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6" o:spt="75" type="#_x0000_t75" style="height:17pt;width:2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,则AB的长为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81150" cy="819150"/>
            <wp:effectExtent l="0" t="0" r="0" b="0"/>
            <wp:docPr id="4" name="图片 4" descr="7ab8177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ab81779_看图王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A.12米    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7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8" o:spt="75" type="#_x0000_t75" style="height:17pt;width:31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9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8.在证明在△ABC中至少有一个角是直角和钝角时,第一步应假设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A.三角形至少有一个角是直角或钝角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B.三</w:t>
      </w:r>
      <w:r>
        <w:rPr>
          <w:rFonts w:hint="eastAsia" w:asciiTheme="minorEastAsia" w:hAnsiTheme="minorEastAsia" w:eastAsiaTheme="minorEastAsia" w:cstheme="minorEastAsia"/>
        </w:rPr>
        <w:t>角形中至少有两个直角或钝角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C.三角形中没有直角或钝角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D.三角形中三个角都是直角或钝角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9.给</w:t>
      </w:r>
      <w:r>
        <w:rPr>
          <w:rFonts w:hint="eastAsia" w:asciiTheme="minorEastAsia" w:hAnsiTheme="minorEastAsia" w:eastAsiaTheme="minorEastAsia" w:cstheme="minorEastAsia"/>
        </w:rPr>
        <w:t>出下列结论: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①有一个角是100°的两个等腰三角形相似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②三角形的内切圆和外接圆是同心圆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③圆心到直线上一点的距离恰好等于圆的半径,则该直线是圆的切线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④等腰梯形是轴对称图形,又是中心对称图形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⑤平分弦的直径垂直于弦,并且平分弦所对的两</w:t>
      </w:r>
      <w:r>
        <w:rPr>
          <w:rFonts w:hint="eastAsia" w:asciiTheme="minorEastAsia" w:hAnsiTheme="minorEastAsia" w:cstheme="minorEastAsia"/>
          <w:lang w:val="en-US" w:eastAsia="zh-CN"/>
        </w:rPr>
        <w:t>弧；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⑥</w:t>
      </w:r>
      <w:r>
        <w:rPr>
          <w:rFonts w:hint="eastAsia" w:asciiTheme="minorEastAsia" w:hAnsiTheme="minorEastAsia" w:eastAsiaTheme="minorEastAsia" w:cstheme="minorEastAsia"/>
        </w:rPr>
        <w:t>直线外一点有且只有v条直线平行于已知直线.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其中正确命题有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A.2个            B.3个              C.4个            D.5个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10.如图,Rt△ABC的内切圆⊙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与两直角边AB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BC分别相切于点D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E,过劣弧DE(不包括端点D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E)上任一点P作⊙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的切线MN与AB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BC分别交于点M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N,若⊙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的半径为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0" o:spt="75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,则Rt△MBN的周长为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81125" cy="1371600"/>
            <wp:effectExtent l="0" t="0" r="9525" b="0"/>
            <wp:docPr id="5" name="图片 5" descr="fdb5a62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db5a629_看图王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14550" cy="990600"/>
            <wp:effectExtent l="0" t="0" r="0" b="0"/>
            <wp:docPr id="6" name="图片 6" descr="265d068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65d0689_看图王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第10题                 第11题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1" o:spt="75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2" o:spt="75" type="#_x0000_t75" style="height:29pt;width:1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C.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3" o:spt="75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4" o:spt="75" type="#_x0000_t75" style="height:29pt;width:1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11.如图,已知△ABC的面积是12,BC=6,点E、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分别在边AB、AC上,在BC边上依次做了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个全等的小正方形DEFG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GFMN,…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KHIJ</w:t>
      </w:r>
      <w:r>
        <w:rPr>
          <w:rFonts w:hint="eastAsia" w:asciiTheme="minorEastAsia" w:hAnsiTheme="minorEastAsia" w:eastAsiaTheme="minorEastAsia" w:cstheme="minorEastAsia"/>
        </w:rPr>
        <w:t>,则每个小正方形的边长为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6" o:spt="75" type="#_x0000_t75" style="height:29pt;width:1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7" o:spt="75" type="#_x0000_t75" style="height:29pt;width:31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8" o:spt="75" type="#_x0000_t75" style="height:29pt;width:1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9" o:spt="75" type="#_x0000_t75" style="height:29pt;width:31.9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12.如图,正六边形 ABCDEF是边长为2cm的螺母,点P是FA延长线上的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点,在A、P之间拉一亲长为12cm的无伸缩性细线,一端固定在点A,握住另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端点P拉直细线,把它全部紧紧缠绕在螺母上(缠绕时螺母不动),则点P</w:t>
      </w:r>
      <w:r>
        <w:rPr>
          <w:rFonts w:hint="eastAsia" w:asciiTheme="minorEastAsia" w:hAnsiTheme="minorEastAsia" w:cstheme="minorEastAsia"/>
          <w:lang w:val="en-US" w:eastAsia="zh-CN"/>
        </w:rPr>
        <w:t>运动的路径长为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933575" cy="1866900"/>
            <wp:effectExtent l="0" t="0" r="9525" b="0"/>
            <wp:docPr id="7" name="图片 7" descr="0500b98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500b980_看图王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0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1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2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3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13.已知一条弧的长是3</w:t>
      </w:r>
      <w:r>
        <w:rPr>
          <w:rFonts w:hint="eastAsia" w:asciiTheme="minorEastAsia" w:hAnsiTheme="minorEastAsia" w:cstheme="minorEastAsia"/>
          <w:lang w:val="en-US" w:eastAsia="zh-CN"/>
        </w:rPr>
        <w:t>π</w:t>
      </w:r>
      <w:r>
        <w:rPr>
          <w:rFonts w:hint="eastAsia" w:asciiTheme="minorEastAsia" w:hAnsiTheme="minorEastAsia" w:eastAsiaTheme="minorEastAsia" w:cstheme="minorEastAsia"/>
        </w:rPr>
        <w:t>厘米,弧的半径是6厘米,则这条弧所对的圆心角是</w:t>
      </w:r>
      <w:r>
        <w:rPr>
          <w:rFonts w:hint="eastAsia" w:asciiTheme="minorEastAsia" w:hAnsiTheme="minorEastAsia" w:cstheme="minorEastAsia"/>
          <w:lang w:val="en-US" w:eastAsia="zh-CN"/>
        </w:rPr>
        <w:t>______度.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14.如图,△ABC</w:t>
      </w:r>
      <w:r>
        <w:rPr>
          <w:rFonts w:hint="eastAsia" w:asciiTheme="minorEastAsia" w:hAnsiTheme="minorEastAsia" w:cstheme="minorEastAsia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</w:rPr>
        <w:t>,AB=12,AC=15,D为AB上一点,且AD=2AB,在AC上取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点E,使以A、D、E为顶点的三角形与ABC相似,则AE等于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15.如图,AB是⊙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的直径,直线PA与⊙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相切于点A,P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交⊙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于点C,连接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cstheme="minorEastAsia"/>
          <w:lang w:val="en-US" w:eastAsia="zh-CN"/>
        </w:rPr>
        <w:t>,∠P=40°，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cstheme="minorEastAsia"/>
          <w:lang w:val="en-US" w:eastAsia="zh-CN"/>
        </w:rPr>
        <w:t>∠ABC</w:t>
      </w:r>
      <w:r>
        <w:rPr>
          <w:rFonts w:hint="eastAsia" w:asciiTheme="minorEastAsia" w:hAnsiTheme="minorEastAsia" w:eastAsiaTheme="minorEastAsia" w:cstheme="minorEastAsia"/>
        </w:rPr>
        <w:t>度数为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16.如图,Rt△ABC中,∠A=90°,AD⊥BC于点D,若BD:CD=3:2,则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4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52525" cy="809625"/>
            <wp:effectExtent l="0" t="0" r="9525" b="9525"/>
            <wp:docPr id="8" name="图片 8" descr="8a9b3d5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a9b3d56_看图王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38225" cy="904875"/>
            <wp:effectExtent l="0" t="0" r="9525" b="9525"/>
            <wp:docPr id="9" name="图片 9" descr="3fd3354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fd33540_看图王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57325" cy="885825"/>
            <wp:effectExtent l="0" t="0" r="9525" b="9525"/>
            <wp:docPr id="10" name="图片 10" descr="510728f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10728f0_看图王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81125" cy="1247775"/>
            <wp:effectExtent l="0" t="0" r="9525" b="9525"/>
            <wp:docPr id="11" name="图片 11" descr="204e50b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04e50b2_看图王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第13题         第14题            第15题               第17题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</w:rPr>
        <w:t>如图,AB是⊙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的直径,C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D是⊙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上的点,且</w:t>
      </w:r>
      <w:r>
        <w:rPr>
          <w:rFonts w:hint="eastAsia" w:asciiTheme="minorEastAsia" w:hAnsiTheme="minorEastAsia" w:cstheme="minorEastAsia"/>
          <w:lang w:val="en-US" w:eastAsia="zh-CN"/>
        </w:rPr>
        <w:t>OC</w:t>
      </w:r>
      <w:r>
        <w:rPr>
          <w:rFonts w:hint="eastAsia" w:asciiTheme="minorEastAsia" w:hAnsiTheme="minorEastAsia" w:eastAsiaTheme="minorEastAsia" w:cstheme="minorEastAsia"/>
        </w:rPr>
        <w:t>∥BD,AD分别与BC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C相交于点</w:t>
      </w:r>
      <w:r>
        <w:rPr>
          <w:rFonts w:hint="eastAsia" w:asciiTheme="minorEastAsia" w:hAnsiTheme="minorEastAsia" w:cstheme="minorEastAsia"/>
          <w:lang w:val="en-US" w:eastAsia="zh-CN"/>
        </w:rPr>
        <w:t>E、F，</w:t>
      </w:r>
      <w:r>
        <w:rPr>
          <w:rFonts w:hint="eastAsia" w:asciiTheme="minorEastAsia" w:hAnsiTheme="minorEastAsia" w:eastAsiaTheme="minorEastAsia" w:cstheme="minorEastAsia"/>
        </w:rPr>
        <w:t>则下列结论:①</w:t>
      </w:r>
      <w:r>
        <w:rPr>
          <w:rFonts w:hint="eastAsia" w:asciiTheme="minorEastAsia" w:hAnsiTheme="minorEastAsia" w:cstheme="minorEastAsia"/>
          <w:lang w:val="en-US" w:eastAsia="zh-CN"/>
        </w:rPr>
        <w:t>AD⊥BD；②∠AOC=∠AEC；③CB平分∠ABD；</w:t>
      </w:r>
      <w:r>
        <w:rPr>
          <w:rFonts w:hint="eastAsia" w:asciiTheme="minorEastAsia" w:hAnsiTheme="minorEastAsia" w:eastAsiaTheme="minorEastAsia" w:cstheme="minorEastAsia"/>
        </w:rPr>
        <w:t>④AF=DF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⑤BD=2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⑥△CEF≌△BED,其中一定成立的</w:t>
      </w:r>
      <w:r>
        <w:rPr>
          <w:rFonts w:hint="eastAsia" w:asciiTheme="minorEastAsia" w:hAnsiTheme="minorEastAsia" w:cstheme="minorEastAsia"/>
          <w:lang w:val="en-US" w:eastAsia="zh-CN"/>
        </w:rPr>
        <w:t>是________</w:t>
      </w:r>
      <w:r>
        <w:rPr>
          <w:rFonts w:hint="eastAsia" w:asciiTheme="minorEastAsia" w:hAnsiTheme="minorEastAsia" w:eastAsiaTheme="minorEastAsia" w:cstheme="minorEastAsia"/>
        </w:rPr>
        <w:t>(把你认为正确结论的序号都填上)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18.计算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(1）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65" o:spt="75" type="#_x0000_t75" style="height:22pt;width:224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66" o:spt="75" type="#_x0000_t75" style="height:33pt;width:11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19.解方程: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7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(2)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8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9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(4)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70" o:spt="75" type="#_x0000_t75" style="height:17pt;width:8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20.如图,在△ABC中,∠A=30°,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71" o:spt="75" type="#_x0000_t75" style="height:31pt;width:10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,求AB的长。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57300" cy="704850"/>
            <wp:effectExtent l="0" t="0" r="0" b="0"/>
            <wp:docPr id="12" name="图片 12" descr="2991a0a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991a0a2_看图王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21.如图所示,有一块锐角三角形的余料ABC,它的边BC=150mm,AB=100mm，要把它加工成菱形零件,使菱开的一边在BC上,其余的两个顶点分别在AB、AC上,加工成的菱形的高ED=51mm,求△ABC的高AD。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38300" cy="1590675"/>
            <wp:effectExtent l="0" t="0" r="0" b="9525"/>
            <wp:docPr id="13" name="图片 13" descr="a4a6792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a4a6792e_看图王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22.如图.在平面直角坐标系内,△ABC三个顶点的坐标分别为A(1,-2)、B(4,-1)、C(3,-3)(正方形网格中,每个小正方形的边长都是1个单位长度).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(1)作出△ABC向左平移5个单位长度,再向下平移3个单位长度得到的△A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(2)坐标原点O为位似中心,相似比为2,在第二象限内将△ABC放大,放大后得到△A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，作出△A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(3)以坐标原点O为旋转中心,将△ABC逆时针旋转90°,得到△A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,作出△A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,并求线段AC扫过的面积.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181225" cy="2133600"/>
            <wp:effectExtent l="0" t="0" r="9525" b="0"/>
            <wp:docPr id="14" name="图片 14" descr="fb3fe9b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b3fe9b8_看图王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23.如图,P是⊙O的直径AB延长线上一点,点C在⊙O上,AC=PC,∠ACP=120°.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(1)求证:CP是⊙O的切线；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(2)若AB=4cm,求图中阴影部分的面积.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819275" cy="990600"/>
            <wp:effectExtent l="0" t="0" r="9525" b="0"/>
            <wp:docPr id="15" name="图片 15" descr="8c1bfe2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c1bfe2b_看图王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24.如图,美丽的徒骇河宛如一条玉带穿城而过,沿河两岸的滨河大道和风景带成为我市的一道新景观.在外实践活动中,小亮在河西岸滨河大道段AC上的A、B两点处,利用测角仪分别对东岸的观景台D进行了测量,分别测得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2" o:spt="75" type="#_x0000_t75" style="height:13pt;width:13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又已知AB=米,求观景台D到徒骇河西岸AC的距离约为多少米(精确到1米)(tan60°≈1.73,tan75°≈3.73)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4324350" cy="1619250"/>
            <wp:effectExtent l="0" t="0" r="0" b="0"/>
            <wp:docPr id="16" name="图片 16" descr="dde7d25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de7d258_看图王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25.如图,在Rt△ABC中,∠C=90°,BE平分∠ABC交AC于点E,作ED⊥EB交AB于点D,⊙O是△BED的外接圆.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(1)求证:AC是⊙O的切线；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(2)已知⊙O的半径为2.5,BE=4,求BC、AD的长。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62100" cy="1181100"/>
            <wp:effectExtent l="0" t="0" r="0" b="0"/>
            <wp:docPr id="17" name="图片 17" descr="9bc1780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9bc17803_看图王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344E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3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4.png"/><Relationship Id="rId86" Type="http://schemas.openxmlformats.org/officeDocument/2006/relationships/image" Target="media/image43.png"/><Relationship Id="rId85" Type="http://schemas.openxmlformats.org/officeDocument/2006/relationships/image" Target="media/image42.png"/><Relationship Id="rId84" Type="http://schemas.openxmlformats.org/officeDocument/2006/relationships/image" Target="media/image41.png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image" Target="media/image3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png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image" Target="media/image2.wmf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image" Target="media/image26.png"/><Relationship Id="rId54" Type="http://schemas.openxmlformats.org/officeDocument/2006/relationships/image" Target="media/image25.png"/><Relationship Id="rId53" Type="http://schemas.openxmlformats.org/officeDocument/2006/relationships/image" Target="media/image24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0.png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7.wmf"/><Relationship Id="rId4" Type="http://schemas.openxmlformats.org/officeDocument/2006/relationships/image" Target="media/image1.png"/><Relationship Id="rId39" Type="http://schemas.openxmlformats.org/officeDocument/2006/relationships/oleObject" Target="embeddings/oleObject20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image" Target="media/image14.png"/><Relationship Id="rId32" Type="http://schemas.openxmlformats.org/officeDocument/2006/relationships/image" Target="media/image13.png"/><Relationship Id="rId31" Type="http://schemas.openxmlformats.org/officeDocument/2006/relationships/image" Target="media/image12.png"/><Relationship Id="rId30" Type="http://schemas.openxmlformats.org/officeDocument/2006/relationships/image" Target="media/image11.wmf"/><Relationship Id="rId3" Type="http://schemas.openxmlformats.org/officeDocument/2006/relationships/theme" Target="theme/theme1.xml"/><Relationship Id="rId29" Type="http://schemas.openxmlformats.org/officeDocument/2006/relationships/oleObject" Target="embeddings/oleObject16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5.bin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1" Type="http://schemas.openxmlformats.org/officeDocument/2006/relationships/fontTable" Target="fontTable.xml"/><Relationship Id="rId110" Type="http://schemas.openxmlformats.org/officeDocument/2006/relationships/customXml" Target="../customXml/item1.xml"/><Relationship Id="rId11" Type="http://schemas.openxmlformats.org/officeDocument/2006/relationships/oleObject" Target="embeddings/oleObject4.bin"/><Relationship Id="rId109" Type="http://schemas.openxmlformats.org/officeDocument/2006/relationships/image" Target="media/image58.png"/><Relationship Id="rId108" Type="http://schemas.openxmlformats.org/officeDocument/2006/relationships/image" Target="media/image57.png"/><Relationship Id="rId107" Type="http://schemas.openxmlformats.org/officeDocument/2006/relationships/image" Target="media/image56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png"/><Relationship Id="rId104" Type="http://schemas.openxmlformats.org/officeDocument/2006/relationships/image" Target="media/image54.png"/><Relationship Id="rId103" Type="http://schemas.openxmlformats.org/officeDocument/2006/relationships/image" Target="media/image53.png"/><Relationship Id="rId102" Type="http://schemas.openxmlformats.org/officeDocument/2006/relationships/image" Target="media/image52.png"/><Relationship Id="rId101" Type="http://schemas.openxmlformats.org/officeDocument/2006/relationships/image" Target="media/image51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2018-11-27T10:53:00Z</dcterms:created>
  <dc:creator>adsl302545834</dc:creator>
  <cp:lastModifiedBy>Administrator</cp:lastModifiedBy>
  <dcterms:modified xsi:type="dcterms:W3CDTF">2018-12-30T05:49:05Z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