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56pt;margin-top:930pt;height:33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东昌</w:t>
      </w:r>
      <w:r>
        <w:rPr>
          <w:rFonts w:hint="eastAsia" w:asciiTheme="minorEastAsia" w:hAnsiTheme="minorEastAsia" w:cstheme="minorEastAsia"/>
          <w:lang w:val="en-US" w:eastAsia="zh-CN"/>
        </w:rPr>
        <w:t>中学2018-2019学年度第一学期</w:t>
      </w:r>
      <w:r>
        <w:rPr>
          <w:rFonts w:hint="eastAsia" w:asciiTheme="minorEastAsia" w:hAnsiTheme="minorEastAsia" w:eastAsiaTheme="minorEastAsia" w:cstheme="minorEastAsia"/>
        </w:rPr>
        <w:t>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570" w:firstLineChars="17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九年级数学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选择题(每</w:t>
      </w:r>
      <w:r>
        <w:rPr>
          <w:rFonts w:hint="eastAsia" w:asciiTheme="minorEastAsia" w:hAnsiTheme="minorEastAsia" w:cstheme="minorEastAsia"/>
          <w:lang w:val="en-US" w:eastAsia="zh-CN"/>
        </w:rPr>
        <w:t>小</w:t>
      </w:r>
      <w:r>
        <w:rPr>
          <w:rFonts w:hint="eastAsia" w:asciiTheme="minorEastAsia" w:hAnsiTheme="minorEastAsia" w:eastAsiaTheme="minorEastAsia" w:cstheme="minorEastAsia"/>
        </w:rPr>
        <w:t>题3分,共36分)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1.下列关于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的方程中,是一元二次方程的有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42"/>
          <w:lang w:eastAsia="zh-CN"/>
        </w:rPr>
        <w:object>
          <v:shape id="_x0000_i1026" o:spt="75" type="#_x0000_t75" style="height:48pt;width:37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A.1个            B.2个          </w:t>
      </w:r>
      <w:r>
        <w:rPr>
          <w:rFonts w:hint="eastAsia" w:asciiTheme="minorEastAsia" w:hAnsiTheme="minorEastAsia" w:eastAsiaTheme="minorEastAsia" w:cstheme="minorEastAsia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2.如图,一张矩</w:t>
      </w:r>
      <w:r>
        <w:rPr>
          <w:rFonts w:hint="eastAsia" w:asciiTheme="minorEastAsia" w:hAnsiTheme="minorEastAsia" w:cstheme="minorEastAsia"/>
          <w:lang w:val="en-US" w:eastAsia="zh-CN"/>
        </w:rPr>
        <w:t>形</w:t>
      </w:r>
      <w:r>
        <w:rPr>
          <w:rFonts w:hint="eastAsia" w:asciiTheme="minorEastAsia" w:hAnsiTheme="minorEastAsia" w:eastAsiaTheme="minorEastAsia" w:cstheme="minorEastAsia"/>
        </w:rPr>
        <w:t>纸片ABCD的长AB=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,宽BC=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.将纸片对折,折痕为EF,所得矩形AFED与矩形ABCD相似,则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828675" cy="714375"/>
            <wp:effectExtent l="0" t="0" r="9525" b="9525"/>
            <wp:docPr id="1" name="图片 1" descr="dd7b0a3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7b0a3c_看图王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38300" cy="876300"/>
            <wp:effectExtent l="0" t="0" r="0" b="0"/>
            <wp:docPr id="2" name="图片 2" descr="5425a3c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425a3cb_看图王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23950" cy="990600"/>
            <wp:effectExtent l="0" t="0" r="0" b="0"/>
            <wp:docPr id="3" name="图片 3" descr="3a80921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a809216_看图王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第2题           第5题                第6题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30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31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2" o:spt="75" type="#_x0000_t75" style="height:17pt;width:2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3.下列命题中:①任意两个等腰三角开都相似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②任意两个直角三角形都相似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cstheme="minorEastAsia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任意两个等边三角形都相似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④平分弦的直径垂直于弦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⑤等弧所对的弦相等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cstheme="minorEastAsia"/>
          <w:lang w:val="en-US"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圆周角等于圆心角的一半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⑦相等的弦所对的弧相等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⑧三角形的内心是三边垂直平</w:t>
      </w:r>
      <w:r>
        <w:rPr>
          <w:rFonts w:hint="eastAsia" w:asciiTheme="minorEastAsia" w:hAnsiTheme="minorEastAsia" w:cstheme="minorEastAsia"/>
          <w:lang w:val="en-US" w:eastAsia="zh-CN"/>
        </w:rPr>
        <w:t>分线的交</w:t>
      </w:r>
      <w:r>
        <w:rPr>
          <w:rFonts w:hint="eastAsia" w:asciiTheme="minorEastAsia" w:hAnsiTheme="minorEastAsia" w:eastAsiaTheme="minorEastAsia" w:cstheme="minorEastAsia"/>
        </w:rPr>
        <w:t>点.其中正确的个数为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         B.3              C.4              D.5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4.若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A.±2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B.-2             C.2              D.0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5.如图,AD是△ABC中BC边上的中线,当∠B=∠DAC,AC=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时,BC的长为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         B.4              C.6               D.8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6.如图,已知⊙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的半径为3,△ABC内接于⊙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,∠ACB=135°,则AB的长为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8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9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0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1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7.某新能源汽车销售公司,在国家减税政策的支持下,原价255万元每辆的纯电动新能源汽车两次下调相同费率后售价为1598万元,求每次下调的百分率,设百分率为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,则可列方程为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6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如图,延长RT△ABC斜边AB到点D,使BD=AB,连接CD,若tan∠BCD=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7" o:spt="75" type="#_x0000_t75" style="height:29pt;width:13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则tan</w:t>
      </w:r>
      <w:r>
        <w:rPr>
          <w:rFonts w:hint="eastAsia" w:asciiTheme="minorEastAsia" w:hAnsiTheme="minorEastAsia" w:cstheme="minorEastAsia"/>
          <w:lang w:val="en-US" w:eastAsia="zh-CN"/>
        </w:rPr>
        <w:t>A=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8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9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如图,</w:t>
      </w:r>
      <w:r>
        <w:rPr>
          <w:rFonts w:hint="eastAsia" w:asciiTheme="minorEastAsia" w:hAnsiTheme="minorEastAsia" w:cstheme="minorEastAsia"/>
          <w:lang w:val="en-US" w:eastAsia="zh-CN"/>
        </w:rPr>
        <w:t>已</w:t>
      </w:r>
      <w:r>
        <w:rPr>
          <w:rFonts w:hint="eastAsia" w:asciiTheme="minorEastAsia" w:hAnsiTheme="minorEastAsia" w:eastAsiaTheme="minorEastAsia" w:cstheme="minorEastAsia"/>
        </w:rPr>
        <w:t>知AB、AD是⊙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的弦,∠B=</w:t>
      </w:r>
      <w:r>
        <w:rPr>
          <w:rFonts w:hint="eastAsia" w:asciiTheme="minorEastAsia" w:hAnsiTheme="minorEastAsia" w:cstheme="minorEastAsia"/>
          <w:lang w:val="en-US" w:eastAsia="zh-CN"/>
        </w:rPr>
        <w:t>30°，点</w:t>
      </w:r>
      <w:r>
        <w:rPr>
          <w:rFonts w:hint="eastAsia" w:asciiTheme="minorEastAsia" w:hAnsiTheme="minorEastAsia" w:eastAsiaTheme="minorEastAsia" w:cstheme="minorEastAsia"/>
        </w:rPr>
        <w:t>C在弦AB上,连接C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并延长交⊙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于点D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∠D=30</w:t>
      </w:r>
      <w:r>
        <w:rPr>
          <w:rFonts w:hint="eastAsia" w:asciiTheme="minorEastAsia" w:hAnsiTheme="minorEastAsia" w:cstheme="minorEastAsia"/>
          <w:lang w:val="en-US" w:eastAsia="zh-CN"/>
        </w:rPr>
        <w:t>°，</w:t>
      </w:r>
      <w:r>
        <w:rPr>
          <w:rFonts w:hint="eastAsia" w:asciiTheme="minorEastAsia" w:hAnsiTheme="minorEastAsia" w:eastAsiaTheme="minorEastAsia" w:cstheme="minorEastAsia"/>
        </w:rPr>
        <w:t>则∠BAD的度数是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866775" cy="933450"/>
            <wp:effectExtent l="0" t="0" r="9525" b="0"/>
            <wp:docPr id="4" name="图片 4" descr="1d1e479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d1e479a_看图王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90625" cy="1190625"/>
            <wp:effectExtent l="0" t="0" r="9525" b="9525"/>
            <wp:docPr id="5" name="图片 5" descr="dda1211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da12115_看图王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43025" cy="1162050"/>
            <wp:effectExtent l="0" t="0" r="9525" b="0"/>
            <wp:docPr id="6" name="图片 6" descr="mmexport1542703613706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42703613706_看图王(1)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第8题        第9题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A.30°             B.40°           C.50°              D.60°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10.如图,下列四个选项不一定成立的是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A.△C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</w:rPr>
        <w:t>△A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B.△A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</w:rPr>
        <w:t>△B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C.△DCAC△BAC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D.△ PCAC</w:t>
      </w:r>
      <w:r>
        <w:rPr>
          <w:rFonts w:hint="eastAsia" w:asciiTheme="minorEastAsia" w:hAnsiTheme="minorEastAsia" w:cstheme="minorEastAsia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</w:rPr>
        <w:t>△PBD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11.如图,AB是⊙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的直径,点C在⊙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上,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D∥AC交BC于点E.若BC=8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ED=2,则AC的长为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90600" cy="1095375"/>
            <wp:effectExtent l="0" t="0" r="0" b="9525"/>
            <wp:docPr id="7" name="图片 7" descr="bece941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ece9414_看图王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38250" cy="1362075"/>
            <wp:effectExtent l="0" t="0" r="0" b="9525"/>
            <wp:docPr id="8" name="图片 8" descr="c947adc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947adc3_看图王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第11题             第12题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A.5                B.5.5           C.6                  </w:t>
      </w:r>
      <w:r>
        <w:rPr>
          <w:rFonts w:hint="eastAsia" w:asciiTheme="minorEastAsia" w:hAnsiTheme="minorEastAsia" w:eastAsiaTheme="minorEastAsia" w:cstheme="minorEastAsia"/>
        </w:rPr>
        <w:t>D.6.5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12.如图,点A、B、C、D、E、F是⊙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的等分点,分别以点B、D、F为圆心,AF的长为半径画弧,形成美丽的“三叶轮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图案.已知⊙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的半径为1,那么“三</w:t>
      </w:r>
      <w:r>
        <w:rPr>
          <w:rFonts w:hint="eastAsia" w:asciiTheme="minorEastAsia" w:hAnsiTheme="minorEastAsia" w:cstheme="minorEastAsia"/>
          <w:lang w:val="en-US" w:eastAsia="zh-CN"/>
        </w:rPr>
        <w:t>叶</w:t>
      </w:r>
      <w:r>
        <w:rPr>
          <w:rFonts w:hint="eastAsia" w:asciiTheme="minorEastAsia" w:hAnsiTheme="minorEastAsia" w:eastAsiaTheme="minorEastAsia" w:cstheme="minorEastAsia"/>
        </w:rPr>
        <w:t>轮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图案的面积为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2" o:spt="75" type="#_x0000_t75" style="height:29pt;width:4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3" o:spt="75" type="#_x0000_t75" style="height:29pt;width:4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5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填空题(每</w:t>
      </w:r>
      <w:r>
        <w:rPr>
          <w:rFonts w:hint="eastAsia" w:asciiTheme="minorEastAsia" w:hAnsiTheme="minorEastAsia" w:cstheme="minorEastAsia"/>
          <w:lang w:val="en-US" w:eastAsia="zh-CN"/>
        </w:rPr>
        <w:t>小</w:t>
      </w:r>
      <w:r>
        <w:rPr>
          <w:rFonts w:hint="eastAsia" w:asciiTheme="minorEastAsia" w:hAnsiTheme="minorEastAsia" w:eastAsiaTheme="minorEastAsia" w:cstheme="minorEastAsia"/>
        </w:rPr>
        <w:t>题4分,共20分)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13.若关于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有两个不相等的实数根,则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14.如图,小明同学用自制的直角三角形纸板DEF测量树的高度AB,他调整自的位置,设法使斜边DF保持水平,并且边DE与点B在同一直线上.已知纸板的两条边DF=50cm,EF=30cm,测得边DF离地面的高度AC=1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m,</w:t>
      </w:r>
      <w:r>
        <w:rPr>
          <w:rFonts w:hint="eastAsia" w:asciiTheme="minorEastAsia" w:hAnsiTheme="minorEastAsia" w:eastAsiaTheme="minorEastAsia" w:cstheme="minorEastAsia"/>
        </w:rPr>
        <w:t>CD=20m,则树高AB为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81225" cy="1276350"/>
            <wp:effectExtent l="0" t="0" r="9525" b="0"/>
            <wp:docPr id="9" name="图片 9" descr="133ea4c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33ea4c0_看图王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66850" cy="885825"/>
            <wp:effectExtent l="0" t="0" r="0" b="9525"/>
            <wp:docPr id="10" name="图片 10" descr="c5faf01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5faf011_看图王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第14题                       第15题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15.一个</w:t>
      </w:r>
      <w:r>
        <w:rPr>
          <w:rFonts w:hint="eastAsia" w:asciiTheme="minorEastAsia" w:hAnsiTheme="minorEastAsia" w:eastAsiaTheme="minorEastAsia" w:cstheme="minorEastAsia"/>
        </w:rPr>
        <w:t>平放置的圆锥的主视图为底边长2cm、腰长3cm的等腰三角形,则</w:t>
      </w:r>
      <w:r>
        <w:rPr>
          <w:rFonts w:hint="eastAsia" w:asciiTheme="minorEastAsia" w:hAnsiTheme="minorEastAsia" w:cstheme="minorEastAsia"/>
          <w:lang w:val="en-US" w:eastAsia="zh-CN"/>
        </w:rPr>
        <w:t>该圆</w:t>
      </w:r>
      <w:r>
        <w:rPr>
          <w:rFonts w:hint="eastAsia" w:asciiTheme="minorEastAsia" w:hAnsiTheme="minorEastAsia" w:eastAsiaTheme="minorEastAsia" w:cstheme="minorEastAsia"/>
        </w:rPr>
        <w:t>锥的表面积是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16.如图,在△ABC中,已知∠C=90°,BC=3,AC=4,⊙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是内切圆,</w:t>
      </w:r>
      <w:r>
        <w:rPr>
          <w:rFonts w:hint="eastAsia" w:asciiTheme="minorEastAsia" w:hAnsiTheme="minorEastAsia" w:cstheme="minorEastAsia"/>
          <w:lang w:val="en-US" w:eastAsia="zh-CN"/>
        </w:rPr>
        <w:t>E、</w:t>
      </w:r>
      <w:r>
        <w:rPr>
          <w:rFonts w:hint="eastAsia" w:asciiTheme="minorEastAsia" w:hAnsiTheme="minorEastAsia" w:eastAsiaTheme="minorEastAsia" w:cstheme="minorEastAsia"/>
        </w:rPr>
        <w:t>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D分别为切点,则tan∠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BD的值为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</w:rPr>
        <w:t>如图,AB是⊙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直径，C、D</w:t>
      </w:r>
      <w:r>
        <w:rPr>
          <w:rFonts w:hint="eastAsia" w:asciiTheme="minorEastAsia" w:hAnsiTheme="minorEastAsia" w:eastAsiaTheme="minorEastAsia" w:cstheme="minorEastAsia"/>
        </w:rPr>
        <w:t>是⊙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上</w:t>
      </w:r>
      <w:r>
        <w:rPr>
          <w:rFonts w:hint="eastAsia" w:asciiTheme="minorEastAsia" w:hAnsiTheme="minorEastAsia" w:cstheme="minorEastAsia"/>
          <w:lang w:val="en-US" w:eastAsia="zh-CN"/>
        </w:rPr>
        <w:t>的点，且OC∥CD，AD与BC、OC分别</w:t>
      </w:r>
      <w:r>
        <w:rPr>
          <w:rFonts w:hint="eastAsia" w:asciiTheme="minorEastAsia" w:hAnsiTheme="minorEastAsia" w:eastAsiaTheme="minorEastAsia" w:cstheme="minorEastAsia"/>
        </w:rPr>
        <w:t>相交于点E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F,则下列结</w:t>
      </w:r>
      <w:r>
        <w:rPr>
          <w:rFonts w:hint="eastAsia" w:asciiTheme="minorEastAsia" w:hAnsiTheme="minorEastAsia" w:cstheme="minorEastAsia"/>
          <w:lang w:val="en-US" w:eastAsia="zh-CN"/>
        </w:rPr>
        <w:t>论:①AD⊥BD；②∠AOC=∠AEC；③CB</w:t>
      </w:r>
      <w:r>
        <w:rPr>
          <w:rFonts w:hint="eastAsia" w:asciiTheme="minorEastAsia" w:hAnsiTheme="minorEastAsia" w:eastAsiaTheme="minorEastAsia" w:cstheme="minorEastAsia"/>
        </w:rPr>
        <w:t>平分∠ABD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④AF=DF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⑤△CEF≌△BED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其中一定成立的结论是(填序号</w:t>
      </w:r>
      <w:r>
        <w:rPr>
          <w:rFonts w:hint="eastAsia" w:asciiTheme="minorEastAsia" w:hAnsiTheme="minorEastAsia" w:cstheme="minorEastAsia"/>
          <w:lang w:val="en-US" w:eastAsia="zh-CN"/>
        </w:rPr>
        <w:t>)________________.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76350" cy="990600"/>
            <wp:effectExtent l="0" t="0" r="0" b="0"/>
            <wp:docPr id="11" name="图片 11" descr="8b702e0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b702e04_看图王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09700" cy="1238250"/>
            <wp:effectExtent l="0" t="0" r="0" b="0"/>
            <wp:docPr id="12" name="图片 12" descr="ae428b9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ae428b98_看图王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第16题              第17题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解答题(7题,共64分)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18.(4分)</w:t>
      </w:r>
      <w:r>
        <w:rPr>
          <w:rFonts w:hint="eastAsia" w:asciiTheme="minorEastAsia" w:hAnsiTheme="minorEastAsia" w:cstheme="minorEastAsia"/>
          <w:lang w:val="en-US" w:eastAsia="zh-CN"/>
        </w:rPr>
        <w:t>计算: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059" o:spt="75" type="#_x0000_t75" style="height:22pt;width:20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19.(8</w:t>
      </w:r>
      <w:r>
        <w:rPr>
          <w:rFonts w:hint="eastAsia" w:asciiTheme="minorEastAsia" w:hAnsiTheme="minorEastAsia" w:eastAsiaTheme="minorEastAsia" w:cstheme="minorEastAsia"/>
          <w:lang w:eastAsia="zh-CN"/>
        </w:rPr>
        <w:t>分)解方程: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20.(10分)已知:如图,D为△ABC内一点,E为△ABC外一点,且∠1=∠2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∠3=∠4.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求证:∠ACB=∠DEB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24000" cy="1447800"/>
            <wp:effectExtent l="0" t="0" r="0" b="0"/>
            <wp:docPr id="13" name="图片 13" descr="23eb813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3eb813e_看图王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lang w:eastAsia="zh-CN"/>
        </w:rPr>
        <w:t>(8分)如图,在</w:t>
      </w:r>
      <w:r>
        <w:rPr>
          <w:rFonts w:hint="eastAsia" w:asciiTheme="minorEastAsia" w:hAnsiTheme="minorEastAsia" w:cstheme="minorEastAsia"/>
          <w:lang w:val="en-US" w:eastAsia="zh-CN"/>
        </w:rPr>
        <w:t>坐标系中，△A</w:t>
      </w:r>
      <w:r>
        <w:rPr>
          <w:rFonts w:hint="eastAsia" w:asciiTheme="minorEastAsia" w:hAnsiTheme="minorEastAsia" w:eastAsiaTheme="minorEastAsia" w:cstheme="minorEastAsia"/>
          <w:lang w:eastAsia="zh-CN"/>
        </w:rPr>
        <w:t>BC三顶点坐标为A</w:t>
      </w:r>
      <w:r>
        <w:rPr>
          <w:rFonts w:hint="eastAsia" w:asciiTheme="minorEastAsia" w:hAnsiTheme="minorEastAsia" w:cstheme="minorEastAsia"/>
          <w:lang w:val="en-US" w:eastAsia="zh-CN"/>
        </w:rPr>
        <w:t>(-2,0)、B(-2,-4)、</w:t>
      </w:r>
      <w:r>
        <w:rPr>
          <w:rFonts w:hint="eastAsia" w:asciiTheme="minorEastAsia" w:hAnsiTheme="minorEastAsia" w:eastAsiaTheme="minorEastAsia" w:cstheme="minorEastAsia"/>
          <w:lang w:eastAsia="zh-CN"/>
        </w:rPr>
        <w:t>C(-4,1),将△ABC绕着P点顺时针旋转90°后得到△A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,其中A点应点A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的坐标为(</w:t>
      </w:r>
      <w:r>
        <w:rPr>
          <w:rFonts w:hint="eastAsia" w:asciiTheme="minorEastAsia" w:hAnsiTheme="minorEastAsia" w:cstheme="minorEastAsia"/>
          <w:lang w:val="en-US" w:eastAsia="zh-CN"/>
        </w:rPr>
        <w:t>1,</w:t>
      </w:r>
      <w:r>
        <w:rPr>
          <w:rFonts w:hint="eastAsia" w:asciiTheme="minorEastAsia" w:hAnsiTheme="minorEastAsia" w:eastAsiaTheme="minorEastAsia" w:cstheme="minorEastAsia"/>
          <w:lang w:eastAsia="zh-CN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,C点对应点C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的坐标为(2,5)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lang w:eastAsia="zh-CN"/>
        </w:rPr>
        <w:t>旋转中心P的坐标为</w:t>
      </w:r>
      <w:r>
        <w:rPr>
          <w:rFonts w:hint="eastAsia" w:asciiTheme="minorEastAsia" w:hAnsiTheme="minorEastAsia" w:cstheme="minorEastAsia"/>
          <w:lang w:val="en-US" w:eastAsia="zh-CN"/>
        </w:rPr>
        <w:t>_________，</w:t>
      </w:r>
      <w:r>
        <w:rPr>
          <w:rFonts w:hint="eastAsia" w:asciiTheme="minorEastAsia" w:hAnsiTheme="minorEastAsia" w:eastAsiaTheme="minorEastAsia" w:cstheme="minorEastAsia"/>
          <w:lang w:eastAsia="zh-CN"/>
        </w:rPr>
        <w:t>并在坐标系中标出点P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2)B点</w:t>
      </w:r>
      <w:r>
        <w:rPr>
          <w:rFonts w:hint="eastAsia" w:asciiTheme="minorEastAsia" w:hAnsiTheme="minorEastAsia" w:cstheme="minorEastAsia"/>
          <w:lang w:val="en-US" w:eastAsia="zh-CN"/>
        </w:rPr>
        <w:t>的对应点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的坐标</w:t>
      </w:r>
      <w:r>
        <w:rPr>
          <w:rFonts w:hint="eastAsia" w:asciiTheme="minorEastAsia" w:hAnsiTheme="minorEastAsia" w:cstheme="minorEastAsia"/>
          <w:lang w:val="en-US" w:eastAsia="zh-CN"/>
        </w:rPr>
        <w:t>为_______，并</w:t>
      </w:r>
      <w:r>
        <w:rPr>
          <w:rFonts w:hint="eastAsia" w:asciiTheme="minorEastAsia" w:hAnsiTheme="minorEastAsia" w:eastAsiaTheme="minorEastAsia" w:cstheme="minorEastAsia"/>
          <w:lang w:eastAsia="zh-CN"/>
        </w:rPr>
        <w:t>在坐标系中画出△A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3)在坐标系中画出△A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,以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为位似中心,使△A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  <w:lang w:eastAsia="zh-CN"/>
        </w:rPr>
        <w:t>△ABC,位似比是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6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009775" cy="1762125"/>
            <wp:effectExtent l="0" t="0" r="9525" b="9525"/>
            <wp:docPr id="14" name="图片 14" descr="43bd3ca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3bd3ca1_看图王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  <w:lang w:eastAsia="zh-CN"/>
        </w:rPr>
        <w:t>(10分)如图是矗立在公路边水平地面上的交通警示牌,经测量得到如下数据AM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4米,AB=8米,∠MBC=30°,∠MAD=45°,则警示牌的高CD为少米?(结果精确到米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参考数据: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63" o:spt="75" type="#_x0000_t75" style="height:17pt;width:93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52650" cy="1038225"/>
            <wp:effectExtent l="0" t="0" r="0" b="9525"/>
            <wp:docPr id="15" name="图片 15" descr="0da8b9a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0da8b9af_看图王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23.(12分)某水果商场经销一种高档水果,原价每千克50元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1)连续两次降价后每千克32元,若每次下降的百分率相同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求每次下降的</w:t>
      </w:r>
      <w:r>
        <w:rPr>
          <w:rFonts w:hint="eastAsia" w:asciiTheme="minorEastAsia" w:hAnsiTheme="minorEastAsia" w:cstheme="minorEastAsia"/>
          <w:lang w:val="en-US" w:eastAsia="zh-CN"/>
        </w:rPr>
        <w:t>百分率；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(2)若每千克盈利10元,每天可售出500千克,经市场调查发现,在进货价不</w:t>
      </w:r>
      <w:r>
        <w:rPr>
          <w:rFonts w:hint="eastAsia" w:asciiTheme="minorEastAsia" w:hAnsiTheme="minorEastAsia" w:cstheme="minorEastAsia"/>
          <w:lang w:val="en-US" w:eastAsia="zh-CN"/>
        </w:rPr>
        <w:t>变的</w:t>
      </w:r>
      <w:r>
        <w:rPr>
          <w:rFonts w:hint="eastAsia" w:asciiTheme="minorEastAsia" w:hAnsiTheme="minorEastAsia" w:eastAsiaTheme="minorEastAsia" w:cstheme="minorEastAsia"/>
          <w:lang w:eastAsia="zh-CN"/>
        </w:rPr>
        <w:t>情况下,商场决定采取适当的涨价措施,但商场规定每千克涨价不能</w:t>
      </w:r>
      <w:r>
        <w:rPr>
          <w:rFonts w:hint="eastAsia" w:asciiTheme="minorEastAsia" w:hAnsiTheme="minorEastAsia" w:cstheme="minorEastAsia"/>
          <w:lang w:val="en-US" w:eastAsia="zh-CN"/>
        </w:rPr>
        <w:t>超</w:t>
      </w:r>
      <w:r>
        <w:rPr>
          <w:rFonts w:hint="eastAsia" w:asciiTheme="minorEastAsia" w:hAnsiTheme="minorEastAsia" w:eastAsiaTheme="minorEastAsia" w:cstheme="minorEastAsia"/>
          <w:lang w:eastAsia="zh-CN"/>
        </w:rPr>
        <w:t>过8元,若每千</w:t>
      </w:r>
      <w:r>
        <w:rPr>
          <w:rFonts w:hint="eastAsia" w:asciiTheme="minorEastAsia" w:hAnsiTheme="minorEastAsia" w:cstheme="minorEastAsia"/>
          <w:lang w:val="en-US" w:eastAsia="zh-CN"/>
        </w:rPr>
        <w:t>克涨价1元，日</w:t>
      </w:r>
      <w:r>
        <w:rPr>
          <w:rFonts w:hint="eastAsia" w:asciiTheme="minorEastAsia" w:hAnsiTheme="minorEastAsia" w:eastAsiaTheme="minorEastAsia" w:cstheme="minorEastAsia"/>
          <w:lang w:eastAsia="zh-CN"/>
        </w:rPr>
        <w:t>销售量将减少20千克,现该商场要保证每天盈利600</w:t>
      </w:r>
      <w:r>
        <w:rPr>
          <w:rFonts w:hint="eastAsia" w:asciiTheme="minorEastAsia" w:hAnsiTheme="minorEastAsia" w:cstheme="minorEastAsia"/>
          <w:lang w:val="en-US" w:eastAsia="zh-CN"/>
        </w:rPr>
        <w:t>0元，</w:t>
      </w:r>
      <w:r>
        <w:rPr>
          <w:rFonts w:hint="eastAsia" w:asciiTheme="minorEastAsia" w:hAnsiTheme="minorEastAsia" w:eastAsiaTheme="minorEastAsia" w:cstheme="minorEastAsia"/>
          <w:lang w:eastAsia="zh-CN"/>
        </w:rPr>
        <w:t>那么每千克应涨价多少元?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4.(12分)如图,AB为⊙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直径,AC为⊙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的弦,过⊙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外的点D作DE⊥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A于点E,交AC于点F,连接DC并延长交AB的延长线于点P,且∠D=2</w:t>
      </w:r>
      <w:r>
        <w:rPr>
          <w:rFonts w:hint="eastAsia" w:asciiTheme="minorEastAsia" w:hAnsiTheme="minorEastAsia" w:cstheme="minorEastAsia"/>
          <w:lang w:val="en-US" w:eastAsia="zh-CN"/>
        </w:rPr>
        <w:t>∠A，作C</w:t>
      </w:r>
      <w:r>
        <w:rPr>
          <w:rFonts w:hint="eastAsia" w:asciiTheme="minorEastAsia" w:hAnsiTheme="minorEastAsia" w:eastAsiaTheme="minorEastAsia" w:cstheme="minorEastAsia"/>
          <w:lang w:eastAsia="zh-CN"/>
        </w:rPr>
        <w:t>H⊥AB于点H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1)判断直线DC与⊙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lang w:eastAsia="zh-CN"/>
        </w:rPr>
        <w:t>的位置关系,并说明理由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2)若HB=2,</w:t>
      </w: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64" o:spt="75" type="#_x0000_t75" style="height:29pt;width:49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请求出AC的长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33550" cy="1600200"/>
            <wp:effectExtent l="0" t="0" r="0" b="0"/>
            <wp:docPr id="16" name="图片 16" descr="dcfe192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cfe1928_看图王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9E59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5.png"/><Relationship Id="rId96" Type="http://schemas.openxmlformats.org/officeDocument/2006/relationships/image" Target="media/image54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3.png"/><Relationship Id="rId93" Type="http://schemas.openxmlformats.org/officeDocument/2006/relationships/image" Target="media/image52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1.png"/><Relationship Id="rId90" Type="http://schemas.openxmlformats.org/officeDocument/2006/relationships/image" Target="media/image50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7.png"/><Relationship Id="rId83" Type="http://schemas.openxmlformats.org/officeDocument/2006/relationships/image" Target="media/image46.png"/><Relationship Id="rId82" Type="http://schemas.openxmlformats.org/officeDocument/2006/relationships/image" Target="media/image45.png"/><Relationship Id="rId81" Type="http://schemas.openxmlformats.org/officeDocument/2006/relationships/image" Target="media/image44.png"/><Relationship Id="rId80" Type="http://schemas.openxmlformats.org/officeDocument/2006/relationships/image" Target="media/image43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9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6.png"/><Relationship Id="rId65" Type="http://schemas.openxmlformats.org/officeDocument/2006/relationships/image" Target="media/image35.png"/><Relationship Id="rId64" Type="http://schemas.openxmlformats.org/officeDocument/2006/relationships/image" Target="media/image34.png"/><Relationship Id="rId63" Type="http://schemas.openxmlformats.org/officeDocument/2006/relationships/image" Target="media/image33.png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2" Type="http://schemas.openxmlformats.org/officeDocument/2006/relationships/fontTable" Target="fontTable.xml"/><Relationship Id="rId101" Type="http://schemas.openxmlformats.org/officeDocument/2006/relationships/customXml" Target="../customXml/item1.xml"/><Relationship Id="rId100" Type="http://schemas.openxmlformats.org/officeDocument/2006/relationships/image" Target="media/image57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2018-11-20T08:49:00Z</dcterms:created>
  <dc:creator>adsl302545834</dc:creator>
  <cp:lastModifiedBy>Administrator</cp:lastModifiedBy>
  <dcterms:modified xsi:type="dcterms:W3CDTF">2018-12-31T06:29:05Z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