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17F3D" w:rsidRPr="00BE52CA" w:rsidP="00BE52CA">
      <w:pPr>
        <w:jc w:val="center"/>
        <w:rPr>
          <w:rFonts w:asciiTheme="majorEastAsia" w:eastAsiaTheme="majorEastAsia" w:hAnsiTheme="majorEastAsia" w:cs="楷体"/>
          <w:b/>
          <w:bCs/>
          <w:color w:val="000000" w:themeColor="text1"/>
          <w:sz w:val="22"/>
          <w:szCs w:val="2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959pt;margin-top:960pt;mso-position-horizontal-relative:page;mso-position-vertical-relative:top-margin-area;position:absolute;width:35pt;z-index:251658240">
            <v:imagedata r:id="rId5" o:title=""/>
          </v:shape>
        </w:pict>
      </w:r>
      <w:r w:rsidRPr="00BE52CA"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 xml:space="preserve">      </w:t>
      </w:r>
      <w:r w:rsidRPr="00BE52CA" w:rsidR="00A630C7"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>鄂州市五校</w:t>
      </w:r>
      <w:r w:rsidRPr="00BE52CA"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>2018</w:t>
      </w:r>
      <w:r w:rsidRPr="00BE52CA" w:rsidR="00A630C7">
        <w:rPr>
          <w:rFonts w:asciiTheme="majorEastAsia" w:eastAsiaTheme="majorEastAsia" w:hAnsiTheme="majorEastAsia" w:hint="eastAsia"/>
          <w:b/>
          <w:color w:val="000000" w:themeColor="text1"/>
          <w:sz w:val="22"/>
          <w:szCs w:val="21"/>
        </w:rPr>
        <w:t>-</w:t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</w:rPr>
        <w:t>2019学年度上学期期末</w:t>
      </w:r>
      <w:r w:rsidRPr="00BE52CA" w:rsidR="00A630C7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</w:rPr>
        <w:t>联考</w:t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</w:rPr>
        <w:t>七年级语文试题</w:t>
      </w:r>
    </w:p>
    <w:p w:rsidR="00055F9E" w:rsidRPr="00BE52CA" w:rsidP="00BE52CA">
      <w:pPr>
        <w:jc w:val="center"/>
        <w:rPr>
          <w:rFonts w:asciiTheme="majorEastAsia" w:eastAsiaTheme="majorEastAsia" w:hAnsiTheme="majorEastAsia" w:cs="楷体"/>
          <w:bCs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bCs/>
          <w:color w:val="000000" w:themeColor="text1"/>
          <w:sz w:val="22"/>
          <w:szCs w:val="21"/>
        </w:rPr>
        <w:t>（考试时间：120分钟    满分:120分）</w:t>
      </w:r>
      <w:bookmarkStart w:id="0" w:name="_GoBack"/>
      <w:bookmarkEnd w:id="0"/>
    </w:p>
    <w:p w:rsidR="00055F9E" w:rsidRPr="00BE52CA" w:rsidP="00BE52CA">
      <w:pPr>
        <w:numPr>
          <w:ilvl w:val="0"/>
          <w:numId w:val="1"/>
        </w:numPr>
        <w:rPr>
          <w:rFonts w:asciiTheme="majorEastAsia" w:eastAsiaTheme="majorEastAsia" w:hAnsiTheme="majorEastAsia" w:cs="楷体"/>
          <w:b/>
          <w:bCs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</w:rPr>
        <w:t>积累与运用（25分）</w:t>
      </w:r>
    </w:p>
    <w:p w:rsidR="00055F9E" w:rsidRPr="00BE52CA" w:rsidP="00BE52CA">
      <w:pPr>
        <w:numPr>
          <w:ilvl w:val="0"/>
          <w:numId w:val="2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下列加点词语字音字形完全正确的一项是（     ）（2分）</w:t>
      </w:r>
    </w:p>
    <w:p w:rsidR="00055F9E" w:rsidRPr="00BE52CA" w:rsidP="00BE52CA">
      <w:pPr>
        <w:widowControl/>
        <w:jc w:val="left"/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A.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着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落（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zh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áo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 xml:space="preserve">） 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苫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蔽（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sh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àn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   溉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汲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jí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     不可救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要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yào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B.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殉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职（xùn）  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坍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塌（tān）   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莅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临（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lì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 xml:space="preserve">）    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刨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根问底（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páo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Style w:val="Strong"/>
          <w:rFonts w:asciiTheme="majorEastAsia" w:eastAsiaTheme="majorEastAsia" w:hAnsiTheme="majorEastAsia" w:cs="楷体" w:hint="eastAsia"/>
          <w:b w:val="0"/>
          <w:color w:val="000000" w:themeColor="text1"/>
          <w:sz w:val="22"/>
          <w:szCs w:val="21"/>
          <w:shd w:val="clear" w:color="auto" w:fill="FFFFFF"/>
        </w:rPr>
        <w:t>C.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簔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笠（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su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ō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 xml:space="preserve">）  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哺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乳（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pǔ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 xml:space="preserve">）    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贮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蓄（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zh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ù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   大相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胫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庭（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jì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ng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D.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荫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蔽（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yìn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   气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慨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gà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i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 xml:space="preserve">）   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恿（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sǒ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ng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   神采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em w:val="dot"/>
        </w:rPr>
        <w:t>奕奕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yì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</w:t>
      </w:r>
    </w:p>
    <w:p w:rsidR="00055F9E" w:rsidRPr="00BE52CA" w:rsidP="00BE52CA">
      <w:pPr>
        <w:numPr>
          <w:ilvl w:val="0"/>
          <w:numId w:val="2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下列句子中加点词语使用不恰当的一项是（　 　）（2分）</w:t>
      </w:r>
    </w:p>
    <w:p w:rsidR="00055F9E" w:rsidRPr="00BE52CA" w:rsidP="00BE52CA">
      <w:pPr>
        <w:widowControl/>
        <w:jc w:val="left"/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A.广岛的影响是毁灭性的，切尔诺贝利事故</w:t>
      </w:r>
      <w:r w:rsidRPr="00BE52CA">
        <w:rPr>
          <w:rStyle w:val="Emphasis"/>
          <w:rFonts w:asciiTheme="majorEastAsia" w:eastAsiaTheme="majorEastAsia" w:hAnsiTheme="majorEastAsia" w:cs="楷体" w:hint="eastAsia"/>
          <w:i w:val="0"/>
          <w:color w:val="000000" w:themeColor="text1"/>
          <w:sz w:val="22"/>
          <w:szCs w:val="21"/>
          <w:shd w:val="clear" w:color="auto" w:fill="FFFFFF"/>
          <w:em w:val="dot"/>
        </w:rPr>
        <w:t>骇人听闻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，福岛核危机令人震惊。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B.生活是美好的，不能因为一些小小的失败而整日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杞人忧天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Style w:val="Strong"/>
          <w:rFonts w:asciiTheme="majorEastAsia" w:eastAsiaTheme="majorEastAsia" w:hAnsiTheme="majorEastAsia" w:cs="楷体" w:hint="eastAsia"/>
          <w:b w:val="0"/>
          <w:color w:val="000000" w:themeColor="text1"/>
          <w:sz w:val="22"/>
          <w:szCs w:val="21"/>
          <w:shd w:val="clear" w:color="auto" w:fill="FFFFFF"/>
        </w:rPr>
        <w:t>C.他们响应国家号召，</w:t>
      </w:r>
      <w:r w:rsidRPr="00BE52CA">
        <w:rPr>
          <w:rStyle w:val="Strong"/>
          <w:rFonts w:asciiTheme="majorEastAsia" w:eastAsiaTheme="majorEastAsia" w:hAnsiTheme="majorEastAsia" w:cs="楷体" w:hint="eastAsia"/>
          <w:b w:val="0"/>
          <w:color w:val="000000" w:themeColor="text1"/>
          <w:sz w:val="22"/>
          <w:szCs w:val="21"/>
          <w:shd w:val="clear" w:color="auto" w:fill="FFFFFF"/>
          <w:em w:val="dot"/>
        </w:rPr>
        <w:t>见异思迁</w:t>
      </w:r>
      <w:r w:rsidRPr="00BE52CA">
        <w:rPr>
          <w:rStyle w:val="Strong"/>
          <w:rFonts w:asciiTheme="majorEastAsia" w:eastAsiaTheme="majorEastAsia" w:hAnsiTheme="majorEastAsia" w:cs="楷体" w:hint="eastAsia"/>
          <w:b w:val="0"/>
          <w:color w:val="000000" w:themeColor="text1"/>
          <w:sz w:val="22"/>
          <w:szCs w:val="21"/>
          <w:shd w:val="clear" w:color="auto" w:fill="FFFFFF"/>
        </w:rPr>
        <w:t>，毅然放弃都市的优越条件，扎根西部建功立业。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D.那里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人声鼎沸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,几个姑娘扭动轻捷的身躯,正在翩翩起舞。</w:t>
      </w:r>
    </w:p>
    <w:p w:rsidR="00055F9E" w:rsidRPr="00BE52CA" w:rsidP="00BE52CA">
      <w:pPr>
        <w:numPr>
          <w:ilvl w:val="0"/>
          <w:numId w:val="2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下列句子没有语病的是（     ）（2分）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A．只要经过不懈的努力，才会收获精彩的人生。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B．济南交警董相勇捐肝救妻，谱写了夫妻二人在困境中相濡以沫。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C．考场上沉着，镇静，是能否正常发挥水平的关键。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D．一本好书可以给你带来许多教益，甚至可以影响你的一生。</w:t>
      </w:r>
    </w:p>
    <w:p w:rsidR="00055F9E" w:rsidRPr="00BE52CA" w:rsidP="00BE52CA">
      <w:pPr>
        <w:numPr>
          <w:ilvl w:val="0"/>
          <w:numId w:val="2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下列各句中标点符号使用正确的一项是（    ）（2分）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A.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“在考场上千万别慌，”老师再三叮嘱说：“做题前一定要看清题目要求，答题要完整。”</w:t>
      </w:r>
    </w:p>
    <w:p w:rsidR="00055F9E" w:rsidRPr="00BE52CA" w:rsidP="00BE52CA">
      <w:pPr>
        <w:numPr>
          <w:ilvl w:val="0"/>
          <w:numId w:val="3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孟子说：“斧斤以时入山林”。就是说，伐木要择时，不能滥砍、滥伐。</w:t>
      </w:r>
    </w:p>
    <w:p w:rsidR="00055F9E" w:rsidRPr="00BE52CA" w:rsidP="00BE52CA">
      <w:pPr>
        <w:numPr>
          <w:ilvl w:val="0"/>
          <w:numId w:val="3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家园——这个饱含深情的温暖词汇，其基础全在于良好的人际关系。</w:t>
      </w:r>
    </w:p>
    <w:p w:rsidR="00055F9E" w:rsidRPr="00BE52CA" w:rsidP="00BE52CA">
      <w:pPr>
        <w:numPr>
          <w:ilvl w:val="0"/>
          <w:numId w:val="3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很多东西溢满了我的心：草木、鸟兽、云彩等……，成为内心的永恒。</w:t>
      </w:r>
    </w:p>
    <w:p w:rsidR="00055F9E" w:rsidRPr="00BE52CA" w:rsidP="00BE52CA">
      <w:pPr>
        <w:numPr>
          <w:ilvl w:val="0"/>
          <w:numId w:val="2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下列各项中的文学常识，表述正确的一项是（     ）（2分）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A.《论语》为孔子所著，是一部记录孔子及其弟子言行的语录体散文。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B.《世说新语》是魏晋南北朝时期“笔记小说”的代表作，是我国最早的一部文言志怪小说集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C.《聊斋志异》的作者是清代蒲松龄，这是他写的一部白话小说。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D.《伊索寓言》是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古希腊的奴隶伊索所著，这是世界上最早的一部寓言故事集。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6.阅读下面的语句，选出排序正确的一项（     ）（2分）</w:t>
      </w:r>
    </w:p>
    <w:p w:rsidR="00055F9E" w:rsidRPr="00BE52CA" w:rsidP="00BE52CA">
      <w:pPr>
        <w:widowControl/>
        <w:jc w:val="left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t>①关于它的起源，最初是祛除暑热疫病、禳灾止恶的活动。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br/>
        <w:t>②逐渐形成了缅怀先贤、忠君爱国的传统。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br/>
        <w:t>③经过几千年的文化积累和节俗传承，吃粽子、赛龙舟、纪念屈原已经成为当今流传范围最广的端午节俗活动，融进了世代中华儿女的生活记忆。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br/>
        <w:t>④端午节，是如下以后的第一个重要节日，也是我国首个入选世界非物质文化遗产的传统节日。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br/>
        <w:t>⑤汉魏以后，被附加了纪念屈原、伍子胥等历史人物的内涵。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A.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t>④①⑤②③  B.⑤②③④①          C. ④①②⑤③          D.②③④⑤①</w:t>
      </w:r>
    </w:p>
    <w:p w:rsidR="00055F9E" w:rsidRPr="00BE52CA" w:rsidP="00BE52CA">
      <w:pPr>
        <w:pStyle w:val="Normal1"/>
        <w:numPr>
          <w:ilvl w:val="0"/>
          <w:numId w:val="4"/>
        </w:numPr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诗文默写。（7分）</w:t>
      </w:r>
    </w:p>
    <w:p w:rsidR="00055F9E" w:rsidRPr="00BE52CA" w:rsidP="00BE52CA">
      <w:pPr>
        <w:pStyle w:val="Normal1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（1）曹操《观沧海》中勾画出大海吞吐日月，包蕴万千的雄伟景象的诗句是：______________ ，________________；__________________ ，_________________。</w:t>
      </w:r>
    </w:p>
    <w:p w:rsidR="00055F9E" w:rsidRPr="00BE52CA" w:rsidP="00BE52CA">
      <w:pPr>
        <w:pStyle w:val="Normal1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（2）李白《闻王昌龄左迁龙标遥有此寄》借明月抒发对友人深切同情的诗句是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________________ ，___________________  。</w:t>
      </w:r>
    </w:p>
    <w:p w:rsidR="00055F9E" w:rsidRPr="00BE52CA" w:rsidP="00BE52CA">
      <w:pPr>
        <w:pStyle w:val="Normal1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（3）马致远《天净沙·秋思》中道出天涯游子思乡之情的句子是：________________ ，___________________ 。</w:t>
      </w:r>
    </w:p>
    <w:p w:rsidR="00055F9E" w:rsidRPr="00BE52CA" w:rsidP="00BE52CA">
      <w:pPr>
        <w:pStyle w:val="Normal1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（4）《论语》十二章中强调复习的重要性的句子是：_____________，_______________ 。</w:t>
      </w:r>
    </w:p>
    <w:p w:rsidR="00055F9E" w:rsidRPr="00BE52CA" w:rsidP="00BE52CA">
      <w:pPr>
        <w:pStyle w:val="Normal1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（5）夜发清溪向三峡，________________。（李白《峨眉山月歌》）</w:t>
      </w:r>
    </w:p>
    <w:p w:rsidR="00055F9E" w:rsidRPr="00BE52CA" w:rsidP="00BE52CA">
      <w:pPr>
        <w:pStyle w:val="Normal1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（6）郭沫若《天上的街市》中由明星联想到街灯的句子是：___________，___________ 。</w:t>
      </w:r>
    </w:p>
    <w:p w:rsidR="00055F9E" w:rsidRPr="00BE52CA" w:rsidP="00BE52CA">
      <w:pPr>
        <w:pStyle w:val="Normal1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（7）晴空一鹤排云上，________________。（刘禹锡《秋词》）</w:t>
      </w:r>
    </w:p>
    <w:p w:rsidR="00055F9E" w:rsidRPr="00BE52CA" w:rsidP="00BE52CA">
      <w:pPr>
        <w:pStyle w:val="Normal1"/>
        <w:numPr>
          <w:ilvl w:val="0"/>
          <w:numId w:val="4"/>
        </w:numPr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综合性学习。（6分）</w:t>
      </w:r>
    </w:p>
    <w:p w:rsidR="00055F9E" w:rsidRPr="00BE52CA" w:rsidP="00BE52CA">
      <w:pPr>
        <w:pStyle w:val="Normal1"/>
        <w:ind w:firstLine="420" w:firstLineChars="200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2014年4月18日，一台以传统文化为核心资源的原创节目——《中国成语大会》在中央电视台开播。请你参加以“传承文化，走进成语”为主题的综合性学习活动，</w:t>
      </w:r>
      <w:r w:rsidRPr="00BE52CA">
        <w:rPr>
          <w:rFonts w:asciiTheme="majorEastAsia" w:eastAsiaTheme="majorEastAsia" w:hAnsiTheme="majorEastAsia" w:cs="楷体" w:hint="eastAsia"/>
          <w:sz w:val="22"/>
          <w:szCs w:val="21"/>
        </w:rPr>
        <w:t>阅读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下面三则材料，然后完成后面题目。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br/>
        <w:t>【材料一】  成语是中国独有的语言资源，大量成语出自传统经典著作，是中华民族几千年来智慧的结晶，承载着丰富和厚重的人文内涵，极具文化价值，堪称中华文化的“活化石”。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br/>
        <w:t>【材料二】  如今，成语在人们的生活中逐渐被忽视，除了个别爱好成语接龙、成语印章的人以外，很少有人爱好积累成语。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br/>
        <w:t>【材料三】　《中国成语大会》总导演关文正认为：成语就是走进中国传统文化，了解中国的过去、现在和未来的钥匙，我们有义务去学习和推广成语。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br/>
        <w:t>(1)概括以上三则材料的主要内容。（2分）</w:t>
      </w:r>
    </w:p>
    <w:p w:rsidR="00055F9E" w:rsidRPr="00BE52CA" w:rsidP="00BE52CA">
      <w:pPr>
        <w:pStyle w:val="Normal1"/>
        <w:ind w:firstLine="420" w:firstLineChars="200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br/>
        <w:t>(2)在《中国成语大会》猜成语节目中，主持人要求同组两人，一人用两个字的词描述，另一人根据描述在最短时间内猜出成语。在猜“鹤立鸡群”成语时，甲组选手用“禽鸟”“出众”描述；乙组选手用“站着”“众多”描述，你认为哪组描述好？为什么？（2分）</w:t>
      </w:r>
    </w:p>
    <w:p w:rsidR="00055F9E" w:rsidRPr="00BE52CA" w:rsidP="00BE52CA">
      <w:pPr>
        <w:pStyle w:val="Normal1"/>
        <w:ind w:firstLine="420" w:firstLineChars="200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br/>
        <w:t>(3)仿照例句，将横线内容补充完整，使之构成排比句。（2分）</w:t>
      </w:r>
    </w:p>
    <w:p w:rsidR="00055F9E" w:rsidRPr="00BE52CA" w:rsidP="00BE52CA">
      <w:pPr>
        <w:pStyle w:val="Normal1"/>
        <w:ind w:firstLine="420" w:firstLineChars="200"/>
        <w:jc w:val="left"/>
        <w:textAlignment w:val="center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成语是民间口语的浓缩，是文学经典的传承，是历史故事的再现。它像一幅画，用彩笔描绘着自然的花红柳绿；</w:t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  <w:t xml:space="preserve">                     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；</w:t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  <w:t xml:space="preserve">  </w:t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</w: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  <w:u w:val="single"/>
        </w:rPr>
        <w:tab/>
        <w:t xml:space="preserve">                    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</w:p>
    <w:p w:rsidR="00055F9E" w:rsidRPr="00BE52CA" w:rsidP="00BE52CA">
      <w:pPr>
        <w:numPr>
          <w:ilvl w:val="0"/>
          <w:numId w:val="5"/>
        </w:numPr>
        <w:rPr>
          <w:rFonts w:asciiTheme="majorEastAsia" w:eastAsiaTheme="majorEastAsia" w:hAnsiTheme="majorEastAsia" w:cs="宋体"/>
          <w:b/>
          <w:bCs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</w:rPr>
        <w:t>阅读（45分）</w:t>
      </w:r>
      <w:r w:rsidRPr="00BE52CA">
        <w:rPr>
          <w:rFonts w:asciiTheme="majorEastAsia" w:eastAsiaTheme="majorEastAsia" w:hAnsiTheme="majorEastAsia" w:cs="宋体" w:hint="eastAsia"/>
          <w:b/>
          <w:bCs/>
          <w:color w:val="000000" w:themeColor="text1"/>
          <w:sz w:val="22"/>
          <w:szCs w:val="21"/>
        </w:rPr>
        <w:t xml:space="preserve"> </w:t>
      </w:r>
    </w:p>
    <w:p w:rsidR="00055F9E" w:rsidRPr="00BE52CA" w:rsidP="00BE52CA">
      <w:pPr>
        <w:numPr>
          <w:ilvl w:val="0"/>
          <w:numId w:val="6"/>
        </w:numPr>
        <w:rPr>
          <w:rFonts w:asciiTheme="majorEastAsia" w:eastAsiaTheme="majorEastAsia" w:hAnsiTheme="majorEastAsia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t>阅读下面一首诗，完成9—10题。（6分）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kern w:val="0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t xml:space="preserve">                        次北固山下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kern w:val="0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t xml:space="preserve">                               王湾</w:t>
      </w:r>
    </w:p>
    <w:p w:rsidR="00055F9E" w:rsidRPr="00BE52CA" w:rsidP="00BE52CA">
      <w:pPr>
        <w:ind w:firstLine="840" w:firstLineChars="400"/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客路青山外，行舟绿水前。潮平两岸阔，风正一帆悬。</w:t>
      </w:r>
    </w:p>
    <w:p w:rsidR="00055F9E" w:rsidRPr="00BE52CA" w:rsidP="00BE52CA">
      <w:pPr>
        <w:ind w:firstLine="840" w:firstLineChars="40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海日生残夜，江春入旧年。乡书何处达？归雁洛阳边。</w:t>
      </w:r>
    </w:p>
    <w:p w:rsidR="00055F9E" w:rsidRPr="00BE52CA" w:rsidP="00BE52CA">
      <w:pPr>
        <w:numPr>
          <w:ilvl w:val="0"/>
          <w:numId w:val="4"/>
        </w:numPr>
        <w:rPr>
          <w:rFonts w:asciiTheme="majorEastAsia" w:eastAsiaTheme="majorEastAsia" w:hAnsiTheme="majorEastAsia" w:cs="楷体"/>
          <w:color w:val="000000" w:themeColor="text1"/>
          <w:kern w:val="0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t>古人讲究炼字，本诗的颔联中有两个字用得极妙，请结合诗句进行赏析。（3分）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kern w:val="0"/>
          <w:sz w:val="22"/>
          <w:szCs w:val="21"/>
          <w:shd w:val="clear" w:color="auto" w:fill="FFFFFF"/>
        </w:rPr>
      </w:pPr>
    </w:p>
    <w:p w:rsidR="00055F9E" w:rsidRPr="00BE52CA" w:rsidP="00BE52CA">
      <w:pPr>
        <w:numPr>
          <w:ilvl w:val="0"/>
          <w:numId w:val="4"/>
        </w:numPr>
        <w:rPr>
          <w:rFonts w:asciiTheme="majorEastAsia" w:eastAsiaTheme="majorEastAsia" w:hAnsiTheme="majorEastAsia" w:cs="楷体"/>
          <w:color w:val="000000" w:themeColor="text1"/>
          <w:kern w:val="0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“海日生残夜，江春入旧年”历来为世人所称颂，请从修辞手法的角度，赏析这句诗。（3分）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numPr>
          <w:ilvl w:val="0"/>
          <w:numId w:val="6"/>
        </w:numPr>
        <w:rPr>
          <w:rFonts w:asciiTheme="majorEastAsia" w:eastAsiaTheme="majorEastAsia" w:hAnsiTheme="majorEastAsia" w:cs="楷体"/>
          <w:color w:val="000000" w:themeColor="text1"/>
          <w:kern w:val="0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t>阅读下面两则文言文，完成11-15题。（14分）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【甲】 夫君子之行，静以修身，俭以养德，非澹泊无以明志，非宁静无以致远。夫学须静也，才须学也，非学无以广才，非志无以成学。淫慢不能励精，险躁则不能治性。年与时驰，意与日去，遂成枯落，多不接世，悲守穷庐，将复何及！  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                                                    （选自诸葛亮《诫子书》）【乙】 吕蒙入吴，王劝其学，蒙乃博览群籍，以《易》为宗。常在孙策座上酣醉，忽于眠中，诵《</w:t>
      </w:r>
      <w:r w:rsidRPr="00BE52CA">
        <w:rPr>
          <w:rFonts w:asciiTheme="majorEastAsia" w:eastAsiaTheme="majorEastAsia" w:hAnsiTheme="majorEastAsia" w:cs="楷体" w:hint="eastAsia"/>
          <w:sz w:val="22"/>
          <w:szCs w:val="21"/>
          <w:shd w:val="clear" w:color="auto" w:fill="FFFFFF"/>
        </w:rPr>
        <w:t>周易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》一部，俄而惊起，众人皆问之。蒙云:"向梦见伏羲、文王、周公，与我论世祚</w:t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fldChar w:fldCharType="begin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instrText xml:space="preserve"> EQ \o\ac(○,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position w:val="3"/>
          <w:sz w:val="22"/>
          <w:szCs w:val="21"/>
          <w:shd w:val="clear" w:color="auto" w:fill="FFFFFF"/>
        </w:rPr>
        <w:instrText>1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instrText>)</w:instrText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fldChar w:fldCharType="separate"/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fldChar w:fldCharType="end"/>
      </w:r>
      <w:r w:rsidRPr="00BE52CA">
        <w:rPr>
          <w:rFonts w:asciiTheme="majorEastAsia" w:eastAsiaTheme="majorEastAsia" w:hAnsiTheme="majorEastAsia" w:cs="楷体" w:hint="eastAsia"/>
          <w:sz w:val="22"/>
          <w:szCs w:val="21"/>
          <w:shd w:val="clear" w:color="auto" w:fill="FFFFFF"/>
        </w:rPr>
        <w:t>兴亡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之事日月广明之道莫不精穷极妙未该玄</w:t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fldChar w:fldCharType="begin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instrText xml:space="preserve"> EQ \o\ac(○,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position w:val="3"/>
          <w:sz w:val="22"/>
          <w:szCs w:val="21"/>
          <w:shd w:val="clear" w:color="auto" w:fill="FFFFFF"/>
        </w:rPr>
        <w:instrText>2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instrText>)</w:instrText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fldChar w:fldCharType="separate"/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fldChar w:fldCharType="end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言政</w:t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fldChar w:fldCharType="begin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instrText xml:space="preserve"> EQ \o\ac(○,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position w:val="3"/>
          <w:sz w:val="22"/>
          <w:szCs w:val="21"/>
          <w:shd w:val="clear" w:color="auto" w:fill="FFFFFF"/>
        </w:rPr>
        <w:instrText>3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instrText>)</w:instrText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fldChar w:fldCharType="separate"/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fldChar w:fldCharType="end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空诵其文耳。"众坐皆知蒙呓诵文也。                                        (选自《太平广记》)                                                 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【注释】①世祚：指国运。②玄：深奥。③政：只，仅仅。 </w:t>
      </w:r>
    </w:p>
    <w:p w:rsidR="00055F9E" w:rsidRPr="00BE52CA" w:rsidP="00BE52CA">
      <w:pPr>
        <w:numPr>
          <w:ilvl w:val="0"/>
          <w:numId w:val="4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解释下列加点字词的意思。（3分）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①非学无以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广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才（    ）    ②险躁则不能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治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性（     ）     ③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向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梦见伏羲（     ）</w:t>
      </w:r>
    </w:p>
    <w:p w:rsidR="00055F9E" w:rsidRPr="00BE52CA" w:rsidP="00BE52CA">
      <w:pPr>
        <w:numPr>
          <w:ilvl w:val="0"/>
          <w:numId w:val="4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请用“/”给下面的句子断句。（2分）（限断四处）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与我论世祚</w:t>
      </w:r>
      <w:r w:rsidRPr="00BE52CA">
        <w:rPr>
          <w:rFonts w:asciiTheme="majorEastAsia" w:eastAsiaTheme="majorEastAsia" w:hAnsiTheme="majorEastAsia" w:cs="楷体" w:hint="eastAsia"/>
          <w:sz w:val="22"/>
          <w:szCs w:val="21"/>
          <w:shd w:val="clear" w:color="auto" w:fill="FFFFFF"/>
        </w:rPr>
        <w:t>兴亡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之事日月广明之道莫不精穷极妙未该玄言政空诵其文耳。</w:t>
      </w:r>
    </w:p>
    <w:p w:rsidR="00055F9E" w:rsidRPr="00BE52CA" w:rsidP="00BE52CA">
      <w:pPr>
        <w:numPr>
          <w:ilvl w:val="0"/>
          <w:numId w:val="4"/>
        </w:numPr>
        <w:tabs>
          <w:tab w:val="clear" w:pos="312"/>
        </w:tabs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下列各项中“之”字用法与其他三项不同的是（    ）   （2分）</w:t>
      </w:r>
    </w:p>
    <w:p w:rsidR="00055F9E" w:rsidRPr="00BE52CA" w:rsidP="00BE52CA">
      <w:pPr>
        <w:numPr>
          <w:ilvl w:val="0"/>
          <w:numId w:val="7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夫君子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之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行               B.众人皆问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之</w:t>
      </w:r>
    </w:p>
    <w:p w:rsidR="00055F9E" w:rsidRPr="00BE52CA" w:rsidP="00BE52CA">
      <w:pPr>
        <w:numPr>
          <w:ilvl w:val="0"/>
          <w:numId w:val="7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又数刀毙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之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               D.因往晓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  <w:em w:val="dot"/>
        </w:rPr>
        <w:t>之</w:t>
      </w:r>
    </w:p>
    <w:p w:rsidR="00055F9E" w:rsidRPr="00BE52CA" w:rsidP="00BE52CA">
      <w:pPr>
        <w:widowControl/>
        <w:jc w:val="left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t>14.用现代汉语表述下列句子的意思。（4分）</w:t>
      </w:r>
    </w:p>
    <w:p w:rsidR="00055F9E" w:rsidRPr="00BE52CA" w:rsidP="00BE52CA">
      <w:pPr>
        <w:widowControl/>
        <w:jc w:val="left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shd w:val="clear" w:color="auto" w:fill="FFFFFF"/>
        </w:rPr>
        <w:t>（1）非淡泊无以明志，非宁静无以致远。</w:t>
      </w:r>
    </w:p>
    <w:p w:rsidR="00055F9E" w:rsidRPr="00BE52CA" w:rsidP="00BE52CA">
      <w:pPr>
        <w:widowControl/>
        <w:ind w:firstLine="210" w:firstLineChars="100"/>
        <w:jc w:val="left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kern w:val="0"/>
          <w:sz w:val="22"/>
          <w:szCs w:val="21"/>
          <w:u w:val="single"/>
          <w:shd w:val="clear" w:color="auto" w:fill="FFFFFF"/>
        </w:rPr>
        <w:t xml:space="preserve">                                                         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（2）蒙乃博览群籍，以《易》为宗。</w:t>
      </w:r>
    </w:p>
    <w:p w:rsidR="00055F9E" w:rsidRPr="00BE52CA" w:rsidP="00BE52CA">
      <w:pPr>
        <w:ind w:firstLine="210" w:firstLineChars="100"/>
        <w:rPr>
          <w:rFonts w:asciiTheme="majorEastAsia" w:eastAsiaTheme="majorEastAsia" w:hAnsiTheme="majorEastAsia" w:cs="楷体"/>
          <w:color w:val="000000" w:themeColor="text1"/>
          <w:sz w:val="22"/>
          <w:szCs w:val="21"/>
          <w:u w:val="single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u w:val="single"/>
          <w:shd w:val="clear" w:color="auto" w:fill="FFFFFF"/>
        </w:rPr>
        <w:t xml:space="preserve">                                                         </w:t>
      </w:r>
    </w:p>
    <w:p w:rsidR="00055F9E" w:rsidRPr="00BE52CA" w:rsidP="00BE52CA">
      <w:pPr>
        <w:numPr>
          <w:ilvl w:val="0"/>
          <w:numId w:val="4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读了甲、乙两篇文章，你受到了什么启发？（3分）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numPr>
          <w:ilvl w:val="0"/>
          <w:numId w:val="6"/>
        </w:numPr>
        <w:rPr>
          <w:rStyle w:val="Strong"/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阅读下面的短文，完成16—19题。（13分）</w:t>
      </w:r>
    </w:p>
    <w:p w:rsidR="00055F9E" w:rsidRPr="00BE52CA" w:rsidP="00BE52CA">
      <w:pPr>
        <w:ind w:left="630" w:firstLine="1890" w:leftChars="300" w:firstLineChars="900"/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Style w:val="Strong"/>
          <w:rFonts w:asciiTheme="majorEastAsia" w:eastAsiaTheme="majorEastAsia" w:hAnsiTheme="majorEastAsia" w:cs="楷体" w:hint="eastAsia"/>
          <w:b w:val="0"/>
          <w:bCs/>
          <w:color w:val="000000" w:themeColor="text1"/>
          <w:sz w:val="22"/>
          <w:szCs w:val="21"/>
          <w:shd w:val="clear" w:color="auto" w:fill="FFFFFF"/>
        </w:rPr>
        <w:t>严冬海猎</w:t>
      </w:r>
      <w:r w:rsidRPr="00BE52CA">
        <w:rPr>
          <w:rFonts w:asciiTheme="majorEastAsia" w:eastAsiaTheme="majorEastAsia" w:hAnsiTheme="majorEastAsia" w:cs="楷体" w:hint="eastAsia"/>
          <w:bCs/>
          <w:color w:val="000000" w:themeColor="text1"/>
          <w:sz w:val="22"/>
          <w:szCs w:val="21"/>
          <w:shd w:val="clear" w:color="auto" w:fill="FFFFFF"/>
        </w:rPr>
        <w:br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                                陈秉汗 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风静了，天空像硕大无朋的冰块银晃晃闪着寒光。沿海的海面弥漫着乳白色的雾气。海肚天脚一片胭红。怕冷的夕阳像喝醉了酒，醉醺醺地没入暮霭中。这是霜冻的征兆。几十年未遇的寒流袭来，往日闹市般的海湾冷冷清清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“海龙——”海滩那边传来渺远的呼唤声。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“哎——”礁石上赤条条地爬上一个十四五岁的少年。他迅速穿上一件赤褐色的渔民衣服。衣服又宽 又长，过了膝盖，袖口也卷了几卷，分明是他爸爸穿过的。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一年四季，海龙喜欢在这里洗澡、潜水，即使这样的鬼天气也不例外。现在正是尖头鱼最肥最值钱的季节，海龙的爸爸有一种祖传捕鱼绝招，越是天寒地冻效果越好；深夜走到沙滩，仰头喝下一瓶酒，脱下衣服，跳进海里。尖头鱼便迎着热气游过来……可是爸爸出海妈妈就心跳。所以爸爸不让海龙学这种原始的捕鱼法。但海龙觉得有趣，几次要跟着下海，被爸爸骂回来。最近爸爸连续几个晚上下海捕鱼，风寒侵入肌体，生起病来，家里仅有的一点钱在药煲里化作一缕缕轻烟。欠下一屁股债。年关在即，爸爸躺在床上发愁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    听到妈妈的喊声，海龙跳下礁石，赤着脚板，沿着沙滩走回来。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一家人正围着低矮的桌子吃晚饭。爸爸舀了一碗粥汤，弓着腰，埋头就着番薯连皮带根艰难地咀嚼吞咽，不时停下来咳嗽。有时咳嗽得喘不过气来，妹妹便给他捶捶腰背。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海风穿过破屋石缝，像吹箫一样呜呜响。爸爸头也不抬地说：“阿龙，天气这么冷，你别去耍海水了，弄出病来怎么办！”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“浸浸海水少生病，邻居老叔说的。”海龙抓了一个番薯端着碗到屋外吃，看看海边的天色变化。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天黑下来，爸爸咳嗽着躺下，妈妈和妹妹也上床睡觉了。海龙装作睡着的样子，爸爸的咳嗽声和呻吟声渐渐静了，才蹑手蹑角溜下床，溜到门外。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大海一片漆黑。墨兰的苍穹缀满星星，洒下淡淡的星光。海滩像一片蒙蒙轻雾。海龙全副武装，用尖担挑着鱼篓、干柴困，快步向海滩走去。她那稚嫩的脸蛋此刻十分凝重暗淡，和夜色融成一体。他不会喝酒，掏出两个还有些烫手的番薯，拍掉草木灰。连皮吞进肚里。他把尖担插在湖水线上，爬上礁屿，解开柴困，划了几根火柴。柴枝熊熊燃烧起来，照的海面红光闪烁。他脱下衣服，迅速留下海里。深夜是海水不同白天，像冰一样。海龙感受到裂肌贬骨的寒冷。他没有反悔，没有退缩——爸爸忍受得了，自己为什么忍受不了。他咬咬牙，挥动双臂，捞水擦擦身体。敏感的尖头鱼已经感受到一团热气，它们笨拙地迎着热气游过来。海龙激动得心怦怦跳，忘记了寒冷，牙齿叼着鱼篓，双手左右开弓，左一条右一条，像捞漂浮在水里的萝卜，一一把它们丢进篓里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海潮不断上涨。海龙随海水不断上浮，到插尖担的地方，鱼篓满了。要是爸爸便立即上岸小跑回家，钻进孩子们用体温焐热的被窝……不！此刻礁屿附近的尖头鱼还很多，他太舍不得离开了。可是鱼篓满了，没地方放呀！他爬上礁石，添了柴火，拿过裤子，用石头把裤带砸成两段，一段把裤角扎牢，把娄里的鱼倒进去，再用另一段扎了口，海龙带着鱼篓又一次溜下海里，身子接触到密密麻麻的尖头鱼，他激动的热血沸腾，忘记了寒冷，忘记了饥饿，忘记了困乏，抓鱼的动作越来越快……他干狂了，干傻了，恨不得把海里的尖头鱼都抓进自己的鱼篓里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后半夜，爸爸醒来发现海龙不见了，赶紧和妈妈向海滩寻来，一脚深一脚浅，跌跌撞撞呼唤着儿子的名字。妈妈一个踉跄，脚下好像绊着什么，软绵绵的，只见海龙光着屁股，倒在地上，旁边的胆子一头是鱼篓一头是用裤子改装的袋子，都盛满银晃晃的尖头鱼。妈妈搀扶着海龙，爸爸挑起担子，一步一步走回家里。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海龙清醒过来，喝下一碗热水，钻进妈妈妹妹的暖被窝。冰冷的身子接触到妹妹，妹妹惊醒了，“哇”的一声大哭起来。妈妈说：“哥哥捡回来好多好多的鱼哩。”妹妹揉揉惺忪睡眼，见地上许多尖头鱼，不禁破涕为笑。刺骨的寒风发出尖厉的哨音，穿过小屋的石缝溜走了，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u w:val="single"/>
          <w:shd w:val="clear" w:color="auto" w:fill="FFFFFF"/>
        </w:rPr>
        <w:t>黎明前的大海静了，静的像守着摇篮的母亲……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br/>
        <w:t xml:space="preserve">      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 xml:space="preserve">                                            （选自《2004年广东散文精选》，有改动）</w:t>
      </w:r>
    </w:p>
    <w:p w:rsidR="00055F9E" w:rsidRPr="00BE52CA" w:rsidP="00BE52CA">
      <w:pPr>
        <w:numPr>
          <w:ilvl w:val="0"/>
          <w:numId w:val="8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简要分析第1段在文中的作用。（3分）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numPr>
          <w:ilvl w:val="0"/>
          <w:numId w:val="8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从修辞手法的角度，赏析最后一段中画线句子的表达效果。（3分）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numPr>
          <w:ilvl w:val="0"/>
          <w:numId w:val="8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阅读全文，说说海龙去捉鱼的原因是什么？（3分）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  <w:shd w:val="clear" w:color="auto" w:fill="FFFFFF"/>
        </w:rPr>
        <w:t>19.文中的海龙是一个什么样的人？请简要概括。（4分）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  <w:shd w:val="clear" w:color="auto" w:fill="FFFFFF"/>
        </w:rPr>
      </w:pPr>
    </w:p>
    <w:p w:rsidR="00055F9E" w:rsidRPr="00BE52CA" w:rsidP="00BE52CA">
      <w:pPr>
        <w:numPr>
          <w:ilvl w:val="0"/>
          <w:numId w:val="6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阅读下面的短文，完成20-23题。（12分）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 xml:space="preserve">                           父亲的阳光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 xml:space="preserve">                                       北雁</w:t>
      </w:r>
    </w:p>
    <w:p w:rsidR="00055F9E" w:rsidRPr="00BE52CA" w:rsidP="00BE52CA">
      <w:pPr>
        <w:pStyle w:val="NormalWeb"/>
        <w:widowControl/>
        <w:spacing w:beforeAutospacing="0" w:afterAutospacing="0"/>
        <w:ind w:firstLine="420" w:firstLineChars="20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①秋后的阳光在乡下变得金贵起来。父亲往坡地上收完了玉米，一棒一棒剥去苞叶，就在厦台上垒成圆柱，当清早第一缕阳光照射大地，一堆堆玉米就开始展露金黄的颜色，孩子一般笑开了脸。</w:t>
      </w:r>
    </w:p>
    <w:p w:rsidR="00055F9E" w:rsidRPr="00BE52CA" w:rsidP="00BE52CA">
      <w:pPr>
        <w:pStyle w:val="NormalWeb"/>
        <w:widowControl/>
        <w:spacing w:beforeAutospacing="0" w:afterAutospacing="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　　②但父亲自己不笑。六十出头的年岁，常年经风受雨上山下田，他早把自己的一副身板练成了一个刻度精准的气象表，乘着这几天筋骨舒适，他得赶紧往水田里抢收稻谷。</w:t>
      </w:r>
    </w:p>
    <w:p w:rsidR="00055F9E" w:rsidRPr="00BE52CA" w:rsidP="00BE52CA">
      <w:pPr>
        <w:pStyle w:val="NormalWeb"/>
        <w:widowControl/>
        <w:spacing w:beforeAutospacing="0" w:afterAutospacing="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　　③晴朗的阳光下，那一丘黄澄澄的稻谷，尽显丰收之色。父亲着急得很，清早出门时太阳还没上来，往田埂上一走，那双“解放牌”胶鞋立时就让秋露湿了个透。但父亲没有放慢脚步，走到自家田里往齐腰的稻穗前一弯，就把自己也弯成了一穗稻谷。</w:t>
      </w:r>
    </w:p>
    <w:p w:rsidR="00055F9E" w:rsidRPr="00BE52CA" w:rsidP="00BE52CA">
      <w:pPr>
        <w:pStyle w:val="NormalWeb"/>
        <w:widowControl/>
        <w:spacing w:beforeAutospacing="0" w:afterAutospacing="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　　④愈是成熟，就愈应该变得涵养和谦逊起来。父亲到了这个年岁，腰身早已脆如薄纸，稍稍一弯，整个身子就痛得几将折断。在岁月的磨砺中，父亲习惯了容忍与沉默，弯不成腰，他就选择蹲坐，甚至跪立。窸窸窣窣的谷穗碰响，伴着霍霍的镰刀连动，父亲将丰收的喜悦整齐地码在茬口之下，散发出清甜的谷味芳香。但他却来不及自己品味，农忙时节的洱源坝子，抢收就如救火，劳苦的父亲就把自己当作一只扑火流萤，毫不保留地把一个身子往烈火里扑。</w:t>
      </w:r>
    </w:p>
    <w:p w:rsidR="00055F9E" w:rsidRPr="00BE52CA" w:rsidP="00BE52CA">
      <w:pPr>
        <w:pStyle w:val="NormalWeb"/>
        <w:widowControl/>
        <w:spacing w:beforeAutospacing="0" w:afterAutospacing="0"/>
        <w:ind w:firstLine="420" w:firstLineChars="20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begin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 xml:space="preserve"> EQ \o\ac(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position w:val="-4"/>
          <w:sz w:val="22"/>
          <w:szCs w:val="21"/>
        </w:rPr>
        <w:instrText>○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>,5)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separate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end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雨水稠密的滇西十月，往往天晴不过三日。秋后的阳光变得吝啬起来。时而云朵盖上，天空就变得不再明朗。父亲焦心不安地直起身子，风恰好在这时刮来，父亲就在风里打了一个寒颤，瘦弱的身体就和他早前安下的稻草人一起抖动起来，吓跑了一群抢食的鸟雀。父亲就势一通手舞足蹈，“呜呜”地大声鸣叫，盖住整个坝子的鸟雀就被他风一般地赶上天空。从稻子插到田里的第一天起，父亲就把这一丘稻子当作他呱呱坠地的孩子，除草挑稗，把这田当作一块上好的绢布，把自己当作一个心灵手巧的妇人，一针一针在这田里编织出一幅锦来。</w:t>
      </w:r>
    </w:p>
    <w:p w:rsidR="00055F9E" w:rsidRPr="00BE52CA" w:rsidP="00BE52CA">
      <w:pPr>
        <w:pStyle w:val="NormalWeb"/>
        <w:widowControl/>
        <w:spacing w:beforeAutospacing="0" w:afterAutospacing="0"/>
        <w:ind w:firstLine="420" w:firstLineChars="20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begin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 xml:space="preserve"> EQ \o\ac(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position w:val="-4"/>
          <w:sz w:val="22"/>
          <w:szCs w:val="21"/>
        </w:rPr>
        <w:instrText>○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>,6)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separate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end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转眼光阴如逝，父亲就在这田里织了整整六十年。在他精明的人世哲学里，有田也就有粮，有粮了他就可以养家糊口，培儿育女，起房盖屋，过安逸舒心的日子。可父亲最终却失算了，身至暮年，期望大半辈子的安逸就和养大的子女一样，一个个都远离而去。勤劳成性的他怎忍心土地闲着？就在一个个阴晴无定的日子继续走上田头，弯着老腰照旧在他的地里织起锦来。</w:t>
      </w:r>
    </w:p>
    <w:p w:rsidR="00055F9E" w:rsidRPr="00BE52CA" w:rsidP="00BE52CA">
      <w:pPr>
        <w:pStyle w:val="NormalWeb"/>
        <w:widowControl/>
        <w:spacing w:beforeAutospacing="0" w:afterAutospacing="0"/>
        <w:ind w:firstLine="420" w:firstLineChars="20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begin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 xml:space="preserve"> EQ \o\ac(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position w:val="-4"/>
          <w:sz w:val="22"/>
          <w:szCs w:val="21"/>
        </w:rPr>
        <w:instrText>○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>,7)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separate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end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天还在变。父亲焦心起了家里晒场上的荚豆，当初被套种到了玉米地里，成熟之后绿皮干脱成了黄皮，却还死死连着豆心。父亲收回来就铺在场心里让太阳晒，直待黄皮干透变白，渐渐裂开炸出豆子，回来再使上一阵连枷，方能收获一袋成色姣好的豆子。</w:t>
      </w:r>
    </w:p>
    <w:p w:rsidR="00055F9E" w:rsidRPr="00BE52CA" w:rsidP="00BE52CA">
      <w:pPr>
        <w:ind w:firstLine="420" w:firstLineChars="20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begin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 xml:space="preserve"> EQ \o\ac(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position w:val="-4"/>
          <w:sz w:val="22"/>
          <w:szCs w:val="21"/>
        </w:rPr>
        <w:instrText>○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>,8)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separate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end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但年迈的父亲始终单人独手，顾得了田就顾不了家。出门的时候，他还打算把白豆晒到瓦房二楼窄小的阳台上，可那地方先前晒下了黄豆，让父亲种到稻田埂上收了回来，剔光叶子小捆小捆扎好，干透之后打出豆子，冬天里让母亲做成豆酱，带到城市就成为餐桌上缺之不得的美食。为此父亲还在山坡上栽了红辣椒，此时都已采收回来编成长辫，鞭炮一般红灿灿地挂满楼台，配拢那些削了皮儿的柿子或是切成瓣的木瓜，还有麻香扑鼻的花椒小果，以及田头地角采来的药材，大簸小簸抬到楼上楼下来抢一束阳光，小院就被父亲拼合成了一个斑斓五彩的舞台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　　</w:t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begin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 xml:space="preserve"> EQ \o\ac(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position w:val="-4"/>
          <w:sz w:val="22"/>
          <w:szCs w:val="21"/>
        </w:rPr>
        <w:instrText>○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>,9)</w:instrText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separate"/>
      </w:r>
      <w:r w:rsidRPr="00BE52CA" w:rsidR="00AD00A6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end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云层变得更加厚实，接着一阵雨水下来，父亲和他的一丘稻子被淋了个全透。开初父亲还不想就此休息，可雨水打得他睁不开眼睛，要紧的是雨水还夹着雷电，乌天黑地里忽然一个彻亮地狂闪，稍稍四五秒钟过后，轰隆隆的雷声就把整个坝子都震得地动山摇。吓得父亲只好拾起镰刀，躲到村边的屋檐下避起雨来。向来本分的父亲，就用自己一辈子的老实巴交，敬畏着故园土地上的一切神灵。</w:t>
      </w:r>
    </w:p>
    <w:p w:rsidR="00055F9E" w:rsidRPr="00BE52CA" w:rsidP="00BE52CA">
      <w:pPr>
        <w:ind w:firstLine="48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begin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 xml:space="preserve"> EQ \o\ac(○,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position w:val="3"/>
          <w:sz w:val="22"/>
          <w:szCs w:val="21"/>
        </w:rPr>
        <w:instrText>10</w:instrText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instrText>)</w:instrTex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separate"/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fldChar w:fldCharType="end"/>
      </w:r>
      <w:r w:rsidRPr="00BE52CA" w:rsidR="00F83967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雨过天晴，太阳淘气成了一个不谙世事的孩子，金子一般惹眼的光亮，照得天空一碧如洗。抢收回来的父亲就把湿漉漉的谷子往晒场里铺。正午的太阳一下子变得很毒，父亲戴上草帽手把竹耙，勤手细脚反复翻晒，好似一下子回到田里，又开始了一个季节的开墒起垄、精耕细作……</w:t>
      </w:r>
    </w:p>
    <w:p w:rsidR="00055F9E" w:rsidRPr="00BE52CA" w:rsidP="00BE52CA">
      <w:pPr>
        <w:ind w:firstLine="48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 xml:space="preserve">                           （选自《人民日报》2016年11月26日，有改动）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20.通读全文，用简洁的语言概括文章的主要内容。（2分）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21.联系上下文，分析文章第3段中，父亲面对早晨的阳光为什么“急得很”？（2分）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22.从全文看，文中第8段的记叙顺序是什么？有何作用？（4分）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23.文章以“父亲的阳光”为标题，有何妙处？（4分）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</w:p>
    <w:p w:rsidR="00055F9E" w:rsidRPr="00BE52CA" w:rsidP="00BE52CA">
      <w:pPr>
        <w:numPr>
          <w:ilvl w:val="0"/>
          <w:numId w:val="5"/>
        </w:num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b/>
          <w:bCs/>
          <w:color w:val="000000" w:themeColor="text1"/>
          <w:sz w:val="22"/>
          <w:szCs w:val="21"/>
        </w:rPr>
        <w:t>作文（50分</w:t>
      </w: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）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 xml:space="preserve">  24.阅读下面的文字，按要求作文。（50分）  </w:t>
      </w:r>
    </w:p>
    <w:p w:rsidR="00055F9E" w:rsidRPr="00BE52CA" w:rsidP="00BE52CA">
      <w:pPr>
        <w:ind w:firstLine="420" w:firstLineChars="20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走进自然，心头一亮，发现了自然的美好;亲近他人，心头一亮，欣赏了他人的美德;反思自我，心头一亮，改正缺点提升了自己;遇到挫折，心头一亮，找到办法克服了困难……心头一亮，就是提升，就是成长!</w:t>
      </w:r>
    </w:p>
    <w:p w:rsidR="00055F9E" w:rsidRPr="00BE52CA" w:rsidP="00BE52CA">
      <w:pPr>
        <w:ind w:firstLine="420" w:firstLineChars="20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请以“最美心头一亮时”为题目，写一篇文章。</w:t>
      </w:r>
    </w:p>
    <w:p w:rsidR="00055F9E" w:rsidRPr="00BE52CA" w:rsidP="00BE52CA">
      <w:pPr>
        <w:ind w:firstLine="420" w:firstLineChars="200"/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  <w:r w:rsidRPr="00BE52CA">
        <w:rPr>
          <w:rFonts w:asciiTheme="majorEastAsia" w:eastAsiaTheme="majorEastAsia" w:hAnsiTheme="majorEastAsia" w:cs="楷体" w:hint="eastAsia"/>
          <w:color w:val="000000" w:themeColor="text1"/>
          <w:sz w:val="22"/>
          <w:szCs w:val="21"/>
        </w:rPr>
        <w:t>要求：①除诗歌之外，文体自选;②内容具体，有真实情感，不要原文照抄提示语;③标点正确，书写规范整洁，不少于600字;④文中请回避与你相关的人名、校名、地名等有关信息。</w:t>
      </w:r>
    </w:p>
    <w:p w:rsidR="00055F9E" w:rsidRPr="00BE52CA" w:rsidP="00BE52CA">
      <w:pPr>
        <w:rPr>
          <w:rFonts w:asciiTheme="majorEastAsia" w:eastAsiaTheme="majorEastAsia" w:hAnsiTheme="majorEastAsia" w:cs="楷体"/>
          <w:color w:val="000000" w:themeColor="text1"/>
          <w:sz w:val="22"/>
          <w:szCs w:val="21"/>
        </w:rPr>
      </w:pPr>
    </w:p>
    <w:sectPr w:rsidSect="00314E82">
      <w:footerReference w:type="default" r:id="rId6"/>
      <w:pgSz w:w="20582" w:h="14515" w:orient="landscape"/>
      <w:pgMar w:top="714" w:right="714" w:bottom="714" w:left="714" w:header="397" w:footer="397" w:gutter="0"/>
      <w:cols w:num="2" w:space="1273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F9E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49" type="#_x0000_t202" style="height:2in;margin-left:0;margin-top:0;mso-position-horizontal:center;mso-position-horizontal-relative:margin;mso-wrap-style:none;position:absolute;visibility:visible;width:2in;z-index:251658240" filled="f" stroked="f" strokeweight="0.5pt">
          <v:textbox style="mso-fit-shape-to-text:t" inset="0,0,0,0">
            <w:txbxContent>
              <w:p w:rsidR="00055F9E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 w:rsidR="00F83967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E52CA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27DDA8"/>
    <w:multiLevelType w:val="singleLevel"/>
    <w:tmpl w:val="9927DDA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3233014"/>
    <w:multiLevelType w:val="singleLevel"/>
    <w:tmpl w:val="C3233014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97F5872"/>
    <w:multiLevelType w:val="singleLevel"/>
    <w:tmpl w:val="097F5872"/>
    <w:lvl w:ilvl="0">
      <w:start w:val="1"/>
      <w:numFmt w:val="upperLetter"/>
      <w:suff w:val="space"/>
      <w:lvlText w:val="%1."/>
      <w:lvlJc w:val="left"/>
    </w:lvl>
  </w:abstractNum>
  <w:abstractNum w:abstractNumId="3">
    <w:nsid w:val="0B92DB3A"/>
    <w:multiLevelType w:val="singleLevel"/>
    <w:tmpl w:val="0B92DB3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145A31A"/>
    <w:multiLevelType w:val="singleLevel"/>
    <w:tmpl w:val="3145A31A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E9F2619"/>
    <w:multiLevelType w:val="singleLevel"/>
    <w:tmpl w:val="4E9F2619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6">
    <w:nsid w:val="4F1007FC"/>
    <w:multiLevelType w:val="singleLevel"/>
    <w:tmpl w:val="4F1007FC"/>
    <w:lvl w:ilvl="0">
      <w:start w:val="2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63941B85"/>
    <w:multiLevelType w:val="singleLevel"/>
    <w:tmpl w:val="63941B85"/>
    <w:lvl w:ilvl="0">
      <w:start w:val="1"/>
      <w:numFmt w:val="decimal"/>
      <w:suff w:val="space"/>
      <w:lvlText w:val="%1."/>
      <w:lvlJc w:val="left"/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4E8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14E8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314E82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rsid w:val="00314E8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qFormat/>
    <w:rsid w:val="00314E82"/>
    <w:rPr>
      <w:b/>
    </w:rPr>
  </w:style>
  <w:style w:type="character" w:styleId="Emphasis">
    <w:name w:val="Emphasis"/>
    <w:basedOn w:val="DefaultParagraphFont"/>
    <w:qFormat/>
    <w:rsid w:val="00314E82"/>
    <w:rPr>
      <w:i/>
    </w:rPr>
  </w:style>
  <w:style w:type="character" w:styleId="Hyperlink">
    <w:name w:val="Hyperlink"/>
    <w:basedOn w:val="DefaultParagraphFont"/>
    <w:rsid w:val="00314E82"/>
    <w:rPr>
      <w:color w:val="0000FF"/>
      <w:u w:val="single"/>
    </w:rPr>
  </w:style>
  <w:style w:type="paragraph" w:customStyle="1" w:styleId="Normal1">
    <w:name w:val="Normal_1"/>
    <w:qFormat/>
    <w:rsid w:val="00314E82"/>
    <w:pPr>
      <w:widowControl w:val="0"/>
      <w:jc w:val="both"/>
    </w:pPr>
    <w:rPr>
      <w:rFonts w:ascii="Calibri" w:hAnsi="Calibri" w:cs="宋体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3607</Words>
  <Characters>3788</Characters>
  <Application>Microsoft Office Word</Application>
  <DocSecurity>0</DocSecurity>
  <Lines>140</Lines>
  <Paragraphs>112</Paragraphs>
  <ScaleCrop>false</ScaleCrop>
  <Company/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2019-01-20T15:46:00Z</dcterms:created>
  <dcterms:modified xsi:type="dcterms:W3CDTF">2019-01-20T15:46:00Z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