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extAlignment w:val="center"/>
      </w:pPr>
      <w:r>
        <w:pict>
          <v:shape id="_x0000_s1025" o:spid="_x0000_s1025" o:spt="75" type="#_x0000_t75" style="position:absolute;left:0pt;margin-left:985pt;margin-top:834pt;height:23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jc w:val="center"/>
        <w:textAlignment w:val="center"/>
      </w:pPr>
      <w:r>
        <w:rPr>
          <w:rFonts w:ascii="Times New Roman" w:hAnsi="Times New Roman" w:eastAsia="Times New Roman" w:cs="Times New Roman"/>
          <w:b/>
          <w:sz w:val="32"/>
        </w:rPr>
        <w:t>2018-2019</w:t>
      </w:r>
      <w:r>
        <w:rPr>
          <w:rFonts w:ascii="宋体" w:hAnsi="宋体" w:eastAsia="宋体" w:cs="宋体"/>
          <w:b/>
          <w:sz w:val="32"/>
        </w:rPr>
        <w:t>学年辽宁省营口市大石桥市水源学校九年级（上）期末政治试卷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一、单项选择题（本大题共</w:t>
      </w:r>
      <w:r>
        <w:rPr>
          <w:rFonts w:ascii="Times New Roman" w:hAnsi="Times New Roman" w:eastAsia="Times New Roman" w:cs="Times New Roman"/>
          <w:b/>
          <w:sz w:val="21"/>
        </w:rPr>
        <w:t>20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60.0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0" w:name="topic f7cf77e0-970f-49db-b191-9302423179"/>
      <w:r>
        <w:rPr>
          <w:rFonts w:ascii="Times New Roman" w:hAnsi="Times New Roman" w:eastAsia="Times New Roman" w:cs="Times New Roman"/>
          <w:kern w:val="0"/>
          <w:szCs w:val="21"/>
        </w:rPr>
        <w:t>1978</w:t>
      </w:r>
      <w:r>
        <w:rPr>
          <w:rFonts w:ascii="宋体" w:hAnsi="宋体" w:eastAsia="宋体" w:cs="宋体"/>
          <w:kern w:val="0"/>
          <w:szCs w:val="21"/>
        </w:rPr>
        <w:t>年，党的十一届三中全会开启了（　　）的历史征程，推动中国发生了翻天覆地的变化。</w:t>
      </w:r>
      <w:bookmarkEnd w:id="0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对外开放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改革开放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设立特区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“一带一路”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54510571-f8e2-44e7-b18d-cd4e68a72f"/>
      <w:r>
        <w:rPr>
          <w:rFonts w:ascii="宋体" w:hAnsi="宋体" w:eastAsia="宋体" w:cs="宋体"/>
          <w:kern w:val="0"/>
          <w:szCs w:val="21"/>
        </w:rPr>
        <w:t>“天地之大，黎元为先。”告诉我们，我国社会发展的根本目的就是（　　）</w:t>
      </w:r>
      <w:bookmarkEnd w:id="1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为公民谋福利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为公民解忧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增进民生福祉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全体公民共享劳动成果</w: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8605ba66-aff2-41f4-953e-802fa3f55f"/>
      <w:r>
        <w:rPr>
          <w:rFonts w:ascii="宋体" w:hAnsi="宋体" w:eastAsia="宋体" w:cs="宋体"/>
          <w:kern w:val="0"/>
          <w:szCs w:val="21"/>
        </w:rPr>
        <w:t>我国的改革只有进行时，没有完成时。其中我国经济发展还面临的问题有（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①区域发展不平衡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②城镇化水平不高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③城乡发展不平衡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④城乡发展不协调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⑤深化供给侧结构性改革</w:t>
      </w:r>
      <w:bookmarkEnd w:id="2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①⑤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①②⑤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①③④⑤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①②③④</w: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c5662254-9135-4c59-b8c4-a80c68398e"/>
      <w:r>
        <w:rPr>
          <w:rFonts w:ascii="宋体" w:hAnsi="宋体" w:eastAsia="宋体" w:cs="宋体"/>
          <w:kern w:val="0"/>
          <w:szCs w:val="21"/>
        </w:rPr>
        <w:t>关于创新，请找出正确观点（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①创新只是个人的创意行为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②创新是一种生活方式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③创新改变我们的思维方式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④创新改变我们的行为方式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⑤生活处处有创新，创新让生活更美好，创新永无止境</w:t>
      </w:r>
      <w:bookmarkEnd w:id="3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②③④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②③④⑤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①②③④⑤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593e5c24-7c29-485f-a34c-5349f378db"/>
      <w:r>
        <w:rPr>
          <w:rFonts w:ascii="宋体" w:hAnsi="宋体" w:eastAsia="宋体" w:cs="宋体"/>
          <w:kern w:val="0"/>
          <w:szCs w:val="21"/>
        </w:rPr>
        <w:t>蒸汽机的改良、电力的应用和计算机的出现，推动时代的车轮从农业文明走向工业文明、信息文明。这说明（　　）是推动人类社会向前发展的重要力量。</w:t>
      </w:r>
      <w:bookmarkEnd w:id="4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改革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知识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人才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创新</w:t>
      </w:r>
    </w:p>
    <w:p>
      <w:pPr>
        <w:numPr>
          <w:ilvl w:val="0"/>
          <w:numId w:val="1"/>
        </w:numPr>
        <w:jc w:val="left"/>
        <w:textAlignment w:val="center"/>
      </w:pPr>
      <w:bookmarkStart w:id="5" w:name="topic 4d00e01c-37df-476f-9a3c-dbd1df602d"/>
      <w:r>
        <w:rPr>
          <w:rFonts w:ascii="宋体" w:hAnsi="宋体" w:eastAsia="宋体" w:cs="宋体"/>
          <w:kern w:val="0"/>
          <w:szCs w:val="21"/>
        </w:rPr>
        <w:t>我国改革开放进入攻坚克难的关键时期，更加呼唤（　　）的时代精神。</w:t>
      </w:r>
      <w:bookmarkEnd w:id="5"/>
    </w:p>
    <w:p>
      <w:pPr>
        <w:numPr>
          <w:ilvl w:val="0"/>
          <w:numId w:val="2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改革创新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科技创新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改革发展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爱国主义</w:t>
      </w:r>
    </w:p>
    <w:p>
      <w:pPr>
        <w:numPr>
          <w:numId w:val="0"/>
        </w:numPr>
        <w:tabs>
          <w:tab w:val="left" w:pos="2310"/>
          <w:tab w:val="left" w:pos="4200"/>
          <w:tab w:val="left" w:pos="6090"/>
        </w:tabs>
        <w:jc w:val="left"/>
        <w:textAlignment w:val="center"/>
        <w:rPr>
          <w:rFonts w:ascii="宋体" w:hAnsi="宋体" w:eastAsia="宋体" w:cs="宋体"/>
          <w:kern w:val="0"/>
          <w:szCs w:val="21"/>
        </w:rPr>
      </w:pPr>
    </w:p>
    <w:p>
      <w:pPr>
        <w:numPr>
          <w:ilvl w:val="0"/>
          <w:numId w:val="1"/>
        </w:numPr>
        <w:jc w:val="left"/>
        <w:textAlignment w:val="center"/>
      </w:pPr>
      <w:bookmarkStart w:id="6" w:name="topic 39d99a98-c07c-4244-af11-00bf50524f"/>
      <w:r>
        <w:rPr>
          <w:rFonts w:ascii="宋体" w:hAnsi="宋体" w:eastAsia="宋体" w:cs="宋体"/>
          <w:kern w:val="0"/>
          <w:szCs w:val="21"/>
        </w:rPr>
        <w:t>加快经济发展方式转变，就要变“</w:t>
      </w:r>
      <w:r>
        <w:rPr>
          <w:rFonts w:ascii="Times New Roman" w:hAnsi="Times New Roman" w:eastAsia="Times New Roman" w:cs="Times New Roman"/>
          <w:kern w:val="0"/>
          <w:szCs w:val="21"/>
        </w:rPr>
        <w:t>Made In China</w:t>
      </w:r>
      <w:r>
        <w:rPr>
          <w:rFonts w:ascii="宋体" w:hAnsi="宋体" w:eastAsia="宋体" w:cs="宋体"/>
          <w:kern w:val="0"/>
          <w:szCs w:val="21"/>
        </w:rPr>
        <w:t>（中国制造）”为“</w:t>
      </w:r>
      <w:r>
        <w:rPr>
          <w:rFonts w:ascii="Times New Roman" w:hAnsi="Times New Roman" w:eastAsia="Times New Roman" w:cs="Times New Roman"/>
          <w:kern w:val="0"/>
          <w:szCs w:val="21"/>
        </w:rPr>
        <w:t>Made By China</w:t>
      </w:r>
      <w:r>
        <w:rPr>
          <w:rFonts w:ascii="宋体" w:hAnsi="宋体" w:eastAsia="宋体" w:cs="宋体"/>
          <w:kern w:val="0"/>
          <w:szCs w:val="21"/>
        </w:rPr>
        <w:t>（中国创造）”。这是因为（　　）</w:t>
      </w:r>
      <w:bookmarkEnd w:id="6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科技创新能力已越来越成为综合国力竞争的决定性因素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我们只能依靠本国力量，加快科技创新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要提高科技创新能力，首要的是提高教育创新能力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我国科技水平在各个领域都还落后于发达国家</w: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ca7ebba9-5de9-4d3d-9add-55be17af4c"/>
      <w:r>
        <w:rPr>
          <w:rFonts w:ascii="宋体" w:hAnsi="宋体" w:eastAsia="宋体" w:cs="宋体"/>
          <w:kern w:val="0"/>
          <w:szCs w:val="21"/>
        </w:rPr>
        <w:t>全体中国人民的共同价值追求是（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①构建和谐社会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②实现全体共同富裕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③建设人民当家作主的社会主义国家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④实现社会公平正义</w:t>
      </w:r>
      <w:bookmarkEnd w:id="7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①②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②④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③④</w:t>
      </w:r>
    </w:p>
    <w:p>
      <w:pPr>
        <w:numPr>
          <w:ilvl w:val="0"/>
          <w:numId w:val="1"/>
        </w:numPr>
        <w:jc w:val="left"/>
        <w:textAlignment w:val="center"/>
      </w:pPr>
      <w:bookmarkStart w:id="8" w:name="topic 2fb6fed4-48a2-4828-86e5-2dc0f6ba41"/>
      <w:r>
        <w:rPr>
          <w:rFonts w:ascii="宋体" w:hAnsi="宋体" w:eastAsia="宋体" w:cs="宋体"/>
          <w:kern w:val="0"/>
          <w:szCs w:val="21"/>
        </w:rPr>
        <w:t>在我国，公民参与民主生活，行使民主权利的主要形式有（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①民主选举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②民主决策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③民主监督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④社会听证制度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⑤专家咨询制度</w:t>
      </w:r>
      <w:bookmarkEnd w:id="8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①④⑤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③④⑤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①②③④⑤</w:t>
      </w:r>
    </w:p>
    <w:p>
      <w:pPr>
        <w:numPr>
          <w:ilvl w:val="0"/>
          <w:numId w:val="1"/>
        </w:numPr>
        <w:jc w:val="left"/>
        <w:textAlignment w:val="center"/>
      </w:pPr>
      <w:bookmarkStart w:id="9" w:name="topic fef64bb6-2c83-4c83-87bf-5f830efc6e"/>
      <w:r>
        <w:rPr>
          <w:rFonts w:ascii="宋体" w:hAnsi="宋体" w:eastAsia="宋体" w:cs="宋体"/>
          <w:kern w:val="0"/>
          <w:szCs w:val="21"/>
        </w:rPr>
        <w:t>在现代社会，一个国家和社会民主生活的质量和水平与公民的（　　）密切相关。</w:t>
      </w:r>
      <w:bookmarkEnd w:id="9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社会责任感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民主意识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民主素养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权利意识</w:t>
      </w:r>
    </w:p>
    <w:p>
      <w:pPr>
        <w:numPr>
          <w:ilvl w:val="0"/>
          <w:numId w:val="1"/>
        </w:numPr>
        <w:jc w:val="left"/>
        <w:textAlignment w:val="center"/>
      </w:pPr>
      <w:bookmarkStart w:id="10" w:name="topic 810fc9cb-0389-4712-b7ef-d47e2be15b"/>
      <w:r>
        <w:rPr>
          <w:rFonts w:ascii="宋体" w:hAnsi="宋体" w:eastAsia="宋体" w:cs="宋体"/>
          <w:kern w:val="0"/>
          <w:szCs w:val="21"/>
        </w:rPr>
        <w:t>“法令者，民之命也，为治之本也”关于法治，下面正确的观点是（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①法治，意味着依法治理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②法治能够为人们提供良好的生活秩序，使人们安全、有尊严地生活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③法治是现代政治文明的核心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④法治要求实行良法之治也要求实行善治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⑤社会因法治而进步</w:t>
      </w:r>
      <w:bookmarkEnd w:id="10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①④⑤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①②③④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①②③④⑤</w:t>
      </w:r>
    </w:p>
    <w:p>
      <w:pPr>
        <w:numPr>
          <w:ilvl w:val="0"/>
          <w:numId w:val="1"/>
        </w:numPr>
        <w:jc w:val="left"/>
        <w:textAlignment w:val="center"/>
      </w:pPr>
      <w:bookmarkStart w:id="11" w:name="topic 59046a4e-ea99-45cd-9fd7-5d0f2b3854"/>
      <w:r>
        <w:rPr>
          <w:rFonts w:ascii="宋体" w:hAnsi="宋体" w:eastAsia="宋体" w:cs="宋体"/>
          <w:kern w:val="0"/>
          <w:szCs w:val="21"/>
        </w:rPr>
        <w:t>道路决定命运，道路引领未来。坚定不移走中国特色社会主义法治道路，必需坚持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 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 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  <w:u w:val="single"/>
        </w:rPr>
        <w:t>          </w:t>
      </w:r>
      <w:r>
        <w:rPr>
          <w:rFonts w:ascii="宋体" w:hAnsi="宋体" w:eastAsia="宋体" w:cs="宋体"/>
          <w:kern w:val="0"/>
          <w:szCs w:val="21"/>
        </w:rPr>
        <w:t>的有机统一。（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①坚持改革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②坚持党的领导</w:t>
      </w:r>
    </w:p>
    <w:p>
      <w:pPr>
        <w:numPr>
          <w:numId w:val="0"/>
        </w:numPr>
        <w:ind w:leftChars="0"/>
        <w:jc w:val="left"/>
        <w:textAlignment w:val="center"/>
        <w:rPr>
          <w:rFonts w:ascii="宋体" w:hAnsi="宋体" w:eastAsia="宋体" w:cs="宋体"/>
          <w:kern w:val="0"/>
          <w:szCs w:val="21"/>
        </w:rPr>
      </w:pPr>
    </w:p>
    <w:p>
      <w:pPr>
        <w:numPr>
          <w:numId w:val="0"/>
        </w:numPr>
        <w:ind w:leftChars="0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③人民当家作主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④依法治国</w:t>
      </w:r>
      <w:bookmarkEnd w:id="11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①③④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①②③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②③④</w:t>
      </w:r>
    </w:p>
    <w:p>
      <w:pPr>
        <w:numPr>
          <w:ilvl w:val="0"/>
          <w:numId w:val="1"/>
        </w:numPr>
        <w:jc w:val="left"/>
        <w:textAlignment w:val="center"/>
      </w:pPr>
      <w:bookmarkStart w:id="12" w:name="topic e6aa37e8-7085-43b6-a478-4f85fca765"/>
      <w:r>
        <w:rPr>
          <w:rFonts w:ascii="宋体" w:hAnsi="宋体" w:eastAsia="宋体" w:cs="宋体"/>
          <w:kern w:val="0"/>
          <w:szCs w:val="21"/>
        </w:rPr>
        <w:t>社会主义核心价值观是当代中国人评判是非曲直的价值标准。下列属于社会主义核心价值观在社会层面的价值取向的是（　　）</w:t>
      </w:r>
      <w:bookmarkEnd w:id="12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富强、民主、文明、和谐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自由、平等、公正、法治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爱国、敬业、诚信、友善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民主、爱国、文明、诚信</w:t>
      </w:r>
    </w:p>
    <w:p>
      <w:pPr>
        <w:numPr>
          <w:ilvl w:val="0"/>
          <w:numId w:val="1"/>
        </w:numPr>
        <w:jc w:val="left"/>
        <w:textAlignment w:val="center"/>
      </w:pPr>
      <w:bookmarkStart w:id="13" w:name="topic ff815767-9b4b-4e24-9189-817d7d15bd"/>
      <w:r>
        <w:rPr>
          <w:rFonts w:ascii="宋体" w:hAnsi="宋体" w:eastAsia="宋体" w:cs="宋体"/>
          <w:kern w:val="0"/>
          <w:szCs w:val="21"/>
        </w:rPr>
        <w:t>《中共中央关于全面推进依法治国若干重大问题的决定》指出：加强公民道德建设，弘扬中华优秀传统文化，增强法治的道德底蕴，强化规则意识，倡导契约精神，弘扬公序良俗。这表明在我国法治与德治的关系是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①国家和社会治理需要法律和道德共同发挥作用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②以法治体现道德理念，强化法律对道德建设的促进作用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③以道德滋养法治精神，强化道德对法治文化的支撑作用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④法律与道德相辅相成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⑤法律与道德相得益彰</w:t>
      </w:r>
      <w:bookmarkEnd w:id="13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①②③④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①②③⑤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②③④⑤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①②③④⑤</w:t>
      </w:r>
    </w:p>
    <w:p>
      <w:pPr>
        <w:numPr>
          <w:ilvl w:val="0"/>
          <w:numId w:val="1"/>
        </w:numPr>
        <w:jc w:val="left"/>
        <w:textAlignment w:val="center"/>
      </w:pPr>
      <w:bookmarkStart w:id="14" w:name="topic 8d830c36-8156-4bbe-959e-b63fc65c7e"/>
      <w:r>
        <w:rPr>
          <w:rFonts w:ascii="宋体" w:hAnsi="宋体" w:eastAsia="宋体" w:cs="宋体"/>
          <w:kern w:val="0"/>
          <w:szCs w:val="21"/>
        </w:rPr>
        <w:t>在新世纪新时代，我国经济和社会发展的战略目标是（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①到建党</w:t>
      </w:r>
      <w:r>
        <w:rPr>
          <w:rFonts w:ascii="Times New Roman" w:hAnsi="Times New Roman" w:eastAsia="Times New Roman" w:cs="Times New Roman"/>
          <w:kern w:val="0"/>
          <w:szCs w:val="21"/>
        </w:rPr>
        <w:t>100</w:t>
      </w:r>
      <w:r>
        <w:rPr>
          <w:rFonts w:ascii="宋体" w:hAnsi="宋体" w:eastAsia="宋体" w:cs="宋体"/>
          <w:kern w:val="0"/>
          <w:szCs w:val="21"/>
        </w:rPr>
        <w:t>年时，全面建成小康社会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②到新中国成立</w:t>
      </w:r>
      <w:r>
        <w:rPr>
          <w:rFonts w:ascii="Times New Roman" w:hAnsi="Times New Roman" w:eastAsia="Times New Roman" w:cs="Times New Roman"/>
          <w:kern w:val="0"/>
          <w:szCs w:val="21"/>
        </w:rPr>
        <w:t>100</w:t>
      </w:r>
      <w:r>
        <w:rPr>
          <w:rFonts w:ascii="宋体" w:hAnsi="宋体" w:eastAsia="宋体" w:cs="宋体"/>
          <w:kern w:val="0"/>
          <w:szCs w:val="21"/>
        </w:rPr>
        <w:t>时，全面建成社会主义现代化强国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③从</w:t>
      </w:r>
      <w:r>
        <w:rPr>
          <w:rFonts w:ascii="Times New Roman" w:hAnsi="Times New Roman" w:eastAsia="Times New Roman" w:cs="Times New Roman"/>
          <w:kern w:val="0"/>
          <w:szCs w:val="21"/>
        </w:rPr>
        <w:t>2020</w:t>
      </w:r>
      <w:r>
        <w:rPr>
          <w:rFonts w:ascii="宋体" w:hAnsi="宋体" w:eastAsia="宋体" w:cs="宋体"/>
          <w:kern w:val="0"/>
          <w:szCs w:val="21"/>
        </w:rPr>
        <w:t>年到</w:t>
      </w:r>
      <w:r>
        <w:rPr>
          <w:rFonts w:ascii="Times New Roman" w:hAnsi="Times New Roman" w:eastAsia="Times New Roman" w:cs="Times New Roman"/>
          <w:kern w:val="0"/>
          <w:szCs w:val="21"/>
        </w:rPr>
        <w:t>2035</w:t>
      </w:r>
      <w:r>
        <w:rPr>
          <w:rFonts w:ascii="宋体" w:hAnsi="宋体" w:eastAsia="宋体" w:cs="宋体"/>
          <w:kern w:val="0"/>
          <w:szCs w:val="21"/>
        </w:rPr>
        <w:t>年基本实现现代化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④从</w:t>
      </w:r>
      <w:r>
        <w:rPr>
          <w:rFonts w:ascii="Times New Roman" w:hAnsi="Times New Roman" w:eastAsia="Times New Roman" w:cs="Times New Roman"/>
          <w:kern w:val="0"/>
          <w:szCs w:val="21"/>
        </w:rPr>
        <w:t>2035</w:t>
      </w:r>
      <w:r>
        <w:rPr>
          <w:rFonts w:ascii="宋体" w:hAnsi="宋体" w:eastAsia="宋体" w:cs="宋体"/>
          <w:kern w:val="0"/>
          <w:szCs w:val="21"/>
        </w:rPr>
        <w:t>年到本世纪中叶，把我国建成富强民主文明和谐美丽的社会主义现代化强国</w:t>
      </w:r>
      <w:bookmarkEnd w:id="14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②③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③④</w:t>
      </w:r>
    </w:p>
    <w:p>
      <w:pPr>
        <w:numPr>
          <w:ilvl w:val="0"/>
          <w:numId w:val="1"/>
        </w:numPr>
        <w:jc w:val="left"/>
        <w:textAlignment w:val="center"/>
      </w:pPr>
      <w:bookmarkStart w:id="15" w:name="topic 8132bc0f-6f74-4c01-a600-759113d626"/>
      <w:r>
        <w:rPr>
          <w:rFonts w:ascii="宋体" w:hAnsi="宋体" w:eastAsia="宋体" w:cs="宋体"/>
          <w:kern w:val="0"/>
          <w:szCs w:val="21"/>
        </w:rPr>
        <w:t>为了更好地适应经济发展的需要，促进家庭幸福和社会和谐，使人口长期均衡发展，（　　）年，我国开始全面实施一对夫妻可生育两个子女政策。</w:t>
      </w:r>
      <w:bookmarkEnd w:id="15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Cs w:val="21"/>
        </w:rPr>
        <w:t>1978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Cs w:val="21"/>
        </w:rPr>
        <w:t>2000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Cs w:val="21"/>
        </w:rPr>
        <w:t>2006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Cs w:val="21"/>
        </w:rPr>
        <w:t>2016</w:t>
      </w:r>
    </w:p>
    <w:p>
      <w:pPr>
        <w:numPr>
          <w:ilvl w:val="0"/>
          <w:numId w:val="1"/>
        </w:numPr>
        <w:jc w:val="left"/>
        <w:textAlignment w:val="center"/>
      </w:pPr>
      <w:bookmarkStart w:id="16" w:name="topic a1813bc1-062c-47d2-83d7-117d7caae3"/>
      <w:r>
        <w:rPr>
          <w:rFonts w:ascii="宋体" w:hAnsi="宋体" w:eastAsia="宋体" w:cs="宋体"/>
          <w:kern w:val="0"/>
          <w:szCs w:val="21"/>
        </w:rPr>
        <w:t>生态兴则文明兴，生态衰则文明衰。“绿水青山就是金山银山”。我国坚持走绿色发展道路（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①要处理好经济发展与生态环境保护的关系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②要坚持绿色富国，让人民群众切实感受到经济发展带来的环境效益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③要坚持节约优先、保护优先、自然恢复为主的方针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④要严守资源消耗上限、环境质量底线、生态保护红线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⑤要建设资源节约型、环境友好型社会</w:t>
      </w:r>
      <w:bookmarkEnd w:id="16"/>
    </w:p>
    <w:p>
      <w:pPr>
        <w:numPr>
          <w:numId w:val="0"/>
        </w:numPr>
        <w:ind w:leftChars="0"/>
        <w:jc w:val="left"/>
        <w:textAlignment w:val="center"/>
      </w:pP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①②④⑤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②③④⑤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①②③④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①②③④⑤</w:t>
      </w:r>
    </w:p>
    <w:p>
      <w:pPr>
        <w:numPr>
          <w:ilvl w:val="0"/>
          <w:numId w:val="1"/>
        </w:numPr>
        <w:jc w:val="left"/>
        <w:textAlignment w:val="center"/>
      </w:pPr>
      <w:bookmarkStart w:id="17" w:name="topic 50d314bf-7f80-4762-bfbf-018e8be820"/>
      <w:r>
        <w:rPr>
          <w:rFonts w:ascii="宋体" w:hAnsi="宋体" w:eastAsia="宋体" w:cs="宋体"/>
          <w:kern w:val="0"/>
          <w:szCs w:val="21"/>
        </w:rPr>
        <w:t>在我国，增进民族团结、发展社会主义民族关系的必由之路是（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①民族区域自治制度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②加快民族地区经济社会文化发展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③逐步缩小民族地区发展差距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④促进民族地区共同繁荣</w:t>
      </w:r>
      <w:bookmarkEnd w:id="17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②③④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②③</w:t>
      </w:r>
    </w:p>
    <w:p>
      <w:pPr>
        <w:numPr>
          <w:ilvl w:val="0"/>
          <w:numId w:val="1"/>
        </w:numPr>
        <w:jc w:val="left"/>
        <w:textAlignment w:val="center"/>
      </w:pPr>
      <w:bookmarkStart w:id="18" w:name="topic fb0405f9-1247-4680-a0f6-c3b0dac96b"/>
      <w:r>
        <w:rPr>
          <w:rFonts w:ascii="宋体" w:hAnsi="宋体" w:eastAsia="宋体" w:cs="宋体"/>
          <w:kern w:val="0"/>
          <w:szCs w:val="21"/>
        </w:rPr>
        <w:t>我们维护祖国统一，反对分裂，就要做到（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①维护国家统一、国家主权和领土完整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②反对一切形式的民族分裂活动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③维护国家安全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④坚持高度自治</w:t>
      </w:r>
      <w:bookmarkEnd w:id="18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②③④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①③④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①②④</w:t>
      </w:r>
    </w:p>
    <w:p>
      <w:pPr>
        <w:numPr>
          <w:ilvl w:val="0"/>
          <w:numId w:val="1"/>
        </w:numPr>
        <w:jc w:val="left"/>
        <w:textAlignment w:val="center"/>
      </w:pPr>
      <w:bookmarkStart w:id="19" w:name="topic 36e24f02-7a1f-410a-8952-b4f6e6c68e"/>
      <w:r>
        <w:rPr>
          <w:rFonts w:ascii="宋体" w:hAnsi="宋体" w:eastAsia="宋体" w:cs="宋体"/>
          <w:kern w:val="0"/>
          <w:szCs w:val="21"/>
        </w:rPr>
        <w:t>习近平总书记在党的十九大开幕式上作了重要报告，他整理了过去五年的辉煌成就，勾勒出了中国未来的发展战略宏图，这些都为实现“中国梦”指明了方向。关于中国梦，以下说法错误的是（　　）</w:t>
      </w:r>
      <w:bookmarkEnd w:id="19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实现中国梦，就是要实现国家富强、民族振兴、人民幸福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实现中华民族伟大复兴，是近代以来中华民族最伟大的梦想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实现中国梦必须坚持党的领导、必须走中国道路、必须弘扬中国精神、必须凝聚中国力量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实现中国梦是国家的事，与我们中学生没有关系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二、分析说明题（本大题共</w:t>
      </w:r>
      <w:r>
        <w:rPr>
          <w:rFonts w:ascii="Times New Roman" w:hAnsi="Times New Roman" w:eastAsia="Times New Roman" w:cs="Times New Roman"/>
          <w:b/>
          <w:sz w:val="21"/>
        </w:rPr>
        <w:t>4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40.0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20" w:name="topic 98fadeda-16ad-4fa3-bf1a-7ccbd73955"/>
      <w:r>
        <w:rPr>
          <w:rFonts w:ascii="宋体" w:hAnsi="宋体" w:eastAsia="宋体" w:cs="宋体"/>
          <w:kern w:val="0"/>
          <w:szCs w:val="21"/>
        </w:rPr>
        <w:t>“神女应无恙，当惊世界殊。”从</w:t>
      </w:r>
      <w:r>
        <w:rPr>
          <w:rFonts w:ascii="Times New Roman" w:hAnsi="Times New Roman" w:eastAsia="Times New Roman" w:cs="Times New Roman"/>
          <w:kern w:val="0"/>
          <w:szCs w:val="21"/>
        </w:rPr>
        <w:t>1978</w:t>
      </w:r>
      <w:r>
        <w:rPr>
          <w:rFonts w:ascii="宋体" w:hAnsi="宋体" w:eastAsia="宋体" w:cs="宋体"/>
          <w:kern w:val="0"/>
          <w:szCs w:val="21"/>
        </w:rPr>
        <w:t>年党的十一届三中全会到今天，我们的祖国这条巨龙已经腾飞。中国已经成为世界第二大经济体、第一大工业国、第一大货物贸易国、第一大外汇储备国，科技、教育、文化等各项事业蓬勃发展。在中国共产党领导下，中国人民创造了人类发展史上的伟大奇迹，充分显示了中国力量；中国人民通过改革开放过上了幸福生活；中国已经成为影响世界的重要力量。据此回答：</w:t>
      </w:r>
      <w:bookmarkEnd w:id="20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>1</w:t>
      </w:r>
      <w:r>
        <w:rPr>
          <w:rFonts w:hint="eastAsia" w:ascii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决定当代中国命运的关键抉择是什么？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hint="eastAsia" w:ascii="Times New Roman" w:hAnsi="Times New Roman" w:cs="Times New Roman"/>
          <w:kern w:val="0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>2</w:t>
      </w:r>
      <w:r>
        <w:rPr>
          <w:rFonts w:hint="eastAsia" w:ascii="Times New Roman" w:hAnsi="Times New Roman" w:cs="Times New Roman"/>
          <w:kern w:val="0"/>
          <w:szCs w:val="21"/>
          <w:lang w:eastAsia="zh-CN"/>
        </w:rPr>
        <w:t>）</w:t>
      </w:r>
      <w:r>
        <w:rPr>
          <w:rFonts w:ascii="Times New Roman" w:hAnsi="Times New Roman" w:eastAsia="Times New Roman" w:cs="Times New Roman"/>
          <w:kern w:val="0"/>
          <w:szCs w:val="21"/>
        </w:rPr>
        <w:t>2017</w:t>
      </w:r>
      <w:r>
        <w:rPr>
          <w:rFonts w:ascii="宋体" w:hAnsi="宋体" w:eastAsia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宋体" w:hAnsi="宋体" w:eastAsia="宋体" w:cs="宋体"/>
          <w:kern w:val="0"/>
          <w:szCs w:val="21"/>
        </w:rPr>
        <w:t>月召开的党的什么会议宣告中国特色社会主义进入新时代？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习近平总书记强调中国共产党人要不忘初心，牢记使命，“不忘初心，牢记使命”指的是？</w:t>
      </w:r>
    </w:p>
    <w:p>
      <w:pPr>
        <w:numPr>
          <w:ilvl w:val="0"/>
          <w:numId w:val="3"/>
        </w:numPr>
        <w:spacing w:before="0" w:after="0"/>
        <w:jc w:val="left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进入新时代，我国社会的主要矛盾已经发生转化。那么，新时代我国社会的主要</w:t>
      </w:r>
    </w:p>
    <w:p>
      <w:pPr>
        <w:numPr>
          <w:numId w:val="0"/>
        </w:numPr>
        <w:spacing w:before="0" w:after="0"/>
        <w:jc w:val="left"/>
        <w:textAlignment w:val="center"/>
        <w:rPr>
          <w:rFonts w:ascii="宋体" w:hAnsi="宋体" w:eastAsia="宋体" w:cs="宋体"/>
          <w:kern w:val="0"/>
          <w:szCs w:val="21"/>
        </w:rPr>
      </w:pPr>
    </w:p>
    <w:p>
      <w:pPr>
        <w:numPr>
          <w:numId w:val="0"/>
        </w:numPr>
        <w:spacing w:before="0" w:after="0"/>
        <w:jc w:val="left"/>
        <w:textAlignment w:val="center"/>
        <w:rPr>
          <w:rFonts w:ascii="宋体" w:hAnsi="宋体" w:eastAsia="宋体" w:cs="宋体"/>
          <w:kern w:val="0"/>
          <w:szCs w:val="21"/>
        </w:rPr>
      </w:pPr>
    </w:p>
    <w:p>
      <w:pPr>
        <w:numPr>
          <w:numId w:val="0"/>
        </w:numPr>
        <w:spacing w:before="0" w:after="0"/>
        <w:jc w:val="left"/>
        <w:textAlignment w:val="center"/>
        <w:rPr>
          <w:rFonts w:ascii="宋体" w:hAnsi="宋体" w:eastAsia="宋体" w:cs="宋体"/>
          <w:kern w:val="0"/>
          <w:szCs w:val="21"/>
        </w:rPr>
      </w:pPr>
    </w:p>
    <w:p>
      <w:pPr>
        <w:numPr>
          <w:numId w:val="0"/>
        </w:numPr>
        <w:spacing w:before="0" w:after="0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矛盾是什么？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>4</w:t>
      </w:r>
      <w:r>
        <w:rPr>
          <w:rFonts w:hint="eastAsia" w:ascii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目前，我国经济发展进入新常态。党和政府坚定不移地坚持的发展思想是什么？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衡量一个社会的文明程度的标准是什么？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>5</w:t>
      </w:r>
      <w:r>
        <w:rPr>
          <w:rFonts w:hint="eastAsia" w:ascii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近年来，党和政府采取了很多措施保障和改善民生，使老百姓的生活发生了很大变化。请结合你的生活经历列举两例？</w:t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1" w:name="topic c44fe5a4-a94d-4be7-9f66-13f2a05f76"/>
      <w:r>
        <w:rPr>
          <w:rFonts w:ascii="宋体" w:hAnsi="宋体" w:eastAsia="宋体" w:cs="宋体"/>
          <w:kern w:val="0"/>
          <w:szCs w:val="21"/>
        </w:rPr>
        <w:t>材料一：中国人民敢闯敢试，敢为人先。只有全社会不断弘扬与时俱进、锐意进取、勤于探索、勇于实践的改革创新精神，继续自强不息、自我革新，才能奏响中国走向繁荣富强的最强音。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材料二：谋未来就要谋创新。科技创新能力已成为综合国力竞争的决定性因素。习近平总书记在十九大报告中指出“创新是引领发展的第一动力，是建设现代化经济体系的战略支撑。要瞄准世界科技前沿，强化基础研究，实现前瞻性基础研究…”大力建设创新型国家，必须落实科教兴国战略、人才强国战略，将科技和教育摆在经济社会发展的重要位置，把经济建设重心转移到依靠科技进步和提高劳动者素质的轨道上来，加速实现国家的繁荣昌盛。</w:t>
      </w:r>
      <w:bookmarkEnd w:id="21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>1</w:t>
      </w:r>
      <w:r>
        <w:rPr>
          <w:rFonts w:hint="eastAsia" w:ascii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材料中所提出的改革创新精神是什么？请在原题上划出即可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>2</w:t>
      </w:r>
      <w:r>
        <w:rPr>
          <w:rFonts w:hint="eastAsia" w:ascii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为建设创新型国家，我国必须实施什么战略？请在原题上划出即可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>3</w:t>
      </w:r>
      <w:r>
        <w:rPr>
          <w:rFonts w:hint="eastAsia" w:ascii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建设创新型国家，为什么要大力发展教育事业？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>4</w:t>
      </w:r>
      <w:r>
        <w:rPr>
          <w:rFonts w:hint="eastAsia" w:ascii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当今社会，大众创业、万众创新的理念深入人心。我们青少年应该如何培养创新意识？</w:t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2" w:name="topic e0578b90-c876-4b5b-b64d-abee38e71a"/>
      <w:r>
        <w:rPr>
          <w:rFonts w:ascii="宋体" w:hAnsi="宋体" w:eastAsia="宋体" w:cs="宋体"/>
          <w:kern w:val="0"/>
          <w:szCs w:val="21"/>
        </w:rPr>
        <w:t>中国特色社会主义文化，渊源于中华民族五千多年的文明史。我们要发展社会主义文化，特别是要把弘扬和培育民族精神作为文化建设的重要任务。习近平同志在党的十九大报告中明确要求，广泛开展理想、信念教育，深化中国特色社会主义和中国梦的宣传教育，弘扬民族精神和时代精神，加强爱国主义、集体主义、社会主义教育，引导人民树立正确的历史观、民族观、国家观、文化观。据此请回答：</w:t>
      </w:r>
      <w:bookmarkEnd w:id="22"/>
    </w:p>
    <w:p>
      <w:pPr>
        <w:numPr>
          <w:ilvl w:val="0"/>
          <w:numId w:val="4"/>
        </w:numPr>
        <w:spacing w:before="0" w:after="0"/>
        <w:jc w:val="left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中华文化的特点是什么？</w:t>
      </w:r>
    </w:p>
    <w:p>
      <w:pPr>
        <w:numPr>
          <w:numId w:val="0"/>
        </w:numPr>
        <w:spacing w:before="0" w:after="0"/>
        <w:jc w:val="left"/>
        <w:textAlignment w:val="center"/>
        <w:rPr>
          <w:rFonts w:ascii="宋体" w:hAnsi="宋体" w:eastAsia="宋体" w:cs="宋体"/>
          <w:kern w:val="0"/>
          <w:szCs w:val="21"/>
        </w:rPr>
      </w:pPr>
    </w:p>
    <w:p>
      <w:pPr>
        <w:numPr>
          <w:numId w:val="0"/>
        </w:numPr>
        <w:spacing w:before="0" w:after="0"/>
        <w:jc w:val="left"/>
        <w:textAlignment w:val="center"/>
        <w:rPr>
          <w:rFonts w:ascii="宋体" w:hAnsi="宋体" w:eastAsia="宋体" w:cs="宋体"/>
          <w:kern w:val="0"/>
          <w:szCs w:val="21"/>
        </w:rPr>
      </w:pPr>
    </w:p>
    <w:p>
      <w:pPr>
        <w:numPr>
          <w:numId w:val="0"/>
        </w:numPr>
        <w:spacing w:before="0" w:after="0"/>
        <w:jc w:val="left"/>
        <w:textAlignment w:val="center"/>
        <w:rPr>
          <w:rFonts w:ascii="宋体" w:hAnsi="宋体" w:eastAsia="宋体" w:cs="宋体"/>
          <w:kern w:val="0"/>
          <w:szCs w:val="21"/>
        </w:rPr>
      </w:pPr>
      <w:bookmarkStart w:id="24" w:name="_GoBack"/>
      <w:bookmarkEnd w:id="24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>2</w:t>
      </w:r>
      <w:r>
        <w:rPr>
          <w:rFonts w:hint="eastAsia" w:ascii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在新时代，我国应怎样传承和发展中国特色社会主义文化？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>3</w:t>
      </w:r>
      <w:r>
        <w:rPr>
          <w:rFonts w:hint="eastAsia" w:ascii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中国人民文化自信的“水之源木之本”是指？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>4</w:t>
      </w:r>
      <w:r>
        <w:rPr>
          <w:rFonts w:hint="eastAsia" w:ascii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民族精神是民族的“魂魄”，什么是我们的中华民族精神？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>5</w:t>
      </w:r>
      <w:r>
        <w:rPr>
          <w:rFonts w:hint="eastAsia" w:ascii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中华民族精神的特点及作用分别是什么？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>6</w:t>
      </w:r>
      <w:r>
        <w:rPr>
          <w:rFonts w:hint="eastAsia" w:ascii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我们青少年在日常生活中如何传承和弘扬中华民族精神？</w:t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3" w:name="topic af48cf7e-b670-4bc6-a187-d01e933823"/>
      <w:r>
        <w:rPr>
          <w:rFonts w:ascii="宋体" w:hAnsi="宋体" w:eastAsia="宋体" w:cs="宋体"/>
          <w:kern w:val="0"/>
          <w:szCs w:val="21"/>
        </w:rPr>
        <w:t>习近平总书记指出，法律是治国之重器，法制是时代精神的体现，也是价值体系的重要载体。党的十八大把“法治政府基本建成”确立为全面建成小康社会的一个重要目标。“天下之事，不难于立法，而难于法之必行。”法治中国，正在路上。据此请回答：</w:t>
      </w:r>
      <w:bookmarkEnd w:id="23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>1</w:t>
      </w:r>
      <w:r>
        <w:rPr>
          <w:rFonts w:hint="eastAsia" w:ascii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党领导人民治理国家的基本方略是什么？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>2</w:t>
      </w:r>
      <w:r>
        <w:rPr>
          <w:rFonts w:hint="eastAsia" w:ascii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现代法治政府行使权力普遍奉行的基本准则是什么？</w:t>
      </w:r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宋体" w:cs="宋体"/>
          <w:kern w:val="0"/>
          <w:szCs w:val="21"/>
          <w:lang w:eastAsia="zh-CN"/>
        </w:rPr>
        <w:t>（</w:t>
      </w:r>
      <w:r>
        <w:rPr>
          <w:rFonts w:hint="eastAsia" w:ascii="宋体" w:cs="宋体"/>
          <w:kern w:val="0"/>
          <w:szCs w:val="21"/>
          <w:lang w:val="en-US" w:eastAsia="zh-CN"/>
        </w:rPr>
        <w:t>3</w:t>
      </w:r>
      <w:r>
        <w:rPr>
          <w:rFonts w:hint="eastAsia" w:ascii="宋体" w:cs="宋体"/>
          <w:kern w:val="0"/>
          <w:szCs w:val="21"/>
          <w:lang w:eastAsia="zh-CN"/>
        </w:rPr>
        <w:t>）</w:t>
      </w:r>
      <w:r>
        <w:rPr>
          <w:rFonts w:ascii="宋体" w:hAnsi="宋体" w:eastAsia="宋体" w:cs="宋体"/>
          <w:kern w:val="0"/>
          <w:szCs w:val="21"/>
        </w:rPr>
        <w:t>你是如何理解厉行法治的？</w:t>
      </w:r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6098028"/>
    <w:multiLevelType w:val="singleLevel"/>
    <w:tmpl w:val="B6098028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7E352FB"/>
    <w:multiLevelType w:val="singleLevel"/>
    <w:tmpl w:val="37E352FB"/>
    <w:lvl w:ilvl="0" w:tentative="0">
      <w:start w:val="3"/>
      <w:numFmt w:val="decimal"/>
      <w:suff w:val="nothing"/>
      <w:lvlText w:val="（%1）"/>
      <w:lvlJc w:val="left"/>
    </w:lvl>
  </w:abstractNum>
  <w:abstractNum w:abstractNumId="3">
    <w:nsid w:val="65112A03"/>
    <w:multiLevelType w:val="singleLevel"/>
    <w:tmpl w:val="65112A0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2342627"/>
    <w:rsid w:val="28D8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pPr>
      <w:spacing w:after="200" w:line="276" w:lineRule="auto"/>
    </w:pPr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299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2019-03-15T13:11:52Z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