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i w:val="0"/>
          <w:iCs w:val="0"/>
          <w:sz w:val="48"/>
          <w:szCs w:val="48"/>
          <w:lang w:val="en-US" w:eastAsia="zh-CN"/>
        </w:rPr>
      </w:pPr>
      <w:r>
        <w:rPr>
          <w:rFonts w:hint="eastAsia" w:ascii="宋体" w:hAnsi="宋体"/>
          <w:b/>
          <w:i w:val="0"/>
          <w:iCs w:val="0"/>
          <w:sz w:val="48"/>
          <w:szCs w:val="48"/>
          <w:lang w:val="en-US" w:eastAsia="zh-CN"/>
        </w:rPr>
        <w:pict>
          <v:shape id="_x0000_s1025" o:spid="_x0000_s1025" o:spt="75" type="#_x0000_t75" style="position:absolute;left:0pt;margin-left:927pt;margin-top:848pt;height:24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spacing w:line="360" w:lineRule="auto"/>
        <w:jc w:val="center"/>
        <w:rPr>
          <w:rFonts w:ascii="宋体" w:hAnsi="宋体"/>
          <w:b/>
          <w:i w:val="0"/>
          <w:iCs w:val="0"/>
          <w:color w:val="auto"/>
          <w:sz w:val="48"/>
          <w:szCs w:val="48"/>
        </w:rPr>
      </w:pPr>
      <w:r>
        <w:rPr>
          <w:rFonts w:hint="eastAsia" w:ascii="宋体" w:hAnsi="宋体"/>
          <w:b/>
          <w:i w:val="0"/>
          <w:iCs w:val="0"/>
          <w:color w:val="auto"/>
          <w:sz w:val="48"/>
          <w:szCs w:val="48"/>
          <w:lang w:val="en-US" w:eastAsia="zh-CN"/>
        </w:rPr>
        <w:t>《不等式》</w:t>
      </w:r>
    </w:p>
    <w:p>
      <w:pPr>
        <w:pStyle w:val="3"/>
        <w:numPr>
          <w:ilvl w:val="0"/>
          <w:numId w:val="1"/>
        </w:numPr>
        <w:spacing w:line="360" w:lineRule="auto"/>
        <w:ind w:left="420" w:leftChars="0" w:hanging="420" w:firstLineChars="0"/>
        <w:rPr>
          <w:i w:val="0"/>
          <w:iCs w:val="0"/>
          <w:color w:val="auto"/>
        </w:rPr>
      </w:pPr>
      <w:r>
        <w:rPr>
          <w:rFonts w:hint="eastAsia" w:hAnsi="宋体"/>
          <w:b/>
          <w:bCs/>
          <w:i w:val="0"/>
          <w:iCs w:val="0"/>
          <w:color w:val="auto"/>
          <w:sz w:val="24"/>
          <w:szCs w:val="24"/>
        </w:rPr>
        <w:t>基础题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0" w:name="topic 306f52d7-08c0-4d38-b218-dcdb88ca73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x≥0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，则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hAnsi="MS UI Gothic" w:eastAsia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正数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负数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不小于零的数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2x≥0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的一个解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1" w:name="topic ac306256-f69f-4e50-8a6b-52621f0119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下列式子：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①−2&lt;0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②2x+3y&lt;0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③x=3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④x+y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中，是不等式的个数有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hAnsi="MS UI Gothic" w:eastAsia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个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2" w:name="topic 31361920-2ea7-44b8-9b23-6aefcc14e5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下列各项中，蕴含不等关系的是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hAnsi="MS UI Gothic" w:eastAsia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2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老师的年龄是你的年龄的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倍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小军和小红一样高</w:t>
      </w:r>
      <w:r>
        <w:rPr>
          <w:i w:val="0"/>
          <w:iCs w:val="0"/>
          <w:color w:val="auto"/>
        </w:rPr>
        <w:br w:type="textWrapping"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小明岁数比爸爸小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26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岁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up>
        </m:sSup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是非负数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3" w:name="topic e30769c2-4c28-42f6-ac29-85f48cb10f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某日我市最高气温是</w:t>
      </w:r>
      <m:oMath>
        <m:r>
          <m:rPr>
            <m:sty m:val="p"/>
          </m:rPr>
          <w:rPr>
            <w:rFonts w:ascii="Cambria Math" w:hAnsi="Cambria Math"/>
            <w:color w:val="auto"/>
          </w:rPr>
          <m:t>26℃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，最低气温是</w:t>
      </w:r>
      <m:oMath>
        <m:r>
          <m:rPr>
            <m:sty m:val="p"/>
          </m:rPr>
          <w:rPr>
            <w:rFonts w:ascii="Cambria Math" w:hAnsi="Cambria Math"/>
            <w:color w:val="auto"/>
          </w:rPr>
          <m:t>12℃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，则当天气温</w:t>
      </w:r>
      <m:oMath>
        <m:r>
          <m:rPr>
            <m:sty m:val="p"/>
          </m:rPr>
          <w:rPr>
            <w:rFonts w:ascii="Cambria Math" w:hAnsi="Cambria Math"/>
            <w:color w:val="auto"/>
          </w:rPr>
          <m:t>t(℃)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的变化范围是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hAnsi="MS UI Gothic" w:eastAsia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t&gt;26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t≥12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12&lt;t&lt;26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12≤t≤26</m:t>
        </m:r>
      </m:oMath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4" w:name="topic e6a521e1-1c41-4cf7-9f98-f7b1d0c42b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在数学表达式：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①−3&lt;0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②3x+5&gt;0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④x=−2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⑤y≠0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⑥x+2≥x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中，不等式的个数是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hAnsi="MS UI Gothic" w:eastAsia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5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5" w:name="topic 2ee514f8-c6b4-4031-b399-b606c7bc6b"/>
      <w:r>
        <w:rPr>
          <w:rFonts w:ascii="Times New Roman" w:hAnsi="Times New Roman" w:eastAsia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323975" cy="400050"/>
            <wp:effectExtent l="0" t="0" r="9525" b="0"/>
            <wp:wrapSquare wrapText="left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把一个不等式的解集表示在数轴上，如图所示，则该不等式的解集为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hAnsi="MS UI Gothic" w:eastAsia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5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x&gt;0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x≤1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0≤x≤1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0≤x&lt;1</m:t>
        </m:r>
      </m:oMath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6" w:name="topic 3670949f-b524-4cfe-98f0-7e4ad11cb4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下列说法</w:t>
      </w:r>
      <m:oMath>
        <m:r>
          <m:rPr>
            <m:sty m:val="p"/>
          </m:rPr>
          <w:rPr>
            <w:rFonts w:ascii="Cambria Math" w:hAnsi="Cambria Math"/>
            <w:color w:val="auto"/>
          </w:rPr>
          <m:t>①x=0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2x−1&lt;0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的解；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②x=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n>
        </m:f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不是</w:t>
      </w:r>
      <m:oMath>
        <m:r>
          <m:rPr>
            <m:sty m:val="p"/>
          </m:rPr>
          <w:rPr>
            <w:rFonts w:ascii="Cambria Math" w:hAnsi="Cambria Math"/>
            <w:color w:val="auto"/>
          </w:rPr>
          <m:t>3x−1&gt;0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的解；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③−2x+1&lt;0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的解集是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x&gt;2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x&gt;1</m:t>
                  </m:r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x&gt;2</m:t>
                  </m:r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</m:e>
              </m:mr>
            </m: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</m:d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的解集是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，其中正确的个数是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hAnsi="MS UI Gothic" w:eastAsia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个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7" w:name="topic 43fbe098-cea0-4b74-b9e4-5c56f43668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已知一个不等式的解集在数轴上表示如图，则对应的不等式是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hAnsi="MS UI Gothic" w:eastAsia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2066925" cy="466725"/>
            <wp:effectExtent l="0" t="0" r="9525" b="952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x−1&gt;0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x−1&lt;0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x+1&gt;0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x+1&lt;0</m:t>
        </m:r>
      </m:oMath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8" w:name="topic 876a6362-1657-420c-89b2-e05eeca112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下列数值中不是不等式</w:t>
      </w:r>
      <m:oMath>
        <m:r>
          <m:rPr>
            <m:sty m:val="p"/>
          </m:rPr>
          <w:rPr>
            <w:rFonts w:ascii="Cambria Math" w:hAnsi="Cambria Math"/>
            <w:color w:val="auto"/>
          </w:rPr>
          <m:t>5x≥2x+9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的解的是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hAnsi="MS UI Gothic" w:eastAsia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8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2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9" w:name="topic e9df52bb-0907-45a8-a75c-88d4237d45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不等式</w:t>
      </w:r>
      <m:oMath>
        <m:r>
          <m:rPr>
            <m:sty m:val="p"/>
          </m:rPr>
          <w:rPr>
            <w:rFonts w:ascii="Cambria Math" w:hAnsi="Cambria Math"/>
            <w:color w:val="auto"/>
          </w:rPr>
          <m:t>x&lt;2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在数轴上表示正确的是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hAnsi="MS UI Gothic" w:eastAsia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9"/>
      </m:oMath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047750" cy="266700"/>
            <wp:effectExtent l="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038225" cy="276225"/>
            <wp:effectExtent l="0" t="0" r="9525" b="9525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i w:val="0"/>
          <w:iCs w:val="0"/>
          <w:color w:val="auto"/>
        </w:rPr>
        <w:br w:type="textWrapping"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047750" cy="266700"/>
            <wp:effectExtent l="0" t="0" r="0" b="0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057275" cy="2857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10" w:name="topic 4ea2011d-4264-4981-a3e1-9bd5b2370a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如图，所表示的是一个不等式的解集，则满足此解集的不等式可以为：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．</w:t>
      </w:r>
      <w:bookmarkEnd w:id="10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1819275" cy="228600"/>
            <wp:effectExtent l="0" t="0" r="9525" b="0"/>
            <wp:wrapTopAndBottom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11" w:name="topic de36b6bf-25ce-4d9e-8b25-50ce6011c7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比较下面两算式结果的大小：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up>
        </m:sSup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ascii="Cambria Math" w:hAnsi="Cambria Math"/>
            <w:color w:val="auto"/>
          </w:rPr>
          <m:t>2×3×4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12" w:name="topic c0869eb8-6579-4bff-97a3-b921d5afcb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3.01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中，是不等式</w:t>
      </w:r>
      <m:oMath>
        <m:r>
          <m:rPr>
            <m:sty m:val="p"/>
          </m:rPr>
          <w:rPr>
            <w:rFonts w:ascii="Cambria Math" w:hAnsi="Cambria Math"/>
            <w:color w:val="auto"/>
          </w:rPr>
          <m:t>3y+3&gt;9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的解的是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hAnsi="宋体"/>
          <w:i w:val="0"/>
          <w:iCs w:val="0"/>
          <w:color w:val="auto"/>
        </w:rPr>
      </w:pPr>
      <w:bookmarkStart w:id="13" w:name="topic a4ac3d35-adbf-41d8-9a6a-2d32b48770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一种药品的说明书上写着：“每日用量</w:t>
      </w:r>
      <m:oMath>
        <m:r>
          <m:rPr>
            <m:sty m:val="p"/>
          </m:rPr>
          <w:rPr>
            <w:rFonts w:ascii="Cambria Math" w:hAnsi="Cambria Math"/>
            <w:color w:val="auto"/>
          </w:rPr>
          <m:t>60～120mg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，分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次服用”，一次服用这种药量</w:t>
      </w:r>
      <m:oMath>
        <m:r>
          <m:rPr>
            <m:sty m:val="p"/>
          </m:rPr>
          <w:rPr>
            <w:rFonts w:ascii="Cambria Math" w:hAnsi="Cambria Math"/>
            <w:color w:val="auto"/>
          </w:rPr>
          <m:t>x(mg)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范围为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mg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．</w:t>
      </w:r>
      <w:bookmarkEnd w:id="13"/>
    </w:p>
    <w:p>
      <w:pPr>
        <w:pStyle w:val="3"/>
        <w:numPr>
          <w:ilvl w:val="0"/>
          <w:numId w:val="1"/>
        </w:numPr>
        <w:spacing w:line="360" w:lineRule="auto"/>
        <w:ind w:left="420" w:leftChars="0" w:hanging="420" w:firstLineChars="0"/>
        <w:rPr>
          <w:rFonts w:hint="eastAsia" w:hAnsi="宋体"/>
          <w:b/>
          <w:bCs/>
          <w:i w:val="0"/>
          <w:iCs w:val="0"/>
          <w:color w:val="auto"/>
          <w:sz w:val="24"/>
          <w:szCs w:val="24"/>
        </w:rPr>
      </w:pPr>
      <w:r>
        <w:rPr>
          <w:rFonts w:hint="eastAsia" w:hAnsi="宋体"/>
          <w:b/>
          <w:bCs/>
          <w:i w:val="0"/>
          <w:iCs w:val="0"/>
          <w:color w:val="auto"/>
          <w:sz w:val="24"/>
          <w:szCs w:val="24"/>
          <w:lang w:eastAsia="zh-CN"/>
        </w:rPr>
        <w:t>能力</w:t>
      </w:r>
      <w:r>
        <w:rPr>
          <w:rFonts w:hint="eastAsia" w:hAnsi="宋体"/>
          <w:b/>
          <w:bCs/>
          <w:i w:val="0"/>
          <w:iCs w:val="0"/>
          <w:color w:val="auto"/>
          <w:sz w:val="24"/>
          <w:szCs w:val="24"/>
        </w:rPr>
        <w:t>题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br w:type="textWrapping"/>
      </w:r>
      <w:bookmarkStart w:id="14" w:name="topic 14047123-a8bc-4f5b-af85-1e33d68abc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已知</w:t>
      </w:r>
      <m:oMath>
        <m:r>
          <m:rPr>
            <m:sty m:val="p"/>
          </m:rPr>
          <w:rPr>
            <w:rFonts w:ascii="Cambria Math" w:hAnsi="Cambria Math"/>
            <w:color w:val="auto"/>
          </w:rPr>
          <m:t>x=3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是不等式</w:t>
      </w:r>
      <m:oMath>
        <m:r>
          <m:rPr>
            <m:sty m:val="p"/>
          </m:rPr>
          <w:rPr>
            <w:rFonts w:ascii="Cambria Math" w:hAnsi="Cambria Math"/>
            <w:color w:val="auto"/>
          </w:rPr>
          <m:t>mx+2&lt;1−4m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的一个解，如果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是整数，那么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的最大值是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15" w:name="topic a88b2af7-d79d-48c0-a20c-fb7b22fd31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写出一个解集为</w:t>
      </w:r>
      <m:oMath>
        <m:r>
          <m:rPr>
            <m:sty m:val="p"/>
          </m:rPr>
          <w:rPr>
            <w:rFonts w:ascii="Cambria Math" w:hAnsi="Cambria Math"/>
            <w:color w:val="auto"/>
          </w:rPr>
          <m:t>x≥2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的一元一次不等式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．</w:t>
      </w:r>
      <w:bookmarkEnd w:id="15"/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16" w:name="topic a014bc9d-24c1-4dc9-ba6f-daab3ad2f4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用不等号填空：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(1)−π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up>
        </m:sSup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(3)|x|+|y|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ascii="Cambria Math" w:hAnsi="Cambria Math"/>
            <w:color w:val="auto"/>
          </w:rPr>
          <m:t>|x+y|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(4)(−5)÷(−1)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(−6)÷(−7)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(5)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当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|a|=−a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．</w:t>
      </w:r>
      <w:bookmarkEnd w:id="16"/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17" w:name="topic 39c9c664-b967-4149-adde-d3e6db632d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n>
        </m:f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n>
        </m:f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中能使不等式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−x+3≤1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成立的数是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．</w:t>
      </w:r>
      <w:bookmarkEnd w:id="17"/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18" w:name="topic 470f72cc-ddbb-48e0-b20a-842b970d9a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n>
        </m:f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n>
        </m:f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中，哪些值是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x−1&lt;0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的解？哪些是</w:t>
      </w:r>
      <m:oMath>
        <m:r>
          <m:rPr>
            <m:sty m:val="p"/>
          </m:rPr>
          <w:rPr>
            <w:rFonts w:ascii="Cambria Math" w:hAnsi="Cambria Math"/>
            <w:color w:val="auto"/>
          </w:rPr>
          <m:t>x≥2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的解？</w:t>
      </w:r>
      <w:bookmarkEnd w:id="18"/>
      <w:r>
        <w:rPr>
          <w:i w:val="0"/>
          <w:iCs w:val="0"/>
          <w:color w:val="auto"/>
        </w:rPr>
        <w:br w:type="textWrapping"/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19" w:name="topic 538ec0b1-ef15-4503-b172-a327055ed0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请写出满足下列条件的一个不等式．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{1}0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是这个不等式的一个解：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{2}−2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都是不等式的解：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{3}0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不是这个不等式的解：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{4}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X≤−1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的解集相同的不等式：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．</w:t>
      </w:r>
      <w:bookmarkEnd w:id="19"/>
      <w:r>
        <w:rPr>
          <w:i w:val="0"/>
          <w:iCs w:val="0"/>
          <w:color w:val="auto"/>
        </w:rPr>
        <w:br w:type="textWrapping"/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20" w:name="topic ebf8f7d8-947b-4ed4-99d3-6e0115efdc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设“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■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”“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▲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”“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●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”表示三个不同的物体，现用天平称两次，发现其结果如图所示，这三种物体中如果球的重量为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50g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，请用不等式表示“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■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”和“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▲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”的物体重量．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w:bookmarkEnd w:id="20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3943350" cy="723900"/>
            <wp:effectExtent l="0" t="0" r="0" b="0"/>
            <wp:wrapTopAndBottom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i w:val="0"/>
          <w:iCs w:val="0"/>
          <w:color w:val="auto"/>
        </w:rPr>
        <w:br w:type="textWrapping"/>
      </w:r>
      <w:r>
        <w:rPr>
          <w:i w:val="0"/>
          <w:iCs w:val="0"/>
          <w:color w:val="auto"/>
        </w:rPr>
        <w:br w:type="textWrapping"/>
      </w:r>
      <w:r>
        <w:rPr>
          <w:i w:val="0"/>
          <w:iCs w:val="0"/>
          <w:color w:val="auto"/>
        </w:rPr>
        <w:br w:type="textWrapping"/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21" w:name="topic f659ccb0-5a33-4486-a5cf-fb1a1c2192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在数轴上表示出下列不等式的解集</w:t>
      </w:r>
      <m:oMath>
        <m:r>
          <m:rPr>
            <m:sty m:val="p"/>
          </m:rPr>
          <w:rPr>
            <w:rFonts w:ascii="Cambria Math" w:hAnsi="Cambria Math"/>
            <w:color w:val="auto"/>
          </w:rPr>
          <m:t>.x&gt;−1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．</w:t>
      </w:r>
      <w:bookmarkEnd w:id="21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hAnsi="宋体"/>
          <w:b w:val="0"/>
          <w:bCs w:val="0"/>
          <w:i w:val="0"/>
          <w:iCs w:val="0"/>
          <w:color w:val="auto"/>
          <w:sz w:val="21"/>
          <w:szCs w:val="21"/>
        </w:rPr>
      </w:pPr>
      <w:r>
        <w:rPr>
          <w:rFonts w:ascii="Times New Roman" w:hAnsi="Times New Roman" w:eastAsia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1990725" cy="190500"/>
            <wp:effectExtent l="0" t="0" r="9525" b="0"/>
            <wp:wrapTopAndBottom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i w:val="0"/>
          <w:iCs w:val="0"/>
          <w:color w:val="auto"/>
        </w:rPr>
        <w:br w:type="textWrapping"/>
      </w:r>
      <w:r>
        <w:rPr>
          <w:i w:val="0"/>
          <w:iCs w:val="0"/>
          <w:color w:val="auto"/>
        </w:rPr>
        <w:br w:type="textWrapping"/>
      </w:r>
    </w:p>
    <w:p>
      <w:pPr>
        <w:pStyle w:val="3"/>
        <w:numPr>
          <w:ilvl w:val="0"/>
          <w:numId w:val="1"/>
        </w:numPr>
        <w:spacing w:line="360" w:lineRule="auto"/>
        <w:ind w:left="420" w:leftChars="0" w:hanging="420" w:firstLineChars="0"/>
        <w:rPr>
          <w:rFonts w:hint="eastAsia" w:hAnsi="宋体"/>
          <w:b/>
          <w:bCs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hAnsi="宋体"/>
          <w:b/>
          <w:bCs/>
          <w:i w:val="0"/>
          <w:i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b/>
          <w:bCs/>
          <w:i w:val="0"/>
          <w:iCs w:val="0"/>
          <w:color w:val="auto"/>
          <w:sz w:val="24"/>
          <w:szCs w:val="24"/>
          <w:lang w:eastAsia="zh-CN"/>
        </w:rPr>
        <w:t>提升题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22" w:name="topic 788ce2cb-579a-4069-ba18-4f333fb8fd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求不等式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auto"/>
          </w:rPr>
          <m:t>x−1&gt;3x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的解集，并判断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</m:t>
        </m:r>
        <m:rad>
          <m:radPr>
            <m:degHide m:val="1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</m:rad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是否为此不等式的解．</w:t>
      </w:r>
      <w:bookmarkEnd w:id="22"/>
      <w:r>
        <w:rPr>
          <w:i w:val="0"/>
          <w:iCs w:val="0"/>
          <w:color w:val="auto"/>
        </w:rPr>
        <w:br w:type="textWrapping"/>
      </w:r>
      <w:r>
        <w:rPr>
          <w:i w:val="0"/>
          <w:iCs w:val="0"/>
          <w:color w:val="auto"/>
        </w:rPr>
        <w:br w:type="textWrapping"/>
      </w:r>
      <w:r>
        <w:rPr>
          <w:i w:val="0"/>
          <w:iCs w:val="0"/>
          <w:color w:val="auto"/>
        </w:rPr>
        <w:br w:type="textWrapping"/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i w:val="0"/>
          <w:iCs w:val="0"/>
          <w:color w:val="auto"/>
        </w:rPr>
      </w:pPr>
      <w:bookmarkStart w:id="23" w:name="topic 3d5e7f3c-7d79-4f71-b7ea-7a3a7ab3f7"/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按图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中所示程序进行计算：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若输入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，求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的值；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若第一次输入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，输出的结果记为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ub>
        </m:sSub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，第二次输入</w:t>
      </w:r>
      <m:oMath>
        <m:r>
          <m:rPr>
            <m:sty m:val="p"/>
          </m:rPr>
          <w:rPr>
            <w:rFonts w:ascii="Cambria Math" w:hAnsi="Cambria Math"/>
            <w:color w:val="auto"/>
          </w:rPr>
          <m:t>(1−x)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，计算的结果记为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ub>
        </m:sSub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，要使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&gt;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ub>
        </m:sSub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，求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的取值范围，并在图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中的数轴上表示出来．</w:t>
      </w:r>
      <w:bookmarkEnd w:id="23"/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ascii="Times New Roman" w:hAnsi="Times New Roman" w:eastAsia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781300" cy="2514600"/>
            <wp:effectExtent l="0" t="0" r="0" b="0"/>
            <wp:wrapTopAndBottom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i w:val="0"/>
          <w:iCs w:val="0"/>
          <w:color w:val="auto"/>
        </w:rPr>
        <w:br w:type="textWrapping"/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br w:type="textWrapping"/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hAnsi="宋体"/>
          <w:b/>
          <w:bCs/>
          <w:i w:val="0"/>
          <w:iCs w:val="0"/>
          <w:color w:val="auto"/>
          <w:sz w:val="21"/>
          <w:szCs w:val="21"/>
        </w:rPr>
      </w:pPr>
      <w:bookmarkStart w:id="24" w:name="_GoBack"/>
      <w:bookmarkEnd w:id="24"/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1"/>
          <w:szCs w:val="21"/>
        </w:rPr>
        <w:br w:type="textWrapping"/>
      </w:r>
    </w:p>
    <w:p>
      <w:pPr>
        <w:spacing w:line="360" w:lineRule="auto"/>
        <w:jc w:val="center"/>
        <w:rPr>
          <w:rFonts w:hint="eastAsia"/>
          <w:b/>
          <w:bCs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i w:val="0"/>
          <w:iCs w:val="0"/>
          <w:color w:val="auto"/>
          <w:sz w:val="24"/>
          <w:szCs w:val="24"/>
          <w:lang w:val="en-US" w:eastAsia="zh-CN"/>
        </w:rPr>
        <w:t>解析和答案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1.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2.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3.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4.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5.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6.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7.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i w:val="0"/>
          <w:iCs w:val="0"/>
          <w:color w:val="auto"/>
        </w:rPr>
        <w:br w:type="textWrapping"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8.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9.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i w:val="0"/>
          <w:iCs w:val="0"/>
          <w:color w:val="auto"/>
        </w:rPr>
        <w:tab/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10.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i w:val="0"/>
          <w:iCs w:val="0"/>
          <w:color w:val="auto"/>
        </w:rPr>
        <w:tab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11. </w:t>
      </w:r>
      <m:oMath>
        <m:r>
          <m:rPr>
            <m:sty m:val="p"/>
          </m:rPr>
          <w:rPr>
            <w:rFonts w:ascii="Cambria Math" w:hAnsi="Cambria Math"/>
            <w:color w:val="auto"/>
          </w:rPr>
          <m:t>x≥−2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12. 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13. 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3.01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14. </w:t>
      </w:r>
      <m:oMath>
        <m:r>
          <m:rPr>
            <m:sty m:val="p"/>
          </m:rPr>
          <w:rPr>
            <w:rFonts w:ascii="Cambria Math" w:hAnsi="Cambria Math"/>
            <w:color w:val="auto"/>
          </w:rPr>
          <m:t>15mg&lt;x&lt;30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15.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16. 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x−2≥0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17. 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≥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≥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≤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18. 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19.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解：不等式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x−1&lt;0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x&lt;1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∵−2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n>
        </m:f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n>
        </m:f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都小于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∴−2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n>
        </m:f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n>
        </m:f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x−1&lt;0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的解；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∵3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都大于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∴3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是</w:t>
      </w:r>
      <m:oMath>
        <m:r>
          <m:rPr>
            <m:sty m:val="p"/>
          </m:rPr>
          <w:rPr>
            <w:rFonts w:ascii="Cambria Math" w:hAnsi="Cambria Math"/>
            <w:color w:val="auto"/>
          </w:rPr>
          <m:t>x≥2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的解．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20. </w:t>
      </w:r>
      <m:oMath>
        <m:r>
          <m:rPr>
            <m:sty m:val="p"/>
          </m:rPr>
          <w:rPr>
            <w:rFonts w:ascii="Cambria Math" w:hAnsi="Cambria Math"/>
            <w:color w:val="auto"/>
          </w:rPr>
          <m:t>x&lt;1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x&lt;2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x&lt;0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x+2≤1</m:t>
        </m:r>
      </m:oMath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21.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解：设“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■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”的重量为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xg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▲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”的重量为</w:t>
      </w:r>
      <w:r>
        <w:rPr>
          <w:rStyle w:val="8"/>
          <w:rFonts w:ascii="Times New Roman" w:hAnsi="Times New Roman" w:eastAsia="Times New Roman" w:cs="Times New Roman"/>
          <w:i w:val="0"/>
          <w:iCs w:val="0"/>
          <w:color w:val="auto"/>
          <w:kern w:val="0"/>
          <w:szCs w:val="21"/>
        </w:rPr>
        <w:t>yg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根据题意得：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2x&gt;x+50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x&gt;50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m:oMath>
        <m:r>
          <m:rPr>
            <m:sty m:val="p"/>
          </m:rPr>
          <w:rPr>
            <w:rFonts w:ascii="Cambria Math" w:hAnsi="Cambria Math"/>
            <w:color w:val="auto"/>
          </w:rPr>
          <m:t>y+50&lt;100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y&lt;50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22.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∵x&gt;−1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处是空心圆点且折线向右，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在数轴上表示为：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143000" cy="247650"/>
            <wp:effectExtent l="0" t="0" r="0" b="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23.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解：解不等式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</w:rPr>
              <m:t>5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auto"/>
          </w:rPr>
          <m:t>x−1&gt;3x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可得：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x&lt;−2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所以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</m:t>
        </m:r>
        <m:rad>
          <m:radPr>
            <m:degHide m:val="1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radPr>
          <m:deg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</m:rad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不是此不等式的解．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 xml:space="preserve">24. 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(1)y=(x−1)⋅2=2(x−1)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x=−3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时，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y=2×(−3−1)=−8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=2(1−x−1)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=2(x−1)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&gt;</m:t>
        </m:r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ub>
        </m:sSub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m:oMath>
        <m:r>
          <m:rPr>
            <m:sty m:val="p"/>
          </m:rPr>
          <w:rPr>
            <w:rFonts w:ascii="Cambria Math" w:hAnsi="Cambria Math"/>
            <w:color w:val="auto"/>
          </w:rPr>
          <m:t>∴2(x−1)&gt;2(1−x−1)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x&gt;0.5</m:t>
        </m:r>
      </m:oMath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在数轴上表示为：</w:t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2038350" cy="476250"/>
            <wp:effectExtent l="0" t="0" r="0" b="0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i w:val="0"/>
          <w:iCs w:val="0"/>
          <w:color w:val="auto"/>
          <w:kern w:val="0"/>
          <w:sz w:val="24"/>
          <w:szCs w:val="24"/>
        </w:rPr>
        <w:t>  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5A0455"/>
    <w:multiLevelType w:val="singleLevel"/>
    <w:tmpl w:val="D85A0455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B6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Calibri" w:hAnsi="Calibri" w:eastAsia="宋体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latex_linea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max</dc:creator>
  <cp:lastModifiedBy>DELL</cp:lastModifiedBy>
  <dcterms:modified xsi:type="dcterms:W3CDTF">2019-03-18T09:15:47Z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