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DD7B35" w:rsidRPr="006A438F" w:rsidP="006A438F">
      <w:pPr>
        <w:spacing w:line="360" w:lineRule="auto"/>
        <w:ind w:firstLine="269" w:firstLineChars="128"/>
        <w:rPr>
          <w:rFonts w:ascii="宋体" w:hAnsi="宋体"/>
          <w:b/>
          <w:bCs/>
          <w:color w:val="000000"/>
          <w:szCs w:val="28"/>
        </w:rPr>
      </w:pPr>
      <w:r>
        <w:rPr>
          <w:rFonts w:ascii="宋体" w:hAnsi="宋体"/>
          <w:b/>
          <w:bCs/>
          <w:color w:val="000000"/>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0pt;margin-left:962pt;margin-top:800pt;mso-position-horizontal-relative:page;mso-position-vertical-relative:top-margin-area;position:absolute;width:36pt;z-index:251658240">
            <v:imagedata r:id="rId4" o:title=""/>
          </v:shape>
        </w:pict>
      </w:r>
    </w:p>
    <w:p w:rsidR="0089370A" w:rsidRPr="006A438F" w:rsidP="006A438F">
      <w:pPr>
        <w:spacing w:line="360" w:lineRule="auto"/>
        <w:ind w:firstLine="269" w:firstLineChars="128"/>
        <w:jc w:val="center"/>
        <w:rPr>
          <w:rFonts w:ascii="宋体" w:hAnsi="宋体" w:hint="eastAsia"/>
          <w:b/>
          <w:bCs/>
          <w:color w:val="FF0000"/>
          <w:sz w:val="28"/>
          <w:szCs w:val="28"/>
        </w:rPr>
      </w:pPr>
      <w:r>
        <w:rPr>
          <w:rFonts w:ascii="宋体" w:hAnsi="宋体" w:hint="eastAsia"/>
          <w:b/>
          <w:bCs/>
          <w:color w:val="FF0000"/>
          <w:sz w:val="28"/>
          <w:szCs w:val="28"/>
        </w:rPr>
        <w:t>第四单元第四章《</w:t>
      </w:r>
      <w:r w:rsidRPr="006A438F" w:rsidR="006A438F">
        <w:rPr>
          <w:rFonts w:ascii="宋体" w:hAnsi="宋体" w:hint="eastAsia"/>
          <w:b/>
          <w:bCs/>
          <w:color w:val="FF0000"/>
          <w:sz w:val="28"/>
          <w:szCs w:val="28"/>
        </w:rPr>
        <w:t>人体内的物质运输</w:t>
      </w:r>
      <w:r>
        <w:rPr>
          <w:rFonts w:ascii="宋体" w:hAnsi="宋体" w:hint="eastAsia"/>
          <w:b/>
          <w:bCs/>
          <w:color w:val="FF0000"/>
          <w:sz w:val="28"/>
          <w:szCs w:val="28"/>
        </w:rPr>
        <w:t>》</w:t>
      </w:r>
      <w:r w:rsidRPr="006A438F" w:rsidR="006A438F">
        <w:rPr>
          <w:rFonts w:ascii="宋体" w:hAnsi="宋体" w:hint="eastAsia"/>
          <w:b/>
          <w:bCs/>
          <w:color w:val="FF0000"/>
          <w:sz w:val="28"/>
          <w:szCs w:val="28"/>
        </w:rPr>
        <w:t>单元</w:t>
      </w:r>
      <w:r>
        <w:rPr>
          <w:rFonts w:ascii="宋体" w:hAnsi="宋体" w:hint="eastAsia"/>
          <w:b/>
          <w:bCs/>
          <w:color w:val="FF0000"/>
          <w:sz w:val="28"/>
          <w:szCs w:val="28"/>
        </w:rPr>
        <w:t>同步测试题</w:t>
      </w:r>
    </w:p>
    <w:p w:rsidR="00DD7B35" w:rsidRPr="006A438F" w:rsidP="0089370A">
      <w:pPr>
        <w:spacing w:line="360" w:lineRule="auto"/>
        <w:ind w:firstLine="269" w:firstLineChars="128"/>
        <w:jc w:val="center"/>
        <w:rPr>
          <w:rFonts w:ascii="宋体" w:hAnsi="宋体" w:hint="eastAsia"/>
          <w:b/>
          <w:bCs/>
          <w:color w:val="000000"/>
          <w:szCs w:val="32"/>
        </w:rPr>
      </w:pPr>
      <w:r w:rsidRPr="006A438F">
        <w:rPr>
          <w:rFonts w:ascii="宋体" w:hAnsi="宋体" w:hint="eastAsia"/>
          <w:color w:val="000000"/>
          <w:szCs w:val="21"/>
        </w:rPr>
        <w:t>（测试时间：</w:t>
      </w:r>
      <w:r w:rsidRPr="006A438F" w:rsidR="00EA6676">
        <w:rPr>
          <w:rFonts w:ascii="宋体" w:hAnsi="宋体" w:hint="eastAsia"/>
          <w:color w:val="000000"/>
          <w:szCs w:val="21"/>
        </w:rPr>
        <w:t>45</w:t>
      </w:r>
      <w:r w:rsidRPr="006A438F">
        <w:rPr>
          <w:rFonts w:ascii="宋体" w:hAnsi="宋体" w:hint="eastAsia"/>
          <w:color w:val="000000"/>
          <w:szCs w:val="21"/>
        </w:rPr>
        <w:t>分钟     满分</w:t>
      </w:r>
      <w:r w:rsidR="00C21A3A">
        <w:rPr>
          <w:rFonts w:ascii="宋体" w:hAnsi="宋体" w:hint="eastAsia"/>
          <w:noProof/>
          <w:color w:val="000000"/>
          <w:szCs w:val="21"/>
        </w:rPr>
        <w:drawing>
          <wp:inline distT="0" distB="0" distL="0" distR="0">
            <wp:extent cx="19050" cy="19050"/>
            <wp:effectExtent l="19050" t="0" r="0" b="0"/>
            <wp:docPr id="1" name="图片 1"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ww.dearedu.com"/>
                    <pic:cNvPicPr>
                      <a:picLocks noChangeAspect="1" noChangeArrowheads="1"/>
                    </pic:cNvPicPr>
                  </pic:nvPicPr>
                  <pic:blipFill>
                    <a:blip xmlns:r="http://schemas.openxmlformats.org/officeDocument/2006/relationships" r:embed="rId5"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：100分）</w:t>
      </w:r>
    </w:p>
    <w:p w:rsidR="00DD7B35" w:rsidRPr="006A438F" w:rsidP="0089370A">
      <w:pPr>
        <w:spacing w:line="360" w:lineRule="auto"/>
        <w:ind w:firstLine="269" w:firstLineChars="128"/>
        <w:rPr>
          <w:rFonts w:ascii="宋体" w:hAnsi="宋体" w:hint="eastAsia"/>
          <w:b/>
          <w:bCs/>
          <w:color w:val="000000"/>
          <w:szCs w:val="21"/>
        </w:rPr>
      </w:pPr>
      <w:r w:rsidRPr="006A438F">
        <w:rPr>
          <w:rFonts w:ascii="宋体" w:hAnsi="宋体" w:hint="eastAsia"/>
          <w:b/>
          <w:bCs/>
          <w:color w:val="000000"/>
          <w:szCs w:val="21"/>
        </w:rPr>
        <w:t>一、选择题（共</w:t>
      </w:r>
      <w:r w:rsidRPr="006A438F" w:rsidR="00EA6676">
        <w:rPr>
          <w:rFonts w:ascii="宋体" w:hAnsi="宋体" w:hint="eastAsia"/>
          <w:b/>
          <w:bCs/>
          <w:color w:val="000000"/>
          <w:szCs w:val="21"/>
        </w:rPr>
        <w:t>15</w:t>
      </w:r>
      <w:r w:rsidRPr="006A438F">
        <w:rPr>
          <w:rFonts w:ascii="宋体" w:hAnsi="宋体" w:hint="eastAsia"/>
          <w:b/>
          <w:bCs/>
          <w:color w:val="000000"/>
          <w:szCs w:val="21"/>
        </w:rPr>
        <w:t>小题，</w:t>
      </w:r>
      <w:r w:rsidR="00C21A3A">
        <w:rPr>
          <w:rFonts w:ascii="宋体" w:hAnsi="宋体" w:hint="eastAsia"/>
          <w:b/>
          <w:bCs/>
          <w:noProof/>
          <w:color w:val="000000"/>
          <w:szCs w:val="21"/>
        </w:rPr>
        <w:drawing>
          <wp:inline distT="0" distB="0" distL="0" distR="0">
            <wp:extent cx="19050" cy="19050"/>
            <wp:effectExtent l="19050" t="0" r="0" b="0"/>
            <wp:docPr id="2" name="图片 2"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ww.dearedu.com"/>
                    <pic:cNvPicPr>
                      <a:picLocks noChangeAspect="1" noChangeArrowheads="1"/>
                    </pic:cNvPicPr>
                  </pic:nvPicPr>
                  <pic:blipFill>
                    <a:blip xmlns:r="http://schemas.openxmlformats.org/officeDocument/2006/relationships" r:embed="rId5"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b/>
          <w:bCs/>
          <w:color w:val="000000"/>
          <w:szCs w:val="21"/>
        </w:rPr>
        <w:t>每题</w:t>
      </w:r>
      <w:r w:rsidRPr="006A438F" w:rsidR="00EA6676">
        <w:rPr>
          <w:rFonts w:ascii="宋体" w:hAnsi="宋体" w:hint="eastAsia"/>
          <w:b/>
          <w:bCs/>
          <w:color w:val="000000"/>
          <w:szCs w:val="21"/>
        </w:rPr>
        <w:t>4</w:t>
      </w:r>
      <w:r w:rsidRPr="006A438F">
        <w:rPr>
          <w:rFonts w:ascii="宋体" w:hAnsi="宋体" w:hint="eastAsia"/>
          <w:b/>
          <w:bCs/>
          <w:color w:val="000000"/>
          <w:szCs w:val="21"/>
        </w:rPr>
        <w:t>分，共60分）</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1．如图，将新鲜的血液分别放入A，B，C，D四支试管中．其中A，B试管中不增加任何物质，C，D试管中加入抗凝剂，静置24小时后，其中正确的图示是（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w:t>
      </w:r>
      <w:r w:rsidR="00C21A3A">
        <w:rPr>
          <w:rFonts w:ascii="宋体" w:hAnsi="宋体"/>
          <w:noProof/>
          <w:color w:val="000000"/>
          <w:szCs w:val="21"/>
        </w:rPr>
        <w:drawing>
          <wp:inline distT="0" distB="0" distL="0" distR="0">
            <wp:extent cx="638175" cy="800100"/>
            <wp:effectExtent l="19050" t="0" r="9525" b="0"/>
            <wp:docPr id="3" name="图片 3"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ww.dearedu.com"/>
                    <pic:cNvPicPr>
                      <a:picLocks noChangeAspect="1" noChangeArrowheads="1"/>
                    </pic:cNvPicPr>
                  </pic:nvPicPr>
                  <pic:blipFill>
                    <a:blip xmlns:r="http://schemas.openxmlformats.org/officeDocument/2006/relationships" r:embed="rId6"/>
                    <a:srcRect/>
                    <a:stretch>
                      <a:fillRect/>
                    </a:stretch>
                  </pic:blipFill>
                  <pic:spPr bwMode="auto">
                    <a:xfrm>
                      <a:off x="0" y="0"/>
                      <a:ext cx="638175" cy="800100"/>
                    </a:xfrm>
                    <a:prstGeom prst="rect">
                      <a:avLst/>
                    </a:prstGeom>
                    <a:noFill/>
                    <a:ln w="9525">
                      <a:noFill/>
                      <a:miter lim="800000"/>
                      <a:headEnd/>
                      <a:tailEnd/>
                    </a:ln>
                  </pic:spPr>
                </pic:pic>
              </a:graphicData>
            </a:graphic>
          </wp:inline>
        </w:drawing>
      </w:r>
      <w:r w:rsidRPr="006A438F">
        <w:rPr>
          <w:rFonts w:ascii="宋体" w:hAnsi="宋体" w:hint="eastAsia"/>
          <w:color w:val="000000"/>
          <w:szCs w:val="21"/>
        </w:rPr>
        <w:t xml:space="preserve">    B．</w:t>
      </w:r>
      <w:r w:rsidR="00C21A3A">
        <w:rPr>
          <w:rFonts w:ascii="宋体" w:hAnsi="宋体"/>
          <w:noProof/>
          <w:color w:val="000000"/>
          <w:szCs w:val="21"/>
        </w:rPr>
        <w:drawing>
          <wp:inline distT="0" distB="0" distL="0" distR="0">
            <wp:extent cx="666750" cy="771525"/>
            <wp:effectExtent l="19050" t="0" r="0" b="0"/>
            <wp:docPr id="4" name="图片 4"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ww.dearedu.com"/>
                    <pic:cNvPicPr>
                      <a:picLocks noChangeAspect="1" noChangeArrowheads="1"/>
                    </pic:cNvPicPr>
                  </pic:nvPicPr>
                  <pic:blipFill>
                    <a:blip xmlns:r="http://schemas.openxmlformats.org/officeDocument/2006/relationships" r:embed="rId7"/>
                    <a:srcRect/>
                    <a:stretch>
                      <a:fillRect/>
                    </a:stretch>
                  </pic:blipFill>
                  <pic:spPr bwMode="auto">
                    <a:xfrm>
                      <a:off x="0" y="0"/>
                      <a:ext cx="666750" cy="771525"/>
                    </a:xfrm>
                    <a:prstGeom prst="rect">
                      <a:avLst/>
                    </a:prstGeom>
                    <a:noFill/>
                    <a:ln w="9525">
                      <a:noFill/>
                      <a:miter lim="800000"/>
                      <a:headEnd/>
                      <a:tailEnd/>
                    </a:ln>
                  </pic:spPr>
                </pic:pic>
              </a:graphicData>
            </a:graphic>
          </wp:inline>
        </w:drawing>
      </w:r>
      <w:r w:rsidRPr="006A438F">
        <w:rPr>
          <w:rFonts w:ascii="宋体" w:hAnsi="宋体" w:hint="eastAsia"/>
          <w:color w:val="000000"/>
          <w:szCs w:val="21"/>
        </w:rPr>
        <w:t xml:space="preserve">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w:t>
      </w:r>
      <w:r w:rsidR="00C21A3A">
        <w:rPr>
          <w:rFonts w:ascii="宋体" w:hAnsi="宋体"/>
          <w:noProof/>
          <w:color w:val="000000"/>
          <w:szCs w:val="21"/>
        </w:rPr>
        <w:drawing>
          <wp:inline distT="0" distB="0" distL="0" distR="0">
            <wp:extent cx="685800" cy="800100"/>
            <wp:effectExtent l="19050" t="0" r="0" b="0"/>
            <wp:docPr id="5" name="图片 5"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ww.dearedu.com"/>
                    <pic:cNvPicPr>
                      <a:picLocks noChangeAspect="1" noChangeArrowheads="1"/>
                    </pic:cNvPicPr>
                  </pic:nvPicPr>
                  <pic:blipFill>
                    <a:blip xmlns:r="http://schemas.openxmlformats.org/officeDocument/2006/relationships" r:embed="rId8"/>
                    <a:srcRect/>
                    <a:stretch>
                      <a:fillRect/>
                    </a:stretch>
                  </pic:blipFill>
                  <pic:spPr bwMode="auto">
                    <a:xfrm>
                      <a:off x="0" y="0"/>
                      <a:ext cx="685800" cy="800100"/>
                    </a:xfrm>
                    <a:prstGeom prst="rect">
                      <a:avLst/>
                    </a:prstGeom>
                    <a:noFill/>
                    <a:ln w="9525">
                      <a:noFill/>
                      <a:miter lim="800000"/>
                      <a:headEnd/>
                      <a:tailEnd/>
                    </a:ln>
                  </pic:spPr>
                </pic:pic>
              </a:graphicData>
            </a:graphic>
          </wp:inline>
        </w:drawing>
      </w:r>
      <w:r w:rsidRPr="006A438F">
        <w:rPr>
          <w:rFonts w:ascii="宋体" w:hAnsi="宋体" w:hint="eastAsia"/>
          <w:color w:val="000000"/>
          <w:szCs w:val="21"/>
        </w:rPr>
        <w:t xml:space="preserve">    D．</w:t>
      </w:r>
      <w:r w:rsidR="00C21A3A">
        <w:rPr>
          <w:rFonts w:ascii="宋体" w:hAnsi="宋体"/>
          <w:noProof/>
          <w:color w:val="000000"/>
          <w:szCs w:val="21"/>
        </w:rPr>
        <w:drawing>
          <wp:inline distT="0" distB="0" distL="0" distR="0">
            <wp:extent cx="695325" cy="800100"/>
            <wp:effectExtent l="19050" t="0" r="9525" b="0"/>
            <wp:docPr id="6" name="图片 6"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ww.dearedu.com"/>
                    <pic:cNvPicPr>
                      <a:picLocks noChangeAspect="1" noChangeArrowheads="1"/>
                    </pic:cNvPicPr>
                  </pic:nvPicPr>
                  <pic:blipFill>
                    <a:blip xmlns:r="http://schemas.openxmlformats.org/officeDocument/2006/relationships" r:embed="rId9"/>
                    <a:srcRect/>
                    <a:stretch>
                      <a:fillRect/>
                    </a:stretch>
                  </pic:blipFill>
                  <pic:spPr bwMode="auto">
                    <a:xfrm>
                      <a:off x="0" y="0"/>
                      <a:ext cx="695325" cy="800100"/>
                    </a:xfrm>
                    <a:prstGeom prst="rect">
                      <a:avLst/>
                    </a:prstGeom>
                    <a:noFill/>
                    <a:ln w="9525">
                      <a:noFill/>
                      <a:miter lim="800000"/>
                      <a:headEnd/>
                      <a:tailEnd/>
                    </a:ln>
                  </pic:spPr>
                </pic:pic>
              </a:graphicData>
            </a:graphic>
          </wp:inline>
        </w:drawing>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【答案】D</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191250" cy="349567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xmlns:r="http://schemas.openxmlformats.org/officeDocument/2006/relationships" r:embed="rId10"/>
                    <a:srcRect/>
                    <a:stretch>
                      <a:fillRect/>
                    </a:stretch>
                  </pic:blipFill>
                  <pic:spPr bwMode="auto">
                    <a:xfrm>
                      <a:off x="0" y="0"/>
                      <a:ext cx="6191250" cy="3495675"/>
                    </a:xfrm>
                    <a:prstGeom prst="rect">
                      <a:avLst/>
                    </a:prstGeom>
                    <a:noFill/>
                    <a:ln w="9525">
                      <a:noFill/>
                      <a:miter lim="800000"/>
                      <a:headEnd/>
                      <a:tailEnd/>
                    </a:ln>
                  </pic:spPr>
                </pic:pic>
              </a:graphicData>
            </a:graphic>
          </wp:inline>
        </w:drawing>
      </w:r>
      <w:r w:rsidRPr="006A438F">
        <w:rPr>
          <w:rFonts w:ascii="宋体" w:hAnsi="宋体" w:hint="eastAsia"/>
          <w:color w:val="000000"/>
          <w:szCs w:val="21"/>
        </w:rPr>
        <w:t>考点：血液的成分和主要功能．</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2．血液里的红细胞或血红蛋白含量低于正常值，会引起（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A．发炎    B．贫血    C．缺钙    D．营养不良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【答案】B</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【解析】</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试题分析：血液的组成包括血浆和血细胞．血细胞包括红细胞、白细胞和血小板，红细胞中含有血红蛋白，血红蛋白是红色含铁的蛋白质，血红蛋白在氧浓度高的地方易与氧结合，再氧浓度低的地方于氧分离，这就决定了红细胞具有携带氧气的功能，人体红细胞过少或血红蛋白过少都会出现贫血现象．贫血因多吃含铁和蛋白质丰富的食品。A、人体发炎，白细胞会增多．不符合题意；B、贫血是人体内红细胞或血红蛋白过少引起的．符合题意；C、缺钙易儿童患佝偻病，老年人患骨质疏松症，红细胞和血红蛋白不会减少．不符合题意；D、红细胞或血红蛋白少，易造成贫血，不会营养不良．不符合题意。故选：B</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考点：血液的成分和主要功能．</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3．人们在患有急性炎症验血时，往往会发现血液中增多的是（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A．红细胞    B．白细胞    C．血小板    D．血红蛋白</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【答案】B</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629400" cy="2085975"/>
            <wp:effectExtent l="19050" t="0" r="0" b="0"/>
            <wp:docPr id="8" name="图片 8"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ww.dearedu.com"/>
                    <pic:cNvPicPr>
                      <a:picLocks noChangeAspect="1" noChangeArrowheads="1"/>
                    </pic:cNvPicPr>
                  </pic:nvPicPr>
                  <pic:blipFill>
                    <a:blip xmlns:r="http://schemas.openxmlformats.org/officeDocument/2006/relationships" r:embed="rId11">
                      <a:lum bright="48000"/>
                    </a:blip>
                    <a:srcRect/>
                    <a:stretch>
                      <a:fillRect/>
                    </a:stretch>
                  </pic:blipFill>
                  <pic:spPr bwMode="auto">
                    <a:xfrm>
                      <a:off x="0" y="0"/>
                      <a:ext cx="6629400" cy="2085975"/>
                    </a:xfrm>
                    <a:prstGeom prst="rect">
                      <a:avLst/>
                    </a:prstGeom>
                    <a:noFill/>
                    <a:ln w="9525">
                      <a:noFill/>
                      <a:miter lim="800000"/>
                      <a:headEnd/>
                      <a:tailEnd/>
                    </a:ln>
                  </pic:spPr>
                </pic:pic>
              </a:graphicData>
            </a:graphic>
          </wp:inline>
        </w:drawing>
      </w:r>
      <w:r w:rsidRPr="006A438F">
        <w:rPr>
          <w:rFonts w:ascii="宋体" w:hAnsi="宋体" w:hint="eastAsia"/>
          <w:color w:val="000000"/>
          <w:szCs w:val="21"/>
        </w:rPr>
        <w:t>B、白细胞又叫白血球，它能够吞噬血液中的细菌，保护人体不受细菌的侵害，当人体有炎症时，数量会大量增多来吞噬血液中的细菌，故B正确．</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C、血小板具有凝血和止血重要作用，不具有防御功能，故C错误．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D、血红蛋白能从肺携带氧经由动脉血运送给组织，又能携带组织代谢所产生的二氧化碳经静脉血送到肺再排出体外，不具有防御功能，故D错误．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故选：B</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考点：血液的成分和主要功能．</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4．下列关于人体内血液的组成成分的叙述中，错误的一项是（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A．血浆中含量最多的物质是水</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B．成熟的红细胞呈现两面凹的圆饼状，没有细胞核</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C．白细胞能吞噬病菌，所以血液中的白细胞越多越好</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D．血小板能够促进止血和加速凝血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【答案】C</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【解析】</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试题分析</w:t>
      </w:r>
      <w:r w:rsidR="00C21A3A">
        <w:rPr>
          <w:rFonts w:ascii="宋体" w:hAnsi="宋体" w:hint="eastAsia"/>
          <w:noProof/>
          <w:color w:val="000000"/>
          <w:szCs w:val="21"/>
        </w:rPr>
        <w:drawing>
          <wp:inline distT="0" distB="0" distL="0" distR="0">
            <wp:extent cx="19050" cy="19050"/>
            <wp:effectExtent l="19050" t="0" r="0" b="0"/>
            <wp:docPr id="9" name="图片 9"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：血液由血浆、血细胞两部分组成．血细胞包括红细胞、白细胞和血小板。血液由血浆、血细胞两部分组成．血细胞包括红细胞、白细胞和血小板．结构特点与功能如下表：</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项目      血细胞类型</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红细胞    白细胞    血小板</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形状    面凹的圆饼状    球形    形状不规则</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有无细胞核    无    有    无</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大小、数量    较大</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男性（5.0×10</w:t>
      </w:r>
      <w:r w:rsidRPr="006A438F">
        <w:rPr>
          <w:rFonts w:ascii="宋体" w:hAnsi="宋体" w:hint="eastAsia"/>
          <w:color w:val="000000"/>
          <w:szCs w:val="21"/>
          <w:vertAlign w:val="superscript"/>
        </w:rPr>
        <w:t>12</w:t>
      </w:r>
      <w:r w:rsidRPr="006A438F">
        <w:rPr>
          <w:rFonts w:ascii="宋体" w:hAnsi="宋体" w:hint="eastAsia"/>
          <w:color w:val="000000"/>
          <w:szCs w:val="21"/>
        </w:rPr>
        <w:t>/L），女性（4.2×10</w:t>
      </w:r>
      <w:r w:rsidRPr="006A438F">
        <w:rPr>
          <w:rFonts w:ascii="宋体" w:hAnsi="宋体" w:hint="eastAsia"/>
          <w:color w:val="000000"/>
          <w:szCs w:val="21"/>
          <w:vertAlign w:val="superscript"/>
        </w:rPr>
        <w:t>12</w:t>
      </w:r>
      <w:r w:rsidRPr="006A438F">
        <w:rPr>
          <w:rFonts w:ascii="宋体" w:hAnsi="宋体" w:hint="eastAsia"/>
          <w:color w:val="000000"/>
          <w:szCs w:val="21"/>
        </w:rPr>
        <w:t>/L）    最大</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（4.0</w:t>
      </w:r>
      <w:r w:rsidR="00C21A3A">
        <w:rPr>
          <w:rFonts w:ascii="宋体" w:hAnsi="宋体" w:hint="eastAsia"/>
          <w:noProof/>
          <w:color w:val="000000"/>
          <w:szCs w:val="21"/>
        </w:rPr>
        <w:drawing>
          <wp:inline distT="0" distB="0" distL="0" distR="0">
            <wp:extent cx="19050" cy="19050"/>
            <wp:effectExtent l="19050" t="0" r="0" b="0"/>
            <wp:docPr id="10" name="图片 10"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﹣10.0）×10</w:t>
      </w:r>
      <w:r w:rsidRPr="006A438F">
        <w:rPr>
          <w:rFonts w:ascii="宋体" w:hAnsi="宋体" w:hint="eastAsia"/>
          <w:color w:val="000000"/>
          <w:szCs w:val="21"/>
          <w:vertAlign w:val="superscript"/>
        </w:rPr>
        <w:t>9</w:t>
      </w:r>
      <w:r w:rsidRPr="006A438F">
        <w:rPr>
          <w:rFonts w:ascii="宋体" w:hAnsi="宋体" w:hint="eastAsia"/>
          <w:color w:val="000000"/>
          <w:szCs w:val="21"/>
        </w:rPr>
        <w:t>个/L    最小</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100～300×10</w:t>
      </w:r>
      <w:r w:rsidRPr="006A438F">
        <w:rPr>
          <w:rFonts w:ascii="宋体" w:hAnsi="宋体" w:hint="eastAsia"/>
          <w:color w:val="000000"/>
          <w:szCs w:val="21"/>
          <w:vertAlign w:val="superscript"/>
        </w:rPr>
        <w:t>9</w:t>
      </w:r>
      <w:r w:rsidRPr="006A438F">
        <w:rPr>
          <w:rFonts w:ascii="宋体" w:hAnsi="宋体" w:hint="eastAsia"/>
          <w:color w:val="000000"/>
          <w:szCs w:val="21"/>
        </w:rPr>
        <w:t>个/L</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功能    运输氧、二氧化碳    吞噬病菌，防御和保护    止血和加速凝血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A：血浆中的水占90%，是含量最多的．</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B：红细胞是两面凹的圆饼状，成熟的红细胞没有细胞核．</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C：白细胞能吞噬病菌，当身体有炎症时，白细胞数目会增多，所以血液中白细胞越多越好说法错误．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D：血小板主要作用是促进止血和加速血液凝固．</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故选：C</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考点：血液的成分和主要功能．</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5．某人</w:t>
      </w:r>
      <w:r w:rsidR="00C21A3A">
        <w:rPr>
          <w:rFonts w:ascii="宋体" w:hAnsi="宋体" w:hint="eastAsia"/>
          <w:noProof/>
          <w:color w:val="000000"/>
          <w:szCs w:val="21"/>
        </w:rPr>
        <w:drawing>
          <wp:inline distT="0" distB="0" distL="0" distR="0">
            <wp:extent cx="19050" cy="19050"/>
            <wp:effectExtent l="19050" t="0" r="0" b="0"/>
            <wp:docPr id="11" name="图片 11"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因事故导致血管破裂，鲜红的血从血管里喷射出来，则出血的部位及止血的部位分别是（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A．动脉   近心端       B．静脉  近心端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C．毛细血管  远心端    D．毛细淋巴管   远心端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【答案】A</w:t>
      </w:r>
    </w:p>
    <w:p w:rsidR="0089370A" w:rsidRPr="006A438F" w:rsidP="0089370A">
      <w:pPr>
        <w:spacing w:line="360" w:lineRule="auto"/>
        <w:rPr>
          <w:rFonts w:ascii="宋体" w:hAnsi="宋体" w:hint="eastAsia"/>
          <w:color w:val="000000"/>
          <w:szCs w:val="21"/>
        </w:rPr>
      </w:pPr>
      <w:r>
        <w:rPr>
          <w:rFonts w:ascii="宋体" w:hAnsi="宋体" w:hint="eastAsia"/>
          <w:noProof/>
          <w:color w:val="000000"/>
          <w:szCs w:val="21"/>
        </w:rPr>
        <w:drawing>
          <wp:inline distT="0" distB="0" distL="0" distR="0">
            <wp:extent cx="5391150" cy="1781175"/>
            <wp:effectExtent l="19050" t="0" r="0" b="0"/>
            <wp:docPr id="12" name="图片 12"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ww.dearedu.com"/>
                    <pic:cNvPicPr>
                      <a:picLocks noChangeAspect="1" noChangeArrowheads="1"/>
                    </pic:cNvPicPr>
                  </pic:nvPicPr>
                  <pic:blipFill>
                    <a:blip xmlns:r="http://schemas.openxmlformats.org/officeDocument/2006/relationships" r:embed="rId13">
                      <a:lum bright="36000"/>
                    </a:blip>
                    <a:srcRect/>
                    <a:stretch>
                      <a:fillRect/>
                    </a:stretch>
                  </pic:blipFill>
                  <pic:spPr bwMode="auto">
                    <a:xfrm>
                      <a:off x="0" y="0"/>
                      <a:ext cx="5391150" cy="1781175"/>
                    </a:xfrm>
                    <a:prstGeom prst="rect">
                      <a:avLst/>
                    </a:prstGeom>
                    <a:noFill/>
                    <a:ln w="9525">
                      <a:noFill/>
                      <a:miter lim="800000"/>
                      <a:headEnd/>
                      <a:tailEnd/>
                    </a:ln>
                  </pic:spPr>
                </pic:pic>
              </a:graphicData>
            </a:graphic>
          </wp:inline>
        </w:drawing>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解：“某人因事故导致血管破裂，鲜红的血从血管里喷射出来”，表明受伤的血管是动脉，因此，要用止血带或绷带在近心端止血．所以，出血的部位及止血的部位分别是“动脉 近心端”．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故选：A．</w:t>
      </w:r>
      <w:r w:rsidRPr="006A438F" w:rsidR="006A438F">
        <w:rPr>
          <w:rFonts w:ascii="宋体" w:hAnsi="宋体" w:hint="eastAsia"/>
          <w:color w:val="000000"/>
          <w:szCs w:val="21"/>
        </w:rPr>
        <w:t xml:space="preserve"> </w:t>
      </w:r>
      <w:r w:rsidR="00C21A3A">
        <w:rPr>
          <w:rFonts w:ascii="宋体" w:hAnsi="宋体" w:hint="eastAsia"/>
          <w:noProof/>
          <w:color w:val="000000"/>
          <w:szCs w:val="21"/>
        </w:rPr>
        <w:drawing>
          <wp:inline distT="0" distB="0" distL="0" distR="0">
            <wp:extent cx="19050" cy="19050"/>
            <wp:effectExtent l="19050" t="0" r="0" b="0"/>
            <wp:docPr id="13" name="图片 13"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考点：出血的初步护理．</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6．血液与组织细胞之间进行物质</w:t>
      </w:r>
      <w:r w:rsidR="00C21A3A">
        <w:rPr>
          <w:rFonts w:ascii="宋体" w:hAnsi="宋体" w:hint="eastAsia"/>
          <w:noProof/>
          <w:color w:val="000000"/>
          <w:szCs w:val="21"/>
        </w:rPr>
        <w:drawing>
          <wp:inline distT="0" distB="0" distL="0" distR="0">
            <wp:extent cx="19050" cy="19050"/>
            <wp:effectExtent l="19050" t="0" r="0" b="0"/>
            <wp:docPr id="14" name="图片 14"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交换的场所是（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A．动脉    B．静脉    C．毛细血管    D．心脏</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【答案】C</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610350" cy="2428875"/>
            <wp:effectExtent l="19050" t="0" r="0" b="0"/>
            <wp:docPr id="15" name="图片 15"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ww.dearedu.com"/>
                    <pic:cNvPicPr>
                      <a:picLocks noChangeAspect="1" noChangeArrowheads="1"/>
                    </pic:cNvPicPr>
                  </pic:nvPicPr>
                  <pic:blipFill>
                    <a:blip xmlns:r="http://schemas.openxmlformats.org/officeDocument/2006/relationships" r:embed="rId14">
                      <a:lum bright="42000"/>
                    </a:blip>
                    <a:srcRect/>
                    <a:stretch>
                      <a:fillRect/>
                    </a:stretch>
                  </pic:blipFill>
                  <pic:spPr bwMode="auto">
                    <a:xfrm>
                      <a:off x="0" y="0"/>
                      <a:ext cx="6610350" cy="2428875"/>
                    </a:xfrm>
                    <a:prstGeom prst="rect">
                      <a:avLst/>
                    </a:prstGeom>
                    <a:noFill/>
                    <a:ln w="9525">
                      <a:noFill/>
                      <a:miter lim="800000"/>
                      <a:headEnd/>
                      <a:tailEnd/>
                    </a:ln>
                  </pic:spPr>
                </pic:pic>
              </a:graphicData>
            </a:graphic>
          </wp:inline>
        </w:drawing>
      </w:r>
      <w:r w:rsidRPr="006A438F">
        <w:rPr>
          <w:rFonts w:ascii="宋体" w:hAnsi="宋体" w:hint="eastAsia"/>
          <w:color w:val="000000"/>
          <w:szCs w:val="21"/>
        </w:rPr>
        <w:t>C、毛细血管管壁最薄，只有一层上皮细胞构成，管腔最小，只允许红细胞呈单行通过，血流速度极慢，数量最多，利于与组织细胞进行物质交换，所以便于血液与组织细胞之间充分地进行物质交换的血管是毛细血管，C正确；</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D、心脏主要由心肌构成，时刻在收缩和舒张，为血液的运输提供动力，不利于物质交换，D错误．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故选：C．</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考点：组织细胞的气体交换．</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7．下列有关血管的叙述，正确的是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A．用手指轻轻按住腕部，感到搏动的血管是静脉</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B．四肢动脉的内表面，通常具有防止血液倒流的瓣膜</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C．与动脉相比，静脉管壁厚、弹性大，管内血流速度快</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D．毛细血管内径很窄，管壁很薄，这适于血液与组织细胞充分进行物质交换</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【答案】D</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【解析】</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试</w:t>
      </w:r>
      <w:r w:rsidR="00C21A3A">
        <w:rPr>
          <w:rFonts w:ascii="宋体" w:hAnsi="宋体" w:hint="eastAsia"/>
          <w:noProof/>
          <w:color w:val="000000"/>
          <w:szCs w:val="21"/>
        </w:rPr>
        <w:drawing>
          <wp:inline distT="0" distB="0" distL="0" distR="0">
            <wp:extent cx="19050" cy="19050"/>
            <wp:effectExtent l="19050" t="0" r="0" b="0"/>
            <wp:docPr id="16" name="图片 16"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题分析：用手指轻轻按住腕部，感到搏动的血管是动脉，A错误；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在四肢静脉的内表面通常具有防止血液倒流的静脉瓣，B错误；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与静脉相比，动脉管壁厚、弹性大，管内血流速度快，C错误；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毛细血管内径很窄，管壁很薄，这适于血液与组织细胞充分进行物质交换，D正确。</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考点：血管的结构、功能和保健。</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8．下列不属于毛细血管适于物质交换的特点的是（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A．在人体内分布广、数量极多</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B．连通最小的动脉和静脉</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C．红细胞呈单行通过</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D．管壁薄，只由一层扁平的上皮细胞构成</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【答案】B</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191250" cy="3495675"/>
            <wp:effectExtent l="1905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xmlns:r="http://schemas.openxmlformats.org/officeDocument/2006/relationships" r:embed="rId15"/>
                    <a:srcRect/>
                    <a:stretch>
                      <a:fillRect/>
                    </a:stretch>
                  </pic:blipFill>
                  <pic:spPr bwMode="auto">
                    <a:xfrm>
                      <a:off x="0" y="0"/>
                      <a:ext cx="6191250" cy="3495675"/>
                    </a:xfrm>
                    <a:prstGeom prst="rect">
                      <a:avLst/>
                    </a:prstGeom>
                    <a:noFill/>
                    <a:ln w="9525">
                      <a:noFill/>
                      <a:miter lim="800000"/>
                      <a:headEnd/>
                      <a:tailEnd/>
                    </a:ln>
                  </pic:spPr>
                </pic:pic>
              </a:graphicData>
            </a:graphic>
          </wp:inline>
        </w:drawing>
      </w:r>
      <w:r w:rsidRPr="006A438F">
        <w:rPr>
          <w:rFonts w:ascii="宋体" w:hAnsi="宋体" w:hint="eastAsia"/>
          <w:color w:val="000000"/>
          <w:szCs w:val="21"/>
        </w:rPr>
        <w:t>故选：B</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考点：血管的结构、功能和保健．</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9．甲、乙、丙分别代表人体的三类血管，箭头代表血流方向，下列相关描述错误的是（  ）</w:t>
      </w:r>
    </w:p>
    <w:p w:rsidR="00AB5724" w:rsidRPr="006A438F" w:rsidP="0089370A">
      <w:pPr>
        <w:spacing w:line="360" w:lineRule="auto"/>
        <w:rPr>
          <w:rFonts w:ascii="宋体" w:hAnsi="宋体"/>
          <w:color w:val="000000"/>
          <w:szCs w:val="21"/>
        </w:rPr>
      </w:pPr>
      <w:r>
        <w:rPr>
          <w:rFonts w:ascii="宋体" w:hAnsi="宋体"/>
          <w:noProof/>
          <w:color w:val="000000"/>
          <w:szCs w:val="21"/>
        </w:rPr>
        <w:drawing>
          <wp:inline distT="0" distB="0" distL="0" distR="0">
            <wp:extent cx="1857375" cy="400050"/>
            <wp:effectExtent l="19050" t="0" r="9525" b="0"/>
            <wp:docPr id="18" name="图片 18"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www.dearedu.com"/>
                    <pic:cNvPicPr>
                      <a:picLocks noChangeAspect="1" noChangeArrowheads="1"/>
                    </pic:cNvPicPr>
                  </pic:nvPicPr>
                  <pic:blipFill>
                    <a:blip xmlns:r="http://schemas.openxmlformats.org/officeDocument/2006/relationships" r:embed="rId16"/>
                    <a:srcRect/>
                    <a:stretch>
                      <a:fillRect/>
                    </a:stretch>
                  </pic:blipFill>
                  <pic:spPr bwMode="auto">
                    <a:xfrm>
                      <a:off x="0" y="0"/>
                      <a:ext cx="1857375" cy="400050"/>
                    </a:xfrm>
                    <a:prstGeom prst="rect">
                      <a:avLst/>
                    </a:prstGeom>
                    <a:noFill/>
                    <a:ln w="9525">
                      <a:noFill/>
                      <a:miter lim="800000"/>
                      <a:headEnd/>
                      <a:tailEnd/>
                    </a:ln>
                  </pic:spPr>
                </pic:pic>
              </a:graphicData>
            </a:graphic>
          </wp:inline>
        </w:drawing>
      </w:r>
      <w:r w:rsidRPr="006A438F">
        <w:rPr>
          <w:rFonts w:ascii="宋体" w:hAnsi="宋体"/>
          <w:color w:val="000000"/>
          <w:szCs w:val="21"/>
        </w:rPr>
        <w:t xml:space="preserve">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A．甲是动脉血管，丙是毛细血管</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B．有些乙分布较浅，如手臂上的“青筋”</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C．血液流经丙后，某些物质含量会发生改变</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D．若甲、乙都是参与肺循环的血管，则乙中流的是静脉血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【答案】D</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【解析】</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试题分析：（1）人体三种血管动脉、静脉、毛细血管的结构特点如表：</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血管类型    功能    分布    管壁特点    管腔特点    血流速度</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动脉    把心脏中的血液输送到全身各处    大多分布在身体较深的部位    较厚、弹性大    较小    快</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毛细血管    进行物质交换    数量多，分布广    非常薄，只有一层上皮细胞构成    很小，只允许红细胞呈单行通过    最慢</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静脉    把血液从全身各处送回心脏    有的分布较深，有的分布较浅    较薄，弹性小    较大    慢</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（2）图中，血管甲血液</w:t>
      </w:r>
      <w:r w:rsidR="00C21A3A">
        <w:rPr>
          <w:rFonts w:ascii="宋体" w:hAnsi="宋体" w:hint="eastAsia"/>
          <w:noProof/>
          <w:color w:val="000000"/>
          <w:szCs w:val="21"/>
        </w:rPr>
        <w:drawing>
          <wp:inline distT="0" distB="0" distL="0" distR="0">
            <wp:extent cx="19050" cy="19050"/>
            <wp:effectExtent l="19050" t="0" r="0" b="0"/>
            <wp:docPr id="19" name="图片 19"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的流动方向由主干流向分支，因此血管甲是动脉血管；血管乙血液的流动方向由分支流向主干，因此血管乙是静脉血管；血管丙中红细胞呈单行通过，因此血管丙为毛细血管．</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解：A、甲是动脉血管，丙是毛细血管；</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B、有些乙（静脉）分布较浅，如手臂上的“青筋”；</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C、毛细血管是进行物质交换的场所，因此，血液流经丙后，某些物质含量会发生改变；</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血液经过肺部毛细血管时发生了气体交换，肺泡内的氧气扩散进入血液，血液中的二氧化碳扩散进入肺泡，血液由静脉血变为动脉血．因此“若甲、乙都是参与肺循环的血管”，则乙中流的是动脉血而不是静脉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所以，相关描述错误的是“若甲、乙都是参与肺循环的血管，则乙中流的是静脉血”．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故选：D．</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考点：血液循环的途径．</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10．从心房上发出的血管不可能是（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A．上腔静脉    B．下腔静脉    C．静脉    D．动脉</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【答案】D</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486525" cy="1790700"/>
            <wp:effectExtent l="19050" t="0" r="9525" b="0"/>
            <wp:docPr id="20" name="图片 20"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ww.dearedu.com"/>
                    <pic:cNvPicPr>
                      <a:picLocks noChangeAspect="1" noChangeArrowheads="1"/>
                    </pic:cNvPicPr>
                  </pic:nvPicPr>
                  <pic:blipFill>
                    <a:blip xmlns:r="http://schemas.openxmlformats.org/officeDocument/2006/relationships" r:embed="rId17">
                      <a:lum bright="36000"/>
                    </a:blip>
                    <a:srcRect/>
                    <a:stretch>
                      <a:fillRect/>
                    </a:stretch>
                  </pic:blipFill>
                  <pic:spPr bwMode="auto">
                    <a:xfrm>
                      <a:off x="0" y="0"/>
                      <a:ext cx="6486525" cy="1790700"/>
                    </a:xfrm>
                    <a:prstGeom prst="rect">
                      <a:avLst/>
                    </a:prstGeom>
                    <a:noFill/>
                    <a:ln w="9525">
                      <a:noFill/>
                      <a:miter lim="800000"/>
                      <a:headEnd/>
                      <a:tailEnd/>
                    </a:ln>
                  </pic:spPr>
                </pic:pic>
              </a:graphicData>
            </a:graphic>
          </wp:inline>
        </w:drawing>
      </w:r>
      <w:r w:rsidRPr="006A438F">
        <w:rPr>
          <w:rFonts w:ascii="宋体" w:hAnsi="宋体" w:hint="eastAsia"/>
          <w:color w:val="000000"/>
          <w:szCs w:val="21"/>
        </w:rPr>
        <w:t>故选：D</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考点：心脏的结构．</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11．下列有关血液在心脏和血管之问流动方向的描述中，正确的是（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A．心室→心房→动脉          B．动脉→心脏→静脉</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C．动脉→毛细血管→静脉      D．静脉→心房→心室</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【答案】CD</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【解析】</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试题分析：心脏中有防止血液倒流的瓣膜，同侧的心室和心房之间有房室瓣，保证血液从心房流向心室；心室与动脉之间有动脉瓣，保证血液从心室流向动脉．静脉瓣保证血液充分流回心房．血液在心脏处的流动方向：静脉→心房→心室→动脉．体循环的途径：左心室→主动脉→全身各部及内脏毛细血管→上、下腔静脉→右心房；肺循环的途径：右心室→肺动脉→肺部毛细血管→肺静脉→左心房．可见C、D均正确．</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故选：C、D．</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考点：心脏的结构．</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12．血液循环过程中，静脉血变成动脉血的部位是 （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A．全身各处的毛细血管</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C．心脏</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C．肺部的毛细血管</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D．肝脏</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【答案】C</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372225" cy="1562100"/>
            <wp:effectExtent l="19050" t="0" r="9525" b="0"/>
            <wp:docPr id="21" name="图片 21"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ww.dearedu.com"/>
                    <pic:cNvPicPr>
                      <a:picLocks noChangeAspect="1" noChangeArrowheads="1"/>
                    </pic:cNvPicPr>
                  </pic:nvPicPr>
                  <pic:blipFill>
                    <a:blip xmlns:r="http://schemas.openxmlformats.org/officeDocument/2006/relationships" r:embed="rId18">
                      <a:lum bright="36000"/>
                    </a:blip>
                    <a:srcRect/>
                    <a:stretch>
                      <a:fillRect/>
                    </a:stretch>
                  </pic:blipFill>
                  <pic:spPr bwMode="auto">
                    <a:xfrm>
                      <a:off x="0" y="0"/>
                      <a:ext cx="6372225" cy="1562100"/>
                    </a:xfrm>
                    <a:prstGeom prst="rect">
                      <a:avLst/>
                    </a:prstGeom>
                    <a:noFill/>
                    <a:ln w="9525">
                      <a:noFill/>
                      <a:miter lim="800000"/>
                      <a:headEnd/>
                      <a:tailEnd/>
                    </a:ln>
                  </pic:spPr>
                </pic:pic>
              </a:graphicData>
            </a:graphic>
          </wp:inline>
        </w:drawing>
      </w:r>
      <w:r>
        <w:rPr>
          <w:rFonts w:ascii="宋体" w:hAnsi="宋体"/>
          <w:noProof/>
          <w:color w:val="000000"/>
          <w:szCs w:val="21"/>
        </w:rPr>
        <w:drawing>
          <wp:inline distT="0" distB="0" distL="0" distR="0">
            <wp:extent cx="3971925" cy="2190750"/>
            <wp:effectExtent l="19050" t="0" r="9525" b="0"/>
            <wp:docPr id="22" name="图片 22"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ww.dearedu.com"/>
                    <pic:cNvPicPr>
                      <a:picLocks noChangeAspect="1" noChangeArrowheads="1"/>
                    </pic:cNvPicPr>
                  </pic:nvPicPr>
                  <pic:blipFill>
                    <a:blip xmlns:r="http://schemas.openxmlformats.org/officeDocument/2006/relationships" r:embed="rId19">
                      <a:lum bright="12000"/>
                    </a:blip>
                    <a:srcRect/>
                    <a:stretch>
                      <a:fillRect/>
                    </a:stretch>
                  </pic:blipFill>
                  <pic:spPr bwMode="auto">
                    <a:xfrm>
                      <a:off x="0" y="0"/>
                      <a:ext cx="3971925" cy="2190750"/>
                    </a:xfrm>
                    <a:prstGeom prst="rect">
                      <a:avLst/>
                    </a:prstGeom>
                    <a:noFill/>
                    <a:ln w="9525">
                      <a:noFill/>
                      <a:miter lim="800000"/>
                      <a:headEnd/>
                      <a:tailEnd/>
                    </a:ln>
                  </pic:spPr>
                </pic:pic>
              </a:graphicData>
            </a:graphic>
          </wp:inline>
        </w:drawing>
      </w:r>
      <w:r w:rsidRPr="006A438F">
        <w:rPr>
          <w:rFonts w:ascii="宋体" w:hAnsi="宋体" w:hint="eastAsia"/>
          <w:color w:val="000000"/>
          <w:szCs w:val="21"/>
        </w:rPr>
        <w:t>。</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 血液循环的途径。</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13．在人体内推动血液循环的动力器官是（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A．心脏          B．毛细血管     C．肺             D．肝脏</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【答案】A</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【解析】</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试题分析：心脏主要由心肌构成，能够收缩和舒张，推动血液在心脏和血管组成的管道系统中循环流动，是血液循环的动力器官。</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考点:心脏的结构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14．某人血型为因大量出血危及生命，必须输血，此人血型为AB型，他应输（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A．O型    B．AB型    C．A型    D．B型</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【答案】B</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191250" cy="3495675"/>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xmlns:r="http://schemas.openxmlformats.org/officeDocument/2006/relationships" r:embed="rId20"/>
                    <a:srcRect/>
                    <a:stretch>
                      <a:fillRect/>
                    </a:stretch>
                  </pic:blipFill>
                  <pic:spPr bwMode="auto">
                    <a:xfrm>
                      <a:off x="0" y="0"/>
                      <a:ext cx="6191250" cy="3495675"/>
                    </a:xfrm>
                    <a:prstGeom prst="rect">
                      <a:avLst/>
                    </a:prstGeom>
                    <a:noFill/>
                    <a:ln w="9525">
                      <a:noFill/>
                      <a:miter lim="800000"/>
                      <a:headEnd/>
                      <a:tailEnd/>
                    </a:ln>
                  </pic:spPr>
                </pic:pic>
              </a:graphicData>
            </a:graphic>
          </wp:inline>
        </w:drawing>
      </w:r>
      <w:r w:rsidRPr="006A438F">
        <w:rPr>
          <w:rFonts w:ascii="宋体" w:hAnsi="宋体" w:hint="eastAsia"/>
          <w:color w:val="000000"/>
          <w:szCs w:val="21"/>
        </w:rPr>
        <w:t>故选：B</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19050" cy="9525"/>
            <wp:effectExtent l="19050" t="0" r="0" b="0"/>
            <wp:docPr id="24" name="图片 24"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ww.dearedu.com"/>
                    <pic:cNvPicPr>
                      <a:picLocks noChangeAspect="1" noChangeArrowheads="1"/>
                    </pic:cNvPicPr>
                  </pic:nvPicPr>
                  <pic:blipFill>
                    <a:blip xmlns:r="http://schemas.openxmlformats.org/officeDocument/2006/relationships" r:embed="rId21" cstate="print"/>
                    <a:srcRect/>
                    <a:stretch>
                      <a:fillRect/>
                    </a:stretch>
                  </pic:blipFill>
                  <pic:spPr bwMode="auto">
                    <a:xfrm>
                      <a:off x="0" y="0"/>
                      <a:ext cx="19050" cy="9525"/>
                    </a:xfrm>
                    <a:prstGeom prst="rect">
                      <a:avLst/>
                    </a:prstGeom>
                    <a:noFill/>
                    <a:ln w="9525">
                      <a:noFill/>
                      <a:miter lim="800000"/>
                      <a:headEnd/>
                      <a:tailEnd/>
                    </a:ln>
                  </pic:spPr>
                </pic:pic>
              </a:graphicData>
            </a:graphic>
          </wp:inline>
        </w:drawing>
      </w:r>
      <w:r w:rsidRPr="006A438F">
        <w:rPr>
          <w:rFonts w:ascii="宋体" w:hAnsi="宋体" w:hint="eastAsia"/>
          <w:color w:val="000000"/>
          <w:szCs w:val="21"/>
        </w:rPr>
        <w:t>考点：输血的原则．</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15．献血能够挽救更</w:t>
      </w:r>
      <w:r w:rsidR="00C21A3A">
        <w:rPr>
          <w:rFonts w:ascii="宋体" w:hAnsi="宋体" w:hint="eastAsia"/>
          <w:noProof/>
          <w:color w:val="000000"/>
          <w:szCs w:val="21"/>
        </w:rPr>
        <w:drawing>
          <wp:inline distT="0" distB="0" distL="0" distR="0">
            <wp:extent cx="19050" cy="19050"/>
            <wp:effectExtent l="19050" t="0" r="0" b="0"/>
            <wp:docPr id="25" name="图片 25"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多的生命。下列有关献血的说法不正确的是</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A．我国实行无偿献血制度</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B．任何人都可以参加献血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C．提倡公民自愿献血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D．一次献血300毫升不会影响健康</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【答案】B</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28575" cy="19050"/>
            <wp:effectExtent l="19050" t="0" r="9525" b="0"/>
            <wp:docPr id="26" name="图片 26"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www.dearedu.com"/>
                    <pic:cNvPicPr>
                      <a:picLocks noChangeAspect="1" noChangeArrowheads="1"/>
                    </pic:cNvPicPr>
                  </pic:nvPicPr>
                  <pic:blipFill>
                    <a:blip xmlns:r="http://schemas.openxmlformats.org/officeDocument/2006/relationships" r:embed="rId22" cstate="print"/>
                    <a:srcRect/>
                    <a:stretch>
                      <a:fillRect/>
                    </a:stretch>
                  </pic:blipFill>
                  <pic:spPr bwMode="auto">
                    <a:xfrm>
                      <a:off x="0" y="0"/>
                      <a:ext cx="28575"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【解析】</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试题分析：无偿献血是指为了拯救他人生命，志愿将自己的血液无私奉献给社会公益事业，而献血者不向采血单位和献血者单位领取任何报酬的行为。无偿献血是终身的荣誉，无偿献血者会得到社会的尊重和爱戴。无偿献血是无私奉献、救死扶伤的崇高行为，是我国血液事业发展的总方向。献血是爱心奉献的体现，使病员解除病痛甚至抢救他们的生命，其价值是无法用金钱来衡量的。近半世纪以来，我国鼓励无偿献血的年龄是18-55周岁，男体重大于等于50公斤，女体重大于等于45公斤，经检查身体合格者，都可以参加献血。每次可献血200-400毫升，两次献血间隔期应为6个月。</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故A、C、D正确， B错误，故选B。</w:t>
      </w:r>
    </w:p>
    <w:p w:rsidR="00AB5724" w:rsidRPr="006A438F" w:rsidP="0089370A">
      <w:pPr>
        <w:spacing w:line="360" w:lineRule="auto"/>
        <w:rPr>
          <w:rFonts w:ascii="宋体" w:hAnsi="宋体" w:hint="eastAsia"/>
          <w:color w:val="000000"/>
          <w:szCs w:val="21"/>
        </w:rPr>
      </w:pPr>
      <w:r w:rsidRPr="006A438F">
        <w:rPr>
          <w:rFonts w:ascii="宋体" w:hAnsi="宋体" w:hint="eastAsia"/>
          <w:color w:val="000000"/>
          <w:szCs w:val="21"/>
        </w:rPr>
        <w:t>考点：  心脏的结构和功能</w:t>
      </w:r>
    </w:p>
    <w:p w:rsidR="00DD7B35" w:rsidRPr="006A438F" w:rsidP="0089370A">
      <w:pPr>
        <w:spacing w:line="360" w:lineRule="auto"/>
        <w:ind w:firstLine="269" w:firstLineChars="128"/>
        <w:rPr>
          <w:rFonts w:ascii="宋体" w:hAnsi="宋体" w:hint="eastAsia"/>
          <w:b/>
          <w:bCs/>
          <w:color w:val="000000"/>
          <w:szCs w:val="21"/>
        </w:rPr>
      </w:pPr>
      <w:r w:rsidRPr="006A438F">
        <w:rPr>
          <w:rFonts w:ascii="宋体" w:hAnsi="宋体" w:hint="eastAsia"/>
          <w:b/>
          <w:bCs/>
          <w:color w:val="000000"/>
          <w:szCs w:val="21"/>
        </w:rPr>
        <w:t>二、非</w:t>
      </w:r>
      <w:r w:rsidR="00C21A3A">
        <w:rPr>
          <w:rFonts w:ascii="宋体" w:hAnsi="宋体" w:hint="eastAsia"/>
          <w:b/>
          <w:bCs/>
          <w:noProof/>
          <w:color w:val="000000"/>
          <w:szCs w:val="21"/>
        </w:rPr>
        <w:drawing>
          <wp:inline distT="0" distB="0" distL="0" distR="0">
            <wp:extent cx="19050" cy="19050"/>
            <wp:effectExtent l="19050" t="0" r="0" b="0"/>
            <wp:docPr id="27" name="图片 27"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b/>
          <w:bCs/>
          <w:color w:val="000000"/>
          <w:szCs w:val="21"/>
        </w:rPr>
        <w:t>选择题（共</w:t>
      </w:r>
      <w:r w:rsidRPr="006A438F" w:rsidR="003A47EC">
        <w:rPr>
          <w:rFonts w:ascii="宋体" w:hAnsi="宋体" w:hint="eastAsia"/>
          <w:b/>
          <w:bCs/>
          <w:color w:val="000000"/>
          <w:szCs w:val="21"/>
        </w:rPr>
        <w:t>5</w:t>
      </w:r>
      <w:r w:rsidRPr="006A438F">
        <w:rPr>
          <w:rFonts w:ascii="宋体" w:hAnsi="宋体" w:hint="eastAsia"/>
          <w:b/>
          <w:bCs/>
          <w:color w:val="000000"/>
          <w:szCs w:val="21"/>
        </w:rPr>
        <w:t>小题，共40分）</w:t>
      </w:r>
    </w:p>
    <w:p w:rsidR="00AB5724" w:rsidRPr="006A438F" w:rsidP="0089370A">
      <w:pPr>
        <w:widowControl/>
        <w:spacing w:line="360" w:lineRule="auto"/>
        <w:jc w:val="left"/>
        <w:rPr>
          <w:rFonts w:ascii="宋体" w:hAnsi="宋体"/>
          <w:color w:val="000000"/>
          <w:szCs w:val="21"/>
        </w:rPr>
      </w:pPr>
      <w:r w:rsidRPr="006A438F">
        <w:rPr>
          <w:rFonts w:ascii="宋体" w:hAnsi="宋体" w:hint="eastAsia"/>
          <w:color w:val="000000"/>
          <w:szCs w:val="21"/>
        </w:rPr>
        <w:t>16．如图为人体血液与组织细胞之间的物质交换示意图，请据图作答：</w:t>
      </w:r>
    </w:p>
    <w:p w:rsidR="00AB5724" w:rsidRPr="006A438F" w:rsidP="0089370A">
      <w:pPr>
        <w:spacing w:line="360" w:lineRule="auto"/>
        <w:rPr>
          <w:rFonts w:ascii="宋体" w:hAnsi="宋体"/>
          <w:color w:val="000000"/>
          <w:szCs w:val="21"/>
        </w:rPr>
      </w:pPr>
      <w:r>
        <w:rPr>
          <w:rFonts w:ascii="宋体" w:hAnsi="宋体"/>
          <w:noProof/>
          <w:color w:val="000000"/>
          <w:szCs w:val="21"/>
        </w:rPr>
        <w:drawing>
          <wp:inline distT="0" distB="0" distL="0" distR="0">
            <wp:extent cx="2543175" cy="1809750"/>
            <wp:effectExtent l="19050" t="0" r="9525" b="0"/>
            <wp:docPr id="28" name="图片 28"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ww.dearedu.com"/>
                    <pic:cNvPicPr>
                      <a:picLocks noChangeAspect="1" noChangeArrowheads="1"/>
                    </pic:cNvPicPr>
                  </pic:nvPicPr>
                  <pic:blipFill>
                    <a:blip xmlns:r="http://schemas.openxmlformats.org/officeDocument/2006/relationships" r:embed="rId23">
                      <a:lum bright="24000"/>
                    </a:blip>
                    <a:srcRect/>
                    <a:stretch>
                      <a:fillRect/>
                    </a:stretch>
                  </pic:blipFill>
                  <pic:spPr bwMode="auto">
                    <a:xfrm>
                      <a:off x="0" y="0"/>
                      <a:ext cx="2543175" cy="1809750"/>
                    </a:xfrm>
                    <a:prstGeom prst="rect">
                      <a:avLst/>
                    </a:prstGeom>
                    <a:noFill/>
                    <a:ln w="9525">
                      <a:noFill/>
                      <a:miter lim="800000"/>
                      <a:headEnd/>
                      <a:tailEnd/>
                    </a:ln>
                  </pic:spPr>
                </pic:pic>
              </a:graphicData>
            </a:graphic>
          </wp:inline>
        </w:drawing>
      </w:r>
      <w:r w:rsidRPr="006A438F">
        <w:rPr>
          <w:rFonts w:ascii="宋体" w:hAnsi="宋体"/>
          <w:color w:val="000000"/>
          <w:szCs w:val="21"/>
        </w:rPr>
        <w:t xml:space="preserve">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（1）图中所示血管为</w:t>
      </w:r>
      <w:r w:rsidRPr="006A438F">
        <w:rPr>
          <w:rFonts w:ascii="宋体" w:hAnsi="宋体" w:hint="eastAsia"/>
          <w:color w:val="000000"/>
          <w:szCs w:val="21"/>
          <w:u w:val="single"/>
        </w:rPr>
        <w:t xml:space="preserve">      </w:t>
      </w:r>
      <w:r w:rsidRPr="006A438F">
        <w:rPr>
          <w:rFonts w:ascii="宋体" w:hAnsi="宋体" w:hint="eastAsia"/>
          <w:color w:val="000000"/>
          <w:szCs w:val="21"/>
        </w:rPr>
        <w:t>，与其他血管相比，管内血流速度最</w:t>
      </w:r>
      <w:r w:rsidRPr="006A438F">
        <w:rPr>
          <w:rFonts w:ascii="宋体" w:hAnsi="宋体" w:hint="eastAsia"/>
          <w:color w:val="000000"/>
          <w:szCs w:val="21"/>
          <w:u w:val="single"/>
        </w:rPr>
        <w:t xml:space="preserve">      </w:t>
      </w:r>
      <w:r w:rsidRPr="006A438F">
        <w:rPr>
          <w:rFonts w:ascii="宋体" w:hAnsi="宋体" w:hint="eastAsia"/>
          <w:color w:val="000000"/>
          <w:szCs w:val="21"/>
        </w:rPr>
        <w:t>．</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（2）该血管中的营养物质主要由</w:t>
      </w:r>
      <w:r w:rsidRPr="006A438F">
        <w:rPr>
          <w:rFonts w:ascii="宋体" w:hAnsi="宋体" w:hint="eastAsia"/>
          <w:color w:val="000000"/>
          <w:szCs w:val="21"/>
          <w:u w:val="single"/>
        </w:rPr>
        <w:t xml:space="preserve">      </w:t>
      </w:r>
      <w:r w:rsidRPr="006A438F">
        <w:rPr>
          <w:rFonts w:ascii="宋体" w:hAnsi="宋体" w:hint="eastAsia"/>
          <w:color w:val="000000"/>
          <w:szCs w:val="21"/>
        </w:rPr>
        <w:t>（填某器官的名称）吸收进入血液．</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（3）经过物质交换后，从该血管流出的是</w:t>
      </w:r>
      <w:r w:rsidRPr="006A438F">
        <w:rPr>
          <w:rFonts w:ascii="宋体" w:hAnsi="宋体" w:hint="eastAsia"/>
          <w:color w:val="000000"/>
          <w:szCs w:val="21"/>
          <w:u w:val="single"/>
        </w:rPr>
        <w:t xml:space="preserve">      </w:t>
      </w:r>
      <w:r w:rsidRPr="006A438F">
        <w:rPr>
          <w:rFonts w:ascii="宋体" w:hAnsi="宋体" w:hint="eastAsia"/>
          <w:color w:val="000000"/>
          <w:szCs w:val="21"/>
        </w:rPr>
        <w:t>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（4）进入组织细胞内的氧气，最终在组织细胞的</w:t>
      </w:r>
      <w:r w:rsidRPr="006A438F">
        <w:rPr>
          <w:rFonts w:ascii="宋体" w:hAnsi="宋体" w:hint="eastAsia"/>
          <w:color w:val="000000"/>
          <w:szCs w:val="21"/>
          <w:u w:val="single"/>
        </w:rPr>
        <w:t xml:space="preserve">      </w:t>
      </w:r>
      <w:r w:rsidRPr="006A438F">
        <w:rPr>
          <w:rFonts w:ascii="宋体" w:hAnsi="宋体" w:hint="eastAsia"/>
          <w:color w:val="000000"/>
          <w:szCs w:val="21"/>
        </w:rPr>
        <w:t>内被利用．</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【答案】（1）毛细血管；慢（2）小肠（3）静脉（4）线粒体</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324600" cy="1247775"/>
            <wp:effectExtent l="19050" t="0" r="0" b="0"/>
            <wp:docPr id="29" name="图片 29"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ww.dearedu.com"/>
                    <pic:cNvPicPr>
                      <a:picLocks noChangeAspect="1" noChangeArrowheads="1"/>
                    </pic:cNvPicPr>
                  </pic:nvPicPr>
                  <pic:blipFill>
                    <a:blip xmlns:r="http://schemas.openxmlformats.org/officeDocument/2006/relationships" r:embed="rId24">
                      <a:lum bright="30000"/>
                    </a:blip>
                    <a:srcRect/>
                    <a:stretch>
                      <a:fillRect/>
                    </a:stretch>
                  </pic:blipFill>
                  <pic:spPr bwMode="auto">
                    <a:xfrm>
                      <a:off x="0" y="0"/>
                      <a:ext cx="6324600" cy="1247775"/>
                    </a:xfrm>
                    <a:prstGeom prst="rect">
                      <a:avLst/>
                    </a:prstGeom>
                    <a:noFill/>
                    <a:ln w="9525">
                      <a:noFill/>
                      <a:miter lim="800000"/>
                      <a:headEnd/>
                      <a:tailEnd/>
                    </a:ln>
                  </pic:spPr>
                </pic:pic>
              </a:graphicData>
            </a:graphic>
          </wp:inline>
        </w:drawing>
      </w:r>
      <w:r w:rsidRPr="006A438F">
        <w:rPr>
          <w:rFonts w:ascii="宋体" w:hAnsi="宋体" w:hint="eastAsia"/>
          <w:color w:val="000000"/>
          <w:szCs w:val="21"/>
        </w:rPr>
        <w:t>解：（1）图中血管中红细胞呈单行通过，故血管为毛细血管，毛细血管具有数量多、管壁薄、管腔窄、血流慢的特点，故与其他血管相比，管内血流速度最慢．</w:t>
      </w:r>
      <w:r w:rsidRPr="006A438F" w:rsidR="006A438F">
        <w:rPr>
          <w:rFonts w:ascii="宋体" w:hAnsi="宋体"/>
          <w:color w:val="000000"/>
          <w:szCs w:val="21"/>
        </w:rPr>
        <w:t xml:space="preserve">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（2）小肠是消化和吸收的主要场所，故血管中的营养物质主要由小肠吸收进入血液；</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（3）血液中的氧气进入组织细胞，血液由含氧丰富的动脉血变为含氧少的静脉血，故经过物质交换后，流出的是静脉血；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（4）氧气和营养物质进入组织细胞，在组织细胞的线粒体这个结构进行了呼吸作用，释放出能量，供给人体的生命活动．</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故答案为：（1）毛细血管；慢（2）小肠（3）静脉（4）线粒体</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考点：血管的结构、功能和保健；线粒体和叶绿体是细胞中两种能量转换器；胃和肠的结构特点；动脉血、静脉血的概念．</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17．如图是人体血液循环示意图（正面观），请据图回答：</w:t>
      </w:r>
    </w:p>
    <w:p w:rsidR="00AB5724" w:rsidRPr="006A438F" w:rsidP="0089370A">
      <w:pPr>
        <w:spacing w:line="360" w:lineRule="auto"/>
        <w:rPr>
          <w:rFonts w:ascii="宋体" w:hAnsi="宋体"/>
          <w:color w:val="000000"/>
          <w:szCs w:val="21"/>
        </w:rPr>
      </w:pPr>
      <w:r>
        <w:rPr>
          <w:rFonts w:ascii="宋体" w:hAnsi="宋体"/>
          <w:noProof/>
          <w:color w:val="000000"/>
          <w:szCs w:val="21"/>
        </w:rPr>
        <w:drawing>
          <wp:inline distT="0" distB="0" distL="0" distR="0">
            <wp:extent cx="2352675" cy="3409950"/>
            <wp:effectExtent l="19050" t="0" r="9525" b="0"/>
            <wp:docPr id="30" name="图片 30"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ww.dearedu.com"/>
                    <pic:cNvPicPr>
                      <a:picLocks noChangeAspect="1" noChangeArrowheads="1"/>
                    </pic:cNvPicPr>
                  </pic:nvPicPr>
                  <pic:blipFill>
                    <a:blip xmlns:r="http://schemas.openxmlformats.org/officeDocument/2006/relationships" r:embed="rId25"/>
                    <a:srcRect/>
                    <a:stretch>
                      <a:fillRect/>
                    </a:stretch>
                  </pic:blipFill>
                  <pic:spPr bwMode="auto">
                    <a:xfrm>
                      <a:off x="0" y="0"/>
                      <a:ext cx="2352675" cy="3409950"/>
                    </a:xfrm>
                    <a:prstGeom prst="rect">
                      <a:avLst/>
                    </a:prstGeom>
                    <a:noFill/>
                    <a:ln w="9525">
                      <a:noFill/>
                      <a:miter lim="800000"/>
                      <a:headEnd/>
                      <a:tailEnd/>
                    </a:ln>
                  </pic:spPr>
                </pic:pic>
              </a:graphicData>
            </a:graphic>
          </wp:inline>
        </w:drawing>
      </w:r>
      <w:r w:rsidRPr="006A438F">
        <w:rPr>
          <w:rFonts w:ascii="宋体" w:hAnsi="宋体"/>
          <w:color w:val="000000"/>
          <w:szCs w:val="21"/>
        </w:rPr>
        <w:t xml:space="preserve">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（1）若在患者的d处输药液，应在________处扎胶皮管（填c或e）；药液最先到达心脏的__________（填序号）。</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（2）某同学患急性肠炎，在其血常规化验单中，明显变化的项目是___________。若给该同学注射消炎药，则药物首先到达病灶共经过心脏的次数为__________</w:t>
      </w:r>
      <w:r w:rsidR="00C21A3A">
        <w:rPr>
          <w:rFonts w:ascii="宋体" w:hAnsi="宋体" w:hint="eastAsia"/>
          <w:noProof/>
          <w:color w:val="000000"/>
          <w:szCs w:val="21"/>
        </w:rPr>
        <w:drawing>
          <wp:inline distT="0" distB="0" distL="0" distR="0">
            <wp:extent cx="19050" cy="9525"/>
            <wp:effectExtent l="19050" t="0" r="0" b="0"/>
            <wp:docPr id="31" name="图片 31"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ww.dearedu.com"/>
                    <pic:cNvPicPr>
                      <a:picLocks noChangeAspect="1" noChangeArrowheads="1"/>
                    </pic:cNvPicPr>
                  </pic:nvPicPr>
                  <pic:blipFill>
                    <a:blip xmlns:r="http://schemas.openxmlformats.org/officeDocument/2006/relationships" r:embed="rId21" cstate="print"/>
                    <a:srcRect/>
                    <a:stretch>
                      <a:fillRect/>
                    </a:stretch>
                  </pic:blipFill>
                  <pic:spPr bwMode="auto">
                    <a:xfrm>
                      <a:off x="0" y="0"/>
                      <a:ext cx="19050" cy="9525"/>
                    </a:xfrm>
                    <a:prstGeom prst="rect">
                      <a:avLst/>
                    </a:prstGeom>
                    <a:noFill/>
                    <a:ln w="9525">
                      <a:noFill/>
                      <a:miter lim="800000"/>
                      <a:headEnd/>
                      <a:tailEnd/>
                    </a:ln>
                  </pic:spPr>
                </pic:pic>
              </a:graphicData>
            </a:graphic>
          </wp:inline>
        </w:drawing>
      </w:r>
      <w:r w:rsidRPr="006A438F">
        <w:rPr>
          <w:rFonts w:ascii="宋体" w:hAnsi="宋体" w:hint="eastAsia"/>
          <w:color w:val="000000"/>
          <w:szCs w:val="21"/>
        </w:rPr>
        <w:t>___次。</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（1）e   2</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（2）白细胞    2</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591300" cy="2105025"/>
            <wp:effectExtent l="19050" t="0" r="0" b="0"/>
            <wp:docPr id="32" name="图片 32"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ww.dearedu.com"/>
                    <pic:cNvPicPr>
                      <a:picLocks noChangeAspect="1" noChangeArrowheads="1"/>
                    </pic:cNvPicPr>
                  </pic:nvPicPr>
                  <pic:blipFill>
                    <a:blip xmlns:r="http://schemas.openxmlformats.org/officeDocument/2006/relationships" r:embed="rId26">
                      <a:lum bright="42000"/>
                    </a:blip>
                    <a:srcRect/>
                    <a:stretch>
                      <a:fillRect/>
                    </a:stretch>
                  </pic:blipFill>
                  <pic:spPr bwMode="auto">
                    <a:xfrm>
                      <a:off x="0" y="0"/>
                      <a:ext cx="6591300" cy="2105025"/>
                    </a:xfrm>
                    <a:prstGeom prst="rect">
                      <a:avLst/>
                    </a:prstGeom>
                    <a:noFill/>
                    <a:ln w="9525">
                      <a:noFill/>
                      <a:miter lim="800000"/>
                      <a:headEnd/>
                      <a:tailEnd/>
                    </a:ln>
                  </pic:spPr>
                </pic:pic>
              </a:graphicData>
            </a:graphic>
          </wp:inline>
        </w:drawing>
      </w:r>
      <w:r w:rsidRPr="006A438F">
        <w:rPr>
          <w:rFonts w:ascii="宋体" w:hAnsi="宋体" w:hint="eastAsia"/>
          <w:color w:val="000000"/>
          <w:szCs w:val="21"/>
        </w:rPr>
        <w:t>考点:血液循环的途径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18．看图回答问题。</w:t>
      </w:r>
    </w:p>
    <w:p w:rsidR="00AB5724" w:rsidRPr="006A438F" w:rsidP="0089370A">
      <w:pPr>
        <w:spacing w:line="360" w:lineRule="auto"/>
        <w:rPr>
          <w:rFonts w:ascii="宋体" w:hAnsi="宋体"/>
          <w:color w:val="000000"/>
          <w:szCs w:val="21"/>
        </w:rPr>
      </w:pPr>
      <w:r>
        <w:rPr>
          <w:rFonts w:ascii="宋体" w:hAnsi="宋体"/>
          <w:noProof/>
          <w:color w:val="000000"/>
          <w:szCs w:val="21"/>
        </w:rPr>
        <w:drawing>
          <wp:inline distT="0" distB="0" distL="0" distR="0">
            <wp:extent cx="4105275" cy="1581150"/>
            <wp:effectExtent l="19050" t="0" r="9525" b="0"/>
            <wp:docPr id="33" name="图片 33"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ww.dearedu.com"/>
                    <pic:cNvPicPr>
                      <a:picLocks noChangeAspect="1" noChangeArrowheads="1"/>
                    </pic:cNvPicPr>
                  </pic:nvPicPr>
                  <pic:blipFill>
                    <a:blip xmlns:r="http://schemas.openxmlformats.org/officeDocument/2006/relationships" r:embed="rId27"/>
                    <a:srcRect/>
                    <a:stretch>
                      <a:fillRect/>
                    </a:stretch>
                  </pic:blipFill>
                  <pic:spPr bwMode="auto">
                    <a:xfrm>
                      <a:off x="0" y="0"/>
                      <a:ext cx="4105275" cy="1581150"/>
                    </a:xfrm>
                    <a:prstGeom prst="rect">
                      <a:avLst/>
                    </a:prstGeom>
                    <a:noFill/>
                    <a:ln w="9525">
                      <a:noFill/>
                      <a:miter lim="800000"/>
                      <a:headEnd/>
                      <a:tailEnd/>
                    </a:ln>
                  </pic:spPr>
                </pic:pic>
              </a:graphicData>
            </a:graphic>
          </wp:inline>
        </w:drawing>
      </w:r>
      <w:r w:rsidRPr="006A438F">
        <w:rPr>
          <w:rFonts w:ascii="宋体" w:hAnsi="宋体"/>
          <w:color w:val="000000"/>
          <w:szCs w:val="21"/>
        </w:rPr>
        <w:t xml:space="preserve">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（１）、图Ａ是心脏结构图，据图回答。</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①、在心脏的四个腔中，图中代表左心室的编号是</w:t>
      </w:r>
      <w:r w:rsidRPr="006A438F">
        <w:rPr>
          <w:rFonts w:ascii="宋体" w:hAnsi="宋体"/>
          <w:color w:val="000000"/>
          <w:szCs w:val="21"/>
          <w:u w:val="single"/>
        </w:rPr>
        <w:t xml:space="preserve">            </w:t>
      </w:r>
      <w:r w:rsidRPr="006A438F">
        <w:rPr>
          <w:rFonts w:ascii="宋体" w:hAnsi="宋体" w:hint="eastAsia"/>
          <w:color w:val="000000"/>
          <w:szCs w:val="21"/>
        </w:rPr>
        <w:t>。</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②、血液从图中</w:t>
      </w:r>
      <w:r w:rsidRPr="006A438F">
        <w:rPr>
          <w:rFonts w:ascii="宋体" w:hAnsi="宋体"/>
          <w:color w:val="000000"/>
          <w:szCs w:val="21"/>
        </w:rPr>
        <w:t>D</w:t>
      </w:r>
      <w:r w:rsidRPr="006A438F">
        <w:rPr>
          <w:rFonts w:ascii="宋体" w:hAnsi="宋体" w:hint="eastAsia"/>
          <w:color w:val="000000"/>
          <w:szCs w:val="21"/>
        </w:rPr>
        <w:t>出发流进</w:t>
      </w:r>
      <w:r w:rsidRPr="006A438F">
        <w:rPr>
          <w:rFonts w:ascii="宋体" w:hAnsi="宋体"/>
          <w:color w:val="000000"/>
          <w:szCs w:val="21"/>
        </w:rPr>
        <w:t>b</w:t>
      </w:r>
      <w:r w:rsidRPr="006A438F">
        <w:rPr>
          <w:rFonts w:ascii="宋体" w:hAnsi="宋体" w:hint="eastAsia"/>
          <w:color w:val="000000"/>
          <w:szCs w:val="21"/>
        </w:rPr>
        <w:t>，最后汇集到</w:t>
      </w:r>
      <w:r w:rsidRPr="006A438F">
        <w:rPr>
          <w:rFonts w:ascii="宋体" w:hAnsi="宋体"/>
          <w:color w:val="000000"/>
          <w:szCs w:val="21"/>
        </w:rPr>
        <w:t>c</w:t>
      </w:r>
      <w:r w:rsidRPr="006A438F">
        <w:rPr>
          <w:rFonts w:ascii="宋体" w:hAnsi="宋体" w:hint="eastAsia"/>
          <w:color w:val="000000"/>
          <w:szCs w:val="21"/>
        </w:rPr>
        <w:t>流回到</w:t>
      </w:r>
      <w:r w:rsidRPr="006A438F">
        <w:rPr>
          <w:rFonts w:ascii="宋体" w:hAnsi="宋体"/>
          <w:color w:val="000000"/>
          <w:szCs w:val="21"/>
        </w:rPr>
        <w:t>A</w:t>
      </w:r>
      <w:r w:rsidRPr="006A438F">
        <w:rPr>
          <w:rFonts w:ascii="宋体" w:hAnsi="宋体" w:hint="eastAsia"/>
          <w:color w:val="000000"/>
          <w:szCs w:val="21"/>
        </w:rPr>
        <w:t>的过程叫</w:t>
      </w:r>
      <w:r w:rsidRPr="006A438F">
        <w:rPr>
          <w:rFonts w:ascii="宋体" w:hAnsi="宋体"/>
          <w:color w:val="000000"/>
          <w:szCs w:val="21"/>
          <w:u w:val="single"/>
        </w:rPr>
        <w:t xml:space="preserve">               </w:t>
      </w:r>
      <w:r w:rsidRPr="006A438F">
        <w:rPr>
          <w:rFonts w:ascii="宋体" w:hAnsi="宋体" w:hint="eastAsia"/>
          <w:color w:val="000000"/>
          <w:szCs w:val="21"/>
        </w:rPr>
        <w:t>。</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③、图中流静脉血的血管有</w:t>
      </w:r>
      <w:r w:rsidRPr="006A438F">
        <w:rPr>
          <w:rFonts w:ascii="宋体" w:hAnsi="宋体"/>
          <w:color w:val="000000"/>
          <w:szCs w:val="21"/>
          <w:u w:val="single"/>
        </w:rPr>
        <w:t xml:space="preserve">               </w:t>
      </w:r>
      <w:r w:rsidRPr="006A438F">
        <w:rPr>
          <w:rFonts w:ascii="宋体" w:hAnsi="宋体" w:hint="eastAsia"/>
          <w:color w:val="000000"/>
          <w:szCs w:val="21"/>
        </w:rPr>
        <w:t>，图中流动脉血的血管有</w:t>
      </w:r>
      <w:r w:rsidRPr="006A438F">
        <w:rPr>
          <w:rFonts w:ascii="宋体" w:hAnsi="宋体"/>
          <w:color w:val="000000"/>
          <w:szCs w:val="21"/>
          <w:u w:val="single"/>
        </w:rPr>
        <w:t xml:space="preserve">               </w:t>
      </w:r>
      <w:r w:rsidRPr="006A438F">
        <w:rPr>
          <w:rFonts w:ascii="宋体" w:hAnsi="宋体" w:hint="eastAsia"/>
          <w:color w:val="000000"/>
          <w:szCs w:val="21"/>
        </w:rPr>
        <w:t xml:space="preserve"> （填编号）</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（２）、图Ｂ是血涂片在显微镜下的一个视</w:t>
      </w:r>
      <w:r w:rsidR="00C21A3A">
        <w:rPr>
          <w:rFonts w:ascii="宋体" w:hAnsi="宋体" w:hint="eastAsia"/>
          <w:noProof/>
          <w:color w:val="000000"/>
          <w:szCs w:val="21"/>
        </w:rPr>
        <w:drawing>
          <wp:inline distT="0" distB="0" distL="0" distR="0">
            <wp:extent cx="19050" cy="19050"/>
            <wp:effectExtent l="19050" t="0" r="0" b="0"/>
            <wp:docPr id="34" name="图片 34"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野图。请据图回答：</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人体的血液呈现红色，是因为</w:t>
      </w:r>
      <w:r w:rsidRPr="006A438F">
        <w:rPr>
          <w:rFonts w:ascii="宋体" w:hAnsi="宋体" w:hint="eastAsia"/>
          <w:color w:val="000000"/>
          <w:szCs w:val="21"/>
          <w:em w:val="dot"/>
        </w:rPr>
        <w:t>哪种血细胞</w:t>
      </w:r>
      <w:r w:rsidRPr="006A438F">
        <w:rPr>
          <w:rFonts w:ascii="宋体" w:hAnsi="宋体" w:hint="eastAsia"/>
          <w:color w:val="000000"/>
          <w:szCs w:val="21"/>
        </w:rPr>
        <w:t>（填编号）中含有</w:t>
      </w:r>
      <w:r w:rsidRPr="006A438F">
        <w:rPr>
          <w:rFonts w:ascii="宋体" w:hAnsi="宋体" w:hint="eastAsia"/>
          <w:color w:val="000000"/>
          <w:szCs w:val="21"/>
          <w:em w:val="dot"/>
        </w:rPr>
        <w:t>哪种物质</w:t>
      </w:r>
      <w:r w:rsidRPr="006A438F">
        <w:rPr>
          <w:rFonts w:ascii="宋体" w:hAnsi="宋体" w:hint="eastAsia"/>
          <w:color w:val="000000"/>
          <w:szCs w:val="21"/>
        </w:rPr>
        <w:t>所致？</w:t>
      </w:r>
      <w:r w:rsidRPr="006A438F">
        <w:rPr>
          <w:rFonts w:ascii="宋体" w:hAnsi="宋体"/>
          <w:color w:val="000000"/>
          <w:szCs w:val="21"/>
          <w:u w:val="single"/>
        </w:rPr>
        <w:t xml:space="preserve">         </w:t>
      </w:r>
      <w:r w:rsidRPr="006A438F">
        <w:rPr>
          <w:rFonts w:ascii="宋体" w:hAnsi="宋体" w:hint="eastAsia"/>
          <w:color w:val="000000"/>
          <w:szCs w:val="21"/>
        </w:rPr>
        <w:t>、</w:t>
      </w:r>
      <w:r w:rsidRPr="006A438F">
        <w:rPr>
          <w:rFonts w:ascii="宋体" w:hAnsi="宋体"/>
          <w:color w:val="000000"/>
          <w:szCs w:val="21"/>
          <w:u w:val="single"/>
        </w:rPr>
        <w:t xml:space="preserve">            </w:t>
      </w:r>
      <w:r w:rsidRPr="006A438F">
        <w:rPr>
          <w:rFonts w:ascii="宋体" w:hAnsi="宋体" w:hint="eastAsia"/>
          <w:color w:val="000000"/>
          <w:szCs w:val="21"/>
        </w:rPr>
        <w:t>。能吞噬侵入人体内的病菌，从而保护人体健康的是</w:t>
      </w:r>
      <w:r w:rsidRPr="006A438F">
        <w:rPr>
          <w:rFonts w:ascii="宋体" w:hAnsi="宋体"/>
          <w:color w:val="000000"/>
          <w:szCs w:val="21"/>
          <w:u w:val="single"/>
        </w:rPr>
        <w:t xml:space="preserve">         </w:t>
      </w:r>
      <w:r w:rsidRPr="006A438F">
        <w:rPr>
          <w:rFonts w:ascii="宋体" w:hAnsi="宋体" w:hint="eastAsia"/>
          <w:color w:val="000000"/>
          <w:szCs w:val="21"/>
        </w:rPr>
        <w:t>；促进止血和加速血液凝固的是</w:t>
      </w:r>
      <w:r w:rsidRPr="006A438F">
        <w:rPr>
          <w:rFonts w:ascii="宋体" w:hAnsi="宋体"/>
          <w:color w:val="000000"/>
          <w:szCs w:val="21"/>
          <w:u w:val="single"/>
        </w:rPr>
        <w:t xml:space="preserve">        </w:t>
      </w:r>
      <w:r w:rsidRPr="006A438F">
        <w:rPr>
          <w:rFonts w:ascii="宋体" w:hAnsi="宋体" w:hint="eastAsia"/>
          <w:color w:val="000000"/>
          <w:szCs w:val="21"/>
        </w:rPr>
        <w:t>；担负运输养料和废物功能的是</w:t>
      </w:r>
      <w:r w:rsidRPr="006A438F">
        <w:rPr>
          <w:rFonts w:ascii="宋体" w:hAnsi="宋体"/>
          <w:color w:val="000000"/>
          <w:szCs w:val="21"/>
          <w:u w:val="single"/>
        </w:rPr>
        <w:t xml:space="preserve">     </w:t>
      </w:r>
      <w:r w:rsidRPr="006A438F">
        <w:rPr>
          <w:rFonts w:ascii="宋体" w:hAnsi="宋体" w:hint="eastAsia"/>
          <w:color w:val="000000"/>
          <w:szCs w:val="21"/>
        </w:rPr>
        <w:t>。（填编号）</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（1）①B；②肺循环；③b、d、g；a、c。</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（2）A；血红蛋白；B；C；D。</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191250" cy="3495675"/>
            <wp:effectExtent l="1905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xmlns:r="http://schemas.openxmlformats.org/officeDocument/2006/relationships" r:embed="rId28"/>
                    <a:srcRect/>
                    <a:stretch>
                      <a:fillRect/>
                    </a:stretch>
                  </pic:blipFill>
                  <pic:spPr bwMode="auto">
                    <a:xfrm>
                      <a:off x="0" y="0"/>
                      <a:ext cx="6191250" cy="3495675"/>
                    </a:xfrm>
                    <a:prstGeom prst="rect">
                      <a:avLst/>
                    </a:prstGeom>
                    <a:noFill/>
                    <a:ln w="9525">
                      <a:noFill/>
                      <a:miter lim="800000"/>
                      <a:headEnd/>
                      <a:tailEnd/>
                    </a:ln>
                  </pic:spPr>
                </pic:pic>
              </a:graphicData>
            </a:graphic>
          </wp:inline>
        </w:drawing>
      </w:r>
      <w:r w:rsidRPr="006A438F">
        <w:rPr>
          <w:rFonts w:ascii="宋体" w:hAnsi="宋体" w:hint="eastAsia"/>
          <w:color w:val="000000"/>
          <w:szCs w:val="21"/>
        </w:rPr>
        <w:t>（2）在血液中，红细胞富含血红蛋白，血红蛋白是一种红色含铁的蛋白质，从而使得血液呈现红色。在血</w:t>
      </w:r>
      <w:r w:rsidRPr="006A438F">
        <w:rPr>
          <w:rFonts w:ascii="宋体" w:hAnsi="宋体" w:hint="eastAsia"/>
          <w:color w:val="000000"/>
          <w:szCs w:val="21"/>
        </w:rPr>
        <w:t>液中，红细胞的作用是运输氧；白细胞的作用是防御疾病；血小板的作用是止血和加速凝血；血浆的作用是运载血细胞，运输营养物质和代谢废物。</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w:t>
      </w:r>
      <w:r w:rsidR="00C21A3A">
        <w:rPr>
          <w:rFonts w:ascii="宋体" w:hAnsi="宋体" w:hint="eastAsia"/>
          <w:noProof/>
          <w:color w:val="000000"/>
          <w:szCs w:val="21"/>
        </w:rPr>
        <w:drawing>
          <wp:inline distT="0" distB="0" distL="0" distR="0">
            <wp:extent cx="19050" cy="28575"/>
            <wp:effectExtent l="19050" t="0" r="0" b="0"/>
            <wp:docPr id="36" name="图片 36"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www.dearedu.com"/>
                    <pic:cNvPicPr>
                      <a:picLocks noChangeAspect="1" noChangeArrowheads="1"/>
                    </pic:cNvPicPr>
                  </pic:nvPicPr>
                  <pic:blipFill>
                    <a:blip xmlns:r="http://schemas.openxmlformats.org/officeDocument/2006/relationships" r:embed="rId29" cstate="print"/>
                    <a:srcRect/>
                    <a:stretch>
                      <a:fillRect/>
                    </a:stretch>
                  </pic:blipFill>
                  <pic:spPr bwMode="auto">
                    <a:xfrm>
                      <a:off x="0" y="0"/>
                      <a:ext cx="19050" cy="28575"/>
                    </a:xfrm>
                    <a:prstGeom prst="rect">
                      <a:avLst/>
                    </a:prstGeom>
                    <a:noFill/>
                    <a:ln w="9525">
                      <a:noFill/>
                      <a:miter lim="800000"/>
                      <a:headEnd/>
                      <a:tailEnd/>
                    </a:ln>
                  </pic:spPr>
                </pic:pic>
              </a:graphicData>
            </a:graphic>
          </wp:inline>
        </w:drawing>
      </w:r>
      <w:r w:rsidRPr="006A438F">
        <w:rPr>
          <w:rFonts w:ascii="宋体" w:hAnsi="宋体" w:hint="eastAsia"/>
          <w:color w:val="000000"/>
          <w:szCs w:val="21"/>
        </w:rPr>
        <w:t>点：心脏的结构；观察血涂片。</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19．下图表示人体不同组织处血管示意图（A、B、C分别表示不</w:t>
      </w:r>
      <w:r w:rsidR="00C21A3A">
        <w:rPr>
          <w:rFonts w:ascii="宋体" w:hAnsi="宋体" w:hint="eastAsia"/>
          <w:noProof/>
          <w:color w:val="000000"/>
          <w:szCs w:val="21"/>
        </w:rPr>
        <w:drawing>
          <wp:inline distT="0" distB="0" distL="0" distR="0">
            <wp:extent cx="19050" cy="19050"/>
            <wp:effectExtent l="19050" t="0" r="0" b="0"/>
            <wp:docPr id="37" name="图片 37"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ww.dearedu.com"/>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同类型的血管），请据图分析回答：</w:t>
      </w:r>
    </w:p>
    <w:p w:rsidR="00AB5724" w:rsidRPr="006A438F" w:rsidP="0089370A">
      <w:pPr>
        <w:spacing w:line="360" w:lineRule="auto"/>
        <w:rPr>
          <w:rFonts w:ascii="宋体" w:hAnsi="宋体"/>
          <w:color w:val="000000"/>
          <w:szCs w:val="21"/>
        </w:rPr>
      </w:pPr>
      <w:r>
        <w:rPr>
          <w:rFonts w:ascii="宋体" w:hAnsi="宋体"/>
          <w:noProof/>
          <w:color w:val="000000"/>
          <w:szCs w:val="21"/>
        </w:rPr>
        <w:drawing>
          <wp:inline distT="0" distB="0" distL="0" distR="0">
            <wp:extent cx="1562100" cy="771525"/>
            <wp:effectExtent l="19050" t="0" r="0" b="0"/>
            <wp:docPr id="38" name="图片 38"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www.dearedu.com"/>
                    <pic:cNvPicPr>
                      <a:picLocks noChangeAspect="1" noChangeArrowheads="1"/>
                    </pic:cNvPicPr>
                  </pic:nvPicPr>
                  <pic:blipFill>
                    <a:blip xmlns:r="http://schemas.openxmlformats.org/officeDocument/2006/relationships" r:embed="rId30"/>
                    <a:srcRect/>
                    <a:stretch>
                      <a:fillRect/>
                    </a:stretch>
                  </pic:blipFill>
                  <pic:spPr bwMode="auto">
                    <a:xfrm>
                      <a:off x="0" y="0"/>
                      <a:ext cx="1562100" cy="771525"/>
                    </a:xfrm>
                    <a:prstGeom prst="rect">
                      <a:avLst/>
                    </a:prstGeom>
                    <a:noFill/>
                    <a:ln w="9525">
                      <a:noFill/>
                      <a:miter lim="800000"/>
                      <a:headEnd/>
                      <a:tailEnd/>
                    </a:ln>
                  </pic:spPr>
                </pic:pic>
              </a:graphicData>
            </a:graphic>
          </wp:inline>
        </w:drawing>
      </w:r>
      <w:r w:rsidRPr="006A438F">
        <w:rPr>
          <w:rFonts w:ascii="宋体" w:hAnsi="宋体"/>
          <w:color w:val="000000"/>
          <w:szCs w:val="21"/>
        </w:rPr>
        <w:t xml:space="preserve"> </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（1）与A、C比较，血管B的结构特点是__________。</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（2）若A中流动的是静脉血，C中流动的是动脉血，则B是________处的毛细血管网；在B处完成的生理活动是__________________。</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（3）若B为臀大肌内的毛细血管网，则C内流动的是__________血。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（4）若B为小肠绒毛内的毛细血管网，C内血液与A内血液相比较，除二氧化碳外，含量明显增加的是_________________。</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（1）分布广，数量多，管腔很细、管壁很薄、血液流动缓慢等；</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（2）肺泡，肺泡内的气体交换；</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（3）静脉血；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（4）营养物质。</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534150" cy="2686050"/>
            <wp:effectExtent l="19050" t="0" r="0" b="0"/>
            <wp:docPr id="39" name="图片 39"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www.dearedu.com"/>
                    <pic:cNvPicPr>
                      <a:picLocks noChangeAspect="1" noChangeArrowheads="1"/>
                    </pic:cNvPicPr>
                  </pic:nvPicPr>
                  <pic:blipFill>
                    <a:blip xmlns:r="http://schemas.openxmlformats.org/officeDocument/2006/relationships" r:embed="rId31">
                      <a:lum bright="30000"/>
                    </a:blip>
                    <a:srcRect/>
                    <a:stretch>
                      <a:fillRect/>
                    </a:stretch>
                  </pic:blipFill>
                  <pic:spPr bwMode="auto">
                    <a:xfrm>
                      <a:off x="0" y="0"/>
                      <a:ext cx="6534150" cy="2686050"/>
                    </a:xfrm>
                    <a:prstGeom prst="rect">
                      <a:avLst/>
                    </a:prstGeom>
                    <a:noFill/>
                    <a:ln w="9525">
                      <a:noFill/>
                      <a:miter lim="800000"/>
                      <a:headEnd/>
                      <a:tailEnd/>
                    </a:ln>
                  </pic:spPr>
                </pic:pic>
              </a:graphicData>
            </a:graphic>
          </wp:inline>
        </w:drawing>
      </w:r>
      <w:r w:rsidRPr="006A438F">
        <w:rPr>
          <w:rFonts w:ascii="宋体" w:hAnsi="宋体" w:hint="eastAsia"/>
          <w:color w:val="000000"/>
          <w:szCs w:val="21"/>
        </w:rPr>
        <w:t>（3）臀大肌内的毛细血管网为组织处毛细血管网，因此其流出的血液是静脉血。</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（4）小肠绒毛内的毛细血管网吸收了消化道里的营养物质，因此C内血液里营养物质明显增多。</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考点：血液循环的途径。</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20．</w:t>
      </w:r>
      <w:r w:rsidRPr="006A438F">
        <w:rPr>
          <w:rFonts w:ascii="宋体" w:hAnsi="宋体" w:hint="eastAsia"/>
          <w:color w:val="000000"/>
          <w:spacing w:val="15"/>
          <w:szCs w:val="21"/>
        </w:rPr>
        <w:t>下表是两位女同学的血液化验单，请据表回答：</w:t>
      </w:r>
    </w:p>
    <w:tbl>
      <w:tblPr>
        <w:tblW w:w="9056" w:type="dxa"/>
        <w:jc w:val="center"/>
        <w:tblLayout w:type="fixed"/>
        <w:tblLook w:val="0000"/>
      </w:tblPr>
      <w:tblGrid>
        <w:gridCol w:w="915"/>
        <w:gridCol w:w="2175"/>
        <w:gridCol w:w="1725"/>
        <w:gridCol w:w="2115"/>
        <w:gridCol w:w="2126"/>
      </w:tblGrid>
      <w:tr w:rsidTr="00AB5724">
        <w:tblPrEx>
          <w:tblW w:w="9056" w:type="dxa"/>
          <w:jc w:val="center"/>
          <w:tblLayout w:type="fixed"/>
          <w:tblLook w:val="0000"/>
        </w:tblPrEx>
        <w:trPr>
          <w:jc w:val="center"/>
        </w:trPr>
        <w:tc>
          <w:tcPr>
            <w:tcW w:w="915"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p>
        </w:tc>
        <w:tc>
          <w:tcPr>
            <w:tcW w:w="217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红细胞（个/L）</w:t>
            </w:r>
          </w:p>
        </w:tc>
        <w:tc>
          <w:tcPr>
            <w:tcW w:w="172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血红蛋白（g/L）</w:t>
            </w:r>
          </w:p>
        </w:tc>
        <w:tc>
          <w:tcPr>
            <w:tcW w:w="211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白细胞（个/L）</w:t>
            </w:r>
          </w:p>
        </w:tc>
        <w:tc>
          <w:tcPr>
            <w:tcW w:w="2126"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血小板（个/L）</w:t>
            </w:r>
          </w:p>
        </w:tc>
      </w:tr>
      <w:tr w:rsidTr="00AB5724">
        <w:tblPrEx>
          <w:tblW w:w="9056" w:type="dxa"/>
          <w:jc w:val="center"/>
          <w:tblLayout w:type="fixed"/>
          <w:tblLook w:val="0000"/>
        </w:tblPrEx>
        <w:trPr>
          <w:jc w:val="center"/>
        </w:trPr>
        <w:tc>
          <w:tcPr>
            <w:tcW w:w="915"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小红</w:t>
            </w:r>
          </w:p>
        </w:tc>
        <w:tc>
          <w:tcPr>
            <w:tcW w:w="217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3.0×10</w:t>
            </w:r>
            <w:r w:rsidRPr="006A438F">
              <w:rPr>
                <w:rFonts w:ascii="宋体" w:hAnsi="宋体" w:hint="eastAsia"/>
                <w:color w:val="000000"/>
                <w:spacing w:val="15"/>
                <w:szCs w:val="21"/>
                <w:vertAlign w:val="superscript"/>
              </w:rPr>
              <w:t>12</w:t>
            </w:r>
          </w:p>
        </w:tc>
        <w:tc>
          <w:tcPr>
            <w:tcW w:w="172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90</w:t>
            </w:r>
          </w:p>
        </w:tc>
        <w:tc>
          <w:tcPr>
            <w:tcW w:w="211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6.1×10</w:t>
            </w:r>
            <w:r w:rsidRPr="006A438F">
              <w:rPr>
                <w:rFonts w:ascii="宋体" w:hAnsi="宋体" w:hint="eastAsia"/>
                <w:color w:val="000000"/>
                <w:spacing w:val="15"/>
                <w:szCs w:val="21"/>
                <w:vertAlign w:val="superscript"/>
              </w:rPr>
              <w:t>9</w:t>
            </w:r>
          </w:p>
        </w:tc>
        <w:tc>
          <w:tcPr>
            <w:tcW w:w="2126"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2.5×10</w:t>
            </w:r>
            <w:r w:rsidRPr="006A438F">
              <w:rPr>
                <w:rFonts w:ascii="宋体" w:hAnsi="宋体" w:hint="eastAsia"/>
                <w:color w:val="000000"/>
                <w:spacing w:val="15"/>
                <w:szCs w:val="21"/>
                <w:vertAlign w:val="superscript"/>
              </w:rPr>
              <w:t>11</w:t>
            </w:r>
          </w:p>
        </w:tc>
      </w:tr>
      <w:tr w:rsidTr="00AB5724">
        <w:tblPrEx>
          <w:tblW w:w="9056" w:type="dxa"/>
          <w:jc w:val="center"/>
          <w:tblLayout w:type="fixed"/>
          <w:tblLook w:val="0000"/>
        </w:tblPrEx>
        <w:trPr>
          <w:jc w:val="center"/>
        </w:trPr>
        <w:tc>
          <w:tcPr>
            <w:tcW w:w="915"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小兰</w:t>
            </w:r>
          </w:p>
        </w:tc>
        <w:tc>
          <w:tcPr>
            <w:tcW w:w="217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4.2×10</w:t>
            </w:r>
            <w:r w:rsidRPr="006A438F">
              <w:rPr>
                <w:rFonts w:ascii="宋体" w:hAnsi="宋体" w:hint="eastAsia"/>
                <w:color w:val="000000"/>
                <w:spacing w:val="15"/>
                <w:szCs w:val="21"/>
                <w:vertAlign w:val="superscript"/>
              </w:rPr>
              <w:t>12</w:t>
            </w:r>
          </w:p>
        </w:tc>
        <w:tc>
          <w:tcPr>
            <w:tcW w:w="172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130</w:t>
            </w:r>
          </w:p>
        </w:tc>
        <w:tc>
          <w:tcPr>
            <w:tcW w:w="211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16×10</w:t>
            </w:r>
            <w:r w:rsidRPr="006A438F">
              <w:rPr>
                <w:rFonts w:ascii="宋体" w:hAnsi="宋体" w:hint="eastAsia"/>
                <w:color w:val="000000"/>
                <w:spacing w:val="15"/>
                <w:szCs w:val="21"/>
                <w:vertAlign w:val="superscript"/>
              </w:rPr>
              <w:t>9</w:t>
            </w:r>
          </w:p>
        </w:tc>
        <w:tc>
          <w:tcPr>
            <w:tcW w:w="2126"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2.8×10</w:t>
            </w:r>
            <w:r w:rsidRPr="006A438F">
              <w:rPr>
                <w:rFonts w:ascii="宋体" w:hAnsi="宋体" w:hint="eastAsia"/>
                <w:color w:val="000000"/>
                <w:spacing w:val="15"/>
                <w:szCs w:val="21"/>
                <w:vertAlign w:val="superscript"/>
              </w:rPr>
              <w:t>11</w:t>
            </w:r>
          </w:p>
        </w:tc>
      </w:tr>
      <w:tr w:rsidTr="00AB5724">
        <w:tblPrEx>
          <w:tblW w:w="9056" w:type="dxa"/>
          <w:jc w:val="center"/>
          <w:tblLayout w:type="fixed"/>
          <w:tblLook w:val="0000"/>
        </w:tblPrEx>
        <w:trPr>
          <w:jc w:val="center"/>
        </w:trPr>
        <w:tc>
          <w:tcPr>
            <w:tcW w:w="915"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参考值</w:t>
            </w:r>
          </w:p>
        </w:tc>
        <w:tc>
          <w:tcPr>
            <w:tcW w:w="217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3.5×10</w:t>
            </w:r>
            <w:r w:rsidRPr="006A438F">
              <w:rPr>
                <w:rFonts w:ascii="宋体" w:hAnsi="宋体" w:hint="eastAsia"/>
                <w:color w:val="000000"/>
                <w:spacing w:val="15"/>
                <w:szCs w:val="21"/>
                <w:vertAlign w:val="superscript"/>
              </w:rPr>
              <w:t>12</w:t>
            </w:r>
            <w:r w:rsidRPr="006A438F">
              <w:rPr>
                <w:rFonts w:ascii="宋体" w:hAnsi="宋体" w:hint="eastAsia"/>
                <w:color w:val="000000"/>
                <w:spacing w:val="15"/>
                <w:szCs w:val="21"/>
              </w:rPr>
              <w:t>～5.0×10</w:t>
            </w:r>
            <w:r w:rsidRPr="006A438F">
              <w:rPr>
                <w:rFonts w:ascii="宋体" w:hAnsi="宋体" w:hint="eastAsia"/>
                <w:color w:val="000000"/>
                <w:spacing w:val="15"/>
                <w:szCs w:val="21"/>
                <w:vertAlign w:val="superscript"/>
              </w:rPr>
              <w:t>12</w:t>
            </w:r>
          </w:p>
        </w:tc>
        <w:tc>
          <w:tcPr>
            <w:tcW w:w="172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110～150</w:t>
            </w:r>
          </w:p>
        </w:tc>
        <w:tc>
          <w:tcPr>
            <w:tcW w:w="2115"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4×10</w:t>
            </w:r>
            <w:r w:rsidRPr="006A438F">
              <w:rPr>
                <w:rFonts w:ascii="宋体" w:hAnsi="宋体" w:hint="eastAsia"/>
                <w:color w:val="000000"/>
                <w:spacing w:val="15"/>
                <w:szCs w:val="21"/>
                <w:vertAlign w:val="superscript"/>
              </w:rPr>
              <w:t>9</w:t>
            </w:r>
            <w:r w:rsidRPr="006A438F">
              <w:rPr>
                <w:rFonts w:ascii="宋体" w:hAnsi="宋体" w:hint="eastAsia"/>
                <w:color w:val="000000"/>
                <w:spacing w:val="15"/>
                <w:szCs w:val="21"/>
              </w:rPr>
              <w:t>～10×10</w:t>
            </w:r>
            <w:r w:rsidRPr="006A438F">
              <w:rPr>
                <w:rFonts w:ascii="宋体" w:hAnsi="宋体" w:hint="eastAsia"/>
                <w:color w:val="000000"/>
                <w:spacing w:val="15"/>
                <w:szCs w:val="21"/>
                <w:vertAlign w:val="superscript"/>
              </w:rPr>
              <w:t>9</w:t>
            </w:r>
          </w:p>
        </w:tc>
        <w:tc>
          <w:tcPr>
            <w:tcW w:w="2126" w:type="dxa"/>
            <w:tcBorders>
              <w:top w:val="single" w:sz="6" w:space="0" w:color="000000"/>
              <w:left w:val="nil"/>
              <w:bottom w:val="single" w:sz="6" w:space="0" w:color="000000"/>
              <w:right w:val="single" w:sz="6" w:space="0" w:color="000000"/>
            </w:tcBorders>
            <w:shd w:val="clear" w:color="auto" w:fill="FFFFFF"/>
            <w:tcMar>
              <w:top w:w="75" w:type="dxa"/>
              <w:left w:w="75" w:type="dxa"/>
              <w:bottom w:w="75" w:type="dxa"/>
              <w:right w:w="75" w:type="dxa"/>
            </w:tcMar>
            <w:vAlign w:val="center"/>
          </w:tcPr>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1×10</w:t>
            </w:r>
            <w:r w:rsidRPr="006A438F">
              <w:rPr>
                <w:rFonts w:ascii="宋体" w:hAnsi="宋体" w:hint="eastAsia"/>
                <w:color w:val="000000"/>
                <w:spacing w:val="15"/>
                <w:szCs w:val="21"/>
                <w:vertAlign w:val="superscript"/>
              </w:rPr>
              <w:t>11</w:t>
            </w:r>
            <w:r w:rsidRPr="006A438F">
              <w:rPr>
                <w:rFonts w:ascii="宋体" w:hAnsi="宋体" w:hint="eastAsia"/>
                <w:color w:val="000000"/>
                <w:spacing w:val="15"/>
                <w:szCs w:val="21"/>
              </w:rPr>
              <w:t>～3×10</w:t>
            </w:r>
            <w:r w:rsidRPr="006A438F">
              <w:rPr>
                <w:rFonts w:ascii="宋体" w:hAnsi="宋体" w:hint="eastAsia"/>
                <w:color w:val="000000"/>
                <w:spacing w:val="15"/>
                <w:szCs w:val="21"/>
                <w:vertAlign w:val="superscript"/>
              </w:rPr>
              <w:t>11</w:t>
            </w:r>
          </w:p>
        </w:tc>
      </w:tr>
    </w:tbl>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（1）红细胞具有运输</w:t>
      </w:r>
      <w:r w:rsidRPr="006A438F">
        <w:rPr>
          <w:rFonts w:ascii="宋体" w:hAnsi="宋体" w:hint="eastAsia"/>
          <w:color w:val="000000"/>
          <w:szCs w:val="21"/>
          <w:u w:val="single"/>
        </w:rPr>
        <w:t xml:space="preserve">                  </w:t>
      </w:r>
      <w:r w:rsidRPr="006A438F">
        <w:rPr>
          <w:rFonts w:ascii="宋体" w:hAnsi="宋体" w:hint="eastAsia"/>
          <w:color w:val="000000"/>
          <w:spacing w:val="15"/>
          <w:szCs w:val="21"/>
        </w:rPr>
        <w:t>的功能。小红的红细胞数目过少和含量过低，经常头晕、疲乏，患有</w:t>
      </w:r>
      <w:r w:rsidRPr="006A438F">
        <w:rPr>
          <w:rFonts w:ascii="宋体" w:hAnsi="宋体" w:hint="eastAsia"/>
          <w:color w:val="000000"/>
          <w:szCs w:val="21"/>
          <w:u w:val="single"/>
        </w:rPr>
        <w:t xml:space="preserve">         </w:t>
      </w:r>
      <w:r w:rsidRPr="006A438F">
        <w:rPr>
          <w:rFonts w:ascii="宋体" w:hAnsi="宋体" w:hint="eastAsia"/>
          <w:color w:val="000000"/>
          <w:szCs w:val="21"/>
        </w:rPr>
        <w:t>，</w:t>
      </w:r>
      <w:r w:rsidRPr="006A438F">
        <w:rPr>
          <w:rFonts w:ascii="宋体" w:hAnsi="宋体" w:hint="eastAsia"/>
          <w:color w:val="000000"/>
          <w:spacing w:val="15"/>
          <w:szCs w:val="21"/>
        </w:rPr>
        <w:t>在饮食中应该多吃一些富含蛋白质和</w:t>
      </w:r>
      <w:r w:rsidRPr="006A438F">
        <w:rPr>
          <w:rFonts w:ascii="宋体" w:hAnsi="宋体" w:hint="eastAsia"/>
          <w:color w:val="000000"/>
          <w:szCs w:val="21"/>
          <w:u w:val="single"/>
        </w:rPr>
        <w:t xml:space="preserve">         </w:t>
      </w:r>
      <w:r w:rsidRPr="006A438F">
        <w:rPr>
          <w:rFonts w:ascii="宋体" w:hAnsi="宋体" w:hint="eastAsia"/>
          <w:color w:val="000000"/>
          <w:spacing w:val="15"/>
          <w:szCs w:val="21"/>
        </w:rPr>
        <w:t>的食物。</w:t>
      </w:r>
    </w:p>
    <w:p w:rsidR="00AB5724" w:rsidRPr="006A438F" w:rsidP="0089370A">
      <w:pPr>
        <w:spacing w:line="360" w:lineRule="auto"/>
        <w:rPr>
          <w:rFonts w:ascii="宋体" w:hAnsi="宋体"/>
          <w:color w:val="000000"/>
          <w:szCs w:val="21"/>
        </w:rPr>
      </w:pPr>
      <w:r w:rsidRPr="006A438F">
        <w:rPr>
          <w:rFonts w:ascii="宋体" w:hAnsi="宋体" w:hint="eastAsia"/>
          <w:color w:val="000000"/>
          <w:spacing w:val="15"/>
          <w:szCs w:val="21"/>
        </w:rPr>
        <w:t>（2）经医生诊断小兰患有急性肺炎，诊断依据之一是化验单</w:t>
      </w:r>
      <w:r w:rsidRPr="006A438F">
        <w:rPr>
          <w:rFonts w:ascii="宋体" w:hAnsi="宋体" w:hint="eastAsia"/>
          <w:color w:val="000000"/>
          <w:szCs w:val="21"/>
          <w:u w:val="single"/>
        </w:rPr>
        <w:t xml:space="preserve">             </w:t>
      </w:r>
      <w:r w:rsidRPr="006A438F">
        <w:rPr>
          <w:rFonts w:ascii="宋体" w:hAnsi="宋体" w:hint="eastAsia"/>
          <w:color w:val="000000"/>
          <w:spacing w:val="15"/>
          <w:szCs w:val="21"/>
        </w:rPr>
        <w:t>数目过多。</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【答案】</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（1）氧气和二氧化碳    血红蛋白    贫血    铁</w:t>
      </w:r>
    </w:p>
    <w:p w:rsidR="00AB5724" w:rsidRPr="006A438F" w:rsidP="0089370A">
      <w:pPr>
        <w:spacing w:line="360" w:lineRule="auto"/>
        <w:rPr>
          <w:rFonts w:ascii="宋体" w:hAnsi="宋体"/>
          <w:color w:val="000000"/>
          <w:szCs w:val="21"/>
        </w:rPr>
      </w:pPr>
      <w:r w:rsidRPr="006A438F">
        <w:rPr>
          <w:rFonts w:ascii="宋体" w:hAnsi="宋体" w:hint="eastAsia"/>
          <w:color w:val="000000"/>
          <w:szCs w:val="21"/>
        </w:rPr>
        <w:t>（2）白细胞</w:t>
      </w:r>
    </w:p>
    <w:p w:rsidR="00AB5724" w:rsidRPr="006A438F" w:rsidP="0089370A">
      <w:pPr>
        <w:spacing w:line="360" w:lineRule="auto"/>
        <w:rPr>
          <w:rFonts w:ascii="宋体" w:hAnsi="宋体"/>
          <w:color w:val="000000"/>
          <w:szCs w:val="21"/>
        </w:rPr>
      </w:pPr>
      <w:r>
        <w:rPr>
          <w:rFonts w:ascii="宋体" w:hAnsi="宋体" w:hint="eastAsia"/>
          <w:noProof/>
          <w:color w:val="000000"/>
          <w:szCs w:val="21"/>
        </w:rPr>
        <w:drawing>
          <wp:inline distT="0" distB="0" distL="0" distR="0">
            <wp:extent cx="6191250" cy="3495675"/>
            <wp:effectExtent l="1905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xmlns:r="http://schemas.openxmlformats.org/officeDocument/2006/relationships" r:embed="rId32"/>
                    <a:srcRect/>
                    <a:stretch>
                      <a:fillRect/>
                    </a:stretch>
                  </pic:blipFill>
                  <pic:spPr bwMode="auto">
                    <a:xfrm>
                      <a:off x="0" y="0"/>
                      <a:ext cx="6191250" cy="3495675"/>
                    </a:xfrm>
                    <a:prstGeom prst="rect">
                      <a:avLst/>
                    </a:prstGeom>
                    <a:noFill/>
                    <a:ln w="9525">
                      <a:noFill/>
                      <a:miter lim="800000"/>
                      <a:headEnd/>
                      <a:tailEnd/>
                    </a:ln>
                  </pic:spPr>
                </pic:pic>
              </a:graphicData>
            </a:graphic>
          </wp:inline>
        </w:drawing>
      </w:r>
      <w:r w:rsidRPr="006A438F">
        <w:rPr>
          <w:rFonts w:ascii="宋体" w:hAnsi="宋体" w:hint="eastAsia"/>
          <w:color w:val="000000"/>
          <w:szCs w:val="21"/>
        </w:rPr>
        <w:t>考点：本题考查血细胞的形态结构、功能和病症。</w:t>
      </w:r>
    </w:p>
    <w:p w:rsidR="00AB5724" w:rsidRPr="006A438F" w:rsidP="0089370A">
      <w:pPr>
        <w:spacing w:line="360" w:lineRule="auto"/>
        <w:ind w:firstLine="269" w:firstLineChars="128"/>
        <w:rPr>
          <w:rFonts w:ascii="宋体" w:hAnsi="宋体" w:hint="eastAsia"/>
          <w:b/>
          <w:bCs/>
          <w:color w:val="000000"/>
          <w:szCs w:val="21"/>
        </w:rPr>
      </w:pPr>
    </w:p>
    <w:p w:rsidR="00122E08" w:rsidRPr="006A438F" w:rsidP="0089370A">
      <w:pPr>
        <w:spacing w:line="360" w:lineRule="auto"/>
        <w:rPr>
          <w:rFonts w:ascii="宋体" w:hAnsi="宋体" w:hint="eastAsia"/>
          <w:b/>
          <w:color w:val="000000"/>
        </w:rPr>
      </w:pPr>
    </w:p>
    <w:sectPr w:rsidSect="0089370A">
      <w:headerReference w:type="default" r:id="rId33"/>
      <w:footerReference w:type="even" r:id="rId34"/>
      <w:footerReference w:type="default" r:id="rId35"/>
      <w:pgSz w:w="11906" w:h="16838"/>
      <w:pgMar w:top="1417" w:right="1077" w:bottom="1417" w:left="1077" w:header="850" w:footer="992" w:gutter="0"/>
      <w:cols w:space="720"/>
      <w:docGrid w:type="lines" w:linePitch="318" w:charSpace="409"/>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438F" w:rsidP="006A438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fldChar w:fldCharType="end"/>
    </w:r>
  </w:p>
  <w:p w:rsidR="006A438F" w:rsidP="006A438F">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438F" w:rsidRPr="005D6DCB" w:rsidP="005D6DCB">
    <w:pPr>
      <w:pStyle w:val="Footer"/>
      <w:jc w:val="right"/>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5678" w:rsidRPr="005D6DCB" w:rsidP="005D6DC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B1682A"/>
    <w:multiLevelType w:val="multilevel"/>
    <w:tmpl w:val="18B1682A"/>
    <w:lvl w:ilvl="0">
      <w:start w:val="1"/>
      <w:numFmt w:val="decimal"/>
      <w:lvlText w:val="（%1）"/>
      <w:lvlJc w:val="left"/>
      <w:pPr>
        <w:tabs>
          <w:tab w:val="num" w:pos="1140"/>
        </w:tabs>
        <w:ind w:left="1140" w:hanging="720"/>
      </w:pPr>
      <w:rPr>
        <w:rFonts w:ascii="Times New Roman" w:hAnsi="Times New Roman" w:cs="Times New Roman" w:hint="default"/>
      </w:rPr>
    </w:lvl>
    <w:lvl w:ilvl="1">
      <w:start w:val="1"/>
      <w:numFmt w:val="lowerLetter"/>
      <w:lvlText w:val="%2)"/>
      <w:lvlJc w:val="left"/>
      <w:pPr>
        <w:tabs>
          <w:tab w:val="num" w:pos="1260"/>
        </w:tabs>
        <w:ind w:left="1260" w:hanging="420"/>
      </w:pPr>
      <w:rPr>
        <w:rFonts w:ascii="Times New Roman" w:hAnsi="Times New Roman" w:cs="Times New Roman" w:hint="default"/>
      </w:rPr>
    </w:lvl>
    <w:lvl w:ilvl="2">
      <w:start w:val="1"/>
      <w:numFmt w:val="lowerRoman"/>
      <w:lvlText w:val="%3."/>
      <w:lvlJc w:val="right"/>
      <w:pPr>
        <w:tabs>
          <w:tab w:val="num" w:pos="1680"/>
        </w:tabs>
        <w:ind w:left="1680" w:hanging="420"/>
      </w:pPr>
      <w:rPr>
        <w:rFonts w:ascii="Times New Roman" w:hAnsi="Times New Roman" w:cs="Times New Roman" w:hint="default"/>
      </w:rPr>
    </w:lvl>
    <w:lvl w:ilvl="3">
      <w:start w:val="1"/>
      <w:numFmt w:val="decimal"/>
      <w:lvlText w:val="%4."/>
      <w:lvlJc w:val="left"/>
      <w:pPr>
        <w:tabs>
          <w:tab w:val="num" w:pos="2100"/>
        </w:tabs>
        <w:ind w:left="2100" w:hanging="420"/>
      </w:pPr>
      <w:rPr>
        <w:rFonts w:ascii="Times New Roman" w:hAnsi="Times New Roman" w:cs="Times New Roman" w:hint="default"/>
      </w:rPr>
    </w:lvl>
    <w:lvl w:ilvl="4">
      <w:start w:val="1"/>
      <w:numFmt w:val="lowerLetter"/>
      <w:lvlText w:val="%5)"/>
      <w:lvlJc w:val="left"/>
      <w:pPr>
        <w:tabs>
          <w:tab w:val="num" w:pos="2520"/>
        </w:tabs>
        <w:ind w:left="2520" w:hanging="420"/>
      </w:pPr>
      <w:rPr>
        <w:rFonts w:ascii="Times New Roman" w:hAnsi="Times New Roman" w:cs="Times New Roman" w:hint="default"/>
      </w:rPr>
    </w:lvl>
    <w:lvl w:ilvl="5">
      <w:start w:val="1"/>
      <w:numFmt w:val="lowerRoman"/>
      <w:lvlText w:val="%6."/>
      <w:lvlJc w:val="right"/>
      <w:pPr>
        <w:tabs>
          <w:tab w:val="num" w:pos="2940"/>
        </w:tabs>
        <w:ind w:left="2940" w:hanging="420"/>
      </w:pPr>
      <w:rPr>
        <w:rFonts w:ascii="Times New Roman" w:hAnsi="Times New Roman" w:cs="Times New Roman" w:hint="default"/>
      </w:rPr>
    </w:lvl>
    <w:lvl w:ilvl="6">
      <w:start w:val="1"/>
      <w:numFmt w:val="decimal"/>
      <w:lvlText w:val="%7."/>
      <w:lvlJc w:val="left"/>
      <w:pPr>
        <w:tabs>
          <w:tab w:val="num" w:pos="3360"/>
        </w:tabs>
        <w:ind w:left="3360" w:hanging="420"/>
      </w:pPr>
      <w:rPr>
        <w:rFonts w:ascii="Times New Roman" w:hAnsi="Times New Roman" w:cs="Times New Roman" w:hint="default"/>
      </w:rPr>
    </w:lvl>
    <w:lvl w:ilvl="7">
      <w:start w:val="1"/>
      <w:numFmt w:val="lowerLetter"/>
      <w:lvlText w:val="%8)"/>
      <w:lvlJc w:val="left"/>
      <w:pPr>
        <w:tabs>
          <w:tab w:val="num" w:pos="3780"/>
        </w:tabs>
        <w:ind w:left="3780" w:hanging="420"/>
      </w:pPr>
      <w:rPr>
        <w:rFonts w:ascii="Times New Roman" w:hAnsi="Times New Roman" w:cs="Times New Roman" w:hint="default"/>
      </w:rPr>
    </w:lvl>
    <w:lvl w:ilvl="8">
      <w:start w:val="1"/>
      <w:numFmt w:val="lowerRoman"/>
      <w:lvlText w:val="%9."/>
      <w:lvlJc w:val="right"/>
      <w:pPr>
        <w:tabs>
          <w:tab w:val="num" w:pos="4200"/>
        </w:tabs>
        <w:ind w:left="4200" w:hanging="420"/>
      </w:pPr>
      <w:rPr>
        <w:rFonts w:ascii="Times New Roman" w:hAnsi="Times New Roman" w:cs="Times New Roman" w:hint="default"/>
      </w:rPr>
    </w:lvl>
  </w:abstractNum>
  <w:abstractNum w:abstractNumId="1">
    <w:nsid w:val="746C36FF"/>
    <w:multiLevelType w:val="multilevel"/>
    <w:tmpl w:val="478E667A"/>
    <w:lvl w:ilvl="0">
      <w:start w:val="20"/>
      <w:numFmt w:val="decimal"/>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lvlOverride w:ilvl="0">
      <w:startOverride w:val="1"/>
    </w:lvlOverride>
  </w:num>
  <w:num w:numId="2">
    <w:abstractNumId w:val="1"/>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displayBackgroundShape/>
  <w:bordersDoNotSurroundHeader/>
  <w:bordersDoNotSurroundFooter/>
  <w:stylePaneFormatFilter w:val="3F01"/>
  <w:defaultTabStop w:val="420"/>
  <w:drawingGridHorizontalSpacing w:val="106"/>
  <w:drawingGridVerticalSpacing w:val="159"/>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semiHidden="1" w:uiPriority="99"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jc w:val="both"/>
    </w:pPr>
    <w:rPr>
      <w:kern w:val="2"/>
      <w:sz w:val="21"/>
    </w:rPr>
  </w:style>
  <w:style w:type="character" w:default="1" w:styleId="DefaultParagraphFont">
    <w:name w:val="Default Paragraph Font"/>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pPr>
      <w:pBdr>
        <w:top w:val="nil"/>
        <w:left w:val="nil"/>
        <w:bottom w:val="nil"/>
        <w:right w:val="nil"/>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纯文本 Char"/>
    <w:aliases w:val="Char Char Char Char,Char Char Char1,Char Char1,Plain Text Char,普通文字 Char Char Char,普通文字 Char Char1,普通文字 Char1,标题1 Char Char Char,标题1 Char Char1,标题1 Char1,游数的格式 Char,纯文本 Char Char Char Char,纯文本 Char Char Char1,纯文本 Char Char1 Char,纯文本 Char1 Char"/>
    <w:link w:val="PlainText"/>
    <w:locked/>
    <w:rsid w:val="008645C3"/>
    <w:rPr>
      <w:rFonts w:ascii="宋体" w:eastAsia="宋体" w:hAnsi="Courier New"/>
      <w:kern w:val="2"/>
      <w:sz w:val="21"/>
      <w:szCs w:val="21"/>
      <w:lang w:bidi="ar-SA"/>
    </w:rPr>
  </w:style>
  <w:style w:type="paragraph" w:styleId="PlainText">
    <w:name w:val="Plain Text"/>
    <w:aliases w:val=" Char, Char Char Char,Char,Char Char,Char Char Char,Plain Te,Plain Text_0,普通,普通文字,普通文字 Char,普通文字 Char Char,标题1,标题1 Char,标题1 Char Char,标题1 Char Char Char Char,标题1 Char Char Char Char Char,游数的格式,纯文本 Char Char,纯文本 Char Char Char,纯文本 Char Char1,纯文本 Char1"/>
    <w:basedOn w:val="Normal"/>
    <w:link w:val="Char"/>
    <w:rsid w:val="008645C3"/>
    <w:rPr>
      <w:rFonts w:ascii="宋体" w:hAnsi="Courier New"/>
      <w:szCs w:val="21"/>
    </w:rPr>
  </w:style>
  <w:style w:type="paragraph" w:styleId="CommentText">
    <w:name w:val="annotation text"/>
    <w:basedOn w:val="Normal"/>
    <w:link w:val="Char5"/>
    <w:rsid w:val="000177BB"/>
    <w:pPr>
      <w:jc w:val="left"/>
    </w:pPr>
    <w:rPr>
      <w:szCs w:val="24"/>
    </w:rPr>
  </w:style>
  <w:style w:type="character" w:customStyle="1" w:styleId="Char5">
    <w:name w:val="批注文字 Char"/>
    <w:basedOn w:val="DefaultParagraphFont"/>
    <w:link w:val="CommentText"/>
    <w:rsid w:val="000177BB"/>
    <w:rPr>
      <w:kern w:val="2"/>
      <w:sz w:val="21"/>
      <w:szCs w:val="24"/>
    </w:rPr>
  </w:style>
  <w:style w:type="paragraph" w:styleId="BodyText">
    <w:name w:val="Body Text"/>
    <w:basedOn w:val="Normal"/>
    <w:link w:val="Char6"/>
    <w:rsid w:val="000177BB"/>
    <w:pPr>
      <w:spacing w:after="120"/>
    </w:pPr>
    <w:rPr>
      <w:szCs w:val="24"/>
    </w:rPr>
  </w:style>
  <w:style w:type="character" w:customStyle="1" w:styleId="Char6">
    <w:name w:val="正文文本 Char"/>
    <w:basedOn w:val="DefaultParagraphFont"/>
    <w:link w:val="BodyText"/>
    <w:rsid w:val="000177BB"/>
    <w:rPr>
      <w:kern w:val="2"/>
      <w:sz w:val="21"/>
      <w:szCs w:val="24"/>
    </w:rPr>
  </w:style>
  <w:style w:type="paragraph" w:customStyle="1" w:styleId="CharCharCharCharCharCharCharCharCharCharCharCharCharCharCharCharCharCharChar">
    <w:name w:val="Char Char Char Char Char Char Char Char Char Char Char Char Char Char Char Char Char Char Char"/>
    <w:basedOn w:val="Normal"/>
    <w:rsid w:val="00DF73B4"/>
    <w:pPr>
      <w:widowControl/>
      <w:spacing w:line="300" w:lineRule="auto"/>
      <w:ind w:firstLine="200" w:firstLineChars="200"/>
    </w:pPr>
    <w:rPr>
      <w:szCs w:val="22"/>
    </w:rPr>
  </w:style>
  <w:style w:type="paragraph" w:styleId="NormalWeb">
    <w:name w:val="Normal (Web)"/>
    <w:basedOn w:val="Normal"/>
    <w:unhideWhenUsed/>
    <w:rsid w:val="00DD7B35"/>
    <w:pPr>
      <w:widowControl/>
      <w:spacing w:before="30" w:after="30"/>
      <w:jc w:val="left"/>
    </w:pPr>
    <w:rPr>
      <w:rFonts w:ascii="宋体" w:hAnsi="宋体" w:cs="宋体"/>
      <w:kern w:val="0"/>
      <w:sz w:val="24"/>
      <w:szCs w:val="24"/>
    </w:rPr>
  </w:style>
  <w:style w:type="character" w:styleId="Hyperlink">
    <w:name w:val="Hyperlink"/>
    <w:basedOn w:val="DefaultParagraphFont"/>
    <w:rsid w:val="00305F4B"/>
    <w:rPr>
      <w:color w:val="0000FF"/>
      <w:u w:val="single"/>
    </w:rPr>
  </w:style>
  <w:style w:type="character" w:styleId="PageNumber">
    <w:name w:val="page number"/>
    <w:basedOn w:val="DefaultParagraphFont"/>
    <w:rsid w:val="006A438F"/>
  </w:style>
</w:styles>
</file>

<file path=word/webSettings.xml><?xml version="1.0" encoding="utf-8"?>
<w:webSettings xmlns:r="http://schemas.openxmlformats.org/officeDocument/2006/relationships" xmlns:w="http://schemas.openxmlformats.org/wordprocessingml/2006/main">
  <w:encoding w:val="x-cp20936"/>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header" Target="header1.xml" /><Relationship Id="rId34" Type="http://schemas.openxmlformats.org/officeDocument/2006/relationships/footer" Target="footer1.xml" /><Relationship Id="rId35" Type="http://schemas.openxmlformats.org/officeDocument/2006/relationships/footer" Target="footer2.xml" /><Relationship Id="rId36" Type="http://schemas.openxmlformats.org/officeDocument/2006/relationships/theme" Target="theme/theme1.xml" /><Relationship Id="rId37" Type="http://schemas.openxmlformats.org/officeDocument/2006/relationships/numbering" Target="numbering.xml" /><Relationship Id="rId38" Type="http://schemas.openxmlformats.org/officeDocument/2006/relationships/styles" Target="styles.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916</Words>
  <Characters>5226</Characters>
  <Application>Microsoft Office Word</Application>
  <DocSecurity>0</DocSecurity>
  <Lines>43</Lines>
  <Paragraphs>12</Paragraphs>
  <ScaleCrop>false</ScaleCrop>
  <Company/>
  <LinksUpToDate>false</LinksUpToDate>
  <CharactersWithSpaces>6130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dcterms:created xsi:type="dcterms:W3CDTF">2019-04-06T12:21:00Z</dcterms:created>
  <dcterms:modified xsi:type="dcterms:W3CDTF">2019-04-06T12:21:00Z</dcterms:modified>
</cp:coreProperties>
</file>