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05119">
      <w:pPr>
        <w:pStyle w:val="Heading1"/>
        <w:spacing w:before="42"/>
        <w:ind w:firstLine="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801pt;margin-top:865pt;mso-position-horizontal-relative:page;mso-position-vertical-relative:top-margin-area;position:absolute;width:20pt;z-index:251658240">
            <v:imagedata r:id="rId4" o:title=""/>
          </v:shape>
        </w:pict>
      </w:r>
      <w:bookmarkStart w:id="0" w:name="_GoBack"/>
      <w:bookmarkEnd w:id="0"/>
      <w:r>
        <w:t>人教版生物七年级下册第</w:t>
      </w:r>
      <w:r>
        <w:t xml:space="preserve"> 2</w:t>
      </w:r>
      <w:r>
        <w:t>、</w:t>
      </w:r>
      <w:r>
        <w:t xml:space="preserve">3 </w:t>
      </w:r>
      <w:r>
        <w:t>章检测题</w:t>
      </w:r>
    </w:p>
    <w:p w:rsidR="00C05119">
      <w:pPr>
        <w:pStyle w:val="Heading2"/>
      </w:pPr>
      <w:r>
        <w:t>一．选择题（共</w:t>
      </w:r>
      <w:r>
        <w:t xml:space="preserve"> </w:t>
      </w:r>
      <w:r>
        <w:rPr>
          <w:rFonts w:ascii="Times New Roman" w:eastAsia="Times New Roman"/>
        </w:rPr>
        <w:t xml:space="preserve">35 </w:t>
      </w:r>
      <w:r>
        <w:t>小题）</w:t>
      </w:r>
    </w:p>
    <w:p w:rsidR="00C05119">
      <w:pPr>
        <w:pStyle w:val="ListParagraph"/>
        <w:numPr>
          <w:ilvl w:val="0"/>
          <w:numId w:val="18"/>
        </w:numPr>
        <w:tabs>
          <w:tab w:val="left" w:pos="416"/>
          <w:tab w:val="left" w:pos="1633"/>
        </w:tabs>
        <w:spacing w:before="138" w:line="364" w:lineRule="auto"/>
        <w:ind w:right="134" w:hanging="273"/>
        <w:rPr>
          <w:sz w:val="21"/>
        </w:rPr>
      </w:pPr>
      <w:r>
        <w:rPr>
          <w:sz w:val="21"/>
        </w:rPr>
        <w:t>小明晚餐吃了米饭</w:t>
      </w:r>
      <w:r>
        <w:rPr>
          <w:spacing w:val="-58"/>
          <w:sz w:val="21"/>
        </w:rPr>
        <w:t>、</w:t>
      </w:r>
      <w:r>
        <w:rPr>
          <w:sz w:val="21"/>
        </w:rPr>
        <w:t>肥猪肉和鸡蛋</w:t>
      </w:r>
      <w:r>
        <w:rPr>
          <w:spacing w:val="-61"/>
          <w:sz w:val="21"/>
        </w:rPr>
        <w:t>，</w:t>
      </w:r>
      <w:r>
        <w:rPr>
          <w:sz w:val="21"/>
        </w:rPr>
        <w:t>这三种食物的主要成分在他消化道内被消化的先后顺序</w:t>
      </w:r>
      <w:r>
        <w:rPr>
          <w:w w:val="95"/>
          <w:sz w:val="21"/>
        </w:rPr>
        <w:t>，</w:t>
      </w:r>
      <w:r w:rsidRPr="006A7FA0">
        <w:rPr>
          <w:sz w:val="21"/>
        </w:rPr>
        <w:t>正确的是</w:t>
      </w:r>
      <w:r>
        <w:rPr>
          <w:w w:val="95"/>
          <w:sz w:val="21"/>
        </w:rPr>
        <w:t>（</w:t>
      </w:r>
      <w:r>
        <w:rPr>
          <w:w w:val="95"/>
          <w:sz w:val="21"/>
        </w:rPr>
        <w:tab/>
      </w:r>
      <w:r>
        <w:rPr>
          <w:sz w:val="21"/>
        </w:rPr>
        <w:t>）</w:t>
      </w:r>
    </w:p>
    <w:p w:rsidR="00C05119">
      <w:pPr>
        <w:pStyle w:val="BodyText"/>
        <w:tabs>
          <w:tab w:val="left" w:pos="3039"/>
        </w:tabs>
        <w:spacing w:line="364" w:lineRule="auto"/>
        <w:ind w:right="3701"/>
      </w:pPr>
      <w:r>
        <w:rPr>
          <w:rFonts w:ascii="Times New Roman" w:eastAsia="Times New Roman"/>
        </w:rPr>
        <w:t>A</w:t>
      </w:r>
      <w:r>
        <w:t>．米饭、肥猪肉、鸡蛋</w:t>
      </w:r>
      <w:r>
        <w:tab/>
      </w:r>
      <w:r>
        <w:rPr>
          <w:rFonts w:ascii="Times New Roman" w:eastAsia="Times New Roman"/>
        </w:rPr>
        <w:t>B</w:t>
      </w:r>
      <w:r>
        <w:t>．肥猪肉、米饭、鸡</w:t>
      </w:r>
      <w:r>
        <w:rPr>
          <w:spacing w:val="-12"/>
        </w:rPr>
        <w:t>蛋</w:t>
      </w:r>
      <w:r>
        <w:rPr>
          <w:rFonts w:ascii="Times New Roman" w:eastAsia="Times New Roman"/>
        </w:rPr>
        <w:t>C</w:t>
      </w:r>
      <w:r>
        <w:t>．米饭、鸡蛋、肥猪</w:t>
      </w:r>
      <w:r>
        <w:rPr>
          <w:spacing w:val="9"/>
        </w:rPr>
        <w:t>肉</w:t>
      </w:r>
      <w:r>
        <w:rPr>
          <w:rFonts w:ascii="Times New Roman" w:eastAsia="Times New Roman"/>
        </w:rPr>
        <w:t>D</w:t>
      </w:r>
      <w:r>
        <w:t>．鸡蛋、肥猪肉、米饭</w:t>
      </w:r>
    </w:p>
    <w:p w:rsidR="00C05119">
      <w:pPr>
        <w:pStyle w:val="ListParagraph"/>
        <w:numPr>
          <w:ilvl w:val="0"/>
          <w:numId w:val="18"/>
        </w:numPr>
        <w:tabs>
          <w:tab w:val="left" w:pos="416"/>
          <w:tab w:val="left" w:pos="5874"/>
        </w:tabs>
        <w:spacing w:before="0"/>
        <w:ind w:left="415" w:hanging="315"/>
        <w:rPr>
          <w:sz w:val="21"/>
        </w:rPr>
      </w:pPr>
      <w:r>
        <w:rPr>
          <w:noProof/>
          <w:lang w:val="en-US" w:bidi="ar-SA"/>
        </w:rPr>
        <w:drawing>
          <wp:anchor distT="0" distB="0" distL="0" distR="0" simplePos="0" relativeHeight="251670528" behindDoc="0" locked="0" layoutInCell="1" allowOverlap="1">
            <wp:simplePos x="0" y="0"/>
            <wp:positionH relativeFrom="page">
              <wp:posOffset>1316736</wp:posOffset>
            </wp:positionH>
            <wp:positionV relativeFrom="paragraph">
              <wp:posOffset>257695</wp:posOffset>
            </wp:positionV>
            <wp:extent cx="1820643" cy="110490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xmlns:r="http://schemas.openxmlformats.org/officeDocument/2006/relationships" r:embed="rId5" cstate="print"/>
                    <a:stretch>
                      <a:fillRect/>
                    </a:stretch>
                  </pic:blipFill>
                  <pic:spPr>
                    <a:xfrm>
                      <a:off x="0" y="0"/>
                      <a:ext cx="1820643" cy="1104900"/>
                    </a:xfrm>
                    <a:prstGeom prst="rect">
                      <a:avLst/>
                    </a:prstGeom>
                  </pic:spPr>
                </pic:pic>
              </a:graphicData>
            </a:graphic>
          </wp:anchor>
        </w:drawing>
      </w:r>
      <w:r>
        <w:rPr>
          <w:sz w:val="21"/>
        </w:rPr>
        <w:t>淀粉在人体内的代谢过程如图所示，下列说法错误的是（</w:t>
      </w:r>
      <w:r>
        <w:rPr>
          <w:sz w:val="21"/>
        </w:rPr>
        <w:tab/>
      </w:r>
      <w:r>
        <w:rPr>
          <w:sz w:val="21"/>
        </w:rPr>
        <w:t>）</w:t>
      </w:r>
    </w:p>
    <w:p w:rsidR="00C05119">
      <w:pPr>
        <w:pStyle w:val="BodyText"/>
        <w:spacing w:before="98"/>
      </w:pPr>
      <w:r>
        <w:rPr>
          <w:rFonts w:ascii="Times New Roman" w:eastAsia="Times New Roman"/>
        </w:rPr>
        <w:t>A</w:t>
      </w:r>
      <w:r>
        <w:t>．</w:t>
      </w:r>
      <w:r>
        <w:rPr>
          <w:rFonts w:ascii="Times New Roman" w:eastAsia="Times New Roman"/>
        </w:rPr>
        <w:t xml:space="preserve">a </w:t>
      </w:r>
      <w:r>
        <w:t>是葡萄糖</w:t>
      </w:r>
    </w:p>
    <w:p w:rsidR="00C05119">
      <w:pPr>
        <w:pStyle w:val="ListParagraph"/>
        <w:numPr>
          <w:ilvl w:val="0"/>
          <w:numId w:val="17"/>
        </w:numPr>
        <w:tabs>
          <w:tab w:val="left" w:pos="723"/>
        </w:tabs>
        <w:ind w:hanging="349"/>
        <w:rPr>
          <w:sz w:val="21"/>
        </w:rPr>
      </w:pPr>
      <w:r>
        <w:rPr>
          <w:sz w:val="21"/>
        </w:rPr>
        <w:t>淀粉消化的产物主要在小肠内吸收</w:t>
      </w:r>
    </w:p>
    <w:p w:rsidR="00C05119">
      <w:pPr>
        <w:pStyle w:val="ListParagraph"/>
        <w:numPr>
          <w:ilvl w:val="0"/>
          <w:numId w:val="17"/>
        </w:numPr>
        <w:tabs>
          <w:tab w:val="left" w:pos="723"/>
        </w:tabs>
        <w:ind w:hanging="349"/>
        <w:rPr>
          <w:sz w:val="21"/>
        </w:rPr>
      </w:pPr>
      <w:r>
        <w:rPr>
          <w:sz w:val="21"/>
        </w:rPr>
        <w:t>糖类是最重要的供能物质</w:t>
      </w:r>
    </w:p>
    <w:p w:rsidR="00C05119">
      <w:pPr>
        <w:pStyle w:val="ListParagraph"/>
        <w:numPr>
          <w:ilvl w:val="0"/>
          <w:numId w:val="17"/>
        </w:numPr>
        <w:tabs>
          <w:tab w:val="left" w:pos="735"/>
        </w:tabs>
        <w:spacing w:before="141"/>
        <w:ind w:left="734" w:hanging="361"/>
        <w:rPr>
          <w:sz w:val="21"/>
        </w:rPr>
      </w:pPr>
      <w:r>
        <w:rPr>
          <w:sz w:val="21"/>
        </w:rPr>
        <w:t>淀粉是消化道中最早进行化学性消化的物质</w:t>
      </w:r>
    </w:p>
    <w:p w:rsidR="00C05119">
      <w:pPr>
        <w:pStyle w:val="ListParagraph"/>
        <w:numPr>
          <w:ilvl w:val="0"/>
          <w:numId w:val="18"/>
        </w:numPr>
        <w:tabs>
          <w:tab w:val="left" w:pos="416"/>
          <w:tab w:val="left" w:pos="5979"/>
        </w:tabs>
        <w:ind w:left="415" w:hanging="315"/>
        <w:rPr>
          <w:sz w:val="21"/>
        </w:rPr>
      </w:pPr>
      <w:r w:rsidRPr="006A7FA0">
        <w:rPr>
          <w:sz w:val="21"/>
        </w:rPr>
        <w:t>某</w:t>
      </w:r>
      <w:r w:rsidRPr="006A7FA0">
        <w:rPr>
          <w:sz w:val="21"/>
        </w:rPr>
        <w:t>兴</w:t>
      </w:r>
      <w:r w:rsidRPr="006A7FA0">
        <w:rPr>
          <w:sz w:val="21"/>
        </w:rPr>
        <w:t>趣</w:t>
      </w:r>
      <w:r w:rsidRPr="006A7FA0">
        <w:rPr>
          <w:sz w:val="21"/>
        </w:rPr>
        <w:t>小</w:t>
      </w:r>
      <w:r w:rsidRPr="006A7FA0">
        <w:rPr>
          <w:sz w:val="21"/>
        </w:rPr>
        <w:t>组</w:t>
      </w:r>
      <w:r w:rsidRPr="006A7FA0">
        <w:rPr>
          <w:sz w:val="21"/>
        </w:rPr>
        <w:t>欲</w:t>
      </w:r>
      <w:r w:rsidRPr="006A7FA0">
        <w:rPr>
          <w:sz w:val="21"/>
        </w:rPr>
        <w:t>“</w:t>
      </w:r>
      <w:r w:rsidRPr="006A7FA0">
        <w:rPr>
          <w:sz w:val="21"/>
        </w:rPr>
        <w:t>观</w:t>
      </w:r>
      <w:r w:rsidRPr="006A7FA0">
        <w:rPr>
          <w:sz w:val="21"/>
        </w:rPr>
        <w:t>察</w:t>
      </w:r>
      <w:r w:rsidRPr="006A7FA0">
        <w:rPr>
          <w:sz w:val="21"/>
        </w:rPr>
        <w:t>猪</w:t>
      </w:r>
      <w:r w:rsidRPr="006A7FA0">
        <w:rPr>
          <w:sz w:val="21"/>
        </w:rPr>
        <w:t>的</w:t>
      </w:r>
      <w:r w:rsidRPr="006A7FA0">
        <w:rPr>
          <w:sz w:val="21"/>
        </w:rPr>
        <w:t>小</w:t>
      </w:r>
      <w:r w:rsidRPr="006A7FA0">
        <w:rPr>
          <w:sz w:val="21"/>
        </w:rPr>
        <w:t>肠</w:t>
      </w:r>
      <w:r w:rsidRPr="006A7FA0">
        <w:rPr>
          <w:sz w:val="21"/>
        </w:rPr>
        <w:t>绒</w:t>
      </w:r>
      <w:r w:rsidRPr="006A7FA0">
        <w:rPr>
          <w:sz w:val="21"/>
        </w:rPr>
        <w:t>毛</w:t>
      </w:r>
      <w:r w:rsidRPr="006A7FA0">
        <w:rPr>
          <w:sz w:val="21"/>
        </w:rPr>
        <w:t>”</w:t>
      </w:r>
      <w:r w:rsidRPr="006A7FA0">
        <w:rPr>
          <w:sz w:val="21"/>
        </w:rPr>
        <w:t>，</w:t>
      </w:r>
      <w:r w:rsidRPr="006A7FA0">
        <w:rPr>
          <w:sz w:val="21"/>
        </w:rPr>
        <w:t>正</w:t>
      </w:r>
      <w:r w:rsidRPr="006A7FA0">
        <w:rPr>
          <w:sz w:val="21"/>
        </w:rPr>
        <w:t>确</w:t>
      </w:r>
      <w:r w:rsidRPr="006A7FA0">
        <w:rPr>
          <w:sz w:val="21"/>
        </w:rPr>
        <w:t>的</w:t>
      </w:r>
      <w:r w:rsidRPr="006A7FA0">
        <w:rPr>
          <w:sz w:val="21"/>
        </w:rPr>
        <w:t>操</w:t>
      </w:r>
      <w:r w:rsidRPr="006A7FA0">
        <w:rPr>
          <w:sz w:val="21"/>
        </w:rPr>
        <w:t>作</w:t>
      </w:r>
      <w:r w:rsidRPr="006A7FA0">
        <w:rPr>
          <w:sz w:val="21"/>
        </w:rPr>
        <w:t>方</w:t>
      </w:r>
      <w:r w:rsidRPr="006A7FA0">
        <w:rPr>
          <w:sz w:val="21"/>
        </w:rPr>
        <w:t>法</w:t>
      </w:r>
      <w:r w:rsidRPr="006A7FA0">
        <w:rPr>
          <w:sz w:val="21"/>
        </w:rPr>
        <w:t>是</w:t>
      </w:r>
      <w:r w:rsidRPr="006A7FA0">
        <w:rPr>
          <w:sz w:val="21"/>
        </w:rPr>
        <w:t>（</w:t>
      </w:r>
      <w:r>
        <w:rPr>
          <w:sz w:val="21"/>
        </w:rPr>
        <w:tab/>
      </w:r>
      <w:r w:rsidRPr="006A7FA0">
        <w:rPr>
          <w:sz w:val="21"/>
        </w:rPr>
        <w:t>）</w:t>
      </w:r>
    </w:p>
    <w:p w:rsidR="00C05119">
      <w:pPr>
        <w:pStyle w:val="ListParagraph"/>
        <w:numPr>
          <w:ilvl w:val="1"/>
          <w:numId w:val="18"/>
        </w:numPr>
        <w:tabs>
          <w:tab w:val="left" w:pos="735"/>
        </w:tabs>
        <w:ind w:hanging="361"/>
        <w:rPr>
          <w:sz w:val="21"/>
        </w:rPr>
      </w:pPr>
      <w:r>
        <w:rPr>
          <w:sz w:val="21"/>
        </w:rPr>
        <w:t>将四厘米长的小肠段横剖开，放在生理盐水中观察</w:t>
      </w:r>
    </w:p>
    <w:p w:rsidR="00C05119" w:rsidP="006A7FA0">
      <w:pPr>
        <w:pStyle w:val="ListParagraph"/>
        <w:numPr>
          <w:ilvl w:val="1"/>
          <w:numId w:val="18"/>
        </w:numPr>
        <w:tabs>
          <w:tab w:val="left" w:pos="723"/>
        </w:tabs>
        <w:spacing w:before="141"/>
        <w:ind w:left="722" w:hanging="349"/>
        <w:rPr>
          <w:sz w:val="21"/>
        </w:rPr>
      </w:pPr>
      <w:r w:rsidRPr="006A7FA0">
        <w:rPr>
          <w:sz w:val="21"/>
        </w:rPr>
        <w:t>将四厘米长的小肠段纵剖开，放在清水中观察</w:t>
      </w:r>
    </w:p>
    <w:p w:rsidR="00C05119">
      <w:pPr>
        <w:pStyle w:val="ListParagraph"/>
        <w:numPr>
          <w:ilvl w:val="1"/>
          <w:numId w:val="18"/>
        </w:numPr>
        <w:tabs>
          <w:tab w:val="left" w:pos="723"/>
        </w:tabs>
        <w:spacing w:before="141"/>
        <w:ind w:left="722" w:hanging="349"/>
        <w:rPr>
          <w:sz w:val="21"/>
        </w:rPr>
      </w:pPr>
      <w:r w:rsidRPr="006A7FA0">
        <w:rPr>
          <w:sz w:val="21"/>
        </w:rPr>
        <w:t>将四厘米长的小肠段横剖开，放在清水中观察</w:t>
      </w:r>
    </w:p>
    <w:p w:rsidR="00C05119">
      <w:pPr>
        <w:pStyle w:val="ListParagraph"/>
        <w:numPr>
          <w:ilvl w:val="1"/>
          <w:numId w:val="18"/>
        </w:numPr>
        <w:tabs>
          <w:tab w:val="left" w:pos="735"/>
        </w:tabs>
        <w:ind w:hanging="361"/>
        <w:rPr>
          <w:sz w:val="21"/>
        </w:rPr>
      </w:pPr>
      <w:r>
        <w:rPr>
          <w:sz w:val="21"/>
        </w:rPr>
        <w:t>将四厘米长的小肠段纵剖开，放在浓盐水中观察</w:t>
      </w:r>
    </w:p>
    <w:p w:rsidR="00C05119">
      <w:pPr>
        <w:pStyle w:val="ListParagraph"/>
        <w:numPr>
          <w:ilvl w:val="0"/>
          <w:numId w:val="18"/>
        </w:numPr>
        <w:tabs>
          <w:tab w:val="left" w:pos="417"/>
          <w:tab w:val="left" w:pos="2473"/>
        </w:tabs>
        <w:spacing w:line="364" w:lineRule="auto"/>
        <w:ind w:right="237" w:hanging="273"/>
        <w:rPr>
          <w:sz w:val="21"/>
        </w:rPr>
      </w:pPr>
      <w:r>
        <w:rPr>
          <w:sz w:val="21"/>
        </w:rPr>
        <w:t>如图为</w:t>
      </w:r>
      <w:r>
        <w:rPr>
          <w:sz w:val="21"/>
        </w:rPr>
        <w:t>“</w:t>
      </w:r>
      <w:r>
        <w:rPr>
          <w:sz w:val="21"/>
        </w:rPr>
        <w:t>探究馒头在口腔中的变化</w:t>
      </w:r>
      <w:r>
        <w:rPr>
          <w:sz w:val="21"/>
        </w:rPr>
        <w:t>”</w:t>
      </w:r>
      <w:r>
        <w:rPr>
          <w:sz w:val="21"/>
        </w:rPr>
        <w:t>的实验设计，图中试管均置于</w:t>
      </w:r>
      <w:r>
        <w:rPr>
          <w:spacing w:val="4"/>
          <w:sz w:val="21"/>
        </w:rPr>
        <w:t xml:space="preserve"> </w:t>
      </w:r>
      <w:r>
        <w:rPr>
          <w:rFonts w:ascii="Times New Roman" w:eastAsia="Times New Roman" w:hAnsi="Times New Roman"/>
          <w:sz w:val="21"/>
        </w:rPr>
        <w:t>37</w:t>
      </w:r>
      <w:r>
        <w:rPr>
          <w:sz w:val="21"/>
        </w:rPr>
        <w:t>℃</w:t>
      </w:r>
      <w:r>
        <w:rPr>
          <w:sz w:val="21"/>
        </w:rPr>
        <w:t>温水中</w:t>
      </w:r>
      <w:r>
        <w:rPr>
          <w:spacing w:val="6"/>
          <w:sz w:val="21"/>
        </w:rPr>
        <w:t xml:space="preserve"> </w:t>
      </w:r>
      <w:r>
        <w:rPr>
          <w:rFonts w:ascii="Times New Roman" w:eastAsia="Times New Roman" w:hAnsi="Times New Roman"/>
          <w:sz w:val="21"/>
        </w:rPr>
        <w:t>10</w:t>
      </w:r>
      <w:r>
        <w:rPr>
          <w:rFonts w:ascii="Times New Roman" w:eastAsia="Times New Roman" w:hAnsi="Times New Roman"/>
          <w:spacing w:val="5"/>
          <w:sz w:val="21"/>
        </w:rPr>
        <w:t xml:space="preserve"> </w:t>
      </w:r>
      <w:r>
        <w:rPr>
          <w:sz w:val="21"/>
        </w:rPr>
        <w:t>分钟，</w:t>
      </w:r>
      <w:r>
        <w:rPr>
          <w:sz w:val="21"/>
        </w:rPr>
        <w:t xml:space="preserve"> </w:t>
      </w:r>
      <w:r>
        <w:rPr>
          <w:sz w:val="21"/>
        </w:rPr>
        <w:t>以下说法正确的是（</w:t>
      </w:r>
      <w:r>
        <w:rPr>
          <w:sz w:val="21"/>
        </w:rPr>
        <w:tab/>
      </w:r>
      <w:r>
        <w:rPr>
          <w:sz w:val="21"/>
        </w:rPr>
        <w:t>）</w:t>
      </w:r>
    </w:p>
    <w:p w:rsidR="00C05119">
      <w:pPr>
        <w:pStyle w:val="BodyText"/>
        <w:rPr>
          <w:sz w:val="20"/>
        </w:rPr>
      </w:pPr>
      <w:r>
        <w:rPr>
          <w:noProof/>
          <w:sz w:val="20"/>
          <w:lang w:val="en-US" w:bidi="ar-SA"/>
        </w:rPr>
        <w:drawing>
          <wp:inline distT="0" distB="0" distL="0" distR="0">
            <wp:extent cx="2648954" cy="1533525"/>
            <wp:effectExtent l="0" t="0" r="0" b="0"/>
            <wp:docPr id="3" name="image2.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xmlns:r="http://schemas.openxmlformats.org/officeDocument/2006/relationships" r:embed="rId6" cstate="print"/>
                    <a:stretch>
                      <a:fillRect/>
                    </a:stretch>
                  </pic:blipFill>
                  <pic:spPr>
                    <a:xfrm>
                      <a:off x="0" y="0"/>
                      <a:ext cx="2648954" cy="1533525"/>
                    </a:xfrm>
                    <a:prstGeom prst="rect">
                      <a:avLst/>
                    </a:prstGeom>
                  </pic:spPr>
                </pic:pic>
              </a:graphicData>
            </a:graphic>
          </wp:inline>
        </w:drawing>
      </w:r>
    </w:p>
    <w:p w:rsidR="00C05119">
      <w:pPr>
        <w:pStyle w:val="BodyText"/>
        <w:ind w:left="0"/>
        <w:rPr>
          <w:sz w:val="17"/>
        </w:rPr>
      </w:pPr>
    </w:p>
    <w:p w:rsidR="00C05119">
      <w:pPr>
        <w:pStyle w:val="ListParagraph"/>
        <w:numPr>
          <w:ilvl w:val="1"/>
          <w:numId w:val="18"/>
        </w:numPr>
        <w:tabs>
          <w:tab w:val="left" w:pos="735"/>
        </w:tabs>
        <w:spacing w:before="0"/>
        <w:ind w:hanging="361"/>
        <w:rPr>
          <w:sz w:val="21"/>
        </w:rPr>
      </w:pPr>
      <w:r>
        <w:rPr>
          <w:rFonts w:ascii="Cambria Math" w:eastAsia="Cambria Math" w:hAnsi="Cambria Math"/>
          <w:sz w:val="21"/>
        </w:rPr>
        <w:t>①</w:t>
      </w:r>
      <w:r>
        <w:rPr>
          <w:sz w:val="21"/>
        </w:rPr>
        <w:t>与</w:t>
      </w:r>
      <w:r>
        <w:rPr>
          <w:rFonts w:ascii="Cambria Math" w:eastAsia="Cambria Math" w:hAnsi="Cambria Math"/>
          <w:sz w:val="21"/>
        </w:rPr>
        <w:t>②</w:t>
      </w:r>
      <w:r>
        <w:rPr>
          <w:sz w:val="21"/>
        </w:rPr>
        <w:t>对照，可探究唾液对馒头的消化作用</w:t>
      </w:r>
    </w:p>
    <w:p w:rsidR="00C05119">
      <w:pPr>
        <w:pStyle w:val="ListParagraph"/>
        <w:numPr>
          <w:ilvl w:val="1"/>
          <w:numId w:val="18"/>
        </w:numPr>
        <w:tabs>
          <w:tab w:val="left" w:pos="723"/>
        </w:tabs>
        <w:spacing w:before="110"/>
        <w:ind w:left="722" w:hanging="349"/>
        <w:rPr>
          <w:sz w:val="21"/>
        </w:rPr>
      </w:pPr>
      <w:r>
        <w:rPr>
          <w:sz w:val="21"/>
        </w:rPr>
        <w:t>滴加碘液后，</w:t>
      </w:r>
      <w:r>
        <w:rPr>
          <w:rFonts w:ascii="Cambria Math" w:eastAsia="Cambria Math" w:hAnsi="Cambria Math"/>
          <w:sz w:val="21"/>
        </w:rPr>
        <w:t>①</w:t>
      </w:r>
      <w:r>
        <w:rPr>
          <w:sz w:val="21"/>
        </w:rPr>
        <w:t>号试管变蓝色、</w:t>
      </w:r>
      <w:r>
        <w:rPr>
          <w:rFonts w:ascii="Cambria Math" w:eastAsia="Cambria Math" w:hAnsi="Cambria Math"/>
          <w:sz w:val="21"/>
        </w:rPr>
        <w:t>②③</w:t>
      </w:r>
      <w:r>
        <w:rPr>
          <w:sz w:val="21"/>
        </w:rPr>
        <w:t>不变蓝色</w:t>
      </w:r>
    </w:p>
    <w:p w:rsidR="00C05119">
      <w:pPr>
        <w:rPr>
          <w:sz w:val="21"/>
        </w:rPr>
        <w:sectPr>
          <w:type w:val="continuous"/>
          <w:pgSz w:w="12240" w:h="15840"/>
          <w:pgMar w:top="1400" w:right="1560" w:bottom="900" w:left="1700" w:header="720" w:footer="704" w:gutter="0"/>
          <w:pgNumType w:start="1"/>
          <w:cols w:space="720"/>
        </w:sectPr>
      </w:pPr>
    </w:p>
    <w:p w:rsidR="00C05119">
      <w:pPr>
        <w:pStyle w:val="ListParagraph"/>
        <w:numPr>
          <w:ilvl w:val="1"/>
          <w:numId w:val="18"/>
        </w:numPr>
        <w:tabs>
          <w:tab w:val="left" w:pos="723"/>
        </w:tabs>
        <w:spacing w:before="53"/>
        <w:ind w:left="722" w:hanging="349"/>
        <w:rPr>
          <w:sz w:val="21"/>
        </w:rPr>
      </w:pPr>
      <w:r>
        <w:rPr>
          <w:sz w:val="21"/>
        </w:rPr>
        <w:t>本探究实验的变量不唯一，无法得出任何结论</w:t>
      </w:r>
    </w:p>
    <w:p w:rsidR="00C05119">
      <w:pPr>
        <w:pStyle w:val="ListParagraph"/>
        <w:numPr>
          <w:ilvl w:val="1"/>
          <w:numId w:val="18"/>
        </w:numPr>
        <w:tabs>
          <w:tab w:val="left" w:pos="735"/>
        </w:tabs>
        <w:spacing w:before="113"/>
        <w:ind w:hanging="361"/>
        <w:rPr>
          <w:sz w:val="21"/>
        </w:rPr>
      </w:pPr>
      <w:r>
        <w:rPr>
          <w:rFonts w:ascii="Cambria Math" w:eastAsia="Cambria Math" w:hAnsi="Cambria Math"/>
          <w:sz w:val="21"/>
        </w:rPr>
        <w:t>②</w:t>
      </w:r>
      <w:r>
        <w:rPr>
          <w:sz w:val="21"/>
        </w:rPr>
        <w:t>与</w:t>
      </w:r>
      <w:r>
        <w:rPr>
          <w:rFonts w:ascii="Cambria Math" w:eastAsia="Cambria Math" w:hAnsi="Cambria Math"/>
          <w:sz w:val="21"/>
        </w:rPr>
        <w:t>③</w:t>
      </w:r>
      <w:r>
        <w:rPr>
          <w:sz w:val="21"/>
        </w:rPr>
        <w:t>对照，可探究牙齿的咀嚼和舌的搅拌对馒头消化的作用</w:t>
      </w:r>
    </w:p>
    <w:p w:rsidR="00C05119">
      <w:pPr>
        <w:pStyle w:val="ListParagraph"/>
        <w:numPr>
          <w:ilvl w:val="0"/>
          <w:numId w:val="18"/>
        </w:numPr>
        <w:tabs>
          <w:tab w:val="left" w:pos="416"/>
          <w:tab w:val="left" w:pos="8185"/>
        </w:tabs>
        <w:spacing w:before="16"/>
        <w:ind w:left="415" w:hanging="315"/>
        <w:rPr>
          <w:sz w:val="21"/>
        </w:rPr>
      </w:pPr>
      <w:r>
        <w:rPr>
          <w:sz w:val="21"/>
        </w:rPr>
        <w:t>在</w:t>
      </w:r>
      <w:r>
        <w:rPr>
          <w:sz w:val="21"/>
        </w:rPr>
        <w:t>“</w:t>
      </w:r>
      <w:r>
        <w:rPr>
          <w:sz w:val="21"/>
        </w:rPr>
        <w:t>探究唾液对淀粉的消化作用</w:t>
      </w:r>
      <w:r>
        <w:rPr>
          <w:sz w:val="21"/>
        </w:rPr>
        <w:t>”</w:t>
      </w:r>
      <w:r>
        <w:rPr>
          <w:sz w:val="21"/>
        </w:rPr>
        <w:t>实验中，实验设计如表。对实验分析正确的是（</w:t>
      </w:r>
      <w:r>
        <w:rPr>
          <w:sz w:val="21"/>
        </w:rPr>
        <w:tab/>
      </w:r>
      <w:r>
        <w:rPr>
          <w:sz w:val="21"/>
        </w:rPr>
        <w:t>）</w:t>
      </w:r>
    </w:p>
    <w:p w:rsidR="00C05119">
      <w:pPr>
        <w:pStyle w:val="BodyText"/>
        <w:spacing w:before="11"/>
        <w:ind w:left="0"/>
        <w:rPr>
          <w:sz w:val="10"/>
        </w:rPr>
      </w:pPr>
    </w:p>
    <w:tbl>
      <w:tblPr>
        <w:tblStyle w:val="TableNormal0"/>
        <w:tblW w:w="0" w:type="auto"/>
        <w:tblInd w:w="4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69"/>
        <w:gridCol w:w="1885"/>
        <w:gridCol w:w="1628"/>
        <w:gridCol w:w="1236"/>
        <w:gridCol w:w="1236"/>
      </w:tblGrid>
      <w:tr>
        <w:tblPrEx>
          <w:tblW w:w="0" w:type="auto"/>
          <w:tblInd w:w="4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Ex>
        <w:trPr>
          <w:trHeight w:val="468"/>
        </w:trPr>
        <w:tc>
          <w:tcPr>
            <w:tcW w:w="769" w:type="dxa"/>
          </w:tcPr>
          <w:p w:rsidR="00C05119">
            <w:pPr>
              <w:pStyle w:val="TableParagraph"/>
              <w:ind w:left="152" w:right="152"/>
              <w:rPr>
                <w:sz w:val="21"/>
              </w:rPr>
            </w:pPr>
            <w:r>
              <w:rPr>
                <w:sz w:val="21"/>
              </w:rPr>
              <w:t>试管</w:t>
            </w:r>
          </w:p>
        </w:tc>
        <w:tc>
          <w:tcPr>
            <w:tcW w:w="1885" w:type="dxa"/>
          </w:tcPr>
          <w:p w:rsidR="00C05119">
            <w:pPr>
              <w:pStyle w:val="TableParagraph"/>
              <w:ind w:right="63"/>
              <w:rPr>
                <w:sz w:val="21"/>
              </w:rPr>
            </w:pPr>
            <w:r>
              <w:rPr>
                <w:sz w:val="21"/>
              </w:rPr>
              <w:t>加入物质</w:t>
            </w:r>
          </w:p>
        </w:tc>
        <w:tc>
          <w:tcPr>
            <w:tcW w:w="1628" w:type="dxa"/>
          </w:tcPr>
          <w:p w:rsidR="00C05119">
            <w:pPr>
              <w:pStyle w:val="TableParagraph"/>
              <w:ind w:left="135" w:right="131"/>
              <w:rPr>
                <w:sz w:val="21"/>
              </w:rPr>
            </w:pPr>
            <w:r>
              <w:rPr>
                <w:sz w:val="21"/>
              </w:rPr>
              <w:t>放置环境</w:t>
            </w:r>
          </w:p>
        </w:tc>
        <w:tc>
          <w:tcPr>
            <w:tcW w:w="1236" w:type="dxa"/>
          </w:tcPr>
          <w:p w:rsidR="00C05119">
            <w:pPr>
              <w:pStyle w:val="TableParagraph"/>
              <w:ind w:left="175" w:right="175"/>
              <w:rPr>
                <w:sz w:val="21"/>
              </w:rPr>
            </w:pPr>
            <w:r>
              <w:rPr>
                <w:sz w:val="21"/>
              </w:rPr>
              <w:t>滴加碘液</w:t>
            </w:r>
          </w:p>
        </w:tc>
        <w:tc>
          <w:tcPr>
            <w:tcW w:w="1236" w:type="dxa"/>
          </w:tcPr>
          <w:p w:rsidR="00C05119">
            <w:pPr>
              <w:pStyle w:val="TableParagraph"/>
              <w:ind w:left="197"/>
              <w:jc w:val="left"/>
              <w:rPr>
                <w:sz w:val="21"/>
              </w:rPr>
            </w:pPr>
            <w:r>
              <w:rPr>
                <w:sz w:val="21"/>
              </w:rPr>
              <w:t>实验现象</w:t>
            </w:r>
          </w:p>
        </w:tc>
      </w:tr>
      <w:tr>
        <w:tblPrEx>
          <w:tblW w:w="0" w:type="auto"/>
          <w:tblInd w:w="430" w:type="dxa"/>
          <w:tblLayout w:type="fixed"/>
          <w:tblLook w:val="01E0"/>
        </w:tblPrEx>
        <w:trPr>
          <w:trHeight w:val="468"/>
        </w:trPr>
        <w:tc>
          <w:tcPr>
            <w:tcW w:w="769" w:type="dxa"/>
          </w:tcPr>
          <w:p w:rsidR="00C05119">
            <w:pPr>
              <w:pStyle w:val="TableParagraph"/>
              <w:ind w:left="4"/>
              <w:rPr>
                <w:rFonts w:ascii="Times New Roman"/>
                <w:sz w:val="21"/>
              </w:rPr>
            </w:pPr>
            <w:r>
              <w:rPr>
                <w:rFonts w:ascii="Times New Roman"/>
                <w:w w:val="99"/>
                <w:sz w:val="21"/>
              </w:rPr>
              <w:t>1</w:t>
            </w:r>
          </w:p>
        </w:tc>
        <w:tc>
          <w:tcPr>
            <w:tcW w:w="1885" w:type="dxa"/>
          </w:tcPr>
          <w:p w:rsidR="00C05119">
            <w:pPr>
              <w:pStyle w:val="TableParagraph"/>
              <w:ind w:right="63"/>
              <w:rPr>
                <w:sz w:val="21"/>
              </w:rPr>
            </w:pPr>
            <w:r>
              <w:rPr>
                <w:sz w:val="21"/>
              </w:rPr>
              <w:t>淀粉糊、</w:t>
            </w:r>
            <w:r>
              <w:rPr>
                <w:rFonts w:ascii="Times New Roman" w:eastAsia="Times New Roman"/>
                <w:sz w:val="21"/>
              </w:rPr>
              <w:t xml:space="preserve">2mL </w:t>
            </w:r>
            <w:r>
              <w:rPr>
                <w:sz w:val="21"/>
              </w:rPr>
              <w:t>清水</w:t>
            </w:r>
          </w:p>
        </w:tc>
        <w:tc>
          <w:tcPr>
            <w:tcW w:w="1628" w:type="dxa"/>
          </w:tcPr>
          <w:p w:rsidR="00C05119">
            <w:pPr>
              <w:pStyle w:val="TableParagraph"/>
              <w:ind w:left="135" w:right="134"/>
              <w:rPr>
                <w:sz w:val="21"/>
              </w:rPr>
            </w:pPr>
            <w:r>
              <w:rPr>
                <w:rFonts w:ascii="Times New Roman" w:eastAsia="Times New Roman" w:hAnsi="Times New Roman"/>
                <w:sz w:val="21"/>
              </w:rPr>
              <w:t>37</w:t>
            </w:r>
            <w:r>
              <w:rPr>
                <w:sz w:val="21"/>
              </w:rPr>
              <w:t>℃</w:t>
            </w:r>
            <w:r>
              <w:rPr>
                <w:sz w:val="21"/>
              </w:rPr>
              <w:t>、</w:t>
            </w:r>
            <w:r>
              <w:rPr>
                <w:rFonts w:ascii="Times New Roman" w:eastAsia="Times New Roman" w:hAnsi="Times New Roman"/>
                <w:sz w:val="21"/>
              </w:rPr>
              <w:t xml:space="preserve">10 </w:t>
            </w:r>
            <w:r>
              <w:rPr>
                <w:sz w:val="21"/>
              </w:rPr>
              <w:t>分钟</w:t>
            </w:r>
          </w:p>
        </w:tc>
        <w:tc>
          <w:tcPr>
            <w:tcW w:w="1236" w:type="dxa"/>
          </w:tcPr>
          <w:p w:rsidR="00C05119">
            <w:pPr>
              <w:pStyle w:val="TableParagraph"/>
              <w:ind w:left="175" w:right="172"/>
              <w:rPr>
                <w:sz w:val="21"/>
              </w:rPr>
            </w:pPr>
            <w:r>
              <w:rPr>
                <w:rFonts w:ascii="Times New Roman" w:eastAsia="Times New Roman"/>
                <w:sz w:val="21"/>
              </w:rPr>
              <w:t xml:space="preserve">2 </w:t>
            </w:r>
            <w:r>
              <w:rPr>
                <w:sz w:val="21"/>
              </w:rPr>
              <w:t>滴</w:t>
            </w:r>
          </w:p>
        </w:tc>
        <w:tc>
          <w:tcPr>
            <w:tcW w:w="1236" w:type="dxa"/>
          </w:tcPr>
          <w:p w:rsidR="00C05119">
            <w:pPr>
              <w:pStyle w:val="TableParagraph"/>
              <w:spacing w:before="0"/>
              <w:ind w:left="0"/>
              <w:jc w:val="left"/>
              <w:rPr>
                <w:rFonts w:ascii="Times New Roman"/>
                <w:sz w:val="20"/>
              </w:rPr>
            </w:pPr>
          </w:p>
        </w:tc>
      </w:tr>
      <w:tr>
        <w:tblPrEx>
          <w:tblW w:w="0" w:type="auto"/>
          <w:tblInd w:w="430" w:type="dxa"/>
          <w:tblLayout w:type="fixed"/>
          <w:tblLook w:val="01E0"/>
        </w:tblPrEx>
        <w:trPr>
          <w:trHeight w:val="467"/>
        </w:trPr>
        <w:tc>
          <w:tcPr>
            <w:tcW w:w="769" w:type="dxa"/>
          </w:tcPr>
          <w:p w:rsidR="00C05119">
            <w:pPr>
              <w:pStyle w:val="TableParagraph"/>
              <w:spacing w:before="29"/>
              <w:ind w:left="4"/>
              <w:rPr>
                <w:rFonts w:ascii="Times New Roman"/>
                <w:sz w:val="21"/>
              </w:rPr>
            </w:pPr>
            <w:r>
              <w:rPr>
                <w:rFonts w:ascii="Times New Roman"/>
                <w:w w:val="99"/>
                <w:sz w:val="21"/>
              </w:rPr>
              <w:t>2</w:t>
            </w:r>
          </w:p>
        </w:tc>
        <w:tc>
          <w:tcPr>
            <w:tcW w:w="1885" w:type="dxa"/>
          </w:tcPr>
          <w:p w:rsidR="00C05119">
            <w:pPr>
              <w:pStyle w:val="TableParagraph"/>
              <w:spacing w:before="29"/>
              <w:ind w:right="63"/>
              <w:rPr>
                <w:sz w:val="21"/>
              </w:rPr>
            </w:pPr>
            <w:r>
              <w:rPr>
                <w:sz w:val="21"/>
              </w:rPr>
              <w:t>淀粉糊、</w:t>
            </w:r>
            <w:r>
              <w:rPr>
                <w:rFonts w:ascii="Times New Roman" w:eastAsia="Times New Roman"/>
                <w:sz w:val="21"/>
              </w:rPr>
              <w:t xml:space="preserve">2mL </w:t>
            </w:r>
            <w:r>
              <w:rPr>
                <w:sz w:val="21"/>
              </w:rPr>
              <w:t>唾液</w:t>
            </w:r>
          </w:p>
        </w:tc>
        <w:tc>
          <w:tcPr>
            <w:tcW w:w="1628" w:type="dxa"/>
          </w:tcPr>
          <w:p w:rsidR="00C05119">
            <w:pPr>
              <w:pStyle w:val="TableParagraph"/>
              <w:spacing w:before="29"/>
              <w:ind w:left="135" w:right="134"/>
              <w:rPr>
                <w:sz w:val="21"/>
              </w:rPr>
            </w:pPr>
            <w:r>
              <w:rPr>
                <w:rFonts w:ascii="Times New Roman" w:eastAsia="Times New Roman" w:hAnsi="Times New Roman"/>
                <w:sz w:val="21"/>
              </w:rPr>
              <w:t>37</w:t>
            </w:r>
            <w:r>
              <w:rPr>
                <w:sz w:val="21"/>
              </w:rPr>
              <w:t>℃</w:t>
            </w:r>
            <w:r>
              <w:rPr>
                <w:sz w:val="21"/>
              </w:rPr>
              <w:t>、</w:t>
            </w:r>
            <w:r>
              <w:rPr>
                <w:rFonts w:ascii="Times New Roman" w:eastAsia="Times New Roman" w:hAnsi="Times New Roman"/>
                <w:sz w:val="21"/>
              </w:rPr>
              <w:t xml:space="preserve">10 </w:t>
            </w:r>
            <w:r>
              <w:rPr>
                <w:sz w:val="21"/>
              </w:rPr>
              <w:t>分钟</w:t>
            </w:r>
          </w:p>
        </w:tc>
        <w:tc>
          <w:tcPr>
            <w:tcW w:w="1236" w:type="dxa"/>
          </w:tcPr>
          <w:p w:rsidR="00C05119">
            <w:pPr>
              <w:pStyle w:val="TableParagraph"/>
              <w:spacing w:before="29"/>
              <w:ind w:left="175" w:right="172"/>
              <w:rPr>
                <w:sz w:val="21"/>
              </w:rPr>
            </w:pPr>
            <w:r>
              <w:rPr>
                <w:rFonts w:ascii="Times New Roman" w:eastAsia="Times New Roman"/>
                <w:sz w:val="21"/>
              </w:rPr>
              <w:t xml:space="preserve">2 </w:t>
            </w:r>
            <w:r>
              <w:rPr>
                <w:sz w:val="21"/>
              </w:rPr>
              <w:t>滴</w:t>
            </w:r>
          </w:p>
        </w:tc>
        <w:tc>
          <w:tcPr>
            <w:tcW w:w="1236" w:type="dxa"/>
          </w:tcPr>
          <w:p w:rsidR="00C05119">
            <w:pPr>
              <w:pStyle w:val="TableParagraph"/>
              <w:spacing w:before="0"/>
              <w:ind w:left="0"/>
              <w:jc w:val="left"/>
              <w:rPr>
                <w:rFonts w:ascii="Times New Roman"/>
                <w:sz w:val="20"/>
              </w:rPr>
            </w:pPr>
          </w:p>
        </w:tc>
      </w:tr>
      <w:tr>
        <w:tblPrEx>
          <w:tblW w:w="0" w:type="auto"/>
          <w:tblInd w:w="430" w:type="dxa"/>
          <w:tblLayout w:type="fixed"/>
          <w:tblLook w:val="01E0"/>
        </w:tblPrEx>
        <w:trPr>
          <w:trHeight w:val="469"/>
        </w:trPr>
        <w:tc>
          <w:tcPr>
            <w:tcW w:w="769" w:type="dxa"/>
          </w:tcPr>
          <w:p w:rsidR="00C05119">
            <w:pPr>
              <w:pStyle w:val="TableParagraph"/>
              <w:spacing w:before="31"/>
              <w:ind w:left="4"/>
              <w:rPr>
                <w:rFonts w:ascii="Times New Roman"/>
                <w:sz w:val="21"/>
              </w:rPr>
            </w:pPr>
            <w:r>
              <w:rPr>
                <w:rFonts w:ascii="Times New Roman"/>
                <w:w w:val="99"/>
                <w:sz w:val="21"/>
              </w:rPr>
              <w:t>3</w:t>
            </w:r>
          </w:p>
        </w:tc>
        <w:tc>
          <w:tcPr>
            <w:tcW w:w="1885" w:type="dxa"/>
          </w:tcPr>
          <w:p w:rsidR="00C05119">
            <w:pPr>
              <w:pStyle w:val="TableParagraph"/>
              <w:spacing w:before="31"/>
              <w:ind w:right="63"/>
              <w:rPr>
                <w:sz w:val="21"/>
              </w:rPr>
            </w:pPr>
            <w:r>
              <w:rPr>
                <w:sz w:val="21"/>
              </w:rPr>
              <w:t>淀粉糊、</w:t>
            </w:r>
            <w:r>
              <w:rPr>
                <w:rFonts w:ascii="Times New Roman" w:eastAsia="Times New Roman"/>
                <w:sz w:val="21"/>
              </w:rPr>
              <w:t xml:space="preserve">2mL </w:t>
            </w:r>
            <w:r>
              <w:rPr>
                <w:sz w:val="21"/>
              </w:rPr>
              <w:t>清水</w:t>
            </w:r>
          </w:p>
        </w:tc>
        <w:tc>
          <w:tcPr>
            <w:tcW w:w="1628" w:type="dxa"/>
          </w:tcPr>
          <w:p w:rsidR="00C05119">
            <w:pPr>
              <w:pStyle w:val="TableParagraph"/>
              <w:spacing w:before="31"/>
              <w:ind w:left="135" w:right="134"/>
              <w:rPr>
                <w:sz w:val="21"/>
              </w:rPr>
            </w:pPr>
            <w:r>
              <w:rPr>
                <w:rFonts w:ascii="Times New Roman" w:eastAsia="Times New Roman" w:hAnsi="Times New Roman"/>
                <w:sz w:val="21"/>
              </w:rPr>
              <w:t>90</w:t>
            </w:r>
            <w:r>
              <w:rPr>
                <w:sz w:val="21"/>
              </w:rPr>
              <w:t>℃</w:t>
            </w:r>
            <w:r>
              <w:rPr>
                <w:sz w:val="21"/>
              </w:rPr>
              <w:t>、</w:t>
            </w:r>
            <w:r>
              <w:rPr>
                <w:rFonts w:ascii="Times New Roman" w:eastAsia="Times New Roman" w:hAnsi="Times New Roman"/>
                <w:sz w:val="21"/>
              </w:rPr>
              <w:t xml:space="preserve">10 </w:t>
            </w:r>
            <w:r>
              <w:rPr>
                <w:sz w:val="21"/>
              </w:rPr>
              <w:t>分钟</w:t>
            </w:r>
          </w:p>
        </w:tc>
        <w:tc>
          <w:tcPr>
            <w:tcW w:w="1236" w:type="dxa"/>
          </w:tcPr>
          <w:p w:rsidR="00C05119">
            <w:pPr>
              <w:pStyle w:val="TableParagraph"/>
              <w:spacing w:before="31"/>
              <w:ind w:left="175" w:right="172"/>
              <w:rPr>
                <w:sz w:val="21"/>
              </w:rPr>
            </w:pPr>
            <w:r>
              <w:rPr>
                <w:rFonts w:ascii="Times New Roman" w:eastAsia="Times New Roman"/>
                <w:sz w:val="21"/>
              </w:rPr>
              <w:t xml:space="preserve">2 </w:t>
            </w:r>
            <w:r>
              <w:rPr>
                <w:sz w:val="21"/>
              </w:rPr>
              <w:t>滴</w:t>
            </w:r>
          </w:p>
        </w:tc>
        <w:tc>
          <w:tcPr>
            <w:tcW w:w="1236" w:type="dxa"/>
          </w:tcPr>
          <w:p w:rsidR="00C05119">
            <w:pPr>
              <w:pStyle w:val="TableParagraph"/>
              <w:spacing w:before="0"/>
              <w:ind w:left="0"/>
              <w:jc w:val="left"/>
              <w:rPr>
                <w:rFonts w:ascii="Times New Roman"/>
                <w:sz w:val="20"/>
              </w:rPr>
            </w:pPr>
          </w:p>
        </w:tc>
      </w:tr>
      <w:tr>
        <w:tblPrEx>
          <w:tblW w:w="0" w:type="auto"/>
          <w:tblInd w:w="430" w:type="dxa"/>
          <w:tblLayout w:type="fixed"/>
          <w:tblLook w:val="01E0"/>
        </w:tblPrEx>
        <w:trPr>
          <w:trHeight w:val="467"/>
        </w:trPr>
        <w:tc>
          <w:tcPr>
            <w:tcW w:w="769" w:type="dxa"/>
          </w:tcPr>
          <w:p w:rsidR="00C05119">
            <w:pPr>
              <w:pStyle w:val="TableParagraph"/>
              <w:ind w:left="4"/>
              <w:rPr>
                <w:rFonts w:ascii="Times New Roman"/>
                <w:sz w:val="21"/>
              </w:rPr>
            </w:pPr>
            <w:r>
              <w:rPr>
                <w:rFonts w:ascii="Times New Roman"/>
                <w:w w:val="99"/>
                <w:sz w:val="21"/>
              </w:rPr>
              <w:t>4</w:t>
            </w:r>
          </w:p>
        </w:tc>
        <w:tc>
          <w:tcPr>
            <w:tcW w:w="1885" w:type="dxa"/>
          </w:tcPr>
          <w:p w:rsidR="00C05119">
            <w:pPr>
              <w:pStyle w:val="TableParagraph"/>
              <w:ind w:right="63"/>
              <w:rPr>
                <w:sz w:val="21"/>
              </w:rPr>
            </w:pPr>
            <w:r>
              <w:rPr>
                <w:sz w:val="21"/>
              </w:rPr>
              <w:t>淀粉糊、</w:t>
            </w:r>
            <w:r>
              <w:rPr>
                <w:rFonts w:ascii="Times New Roman" w:eastAsia="Times New Roman"/>
                <w:sz w:val="21"/>
              </w:rPr>
              <w:t xml:space="preserve">2mL </w:t>
            </w:r>
            <w:r>
              <w:rPr>
                <w:sz w:val="21"/>
              </w:rPr>
              <w:t>唾液</w:t>
            </w:r>
          </w:p>
        </w:tc>
        <w:tc>
          <w:tcPr>
            <w:tcW w:w="1628" w:type="dxa"/>
          </w:tcPr>
          <w:p w:rsidR="00C05119">
            <w:pPr>
              <w:pStyle w:val="TableParagraph"/>
              <w:ind w:left="135" w:right="134"/>
              <w:rPr>
                <w:sz w:val="21"/>
              </w:rPr>
            </w:pPr>
            <w:r>
              <w:rPr>
                <w:rFonts w:ascii="Times New Roman" w:eastAsia="Times New Roman" w:hAnsi="Times New Roman"/>
                <w:sz w:val="21"/>
              </w:rPr>
              <w:t>90</w:t>
            </w:r>
            <w:r>
              <w:rPr>
                <w:sz w:val="21"/>
              </w:rPr>
              <w:t>℃</w:t>
            </w:r>
            <w:r>
              <w:rPr>
                <w:sz w:val="21"/>
              </w:rPr>
              <w:t>、</w:t>
            </w:r>
            <w:r>
              <w:rPr>
                <w:rFonts w:ascii="Times New Roman" w:eastAsia="Times New Roman" w:hAnsi="Times New Roman"/>
                <w:sz w:val="21"/>
              </w:rPr>
              <w:t xml:space="preserve">10 </w:t>
            </w:r>
            <w:r>
              <w:rPr>
                <w:sz w:val="21"/>
              </w:rPr>
              <w:t>分钟</w:t>
            </w:r>
          </w:p>
        </w:tc>
        <w:tc>
          <w:tcPr>
            <w:tcW w:w="1236" w:type="dxa"/>
          </w:tcPr>
          <w:p w:rsidR="00C05119">
            <w:pPr>
              <w:pStyle w:val="TableParagraph"/>
              <w:ind w:left="175" w:right="172"/>
              <w:rPr>
                <w:sz w:val="21"/>
              </w:rPr>
            </w:pPr>
            <w:r>
              <w:rPr>
                <w:rFonts w:ascii="Times New Roman" w:eastAsia="Times New Roman"/>
                <w:sz w:val="21"/>
              </w:rPr>
              <w:t xml:space="preserve">2 </w:t>
            </w:r>
            <w:r>
              <w:rPr>
                <w:sz w:val="21"/>
              </w:rPr>
              <w:t>滴</w:t>
            </w:r>
          </w:p>
        </w:tc>
        <w:tc>
          <w:tcPr>
            <w:tcW w:w="1236" w:type="dxa"/>
          </w:tcPr>
          <w:p w:rsidR="00C05119">
            <w:pPr>
              <w:pStyle w:val="TableParagraph"/>
              <w:spacing w:before="0"/>
              <w:ind w:left="0"/>
              <w:jc w:val="left"/>
              <w:rPr>
                <w:rFonts w:ascii="Times New Roman"/>
                <w:sz w:val="20"/>
              </w:rPr>
            </w:pPr>
          </w:p>
        </w:tc>
      </w:tr>
    </w:tbl>
    <w:p w:rsidR="00C05119">
      <w:pPr>
        <w:pStyle w:val="BodyText"/>
        <w:tabs>
          <w:tab w:val="left" w:pos="3774"/>
        </w:tabs>
        <w:spacing w:before="1"/>
      </w:pPr>
      <w:r>
        <w:rPr>
          <w:rFonts w:ascii="Times New Roman" w:eastAsia="Times New Roman"/>
        </w:rPr>
        <w:t>A</w:t>
      </w:r>
      <w:r>
        <w:t>．试管</w:t>
      </w:r>
      <w:r>
        <w:rPr>
          <w:spacing w:val="-55"/>
        </w:rPr>
        <w:t xml:space="preserve"> </w:t>
      </w:r>
      <w:r>
        <w:rPr>
          <w:rFonts w:ascii="Times New Roman" w:eastAsia="Times New Roman"/>
        </w:rPr>
        <w:t>1</w:t>
      </w:r>
      <w:r>
        <w:t>、</w:t>
      </w:r>
      <w:r>
        <w:rPr>
          <w:rFonts w:ascii="Times New Roman" w:eastAsia="Times New Roman"/>
        </w:rPr>
        <w:t>4</w:t>
      </w:r>
      <w:r>
        <w:rPr>
          <w:rFonts w:ascii="Times New Roman" w:eastAsia="Times New Roman"/>
          <w:spacing w:val="-1"/>
        </w:rPr>
        <w:t xml:space="preserve"> </w:t>
      </w:r>
      <w:r>
        <w:t>可作为对照</w:t>
      </w:r>
      <w:r>
        <w:tab/>
      </w:r>
      <w:r>
        <w:rPr>
          <w:rFonts w:ascii="Times New Roman" w:eastAsia="Times New Roman"/>
        </w:rPr>
        <w:t>B</w:t>
      </w:r>
      <w:r>
        <w:t>．</w:t>
      </w:r>
      <w:r>
        <w:rPr>
          <w:rFonts w:ascii="Times New Roman" w:eastAsia="Times New Roman"/>
        </w:rPr>
        <w:t>2</w:t>
      </w:r>
      <w:r>
        <w:rPr>
          <w:rFonts w:ascii="Times New Roman" w:eastAsia="Times New Roman"/>
          <w:spacing w:val="-1"/>
        </w:rPr>
        <w:t xml:space="preserve"> </w:t>
      </w:r>
      <w:r>
        <w:t>号试管不变蓝色</w:t>
      </w:r>
    </w:p>
    <w:p w:rsidR="00C05119">
      <w:pPr>
        <w:pStyle w:val="BodyText"/>
        <w:tabs>
          <w:tab w:val="left" w:pos="3879"/>
        </w:tabs>
        <w:spacing w:before="139"/>
      </w:pPr>
      <w:r>
        <w:rPr>
          <w:rFonts w:ascii="Times New Roman" w:eastAsia="Times New Roman"/>
        </w:rPr>
        <w:t>C</w:t>
      </w:r>
      <w:r>
        <w:t>．</w:t>
      </w:r>
      <w:r>
        <w:rPr>
          <w:rFonts w:ascii="Times New Roman" w:eastAsia="Times New Roman"/>
        </w:rPr>
        <w:t>3</w:t>
      </w:r>
      <w:r>
        <w:rPr>
          <w:rFonts w:ascii="Times New Roman" w:eastAsia="Times New Roman"/>
          <w:spacing w:val="-4"/>
        </w:rPr>
        <w:t xml:space="preserve"> </w:t>
      </w:r>
      <w:r>
        <w:t>号试管在该实验中必不可少</w:t>
      </w:r>
      <w:r>
        <w:tab/>
      </w:r>
      <w:r>
        <w:rPr>
          <w:rFonts w:ascii="Times New Roman" w:eastAsia="Times New Roman"/>
        </w:rPr>
        <w:t>D</w:t>
      </w:r>
      <w:r>
        <w:t>．温度不影响唾液对淀粉的消化</w:t>
      </w:r>
    </w:p>
    <w:p w:rsidR="00C05119">
      <w:pPr>
        <w:pStyle w:val="ListParagraph"/>
        <w:numPr>
          <w:ilvl w:val="0"/>
          <w:numId w:val="18"/>
        </w:numPr>
        <w:tabs>
          <w:tab w:val="left" w:pos="416"/>
          <w:tab w:val="left" w:pos="3774"/>
        </w:tabs>
        <w:ind w:left="415" w:hanging="315"/>
        <w:rPr>
          <w:sz w:val="21"/>
        </w:rPr>
      </w:pPr>
      <w:r>
        <w:rPr>
          <w:sz w:val="21"/>
        </w:rPr>
        <w:t>对如图探究实验的描述错误的是（</w:t>
      </w:r>
      <w:r>
        <w:rPr>
          <w:sz w:val="21"/>
        </w:rPr>
        <w:tab/>
      </w:r>
      <w:r>
        <w:rPr>
          <w:sz w:val="21"/>
        </w:rPr>
        <w:t>）</w:t>
      </w:r>
    </w:p>
    <w:p w:rsidR="00C05119">
      <w:pPr>
        <w:pStyle w:val="BodyText"/>
        <w:spacing w:before="10"/>
        <w:ind w:left="0"/>
        <w:rPr>
          <w:sz w:val="7"/>
        </w:rPr>
      </w:pPr>
      <w:r>
        <w:rPr>
          <w:noProof/>
          <w:lang w:val="en-US" w:bidi="ar-SA"/>
        </w:rPr>
        <w:drawing>
          <wp:anchor distT="0" distB="0" distL="0" distR="0" simplePos="0" relativeHeight="251671552" behindDoc="0" locked="0" layoutInCell="1" allowOverlap="1">
            <wp:simplePos x="0" y="0"/>
            <wp:positionH relativeFrom="page">
              <wp:posOffset>1316736</wp:posOffset>
            </wp:positionH>
            <wp:positionV relativeFrom="paragraph">
              <wp:posOffset>88526</wp:posOffset>
            </wp:positionV>
            <wp:extent cx="3669258" cy="137160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xmlns:r="http://schemas.openxmlformats.org/officeDocument/2006/relationships" r:embed="rId7" cstate="print"/>
                    <a:stretch>
                      <a:fillRect/>
                    </a:stretch>
                  </pic:blipFill>
                  <pic:spPr>
                    <a:xfrm>
                      <a:off x="0" y="0"/>
                      <a:ext cx="3669258" cy="1371600"/>
                    </a:xfrm>
                    <a:prstGeom prst="rect">
                      <a:avLst/>
                    </a:prstGeom>
                  </pic:spPr>
                </pic:pic>
              </a:graphicData>
            </a:graphic>
          </wp:anchor>
        </w:drawing>
      </w:r>
    </w:p>
    <w:p w:rsidR="00C05119">
      <w:pPr>
        <w:pStyle w:val="ListParagraph"/>
        <w:numPr>
          <w:ilvl w:val="1"/>
          <w:numId w:val="18"/>
        </w:numPr>
        <w:tabs>
          <w:tab w:val="left" w:pos="735"/>
        </w:tabs>
        <w:spacing w:before="196"/>
        <w:ind w:hanging="361"/>
        <w:rPr>
          <w:sz w:val="21"/>
        </w:rPr>
      </w:pPr>
      <w:r>
        <w:rPr>
          <w:sz w:val="21"/>
        </w:rPr>
        <w:t>该实验可以探究唾液淀粉酶对淀粉的消化作用</w:t>
      </w:r>
    </w:p>
    <w:p w:rsidR="00C05119">
      <w:pPr>
        <w:pStyle w:val="ListParagraph"/>
        <w:numPr>
          <w:ilvl w:val="1"/>
          <w:numId w:val="18"/>
        </w:numPr>
        <w:tabs>
          <w:tab w:val="left" w:pos="830"/>
        </w:tabs>
        <w:spacing w:before="110"/>
        <w:ind w:left="829" w:hanging="456"/>
        <w:rPr>
          <w:sz w:val="21"/>
        </w:rPr>
      </w:pPr>
      <w:r>
        <w:rPr>
          <w:rFonts w:ascii="Times New Roman" w:eastAsia="Times New Roman" w:hAnsi="Times New Roman"/>
          <w:sz w:val="21"/>
        </w:rPr>
        <w:t>7</w:t>
      </w:r>
      <w:r>
        <w:rPr>
          <w:sz w:val="21"/>
        </w:rPr>
        <w:t>℃</w:t>
      </w:r>
      <w:r>
        <w:rPr>
          <w:sz w:val="21"/>
        </w:rPr>
        <w:t>时唾液淀粉酶的活性较强</w:t>
      </w:r>
    </w:p>
    <w:p w:rsidR="00C05119">
      <w:pPr>
        <w:pStyle w:val="ListParagraph"/>
        <w:numPr>
          <w:ilvl w:val="1"/>
          <w:numId w:val="18"/>
        </w:numPr>
        <w:tabs>
          <w:tab w:val="left" w:pos="723"/>
        </w:tabs>
        <w:spacing w:before="113"/>
        <w:ind w:left="722" w:hanging="349"/>
        <w:rPr>
          <w:sz w:val="21"/>
        </w:rPr>
      </w:pPr>
      <w:r>
        <w:rPr>
          <w:sz w:val="21"/>
        </w:rPr>
        <w:t>用玻璃棒搅拌可使实验效果更好</w:t>
      </w:r>
    </w:p>
    <w:p w:rsidR="00C05119">
      <w:pPr>
        <w:pStyle w:val="ListParagraph"/>
        <w:numPr>
          <w:ilvl w:val="1"/>
          <w:numId w:val="18"/>
        </w:numPr>
        <w:tabs>
          <w:tab w:val="left" w:pos="735"/>
        </w:tabs>
        <w:spacing w:before="110"/>
        <w:ind w:hanging="361"/>
        <w:rPr>
          <w:sz w:val="21"/>
        </w:rPr>
      </w:pPr>
      <w:r>
        <w:rPr>
          <w:sz w:val="21"/>
        </w:rPr>
        <w:t>若实验成功，现象是</w:t>
      </w:r>
      <w:r>
        <w:rPr>
          <w:rFonts w:ascii="Cambria Math" w:eastAsia="Cambria Math" w:hAnsi="Cambria Math"/>
          <w:sz w:val="21"/>
        </w:rPr>
        <w:t>①</w:t>
      </w:r>
      <w:r>
        <w:rPr>
          <w:sz w:val="21"/>
        </w:rPr>
        <w:t>不变蓝，</w:t>
      </w:r>
      <w:r>
        <w:rPr>
          <w:rFonts w:ascii="Cambria Math" w:eastAsia="Cambria Math" w:hAnsi="Cambria Math"/>
          <w:sz w:val="21"/>
        </w:rPr>
        <w:t>②</w:t>
      </w:r>
      <w:r>
        <w:rPr>
          <w:sz w:val="21"/>
        </w:rPr>
        <w:t>变蓝</w:t>
      </w:r>
    </w:p>
    <w:p w:rsidR="00C05119">
      <w:pPr>
        <w:pStyle w:val="ListParagraph"/>
        <w:numPr>
          <w:ilvl w:val="0"/>
          <w:numId w:val="18"/>
        </w:numPr>
        <w:tabs>
          <w:tab w:val="left" w:pos="416"/>
          <w:tab w:val="left" w:pos="3039"/>
        </w:tabs>
        <w:spacing w:before="19" w:line="364" w:lineRule="auto"/>
        <w:ind w:left="100" w:right="240" w:firstLine="0"/>
        <w:rPr>
          <w:sz w:val="21"/>
        </w:rPr>
      </w:pPr>
      <w:r w:rsidRPr="006A7FA0">
        <w:rPr>
          <w:sz w:val="21"/>
        </w:rPr>
        <w:t>在探</w:t>
      </w:r>
      <w:r w:rsidRPr="006A7FA0">
        <w:rPr>
          <w:sz w:val="21"/>
        </w:rPr>
        <w:t>究</w:t>
      </w:r>
      <w:r w:rsidRPr="006A7FA0">
        <w:rPr>
          <w:sz w:val="21"/>
        </w:rPr>
        <w:t>“</w:t>
      </w:r>
      <w:r w:rsidRPr="006A7FA0">
        <w:rPr>
          <w:sz w:val="21"/>
        </w:rPr>
        <w:t>食物在口腔内的消化</w:t>
      </w:r>
      <w:r w:rsidRPr="006A7FA0">
        <w:rPr>
          <w:sz w:val="21"/>
        </w:rPr>
        <w:t>”</w:t>
      </w:r>
      <w:r w:rsidRPr="006A7FA0">
        <w:rPr>
          <w:sz w:val="21"/>
        </w:rPr>
        <w:t>时</w:t>
      </w:r>
      <w:r w:rsidRPr="006A7FA0">
        <w:rPr>
          <w:sz w:val="21"/>
        </w:rPr>
        <w:t>，</w:t>
      </w:r>
      <w:r w:rsidRPr="006A7FA0">
        <w:rPr>
          <w:sz w:val="21"/>
        </w:rPr>
        <w:t>先向试管中加入适量的馒头碎屑</w:t>
      </w:r>
      <w:r w:rsidRPr="006A7FA0">
        <w:rPr>
          <w:sz w:val="21"/>
        </w:rPr>
        <w:t>，</w:t>
      </w:r>
      <w:r w:rsidRPr="006A7FA0">
        <w:rPr>
          <w:sz w:val="21"/>
        </w:rPr>
        <w:t>然后按照表的设计进</w:t>
      </w:r>
      <w:r w:rsidRPr="006A7FA0">
        <w:rPr>
          <w:sz w:val="21"/>
        </w:rPr>
        <w:t xml:space="preserve">  </w:t>
      </w:r>
      <w:r>
        <w:rPr>
          <w:sz w:val="21"/>
        </w:rPr>
        <w:t>行实验．下列分析正确的是（</w:t>
      </w:r>
      <w:r>
        <w:rPr>
          <w:sz w:val="21"/>
        </w:rPr>
        <w:tab/>
      </w:r>
      <w:r>
        <w:rPr>
          <w:sz w:val="21"/>
        </w:rPr>
        <w:t>）</w:t>
      </w:r>
    </w:p>
    <w:tbl>
      <w:tblPr>
        <w:tblStyle w:val="TableNormal0"/>
        <w:tblW w:w="0" w:type="auto"/>
        <w:tblInd w:w="4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095"/>
        <w:gridCol w:w="2095"/>
        <w:gridCol w:w="704"/>
      </w:tblGrid>
      <w:tr>
        <w:tblPrEx>
          <w:tblW w:w="0" w:type="auto"/>
          <w:tblInd w:w="4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Ex>
        <w:trPr>
          <w:trHeight w:val="468"/>
        </w:trPr>
        <w:tc>
          <w:tcPr>
            <w:tcW w:w="2095" w:type="dxa"/>
          </w:tcPr>
          <w:p w:rsidR="00C05119">
            <w:pPr>
              <w:pStyle w:val="TableParagraph"/>
              <w:spacing w:before="31"/>
              <w:ind w:left="499" w:right="499"/>
              <w:rPr>
                <w:rFonts w:ascii="宋体" w:eastAsia="宋体" w:hint="eastAsia"/>
                <w:sz w:val="21"/>
              </w:rPr>
            </w:pPr>
            <w:r>
              <w:rPr>
                <w:rFonts w:ascii="宋体" w:eastAsia="宋体" w:hint="eastAsia"/>
                <w:sz w:val="21"/>
              </w:rPr>
              <w:t>试管</w:t>
            </w:r>
          </w:p>
        </w:tc>
        <w:tc>
          <w:tcPr>
            <w:tcW w:w="2095" w:type="dxa"/>
          </w:tcPr>
          <w:p w:rsidR="00C05119">
            <w:pPr>
              <w:pStyle w:val="TableParagraph"/>
              <w:spacing w:before="31"/>
              <w:ind w:left="501" w:right="499"/>
              <w:rPr>
                <w:rFonts w:ascii="宋体" w:eastAsia="宋体" w:hint="eastAsia"/>
                <w:sz w:val="21"/>
              </w:rPr>
            </w:pPr>
            <w:r>
              <w:rPr>
                <w:rFonts w:ascii="宋体" w:eastAsia="宋体" w:hint="eastAsia"/>
                <w:sz w:val="21"/>
              </w:rPr>
              <w:t>清水或唾液</w:t>
            </w:r>
          </w:p>
        </w:tc>
        <w:tc>
          <w:tcPr>
            <w:tcW w:w="704" w:type="dxa"/>
          </w:tcPr>
          <w:p w:rsidR="00C05119">
            <w:pPr>
              <w:pStyle w:val="TableParagraph"/>
              <w:spacing w:before="31"/>
              <w:ind w:left="142"/>
              <w:jc w:val="left"/>
              <w:rPr>
                <w:rFonts w:ascii="宋体" w:eastAsia="宋体" w:hint="eastAsia"/>
                <w:sz w:val="21"/>
              </w:rPr>
            </w:pPr>
            <w:r>
              <w:rPr>
                <w:rFonts w:ascii="宋体" w:eastAsia="宋体" w:hint="eastAsia"/>
                <w:sz w:val="21"/>
              </w:rPr>
              <w:t>温度</w:t>
            </w:r>
          </w:p>
        </w:tc>
      </w:tr>
      <w:tr>
        <w:tblPrEx>
          <w:tblW w:w="0" w:type="auto"/>
          <w:tblInd w:w="430" w:type="dxa"/>
          <w:tblLayout w:type="fixed"/>
          <w:tblLook w:val="01E0"/>
        </w:tblPrEx>
        <w:trPr>
          <w:trHeight w:val="468"/>
        </w:trPr>
        <w:tc>
          <w:tcPr>
            <w:tcW w:w="2095" w:type="dxa"/>
          </w:tcPr>
          <w:p w:rsidR="00C05119">
            <w:pPr>
              <w:pStyle w:val="TableParagraph"/>
              <w:ind w:left="2"/>
              <w:rPr>
                <w:rFonts w:ascii="宋体" w:hAnsi="宋体"/>
                <w:sz w:val="21"/>
              </w:rPr>
            </w:pPr>
            <w:r>
              <w:rPr>
                <w:rFonts w:ascii="宋体" w:hAnsi="宋体"/>
                <w:w w:val="99"/>
                <w:sz w:val="21"/>
              </w:rPr>
              <w:t>①</w:t>
            </w:r>
          </w:p>
        </w:tc>
        <w:tc>
          <w:tcPr>
            <w:tcW w:w="2095" w:type="dxa"/>
          </w:tcPr>
          <w:p w:rsidR="00C05119">
            <w:pPr>
              <w:pStyle w:val="TableParagraph"/>
              <w:ind w:left="501" w:right="499"/>
              <w:rPr>
                <w:rFonts w:ascii="宋体" w:eastAsia="宋体" w:hint="eastAsia"/>
                <w:sz w:val="21"/>
              </w:rPr>
            </w:pPr>
            <w:r>
              <w:rPr>
                <w:rFonts w:ascii="宋体" w:eastAsia="宋体" w:hint="eastAsia"/>
                <w:sz w:val="21"/>
              </w:rPr>
              <w:t xml:space="preserve">2mL </w:t>
            </w:r>
            <w:r>
              <w:rPr>
                <w:rFonts w:ascii="宋体" w:eastAsia="宋体" w:hint="eastAsia"/>
                <w:sz w:val="21"/>
              </w:rPr>
              <w:t>清水</w:t>
            </w:r>
          </w:p>
        </w:tc>
        <w:tc>
          <w:tcPr>
            <w:tcW w:w="704" w:type="dxa"/>
          </w:tcPr>
          <w:p w:rsidR="00C05119">
            <w:pPr>
              <w:pStyle w:val="TableParagraph"/>
              <w:ind w:left="142"/>
              <w:jc w:val="left"/>
              <w:rPr>
                <w:rFonts w:ascii="宋体" w:hAnsi="宋体"/>
                <w:sz w:val="21"/>
              </w:rPr>
            </w:pPr>
            <w:r>
              <w:rPr>
                <w:rFonts w:ascii="宋体" w:hAnsi="宋体"/>
                <w:sz w:val="21"/>
              </w:rPr>
              <w:t>37℃</w:t>
            </w:r>
          </w:p>
        </w:tc>
      </w:tr>
      <w:tr>
        <w:tblPrEx>
          <w:tblW w:w="0" w:type="auto"/>
          <w:tblInd w:w="430" w:type="dxa"/>
          <w:tblLayout w:type="fixed"/>
          <w:tblLook w:val="01E0"/>
        </w:tblPrEx>
        <w:trPr>
          <w:trHeight w:val="487"/>
        </w:trPr>
        <w:tc>
          <w:tcPr>
            <w:tcW w:w="2095" w:type="dxa"/>
          </w:tcPr>
          <w:p w:rsidR="00C05119">
            <w:pPr>
              <w:pStyle w:val="TableParagraph"/>
              <w:spacing w:before="29"/>
              <w:ind w:left="2"/>
              <w:rPr>
                <w:rFonts w:ascii="宋体" w:hAnsi="宋体"/>
                <w:sz w:val="21"/>
              </w:rPr>
            </w:pPr>
            <w:r>
              <w:rPr>
                <w:rFonts w:ascii="宋体" w:hAnsi="宋体"/>
                <w:w w:val="99"/>
                <w:sz w:val="21"/>
              </w:rPr>
              <w:t>②</w:t>
            </w:r>
          </w:p>
        </w:tc>
        <w:tc>
          <w:tcPr>
            <w:tcW w:w="2095" w:type="dxa"/>
          </w:tcPr>
          <w:p w:rsidR="00C05119">
            <w:pPr>
              <w:pStyle w:val="TableParagraph"/>
              <w:spacing w:before="29"/>
              <w:ind w:left="501" w:right="499"/>
              <w:rPr>
                <w:rFonts w:ascii="宋体" w:eastAsia="宋体" w:hint="eastAsia"/>
                <w:sz w:val="21"/>
              </w:rPr>
            </w:pPr>
            <w:r>
              <w:rPr>
                <w:rFonts w:ascii="宋体" w:eastAsia="宋体" w:hint="eastAsia"/>
                <w:sz w:val="21"/>
              </w:rPr>
              <w:t xml:space="preserve">2mL </w:t>
            </w:r>
            <w:r>
              <w:rPr>
                <w:rFonts w:ascii="宋体" w:eastAsia="宋体" w:hint="eastAsia"/>
                <w:sz w:val="21"/>
              </w:rPr>
              <w:t>唾液</w:t>
            </w:r>
          </w:p>
        </w:tc>
        <w:tc>
          <w:tcPr>
            <w:tcW w:w="704" w:type="dxa"/>
          </w:tcPr>
          <w:p w:rsidR="00C05119">
            <w:pPr>
              <w:pStyle w:val="TableParagraph"/>
              <w:spacing w:before="29"/>
              <w:ind w:left="142"/>
              <w:jc w:val="left"/>
              <w:rPr>
                <w:rFonts w:ascii="宋体" w:hAnsi="宋体"/>
                <w:sz w:val="21"/>
              </w:rPr>
            </w:pPr>
            <w:r>
              <w:rPr>
                <w:rFonts w:ascii="宋体" w:hAnsi="宋体"/>
                <w:sz w:val="21"/>
              </w:rPr>
              <w:t>37℃</w:t>
            </w:r>
          </w:p>
        </w:tc>
      </w:tr>
      <w:tr>
        <w:tblPrEx>
          <w:tblW w:w="0" w:type="auto"/>
          <w:tblInd w:w="430" w:type="dxa"/>
          <w:tblLayout w:type="fixed"/>
          <w:tblLook w:val="01E0"/>
        </w:tblPrEx>
        <w:trPr>
          <w:trHeight w:val="487"/>
        </w:trPr>
        <w:tc>
          <w:tcPr>
            <w:tcW w:w="2095" w:type="dxa"/>
          </w:tcPr>
          <w:p w:rsidR="00C05119">
            <w:pPr>
              <w:pStyle w:val="TableParagraph"/>
              <w:spacing w:before="29"/>
              <w:ind w:left="2"/>
              <w:rPr>
                <w:rFonts w:ascii="宋体" w:hAnsi="宋体"/>
                <w:sz w:val="21"/>
              </w:rPr>
            </w:pPr>
            <w:r>
              <w:rPr>
                <w:rFonts w:ascii="宋体" w:hAnsi="宋体"/>
                <w:w w:val="99"/>
                <w:sz w:val="21"/>
              </w:rPr>
              <w:t>③</w:t>
            </w:r>
          </w:p>
        </w:tc>
        <w:tc>
          <w:tcPr>
            <w:tcW w:w="2095" w:type="dxa"/>
          </w:tcPr>
          <w:p w:rsidR="00C05119">
            <w:pPr>
              <w:pStyle w:val="TableParagraph"/>
              <w:spacing w:before="29"/>
              <w:ind w:left="501" w:right="499"/>
              <w:rPr>
                <w:rFonts w:ascii="宋体" w:eastAsia="宋体" w:hint="eastAsia"/>
                <w:sz w:val="21"/>
              </w:rPr>
            </w:pPr>
            <w:r>
              <w:rPr>
                <w:rFonts w:ascii="宋体" w:eastAsia="宋体" w:hint="eastAsia"/>
                <w:sz w:val="21"/>
              </w:rPr>
              <w:t xml:space="preserve">2mL </w:t>
            </w:r>
            <w:r>
              <w:rPr>
                <w:rFonts w:ascii="宋体" w:eastAsia="宋体" w:hint="eastAsia"/>
                <w:sz w:val="21"/>
              </w:rPr>
              <w:t>清水</w:t>
            </w:r>
          </w:p>
        </w:tc>
        <w:tc>
          <w:tcPr>
            <w:tcW w:w="704" w:type="dxa"/>
          </w:tcPr>
          <w:p w:rsidR="00C05119">
            <w:pPr>
              <w:pStyle w:val="TableParagraph"/>
              <w:spacing w:before="29"/>
              <w:ind w:left="193"/>
              <w:jc w:val="left"/>
              <w:rPr>
                <w:rFonts w:ascii="宋体" w:hAnsi="宋体"/>
                <w:sz w:val="21"/>
              </w:rPr>
            </w:pPr>
            <w:r>
              <w:rPr>
                <w:rFonts w:ascii="宋体" w:hAnsi="宋体"/>
                <w:sz w:val="21"/>
              </w:rPr>
              <w:t>0℃</w:t>
            </w:r>
          </w:p>
        </w:tc>
      </w:tr>
      <w:tr>
        <w:tblPrEx>
          <w:tblW w:w="0" w:type="auto"/>
          <w:tblInd w:w="430" w:type="dxa"/>
          <w:tblLayout w:type="fixed"/>
          <w:tblLook w:val="01E0"/>
        </w:tblPrEx>
        <w:trPr>
          <w:trHeight w:val="488"/>
        </w:trPr>
        <w:tc>
          <w:tcPr>
            <w:tcW w:w="2095" w:type="dxa"/>
          </w:tcPr>
          <w:p w:rsidR="00C05119">
            <w:pPr>
              <w:pStyle w:val="TableParagraph"/>
              <w:spacing w:before="29"/>
              <w:ind w:left="2"/>
              <w:rPr>
                <w:rFonts w:ascii="宋体" w:hAnsi="宋体"/>
                <w:sz w:val="21"/>
              </w:rPr>
            </w:pPr>
            <w:r>
              <w:rPr>
                <w:rFonts w:ascii="宋体" w:hAnsi="宋体"/>
                <w:w w:val="99"/>
                <w:sz w:val="21"/>
              </w:rPr>
              <w:t>④</w:t>
            </w:r>
          </w:p>
        </w:tc>
        <w:tc>
          <w:tcPr>
            <w:tcW w:w="2095" w:type="dxa"/>
          </w:tcPr>
          <w:p w:rsidR="00C05119">
            <w:pPr>
              <w:pStyle w:val="TableParagraph"/>
              <w:spacing w:before="29"/>
              <w:ind w:left="501" w:right="499"/>
              <w:rPr>
                <w:rFonts w:ascii="宋体" w:eastAsia="宋体" w:hint="eastAsia"/>
                <w:sz w:val="21"/>
              </w:rPr>
            </w:pPr>
            <w:r>
              <w:rPr>
                <w:rFonts w:ascii="宋体" w:eastAsia="宋体" w:hint="eastAsia"/>
                <w:sz w:val="21"/>
              </w:rPr>
              <w:t xml:space="preserve">2mL </w:t>
            </w:r>
            <w:r>
              <w:rPr>
                <w:rFonts w:ascii="宋体" w:eastAsia="宋体" w:hint="eastAsia"/>
                <w:sz w:val="21"/>
              </w:rPr>
              <w:t>唾液</w:t>
            </w:r>
          </w:p>
        </w:tc>
        <w:tc>
          <w:tcPr>
            <w:tcW w:w="704" w:type="dxa"/>
          </w:tcPr>
          <w:p w:rsidR="00C05119">
            <w:pPr>
              <w:pStyle w:val="TableParagraph"/>
              <w:spacing w:before="29"/>
              <w:ind w:left="193"/>
              <w:jc w:val="left"/>
              <w:rPr>
                <w:rFonts w:ascii="宋体" w:hAnsi="宋体"/>
                <w:sz w:val="21"/>
              </w:rPr>
            </w:pPr>
            <w:r>
              <w:rPr>
                <w:rFonts w:ascii="宋体" w:hAnsi="宋体"/>
                <w:sz w:val="21"/>
              </w:rPr>
              <w:t>0℃</w:t>
            </w:r>
          </w:p>
        </w:tc>
      </w:tr>
    </w:tbl>
    <w:p w:rsidR="00C05119">
      <w:pPr>
        <w:pStyle w:val="ListParagraph"/>
        <w:numPr>
          <w:ilvl w:val="1"/>
          <w:numId w:val="18"/>
        </w:numPr>
        <w:tabs>
          <w:tab w:val="left" w:pos="735"/>
        </w:tabs>
        <w:spacing w:before="90"/>
        <w:ind w:hanging="361"/>
        <w:rPr>
          <w:sz w:val="21"/>
        </w:rPr>
      </w:pPr>
      <w:r>
        <w:rPr>
          <w:sz w:val="21"/>
        </w:rPr>
        <w:t>试管</w:t>
      </w:r>
      <w:r>
        <w:rPr>
          <w:rFonts w:ascii="Cambria Math" w:eastAsia="Cambria Math" w:hAnsi="Cambria Math"/>
          <w:sz w:val="21"/>
        </w:rPr>
        <w:t>①</w:t>
      </w:r>
      <w:r>
        <w:rPr>
          <w:sz w:val="21"/>
        </w:rPr>
        <w:t>和试管</w:t>
      </w:r>
      <w:r>
        <w:rPr>
          <w:rFonts w:ascii="Cambria Math" w:eastAsia="Cambria Math" w:hAnsi="Cambria Math"/>
          <w:sz w:val="21"/>
        </w:rPr>
        <w:t>④</w:t>
      </w:r>
      <w:r>
        <w:rPr>
          <w:sz w:val="21"/>
        </w:rPr>
        <w:t>可作为对照</w:t>
      </w:r>
    </w:p>
    <w:p w:rsidR="00C05119">
      <w:pPr>
        <w:pStyle w:val="ListParagraph"/>
        <w:numPr>
          <w:ilvl w:val="1"/>
          <w:numId w:val="18"/>
        </w:numPr>
        <w:tabs>
          <w:tab w:val="left" w:pos="723"/>
        </w:tabs>
        <w:spacing w:before="113"/>
        <w:ind w:left="722" w:hanging="349"/>
        <w:rPr>
          <w:rFonts w:ascii="Cambria Math" w:eastAsia="Cambria Math" w:hAnsi="Cambria Math"/>
          <w:sz w:val="21"/>
        </w:rPr>
      </w:pPr>
      <w:r>
        <w:rPr>
          <w:sz w:val="21"/>
        </w:rPr>
        <w:t>滴加碘液后不变蓝的是试管</w:t>
      </w:r>
      <w:r>
        <w:rPr>
          <w:rFonts w:ascii="Cambria Math" w:eastAsia="Cambria Math" w:hAnsi="Cambria Math"/>
          <w:sz w:val="21"/>
        </w:rPr>
        <w:t>②</w:t>
      </w:r>
    </w:p>
    <w:p w:rsidR="00C05119">
      <w:pPr>
        <w:rPr>
          <w:rFonts w:ascii="Cambria Math" w:eastAsia="Cambria Math" w:hAnsi="Cambria Math"/>
          <w:sz w:val="21"/>
        </w:rPr>
        <w:sectPr>
          <w:pgSz w:w="12240" w:h="15840"/>
          <w:pgMar w:top="1480" w:right="1560" w:bottom="900" w:left="1700" w:header="0" w:footer="704" w:gutter="0"/>
          <w:cols w:space="720"/>
        </w:sectPr>
      </w:pPr>
    </w:p>
    <w:p w:rsidR="00C05119">
      <w:pPr>
        <w:pStyle w:val="ListParagraph"/>
        <w:numPr>
          <w:ilvl w:val="1"/>
          <w:numId w:val="18"/>
        </w:numPr>
        <w:tabs>
          <w:tab w:val="left" w:pos="661"/>
        </w:tabs>
        <w:spacing w:before="73"/>
        <w:ind w:left="660" w:hanging="352"/>
        <w:rPr>
          <w:sz w:val="21"/>
        </w:rPr>
      </w:pPr>
      <w:r w:rsidRPr="006A7FA0">
        <w:rPr>
          <w:sz w:val="21"/>
        </w:rPr>
        <w:t>试管</w:t>
      </w:r>
      <w:r w:rsidRPr="006A7FA0">
        <w:rPr>
          <w:sz w:val="21"/>
        </w:rPr>
        <w:t>②</w:t>
      </w:r>
      <w:r w:rsidRPr="006A7FA0">
        <w:rPr>
          <w:sz w:val="21"/>
        </w:rPr>
        <w:t>和试管</w:t>
      </w:r>
      <w:r w:rsidRPr="006A7FA0">
        <w:rPr>
          <w:sz w:val="21"/>
        </w:rPr>
        <w:t>③</w:t>
      </w:r>
      <w:r w:rsidRPr="006A7FA0">
        <w:rPr>
          <w:sz w:val="21"/>
        </w:rPr>
        <w:t>可以证明温度影响馒头的消化</w:t>
      </w:r>
    </w:p>
    <w:p w:rsidR="00C05119">
      <w:pPr>
        <w:pStyle w:val="ListParagraph"/>
        <w:numPr>
          <w:ilvl w:val="1"/>
          <w:numId w:val="18"/>
        </w:numPr>
        <w:tabs>
          <w:tab w:val="left" w:pos="735"/>
        </w:tabs>
        <w:spacing w:before="113"/>
        <w:ind w:hanging="361"/>
        <w:rPr>
          <w:sz w:val="21"/>
        </w:rPr>
      </w:pPr>
      <w:r w:rsidRPr="006A7FA0">
        <w:rPr>
          <w:sz w:val="21"/>
        </w:rPr>
        <w:t>实验证明，部分淀粉在口腔内被分解为葡萄糖</w:t>
      </w:r>
    </w:p>
    <w:p w:rsidR="00C05119">
      <w:pPr>
        <w:pStyle w:val="ListParagraph"/>
        <w:numPr>
          <w:ilvl w:val="0"/>
          <w:numId w:val="18"/>
        </w:numPr>
        <w:tabs>
          <w:tab w:val="left" w:pos="416"/>
          <w:tab w:val="left" w:pos="5665"/>
        </w:tabs>
        <w:spacing w:before="110" w:after="17"/>
        <w:ind w:left="415" w:hanging="315"/>
        <w:rPr>
          <w:sz w:val="21"/>
        </w:rPr>
      </w:pPr>
      <w:r>
        <w:rPr>
          <w:sz w:val="21"/>
        </w:rPr>
        <w:t>如图为消化系统的部分结构，下列有关分析错误的是（</w:t>
      </w:r>
      <w:r>
        <w:rPr>
          <w:sz w:val="21"/>
        </w:rPr>
        <w:tab/>
      </w:r>
      <w:r>
        <w:rPr>
          <w:sz w:val="21"/>
        </w:rPr>
        <w:t>）</w:t>
      </w:r>
    </w:p>
    <w:p w:rsidR="00C05119">
      <w:pPr>
        <w:pStyle w:val="BodyText"/>
        <w:rPr>
          <w:sz w:val="20"/>
        </w:rPr>
      </w:pPr>
      <w:r>
        <w:rPr>
          <w:noProof/>
          <w:sz w:val="20"/>
          <w:lang w:val="en-US" w:bidi="ar-SA"/>
        </w:rPr>
        <w:drawing>
          <wp:inline distT="0" distB="0" distL="0" distR="0">
            <wp:extent cx="2443582" cy="2181225"/>
            <wp:effectExtent l="0" t="0" r="0" b="0"/>
            <wp:docPr id="7" name="image4.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xmlns:r="http://schemas.openxmlformats.org/officeDocument/2006/relationships" r:embed="rId8" cstate="print"/>
                    <a:stretch>
                      <a:fillRect/>
                    </a:stretch>
                  </pic:blipFill>
                  <pic:spPr>
                    <a:xfrm>
                      <a:off x="0" y="0"/>
                      <a:ext cx="2443582" cy="2181225"/>
                    </a:xfrm>
                    <a:prstGeom prst="rect">
                      <a:avLst/>
                    </a:prstGeom>
                  </pic:spPr>
                </pic:pic>
              </a:graphicData>
            </a:graphic>
          </wp:inline>
        </w:drawing>
      </w:r>
    </w:p>
    <w:p w:rsidR="00C05119">
      <w:pPr>
        <w:pStyle w:val="BodyText"/>
        <w:tabs>
          <w:tab w:val="left" w:pos="4299"/>
        </w:tabs>
        <w:spacing w:before="126"/>
      </w:pPr>
      <w:r>
        <w:rPr>
          <w:rFonts w:ascii="Times New Roman" w:eastAsia="Times New Roman"/>
        </w:rPr>
        <w:t>A</w:t>
      </w:r>
      <w:r>
        <w:t>．</w:t>
      </w:r>
      <w:r>
        <w:rPr>
          <w:rFonts w:ascii="Times New Roman" w:eastAsia="Times New Roman"/>
        </w:rPr>
        <w:t>1</w:t>
      </w:r>
      <w:r>
        <w:rPr>
          <w:rFonts w:ascii="Times New Roman" w:eastAsia="Times New Roman"/>
          <w:spacing w:val="-3"/>
        </w:rPr>
        <w:t xml:space="preserve"> </w:t>
      </w:r>
      <w:r>
        <w:t>是胆囊，贮存的胆汁能乳化脂肪</w:t>
      </w:r>
      <w:r>
        <w:tab/>
      </w:r>
      <w:r>
        <w:rPr>
          <w:rFonts w:ascii="Times New Roman" w:eastAsia="Times New Roman"/>
        </w:rPr>
        <w:t>B</w:t>
      </w:r>
      <w:r>
        <w:t>．</w:t>
      </w:r>
      <w:r>
        <w:rPr>
          <w:rFonts w:ascii="Times New Roman" w:eastAsia="Times New Roman"/>
        </w:rPr>
        <w:t>2</w:t>
      </w:r>
      <w:r>
        <w:rPr>
          <w:rFonts w:ascii="Times New Roman" w:eastAsia="Times New Roman"/>
          <w:spacing w:val="-11"/>
        </w:rPr>
        <w:t xml:space="preserve"> </w:t>
      </w:r>
      <w:r>
        <w:t>是小肠，它的内表面有许多皱襞</w:t>
      </w:r>
    </w:p>
    <w:p w:rsidR="00C05119">
      <w:pPr>
        <w:pStyle w:val="BodyText"/>
        <w:tabs>
          <w:tab w:val="left" w:pos="4299"/>
        </w:tabs>
        <w:spacing w:before="139"/>
      </w:pPr>
      <w:r>
        <w:rPr>
          <w:rFonts w:ascii="Times New Roman" w:eastAsia="Times New Roman"/>
        </w:rPr>
        <w:t>C</w:t>
      </w:r>
      <w:r>
        <w:t>．</w:t>
      </w:r>
      <w:r>
        <w:rPr>
          <w:rFonts w:ascii="Times New Roman" w:eastAsia="Times New Roman"/>
        </w:rPr>
        <w:t>3</w:t>
      </w:r>
      <w:r>
        <w:rPr>
          <w:rFonts w:ascii="Times New Roman" w:eastAsia="Times New Roman"/>
          <w:spacing w:val="-4"/>
        </w:rPr>
        <w:t xml:space="preserve"> </w:t>
      </w:r>
      <w:r>
        <w:t>是肝脏，属于消化道外的消化腺</w:t>
      </w:r>
      <w:r>
        <w:tab/>
      </w:r>
      <w:r>
        <w:rPr>
          <w:rFonts w:ascii="Times New Roman" w:eastAsia="Times New Roman"/>
        </w:rPr>
        <w:t>D</w:t>
      </w:r>
      <w:r>
        <w:t>．</w:t>
      </w:r>
      <w:r>
        <w:rPr>
          <w:rFonts w:ascii="Times New Roman" w:eastAsia="Times New Roman"/>
        </w:rPr>
        <w:t>5</w:t>
      </w:r>
      <w:r>
        <w:rPr>
          <w:rFonts w:ascii="Times New Roman" w:eastAsia="Times New Roman"/>
          <w:spacing w:val="-11"/>
        </w:rPr>
        <w:t xml:space="preserve"> </w:t>
      </w:r>
      <w:r>
        <w:t>是胰腺，分泌的胰液中含胰岛素</w:t>
      </w:r>
    </w:p>
    <w:p w:rsidR="00C05119">
      <w:pPr>
        <w:pStyle w:val="ListParagraph"/>
        <w:numPr>
          <w:ilvl w:val="0"/>
          <w:numId w:val="18"/>
        </w:numPr>
        <w:tabs>
          <w:tab w:val="left" w:pos="416"/>
          <w:tab w:val="left" w:pos="2682"/>
        </w:tabs>
        <w:spacing w:line="364" w:lineRule="auto"/>
        <w:ind w:right="240" w:hanging="273"/>
        <w:rPr>
          <w:sz w:val="21"/>
        </w:rPr>
      </w:pPr>
      <w:r w:rsidRPr="006A7FA0">
        <w:rPr>
          <w:sz w:val="21"/>
        </w:rPr>
        <w:t>在探</w:t>
      </w:r>
      <w:r w:rsidRPr="006A7FA0">
        <w:rPr>
          <w:sz w:val="21"/>
        </w:rPr>
        <w:t>究</w:t>
      </w:r>
      <w:r w:rsidRPr="006A7FA0">
        <w:rPr>
          <w:sz w:val="21"/>
        </w:rPr>
        <w:t>“</w:t>
      </w:r>
      <w:r w:rsidRPr="006A7FA0">
        <w:rPr>
          <w:sz w:val="21"/>
        </w:rPr>
        <w:t>唾液淀粉酶的消化作用</w:t>
      </w:r>
      <w:r w:rsidRPr="006A7FA0">
        <w:rPr>
          <w:sz w:val="21"/>
        </w:rPr>
        <w:t>”</w:t>
      </w:r>
      <w:r w:rsidRPr="006A7FA0">
        <w:rPr>
          <w:sz w:val="21"/>
        </w:rPr>
        <w:t>相关实验中</w:t>
      </w:r>
      <w:r w:rsidRPr="006A7FA0">
        <w:rPr>
          <w:sz w:val="21"/>
        </w:rPr>
        <w:t>，</w:t>
      </w:r>
      <w:r w:rsidRPr="006A7FA0">
        <w:rPr>
          <w:sz w:val="21"/>
        </w:rPr>
        <w:t>兴趣小组的同学设计了如图所示的实验</w:t>
      </w:r>
      <w:r w:rsidRPr="006A7FA0">
        <w:rPr>
          <w:sz w:val="21"/>
        </w:rPr>
        <w:t>，</w:t>
      </w:r>
      <w:r w:rsidRPr="006A7FA0">
        <w:rPr>
          <w:sz w:val="21"/>
        </w:rPr>
        <w:t>该</w:t>
      </w:r>
      <w:r w:rsidRPr="006A7FA0">
        <w:rPr>
          <w:sz w:val="21"/>
        </w:rPr>
        <w:t xml:space="preserve">  </w:t>
      </w:r>
      <w:r>
        <w:rPr>
          <w:sz w:val="21"/>
        </w:rPr>
        <w:t>实验欲探究的问题是（</w:t>
      </w:r>
      <w:r>
        <w:rPr>
          <w:sz w:val="21"/>
        </w:rPr>
        <w:tab/>
      </w:r>
      <w:r>
        <w:rPr>
          <w:sz w:val="21"/>
        </w:rPr>
        <w:t>）</w:t>
      </w:r>
    </w:p>
    <w:p w:rsidR="00C05119">
      <w:pPr>
        <w:pStyle w:val="BodyText"/>
        <w:rPr>
          <w:sz w:val="20"/>
        </w:rPr>
      </w:pPr>
      <w:r>
        <w:rPr>
          <w:noProof/>
          <w:sz w:val="20"/>
          <w:lang w:val="en-US" w:bidi="ar-SA"/>
        </w:rPr>
        <w:drawing>
          <wp:inline distT="0" distB="0" distL="0" distR="0">
            <wp:extent cx="2973617" cy="1323975"/>
            <wp:effectExtent l="0" t="0" r="0" b="0"/>
            <wp:docPr id="9" name="image5.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xmlns:r="http://schemas.openxmlformats.org/officeDocument/2006/relationships" r:embed="rId9" cstate="print"/>
                    <a:stretch>
                      <a:fillRect/>
                    </a:stretch>
                  </pic:blipFill>
                  <pic:spPr>
                    <a:xfrm>
                      <a:off x="0" y="0"/>
                      <a:ext cx="2973617" cy="1323975"/>
                    </a:xfrm>
                    <a:prstGeom prst="rect">
                      <a:avLst/>
                    </a:prstGeom>
                  </pic:spPr>
                </pic:pic>
              </a:graphicData>
            </a:graphic>
          </wp:inline>
        </w:drawing>
      </w:r>
    </w:p>
    <w:p w:rsidR="00C05119">
      <w:pPr>
        <w:pStyle w:val="BodyText"/>
        <w:tabs>
          <w:tab w:val="left" w:pos="3774"/>
        </w:tabs>
        <w:spacing w:before="131"/>
      </w:pPr>
      <w:r>
        <w:rPr>
          <w:rFonts w:ascii="Times New Roman" w:eastAsia="Times New Roman"/>
        </w:rPr>
        <w:t>A</w:t>
      </w:r>
      <w:r>
        <w:t>．水对唾液淀粉酶活性的影响</w:t>
      </w:r>
      <w:r>
        <w:tab/>
      </w:r>
      <w:r>
        <w:rPr>
          <w:rFonts w:ascii="Times New Roman" w:eastAsia="Times New Roman"/>
        </w:rPr>
        <w:t>B</w:t>
      </w:r>
      <w:r>
        <w:t>．温度对唾液淀粉酶活性的影响</w:t>
      </w:r>
    </w:p>
    <w:p w:rsidR="00C05119">
      <w:pPr>
        <w:pStyle w:val="BodyText"/>
        <w:tabs>
          <w:tab w:val="left" w:pos="3774"/>
        </w:tabs>
        <w:spacing w:before="139"/>
      </w:pPr>
      <w:r>
        <w:rPr>
          <w:rFonts w:ascii="Times New Roman" w:eastAsia="Times New Roman"/>
        </w:rPr>
        <w:t>C</w:t>
      </w:r>
      <w:r>
        <w:t>．唾液淀粉酶对淀粉消化的影响</w:t>
      </w:r>
      <w:r>
        <w:tab/>
      </w:r>
      <w:r>
        <w:rPr>
          <w:rFonts w:ascii="Times New Roman" w:eastAsia="Times New Roman"/>
        </w:rPr>
        <w:t>D</w:t>
      </w:r>
      <w:r>
        <w:t>．不同量的唾液淀粉酶对淀粉消化的影响</w:t>
      </w:r>
    </w:p>
    <w:p w:rsidR="00C05119">
      <w:pPr>
        <w:pStyle w:val="ListParagraph"/>
        <w:numPr>
          <w:ilvl w:val="0"/>
          <w:numId w:val="18"/>
        </w:numPr>
        <w:tabs>
          <w:tab w:val="left" w:pos="519"/>
          <w:tab w:val="left" w:pos="3145"/>
          <w:tab w:val="left" w:pos="8079"/>
        </w:tabs>
        <w:spacing w:line="364" w:lineRule="auto"/>
        <w:ind w:right="690" w:hanging="273"/>
        <w:rPr>
          <w:sz w:val="21"/>
        </w:rPr>
      </w:pPr>
      <w:r>
        <w:rPr>
          <w:sz w:val="21"/>
        </w:rPr>
        <w:t>将富含蛋白质的牛肉片分别投入盛有混合物的杯中，能很好地分解牛肉片的是（</w:t>
      </w:r>
      <w:r>
        <w:rPr>
          <w:sz w:val="21"/>
        </w:rPr>
        <w:tab/>
      </w:r>
      <w:r>
        <w:rPr>
          <w:spacing w:val="-18"/>
          <w:sz w:val="21"/>
        </w:rPr>
        <w:t>）</w:t>
      </w:r>
      <w:r>
        <w:rPr>
          <w:spacing w:val="-18"/>
          <w:sz w:val="21"/>
        </w:rPr>
        <w:t xml:space="preserve"> </w:t>
      </w:r>
      <w:r>
        <w:rPr>
          <w:rFonts w:ascii="Times New Roman" w:eastAsia="Times New Roman"/>
          <w:sz w:val="21"/>
        </w:rPr>
        <w:t>A</w:t>
      </w:r>
      <w:r>
        <w:rPr>
          <w:sz w:val="21"/>
        </w:rPr>
        <w:t>．胃液和胰液</w:t>
      </w:r>
      <w:r>
        <w:rPr>
          <w:sz w:val="21"/>
        </w:rPr>
        <w:tab/>
      </w:r>
      <w:r>
        <w:rPr>
          <w:rFonts w:ascii="Times New Roman" w:eastAsia="Times New Roman"/>
          <w:sz w:val="21"/>
        </w:rPr>
        <w:t>B</w:t>
      </w:r>
      <w:r>
        <w:rPr>
          <w:sz w:val="21"/>
        </w:rPr>
        <w:t>．胃液和肠液</w:t>
      </w:r>
      <w:r>
        <w:rPr>
          <w:sz w:val="21"/>
        </w:rPr>
        <w:t xml:space="preserve">                                 </w:t>
      </w:r>
      <w:r>
        <w:rPr>
          <w:rFonts w:ascii="Times New Roman" w:eastAsia="Times New Roman"/>
          <w:sz w:val="21"/>
        </w:rPr>
        <w:t>C</w:t>
      </w:r>
      <w:r>
        <w:rPr>
          <w:sz w:val="21"/>
        </w:rPr>
        <w:t>．胃液、胰液和肠液</w:t>
      </w:r>
      <w:r>
        <w:rPr>
          <w:sz w:val="21"/>
        </w:rPr>
        <w:tab/>
      </w:r>
      <w:r>
        <w:rPr>
          <w:rFonts w:ascii="Times New Roman" w:eastAsia="Times New Roman"/>
          <w:sz w:val="21"/>
        </w:rPr>
        <w:t>D</w:t>
      </w:r>
      <w:r>
        <w:rPr>
          <w:sz w:val="21"/>
        </w:rPr>
        <w:t>．肠液和胰液</w:t>
      </w:r>
    </w:p>
    <w:p w:rsidR="00C05119">
      <w:pPr>
        <w:pStyle w:val="ListParagraph"/>
        <w:numPr>
          <w:ilvl w:val="0"/>
          <w:numId w:val="18"/>
        </w:numPr>
        <w:tabs>
          <w:tab w:val="left" w:pos="512"/>
          <w:tab w:val="left" w:pos="7021"/>
        </w:tabs>
        <w:spacing w:before="0" w:line="266" w:lineRule="exact"/>
        <w:ind w:left="511" w:hanging="411"/>
        <w:rPr>
          <w:sz w:val="21"/>
        </w:rPr>
      </w:pPr>
      <w:r>
        <w:rPr>
          <w:sz w:val="21"/>
        </w:rPr>
        <w:t>阿华吃饭时，发现米饭在口腔里咀嚼片刻后感觉有甜味，这是因为（</w:t>
      </w:r>
      <w:r>
        <w:rPr>
          <w:sz w:val="21"/>
        </w:rPr>
        <w:tab/>
      </w:r>
      <w:r>
        <w:rPr>
          <w:sz w:val="21"/>
        </w:rPr>
        <w:t>）</w:t>
      </w:r>
    </w:p>
    <w:p w:rsidR="00C05119">
      <w:pPr>
        <w:pStyle w:val="BodyText"/>
        <w:tabs>
          <w:tab w:val="left" w:pos="3039"/>
        </w:tabs>
        <w:spacing w:before="141"/>
      </w:pPr>
      <w:r>
        <w:rPr>
          <w:rFonts w:ascii="Times New Roman" w:eastAsia="Times New Roman"/>
        </w:rPr>
        <w:t>A</w:t>
      </w:r>
      <w:r>
        <w:t>．淀粉被分解成葡萄糖</w:t>
      </w:r>
      <w:r>
        <w:tab/>
      </w:r>
      <w:r>
        <w:rPr>
          <w:rFonts w:ascii="Times New Roman" w:eastAsia="Times New Roman"/>
        </w:rPr>
        <w:t>B</w:t>
      </w:r>
      <w:r>
        <w:t>．脂</w:t>
      </w:r>
      <w:r>
        <w:t>肪被初步分解</w:t>
      </w:r>
    </w:p>
    <w:p w:rsidR="00C05119">
      <w:pPr>
        <w:pStyle w:val="BodyText"/>
        <w:tabs>
          <w:tab w:val="left" w:pos="2619"/>
          <w:tab w:val="left" w:pos="8499"/>
        </w:tabs>
        <w:spacing w:before="139" w:line="364" w:lineRule="auto"/>
        <w:ind w:left="100" w:right="270" w:firstLine="273"/>
      </w:pPr>
      <w:r>
        <w:rPr>
          <w:rFonts w:ascii="Times New Roman" w:eastAsia="Times New Roman"/>
        </w:rPr>
        <w:t>C</w:t>
      </w:r>
      <w:r>
        <w:t>．蛋白质被初步分解</w:t>
      </w:r>
      <w:r>
        <w:tab/>
      </w:r>
      <w:r>
        <w:rPr>
          <w:rFonts w:ascii="Times New Roman" w:eastAsia="Times New Roman"/>
        </w:rPr>
        <w:t>D</w:t>
      </w:r>
      <w:r>
        <w:t>．淀粉被分解成麦芽糖</w:t>
      </w:r>
      <w:r>
        <w:t xml:space="preserve">                                 </w:t>
      </w:r>
      <w:r>
        <w:rPr>
          <w:rFonts w:ascii="Times New Roman" w:eastAsia="Times New Roman"/>
        </w:rPr>
        <w:t>12</w:t>
      </w:r>
      <w:r>
        <w:t>．一些药物常被封装在淀粉制成的胶囊中给病人服用，可避免药物对胃的刺激，因为（</w:t>
      </w:r>
      <w:r>
        <w:tab/>
      </w:r>
      <w:r>
        <w:rPr>
          <w:spacing w:val="-18"/>
        </w:rPr>
        <w:t>）</w:t>
      </w:r>
    </w:p>
    <w:p w:rsidR="00C05119">
      <w:pPr>
        <w:pStyle w:val="BodyText"/>
        <w:tabs>
          <w:tab w:val="left" w:pos="3879"/>
        </w:tabs>
      </w:pPr>
      <w:r>
        <w:rPr>
          <w:rFonts w:ascii="Times New Roman" w:eastAsia="Times New Roman"/>
        </w:rPr>
        <w:t>A</w:t>
      </w:r>
      <w:r>
        <w:t>．装在胶囊里的药物可慢慢渗出</w:t>
      </w:r>
      <w:r>
        <w:tab/>
      </w:r>
      <w:r>
        <w:rPr>
          <w:rFonts w:ascii="Times New Roman" w:eastAsia="Times New Roman"/>
        </w:rPr>
        <w:t>B</w:t>
      </w:r>
      <w:r>
        <w:t>．淀粉在口腔中初步消化，便于吞咽</w:t>
      </w:r>
    </w:p>
    <w:p w:rsidR="00C05119">
      <w:pPr>
        <w:pStyle w:val="BodyText"/>
        <w:tabs>
          <w:tab w:val="left" w:pos="3879"/>
        </w:tabs>
        <w:spacing w:before="139"/>
      </w:pPr>
      <w:r>
        <w:rPr>
          <w:rFonts w:ascii="Times New Roman" w:eastAsia="Times New Roman"/>
        </w:rPr>
        <w:t>C</w:t>
      </w:r>
      <w:r>
        <w:t>．与淀粉混合，药效更高</w:t>
      </w:r>
      <w:r>
        <w:tab/>
      </w:r>
      <w:r>
        <w:rPr>
          <w:rFonts w:ascii="Times New Roman" w:eastAsia="Times New Roman"/>
        </w:rPr>
        <w:t>D</w:t>
      </w:r>
      <w:r>
        <w:t>．胃不能消化淀粉，胶囊可直接进入小肠</w:t>
      </w:r>
    </w:p>
    <w:p w:rsidR="00C05119">
      <w:pPr>
        <w:sectPr>
          <w:pgSz w:w="12240" w:h="15840"/>
          <w:pgMar w:top="1460" w:right="1560" w:bottom="900" w:left="1700" w:header="0" w:footer="704" w:gutter="0"/>
          <w:cols w:space="720"/>
        </w:sectPr>
      </w:pPr>
    </w:p>
    <w:p w:rsidR="00C05119">
      <w:pPr>
        <w:pStyle w:val="ListParagraph"/>
        <w:numPr>
          <w:ilvl w:val="0"/>
          <w:numId w:val="16"/>
        </w:numPr>
        <w:tabs>
          <w:tab w:val="left" w:pos="519"/>
          <w:tab w:val="left" w:pos="6608"/>
        </w:tabs>
        <w:spacing w:before="59"/>
        <w:ind w:hanging="418"/>
        <w:rPr>
          <w:sz w:val="21"/>
        </w:rPr>
      </w:pPr>
      <w:r>
        <w:rPr>
          <w:sz w:val="21"/>
        </w:rPr>
        <w:t>淀粉、蛋白质和脂肪分别在消化系统的什么部位开始被分解？（</w:t>
      </w:r>
      <w:r>
        <w:rPr>
          <w:sz w:val="21"/>
        </w:rPr>
        <w:tab/>
      </w:r>
      <w:r>
        <w:rPr>
          <w:sz w:val="21"/>
        </w:rPr>
        <w:t>）</w:t>
      </w:r>
    </w:p>
    <w:p w:rsidR="00C05119">
      <w:pPr>
        <w:pStyle w:val="BodyText"/>
        <w:tabs>
          <w:tab w:val="left" w:pos="3145"/>
        </w:tabs>
        <w:spacing w:before="139" w:line="367" w:lineRule="auto"/>
        <w:ind w:right="3804"/>
      </w:pPr>
      <w:r>
        <w:rPr>
          <w:rFonts w:ascii="Times New Roman" w:eastAsia="Times New Roman"/>
        </w:rPr>
        <w:t>A</w:t>
      </w:r>
      <w:r>
        <w:t>．口腔、胃、胃</w:t>
      </w:r>
      <w:r>
        <w:tab/>
      </w:r>
      <w:r>
        <w:rPr>
          <w:rFonts w:ascii="Times New Roman" w:eastAsia="Times New Roman"/>
        </w:rPr>
        <w:t>B</w:t>
      </w:r>
      <w:r>
        <w:t>．口腔、小肠、小</w:t>
      </w:r>
      <w:r>
        <w:rPr>
          <w:spacing w:val="-13"/>
        </w:rPr>
        <w:t>肠</w:t>
      </w:r>
      <w:r>
        <w:rPr>
          <w:rFonts w:ascii="Times New Roman" w:eastAsia="Times New Roman"/>
        </w:rPr>
        <w:t>C</w:t>
      </w:r>
      <w:r>
        <w:t>．口腔、口腔、小肠</w:t>
      </w:r>
      <w:r>
        <w:tab/>
      </w:r>
      <w:r>
        <w:rPr>
          <w:rFonts w:ascii="Times New Roman" w:eastAsia="Times New Roman"/>
        </w:rPr>
        <w:t>D</w:t>
      </w:r>
      <w:r>
        <w:t>．口腔、胃、小肠</w:t>
      </w:r>
    </w:p>
    <w:p w:rsidR="00C05119">
      <w:pPr>
        <w:pStyle w:val="ListParagraph"/>
        <w:numPr>
          <w:ilvl w:val="0"/>
          <w:numId w:val="16"/>
        </w:numPr>
        <w:tabs>
          <w:tab w:val="left" w:pos="519"/>
          <w:tab w:val="left" w:pos="5559"/>
        </w:tabs>
        <w:spacing w:before="0" w:line="264" w:lineRule="exact"/>
        <w:ind w:hanging="418"/>
        <w:rPr>
          <w:sz w:val="21"/>
        </w:rPr>
      </w:pPr>
      <w:r>
        <w:rPr>
          <w:sz w:val="21"/>
        </w:rPr>
        <w:t>下列食物中既可预防夜盲症，又可预防佝偻病的是（</w:t>
      </w:r>
      <w:r>
        <w:rPr>
          <w:sz w:val="21"/>
        </w:rPr>
        <w:tab/>
      </w:r>
      <w:r>
        <w:rPr>
          <w:sz w:val="21"/>
        </w:rPr>
        <w:t>）</w:t>
      </w:r>
    </w:p>
    <w:p w:rsidR="00C05119">
      <w:pPr>
        <w:pStyle w:val="BodyText"/>
        <w:tabs>
          <w:tab w:val="left" w:pos="1779"/>
          <w:tab w:val="left" w:pos="3039"/>
          <w:tab w:val="left" w:pos="4719"/>
        </w:tabs>
        <w:spacing w:before="139"/>
      </w:pPr>
      <w:r>
        <w:rPr>
          <w:rFonts w:ascii="Times New Roman" w:eastAsia="Times New Roman"/>
        </w:rPr>
        <w:t>A</w:t>
      </w:r>
      <w:r>
        <w:t>．新鲜蔬菜</w:t>
      </w:r>
      <w:r>
        <w:tab/>
      </w:r>
      <w:r>
        <w:rPr>
          <w:rFonts w:ascii="Times New Roman" w:eastAsia="Times New Roman"/>
        </w:rPr>
        <w:t>B</w:t>
      </w:r>
      <w:r>
        <w:t>．胡萝卜</w:t>
      </w:r>
      <w:r>
        <w:tab/>
      </w:r>
      <w:r>
        <w:rPr>
          <w:rFonts w:ascii="Times New Roman" w:eastAsia="Times New Roman"/>
        </w:rPr>
        <w:t>C</w:t>
      </w:r>
      <w:r>
        <w:t>．动物肝脏</w:t>
      </w:r>
      <w:r>
        <w:tab/>
      </w:r>
      <w:r>
        <w:rPr>
          <w:rFonts w:ascii="Times New Roman" w:eastAsia="Times New Roman"/>
        </w:rPr>
        <w:t>D</w:t>
      </w:r>
      <w:r>
        <w:t>．豆制品</w:t>
      </w:r>
    </w:p>
    <w:p w:rsidR="00C05119">
      <w:pPr>
        <w:pStyle w:val="ListParagraph"/>
        <w:numPr>
          <w:ilvl w:val="0"/>
          <w:numId w:val="16"/>
        </w:numPr>
        <w:tabs>
          <w:tab w:val="left" w:pos="519"/>
          <w:tab w:val="left" w:pos="7705"/>
        </w:tabs>
        <w:ind w:hanging="418"/>
        <w:rPr>
          <w:sz w:val="21"/>
        </w:rPr>
      </w:pPr>
      <w:r>
        <w:rPr>
          <w:sz w:val="21"/>
        </w:rPr>
        <w:t>依据图回答，曲线</w:t>
      </w:r>
      <w:r>
        <w:rPr>
          <w:spacing w:val="-54"/>
          <w:sz w:val="21"/>
        </w:rPr>
        <w:t xml:space="preserve"> </w:t>
      </w:r>
      <w:r>
        <w:rPr>
          <w:rFonts w:ascii="Times New Roman" w:eastAsia="Times New Roman"/>
          <w:sz w:val="21"/>
        </w:rPr>
        <w:t>Y</w:t>
      </w:r>
      <w:r>
        <w:rPr>
          <w:rFonts w:ascii="Times New Roman" w:eastAsia="Times New Roman"/>
          <w:spacing w:val="-4"/>
          <w:sz w:val="21"/>
        </w:rPr>
        <w:t xml:space="preserve"> </w:t>
      </w:r>
      <w:r>
        <w:rPr>
          <w:sz w:val="21"/>
        </w:rPr>
        <w:t>表示哪种物质的消化过程？其主要消化器官是什么？（</w:t>
      </w:r>
      <w:r>
        <w:rPr>
          <w:sz w:val="21"/>
        </w:rPr>
        <w:tab/>
      </w:r>
      <w:r>
        <w:rPr>
          <w:sz w:val="21"/>
        </w:rPr>
        <w:t>）</w:t>
      </w:r>
    </w:p>
    <w:p w:rsidR="00C05119">
      <w:pPr>
        <w:pStyle w:val="BodyText"/>
        <w:spacing w:before="11"/>
        <w:ind w:left="0"/>
        <w:rPr>
          <w:sz w:val="7"/>
        </w:rPr>
      </w:pPr>
      <w:r>
        <w:rPr>
          <w:noProof/>
          <w:lang w:val="en-US" w:bidi="ar-SA"/>
        </w:rPr>
        <w:drawing>
          <wp:anchor distT="0" distB="0" distL="0" distR="0" simplePos="0" relativeHeight="251659264" behindDoc="0" locked="0" layoutInCell="1" allowOverlap="1">
            <wp:simplePos x="0" y="0"/>
            <wp:positionH relativeFrom="page">
              <wp:posOffset>1316736</wp:posOffset>
            </wp:positionH>
            <wp:positionV relativeFrom="paragraph">
              <wp:posOffset>88753</wp:posOffset>
            </wp:positionV>
            <wp:extent cx="2596091" cy="2124075"/>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xmlns:r="http://schemas.openxmlformats.org/officeDocument/2006/relationships" r:embed="rId10" cstate="print"/>
                    <a:stretch>
                      <a:fillRect/>
                    </a:stretch>
                  </pic:blipFill>
                  <pic:spPr>
                    <a:xfrm>
                      <a:off x="0" y="0"/>
                      <a:ext cx="2596091" cy="2124075"/>
                    </a:xfrm>
                    <a:prstGeom prst="rect">
                      <a:avLst/>
                    </a:prstGeom>
                  </pic:spPr>
                </pic:pic>
              </a:graphicData>
            </a:graphic>
          </wp:anchor>
        </w:drawing>
      </w:r>
    </w:p>
    <w:p w:rsidR="00C05119">
      <w:pPr>
        <w:pStyle w:val="BodyText"/>
        <w:tabs>
          <w:tab w:val="left" w:pos="1364"/>
          <w:tab w:val="left" w:pos="2199"/>
          <w:tab w:val="left" w:pos="3179"/>
          <w:tab w:val="left" w:pos="3879"/>
          <w:tab w:val="left" w:pos="4859"/>
          <w:tab w:val="left" w:pos="5559"/>
          <w:tab w:val="left" w:pos="6551"/>
        </w:tabs>
        <w:spacing w:before="103"/>
      </w:pPr>
      <w:r>
        <w:rPr>
          <w:rFonts w:ascii="Times New Roman" w:eastAsia="Times New Roman"/>
        </w:rPr>
        <w:t>A</w:t>
      </w:r>
      <w:r>
        <w:t>．淀粉</w:t>
      </w:r>
      <w:r>
        <w:tab/>
      </w:r>
      <w:r>
        <w:t>口腔</w:t>
      </w:r>
      <w:r>
        <w:tab/>
      </w:r>
      <w:r>
        <w:rPr>
          <w:rFonts w:ascii="Times New Roman" w:eastAsia="Times New Roman"/>
        </w:rPr>
        <w:t>B</w:t>
      </w:r>
      <w:r>
        <w:t>．淀粉</w:t>
      </w:r>
      <w:r>
        <w:tab/>
      </w:r>
      <w:r>
        <w:t>小肠</w:t>
      </w:r>
      <w:r>
        <w:tab/>
      </w:r>
      <w:r>
        <w:rPr>
          <w:rFonts w:ascii="Times New Roman" w:eastAsia="Times New Roman"/>
        </w:rPr>
        <w:t>C</w:t>
      </w:r>
      <w:r>
        <w:t>．脂肪</w:t>
      </w:r>
      <w:r>
        <w:tab/>
      </w:r>
      <w:r>
        <w:t>口腔</w:t>
      </w:r>
      <w:r>
        <w:tab/>
      </w:r>
      <w:r>
        <w:rPr>
          <w:rFonts w:ascii="Times New Roman" w:eastAsia="Times New Roman"/>
        </w:rPr>
        <w:t>D</w:t>
      </w:r>
      <w:r>
        <w:t>．脂肪</w:t>
      </w:r>
      <w:r>
        <w:tab/>
      </w:r>
      <w:r>
        <w:t>小肠</w:t>
      </w:r>
    </w:p>
    <w:p w:rsidR="00C05119">
      <w:pPr>
        <w:pStyle w:val="ListParagraph"/>
        <w:numPr>
          <w:ilvl w:val="0"/>
          <w:numId w:val="16"/>
        </w:numPr>
        <w:tabs>
          <w:tab w:val="left" w:pos="520"/>
          <w:tab w:val="left" w:pos="1633"/>
        </w:tabs>
        <w:spacing w:line="364" w:lineRule="auto"/>
        <w:ind w:left="373" w:right="240" w:hanging="273"/>
        <w:rPr>
          <w:sz w:val="21"/>
        </w:rPr>
      </w:pPr>
      <w:r>
        <w:rPr>
          <w:sz w:val="21"/>
        </w:rPr>
        <w:t>小肠是人体消化吸收营养物质的主要器官，下列关于小肠适于消化吸收的结构特点，描述错误的是（</w:t>
      </w:r>
      <w:r>
        <w:rPr>
          <w:sz w:val="21"/>
        </w:rPr>
        <w:tab/>
      </w:r>
      <w:r>
        <w:rPr>
          <w:sz w:val="21"/>
        </w:rPr>
        <w:t>）</w:t>
      </w:r>
    </w:p>
    <w:p w:rsidR="00C05119">
      <w:pPr>
        <w:pStyle w:val="BodyText"/>
        <w:rPr>
          <w:sz w:val="20"/>
        </w:rPr>
      </w:pPr>
      <w:r>
        <w:rPr>
          <w:noProof/>
          <w:sz w:val="20"/>
          <w:lang w:val="en-US" w:bidi="ar-SA"/>
        </w:rPr>
        <w:drawing>
          <wp:inline distT="0" distB="0" distL="0" distR="0">
            <wp:extent cx="2043050" cy="1057275"/>
            <wp:effectExtent l="0" t="0" r="0" b="0"/>
            <wp:docPr id="13" name="image7.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xmlns:r="http://schemas.openxmlformats.org/officeDocument/2006/relationships" r:embed="rId11" cstate="print"/>
                    <a:stretch>
                      <a:fillRect/>
                    </a:stretch>
                  </pic:blipFill>
                  <pic:spPr>
                    <a:xfrm>
                      <a:off x="0" y="0"/>
                      <a:ext cx="2043050" cy="1057275"/>
                    </a:xfrm>
                    <a:prstGeom prst="rect">
                      <a:avLst/>
                    </a:prstGeom>
                  </pic:spPr>
                </pic:pic>
              </a:graphicData>
            </a:graphic>
          </wp:inline>
        </w:drawing>
      </w:r>
    </w:p>
    <w:p w:rsidR="00C05119">
      <w:pPr>
        <w:pStyle w:val="BodyText"/>
        <w:tabs>
          <w:tab w:val="left" w:pos="4405"/>
        </w:tabs>
        <w:spacing w:before="131"/>
      </w:pPr>
      <w:r>
        <w:rPr>
          <w:rFonts w:ascii="Times New Roman" w:eastAsia="Times New Roman"/>
        </w:rPr>
        <w:t>A</w:t>
      </w:r>
      <w:r>
        <w:t>．小肠的长度短于大肠</w:t>
      </w:r>
      <w:r>
        <w:tab/>
      </w:r>
      <w:r>
        <w:rPr>
          <w:rFonts w:ascii="Times New Roman" w:eastAsia="Times New Roman"/>
        </w:rPr>
        <w:t>B</w:t>
      </w:r>
      <w:r>
        <w:t>．小肠绒毛壁只由一层细胞构成</w:t>
      </w:r>
    </w:p>
    <w:p w:rsidR="00C05119">
      <w:pPr>
        <w:pStyle w:val="BodyText"/>
        <w:tabs>
          <w:tab w:val="left" w:pos="4405"/>
        </w:tabs>
        <w:spacing w:before="139"/>
      </w:pPr>
      <w:r>
        <w:rPr>
          <w:rFonts w:ascii="Times New Roman" w:eastAsia="Times New Roman"/>
        </w:rPr>
        <w:t>C</w:t>
      </w:r>
      <w:r>
        <w:t>．小肠绒毛中有毛细血管和毛细淋巴管</w:t>
      </w:r>
      <w:r>
        <w:tab/>
      </w:r>
      <w:r>
        <w:rPr>
          <w:rFonts w:ascii="Times New Roman" w:eastAsia="Times New Roman"/>
        </w:rPr>
        <w:t>D</w:t>
      </w:r>
      <w:r>
        <w:t>．小肠内表面有数量较多的皱襞和绒毛</w:t>
      </w:r>
    </w:p>
    <w:p w:rsidR="00C05119">
      <w:pPr>
        <w:pStyle w:val="ListParagraph"/>
        <w:numPr>
          <w:ilvl w:val="0"/>
          <w:numId w:val="16"/>
        </w:numPr>
        <w:tabs>
          <w:tab w:val="left" w:pos="519"/>
          <w:tab w:val="left" w:pos="3879"/>
        </w:tabs>
        <w:spacing w:before="141"/>
        <w:ind w:hanging="418"/>
        <w:rPr>
          <w:sz w:val="21"/>
        </w:rPr>
      </w:pPr>
      <w:r>
        <w:rPr>
          <w:sz w:val="21"/>
        </w:rPr>
        <w:t>吃饭不能大声说笑的科学解释是（</w:t>
      </w:r>
      <w:r>
        <w:rPr>
          <w:sz w:val="21"/>
        </w:rPr>
        <w:tab/>
      </w:r>
      <w:r>
        <w:rPr>
          <w:sz w:val="21"/>
        </w:rPr>
        <w:t>）</w:t>
      </w:r>
    </w:p>
    <w:p w:rsidR="00C05119">
      <w:pPr>
        <w:pStyle w:val="ListParagraph"/>
        <w:numPr>
          <w:ilvl w:val="1"/>
          <w:numId w:val="16"/>
        </w:numPr>
        <w:tabs>
          <w:tab w:val="left" w:pos="735"/>
        </w:tabs>
        <w:ind w:hanging="361"/>
        <w:rPr>
          <w:sz w:val="21"/>
        </w:rPr>
      </w:pPr>
      <w:r>
        <w:rPr>
          <w:sz w:val="21"/>
        </w:rPr>
        <w:t>不文明，不符合中华民族的传统美德</w:t>
      </w:r>
    </w:p>
    <w:p w:rsidR="00C05119">
      <w:pPr>
        <w:pStyle w:val="ListParagraph"/>
        <w:numPr>
          <w:ilvl w:val="1"/>
          <w:numId w:val="16"/>
        </w:numPr>
        <w:tabs>
          <w:tab w:val="left" w:pos="723"/>
        </w:tabs>
        <w:ind w:left="722" w:hanging="349"/>
        <w:rPr>
          <w:sz w:val="21"/>
        </w:rPr>
      </w:pPr>
      <w:r>
        <w:rPr>
          <w:sz w:val="21"/>
        </w:rPr>
        <w:t>会厌软骨来不及盖住喉口，食物容易进入气管</w:t>
      </w:r>
    </w:p>
    <w:p w:rsidR="00C05119">
      <w:pPr>
        <w:pStyle w:val="ListParagraph"/>
        <w:numPr>
          <w:ilvl w:val="1"/>
          <w:numId w:val="16"/>
        </w:numPr>
        <w:tabs>
          <w:tab w:val="left" w:pos="723"/>
        </w:tabs>
        <w:spacing w:line="364" w:lineRule="auto"/>
        <w:ind w:left="373" w:right="4675" w:firstLine="0"/>
        <w:rPr>
          <w:sz w:val="21"/>
        </w:rPr>
      </w:pPr>
      <w:r>
        <w:rPr>
          <w:sz w:val="21"/>
        </w:rPr>
        <w:t>会厌软骨来不及打开，造成呼吸困难</w:t>
      </w:r>
      <w:r>
        <w:rPr>
          <w:rFonts w:ascii="Times New Roman" w:eastAsia="Times New Roman"/>
          <w:w w:val="95"/>
          <w:sz w:val="21"/>
        </w:rPr>
        <w:t>D</w:t>
      </w:r>
      <w:r>
        <w:rPr>
          <w:w w:val="95"/>
          <w:sz w:val="21"/>
        </w:rPr>
        <w:t>．</w:t>
      </w:r>
      <w:r w:rsidRPr="006A7FA0">
        <w:rPr>
          <w:sz w:val="21"/>
        </w:rPr>
        <w:t>流经消化器官的血量减少，不利于消化</w:t>
      </w:r>
    </w:p>
    <w:p w:rsidR="00C05119">
      <w:pPr>
        <w:pStyle w:val="ListParagraph"/>
        <w:numPr>
          <w:ilvl w:val="0"/>
          <w:numId w:val="16"/>
        </w:numPr>
        <w:tabs>
          <w:tab w:val="left" w:pos="519"/>
          <w:tab w:val="left" w:pos="4299"/>
        </w:tabs>
        <w:spacing w:before="0" w:line="267" w:lineRule="exact"/>
        <w:ind w:hanging="418"/>
        <w:rPr>
          <w:sz w:val="21"/>
        </w:rPr>
      </w:pPr>
      <w:r>
        <w:rPr>
          <w:sz w:val="21"/>
        </w:rPr>
        <w:t>下列有关人吸气时的叙述，正确的是（</w:t>
      </w:r>
      <w:r>
        <w:rPr>
          <w:sz w:val="21"/>
        </w:rPr>
        <w:tab/>
      </w:r>
      <w:r>
        <w:rPr>
          <w:sz w:val="21"/>
        </w:rPr>
        <w:t>）</w:t>
      </w:r>
    </w:p>
    <w:p w:rsidR="00C05119">
      <w:pPr>
        <w:pStyle w:val="BodyText"/>
        <w:spacing w:before="141"/>
        <w:ind w:left="308"/>
      </w:pPr>
      <w:r>
        <w:rPr>
          <w:rFonts w:ascii="Times New Roman" w:eastAsia="Times New Roman"/>
        </w:rPr>
        <w:t>A</w:t>
      </w:r>
      <w:r>
        <w:t>．肋骨间的肌肉和膈肌舒张，胸腔容积扩大</w:t>
      </w:r>
      <w:r>
        <w:t xml:space="preserve"> </w:t>
      </w:r>
      <w:r>
        <w:rPr>
          <w:rFonts w:ascii="Times New Roman" w:eastAsia="Times New Roman"/>
        </w:rPr>
        <w:t>B</w:t>
      </w:r>
      <w:r>
        <w:t>．肋骨间的肌肉和膈肌舒张，肺内气压增大</w:t>
      </w:r>
    </w:p>
    <w:p w:rsidR="00C05119">
      <w:pPr>
        <w:pStyle w:val="BodyText"/>
        <w:spacing w:before="139"/>
        <w:ind w:left="308"/>
      </w:pPr>
      <w:r>
        <w:rPr>
          <w:rFonts w:ascii="Times New Roman" w:eastAsia="Times New Roman"/>
        </w:rPr>
        <w:t>C</w:t>
      </w:r>
      <w:r>
        <w:t>．肋骨间的肌肉和膈肌收缩，胸腔容积减小</w:t>
      </w:r>
      <w:r>
        <w:t xml:space="preserve"> </w:t>
      </w:r>
      <w:r>
        <w:rPr>
          <w:rFonts w:ascii="Times New Roman" w:eastAsia="Times New Roman"/>
        </w:rPr>
        <w:t>D</w:t>
      </w:r>
      <w:r>
        <w:t>．肋骨间的肌肉和膈肌收缩，肺内气压减小</w:t>
      </w:r>
    </w:p>
    <w:p w:rsidR="00C05119">
      <w:pPr>
        <w:sectPr>
          <w:pgSz w:w="12240" w:h="15840"/>
          <w:pgMar w:top="1380" w:right="1560" w:bottom="900" w:left="1700" w:header="0" w:footer="704" w:gutter="0"/>
          <w:cols w:space="720"/>
        </w:sectPr>
      </w:pPr>
    </w:p>
    <w:p w:rsidR="00C05119">
      <w:pPr>
        <w:pStyle w:val="ListParagraph"/>
        <w:numPr>
          <w:ilvl w:val="0"/>
          <w:numId w:val="16"/>
        </w:numPr>
        <w:tabs>
          <w:tab w:val="left" w:pos="519"/>
          <w:tab w:val="left" w:pos="8288"/>
        </w:tabs>
        <w:spacing w:before="59"/>
        <w:ind w:hanging="418"/>
        <w:rPr>
          <w:sz w:val="21"/>
        </w:rPr>
      </w:pPr>
      <w:r>
        <w:rPr>
          <w:sz w:val="21"/>
        </w:rPr>
        <w:t>如图是模拟人体呼吸运动的实验装置图。当手向上推时，人体的呼吸状况应该是（</w:t>
      </w:r>
      <w:r>
        <w:rPr>
          <w:sz w:val="21"/>
        </w:rPr>
        <w:tab/>
      </w:r>
      <w:r>
        <w:rPr>
          <w:sz w:val="21"/>
        </w:rPr>
        <w:t>）</w:t>
      </w:r>
    </w:p>
    <w:p w:rsidR="00C05119">
      <w:pPr>
        <w:pStyle w:val="BodyText"/>
        <w:spacing w:before="11"/>
        <w:ind w:left="0"/>
        <w:rPr>
          <w:sz w:val="7"/>
        </w:rPr>
      </w:pPr>
      <w:r>
        <w:rPr>
          <w:noProof/>
          <w:lang w:val="en-US" w:bidi="ar-SA"/>
        </w:rPr>
        <w:drawing>
          <wp:anchor distT="0" distB="0" distL="0" distR="0" simplePos="0" relativeHeight="251660288" behindDoc="0" locked="0" layoutInCell="1" allowOverlap="1">
            <wp:simplePos x="0" y="0"/>
            <wp:positionH relativeFrom="page">
              <wp:posOffset>1316736</wp:posOffset>
            </wp:positionH>
            <wp:positionV relativeFrom="paragraph">
              <wp:posOffset>88860</wp:posOffset>
            </wp:positionV>
            <wp:extent cx="526036" cy="790575"/>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xmlns:r="http://schemas.openxmlformats.org/officeDocument/2006/relationships" r:embed="rId12" cstate="print"/>
                    <a:stretch>
                      <a:fillRect/>
                    </a:stretch>
                  </pic:blipFill>
                  <pic:spPr>
                    <a:xfrm>
                      <a:off x="0" y="0"/>
                      <a:ext cx="526036" cy="790575"/>
                    </a:xfrm>
                    <a:prstGeom prst="rect">
                      <a:avLst/>
                    </a:prstGeom>
                  </pic:spPr>
                </pic:pic>
              </a:graphicData>
            </a:graphic>
          </wp:anchor>
        </w:drawing>
      </w:r>
    </w:p>
    <w:p w:rsidR="00C05119">
      <w:pPr>
        <w:pStyle w:val="BodyText"/>
        <w:tabs>
          <w:tab w:val="left" w:pos="2305"/>
          <w:tab w:val="left" w:pos="4194"/>
          <w:tab w:val="left" w:pos="6085"/>
        </w:tabs>
        <w:spacing w:before="197"/>
      </w:pPr>
      <w:r>
        <w:rPr>
          <w:rFonts w:ascii="Times New Roman" w:eastAsia="Times New Roman"/>
        </w:rPr>
        <w:t>A</w:t>
      </w:r>
      <w:r>
        <w:t>．处于吸气状态</w:t>
      </w:r>
      <w:r>
        <w:tab/>
      </w:r>
      <w:r>
        <w:rPr>
          <w:rFonts w:ascii="Times New Roman" w:eastAsia="Times New Roman"/>
        </w:rPr>
        <w:t>B</w:t>
      </w:r>
      <w:r>
        <w:t>．膈肌舒张</w:t>
      </w:r>
      <w:r>
        <w:tab/>
      </w:r>
      <w:r>
        <w:rPr>
          <w:rFonts w:ascii="Times New Roman" w:eastAsia="Times New Roman"/>
        </w:rPr>
        <w:t>C</w:t>
      </w:r>
      <w:r>
        <w:t>．胸廓体</w:t>
      </w:r>
      <w:r>
        <w:t>积增大</w:t>
      </w:r>
      <w:r>
        <w:tab/>
      </w:r>
      <w:r>
        <w:rPr>
          <w:rFonts w:ascii="Times New Roman" w:eastAsia="Times New Roman"/>
        </w:rPr>
        <w:t>D</w:t>
      </w:r>
      <w:r>
        <w:t>．肺内气压减小</w:t>
      </w:r>
    </w:p>
    <w:p w:rsidR="00C05119">
      <w:pPr>
        <w:pStyle w:val="ListParagraph"/>
        <w:numPr>
          <w:ilvl w:val="0"/>
          <w:numId w:val="16"/>
        </w:numPr>
        <w:tabs>
          <w:tab w:val="left" w:pos="520"/>
          <w:tab w:val="left" w:pos="1359"/>
          <w:tab w:val="left" w:pos="3102"/>
        </w:tabs>
        <w:spacing w:before="110" w:line="338" w:lineRule="auto"/>
        <w:ind w:left="373" w:right="240" w:hanging="273"/>
        <w:rPr>
          <w:sz w:val="21"/>
        </w:rPr>
      </w:pPr>
      <w:r>
        <w:rPr>
          <w:sz w:val="21"/>
        </w:rPr>
        <w:t>长跑时，体育老师建议尽量用鼻吸气，用嘴呼气，原理是鼻腔能对吸入的气体进行多种处理。但这些处理中不包括（</w:t>
      </w:r>
      <w:r>
        <w:rPr>
          <w:sz w:val="21"/>
        </w:rPr>
        <w:tab/>
      </w:r>
      <w:r>
        <w:rPr>
          <w:sz w:val="21"/>
        </w:rPr>
        <w:t>）</w:t>
      </w:r>
      <w:r>
        <w:rPr>
          <w:sz w:val="21"/>
        </w:rPr>
        <w:t xml:space="preserve">                                                 </w:t>
      </w:r>
      <w:r>
        <w:rPr>
          <w:rFonts w:ascii="Times New Roman" w:eastAsia="Times New Roman"/>
          <w:sz w:val="21"/>
        </w:rPr>
        <w:t>A</w:t>
      </w:r>
      <w:r>
        <w:rPr>
          <w:sz w:val="21"/>
        </w:rPr>
        <w:t>．温暖</w:t>
      </w:r>
      <w:r>
        <w:rPr>
          <w:sz w:val="21"/>
        </w:rPr>
        <w:tab/>
      </w:r>
      <w:r>
        <w:rPr>
          <w:rFonts w:ascii="Times New Roman" w:eastAsia="Times New Roman"/>
          <w:sz w:val="21"/>
        </w:rPr>
        <w:t>B</w:t>
      </w:r>
      <w:r>
        <w:rPr>
          <w:sz w:val="21"/>
        </w:rPr>
        <w:t>．</w:t>
      </w:r>
      <w:r>
        <w:rPr>
          <w:sz w:val="21"/>
        </w:rPr>
        <w:t xml:space="preserve"> </w:t>
      </w:r>
      <w:r>
        <w:rPr>
          <w:sz w:val="21"/>
        </w:rPr>
        <w:t>湿</w:t>
      </w:r>
      <w:r>
        <w:rPr>
          <w:sz w:val="21"/>
        </w:rPr>
        <w:t xml:space="preserve"> </w:t>
      </w:r>
      <w:r>
        <w:rPr>
          <w:sz w:val="21"/>
        </w:rPr>
        <w:t>润</w:t>
      </w:r>
      <w:r>
        <w:rPr>
          <w:sz w:val="21"/>
        </w:rPr>
        <w:t xml:space="preserve">                                                          </w:t>
      </w:r>
      <w:r>
        <w:rPr>
          <w:rFonts w:ascii="Times New Roman" w:eastAsia="Times New Roman"/>
          <w:sz w:val="21"/>
        </w:rPr>
        <w:t>C</w:t>
      </w:r>
      <w:r>
        <w:rPr>
          <w:sz w:val="21"/>
        </w:rPr>
        <w:t>．清洁</w:t>
      </w:r>
      <w:r>
        <w:rPr>
          <w:sz w:val="21"/>
        </w:rPr>
        <w:tab/>
      </w:r>
      <w:r>
        <w:rPr>
          <w:rFonts w:ascii="Times New Roman" w:eastAsia="Times New Roman"/>
          <w:sz w:val="21"/>
        </w:rPr>
        <w:t>D</w:t>
      </w:r>
      <w:r>
        <w:rPr>
          <w:sz w:val="21"/>
        </w:rPr>
        <w:t>．清除所有有害物质</w:t>
      </w:r>
    </w:p>
    <w:p w:rsidR="00C05119">
      <w:pPr>
        <w:pStyle w:val="ListParagraph"/>
        <w:numPr>
          <w:ilvl w:val="0"/>
          <w:numId w:val="16"/>
        </w:numPr>
        <w:tabs>
          <w:tab w:val="left" w:pos="519"/>
        </w:tabs>
        <w:spacing w:before="4" w:line="338" w:lineRule="auto"/>
        <w:ind w:left="373" w:right="233" w:hanging="273"/>
        <w:jc w:val="both"/>
        <w:rPr>
          <w:sz w:val="21"/>
        </w:rPr>
      </w:pPr>
      <w:r>
        <w:rPr>
          <w:noProof/>
          <w:lang w:val="en-US" w:bidi="ar-SA"/>
        </w:rPr>
        <w:drawing>
          <wp:anchor distT="0" distB="0" distL="0" distR="0" simplePos="0" relativeHeight="251672576" behindDoc="1" locked="0" layoutInCell="1" allowOverlap="1">
            <wp:simplePos x="0" y="0"/>
            <wp:positionH relativeFrom="page">
              <wp:posOffset>1316736</wp:posOffset>
            </wp:positionH>
            <wp:positionV relativeFrom="paragraph">
              <wp:posOffset>665607</wp:posOffset>
            </wp:positionV>
            <wp:extent cx="1659636" cy="981455"/>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xmlns:r="http://schemas.openxmlformats.org/officeDocument/2006/relationships" r:embed="rId13" cstate="print"/>
                    <a:stretch>
                      <a:fillRect/>
                    </a:stretch>
                  </pic:blipFill>
                  <pic:spPr>
                    <a:xfrm>
                      <a:off x="0" y="0"/>
                      <a:ext cx="1659636" cy="981455"/>
                    </a:xfrm>
                    <a:prstGeom prst="rect">
                      <a:avLst/>
                    </a:prstGeom>
                  </pic:spPr>
                </pic:pic>
              </a:graphicData>
            </a:graphic>
          </wp:anchor>
        </w:drawing>
      </w:r>
      <w:r>
        <w:rPr>
          <w:spacing w:val="-7"/>
          <w:sz w:val="21"/>
        </w:rPr>
        <w:t>下列图示中，图甲表示气管</w:t>
      </w:r>
      <w:r>
        <w:rPr>
          <w:spacing w:val="-7"/>
          <w:sz w:val="21"/>
        </w:rPr>
        <w:t xml:space="preserve"> </w:t>
      </w:r>
      <w:r>
        <w:rPr>
          <w:rFonts w:ascii="Times New Roman" w:eastAsia="Times New Roman" w:hAnsi="Times New Roman"/>
          <w:sz w:val="21"/>
        </w:rPr>
        <w:t>a</w:t>
      </w:r>
      <w:r>
        <w:rPr>
          <w:spacing w:val="-18"/>
          <w:sz w:val="21"/>
        </w:rPr>
        <w:t>、胸腔</w:t>
      </w:r>
      <w:r>
        <w:rPr>
          <w:spacing w:val="-18"/>
          <w:sz w:val="21"/>
        </w:rPr>
        <w:t xml:space="preserve"> </w:t>
      </w:r>
      <w:r>
        <w:rPr>
          <w:rFonts w:ascii="Times New Roman" w:eastAsia="Times New Roman" w:hAnsi="Times New Roman"/>
          <w:sz w:val="21"/>
        </w:rPr>
        <w:t>b</w:t>
      </w:r>
      <w:r>
        <w:rPr>
          <w:spacing w:val="-22"/>
          <w:sz w:val="21"/>
        </w:rPr>
        <w:t>、肺</w:t>
      </w:r>
      <w:r>
        <w:rPr>
          <w:spacing w:val="-22"/>
          <w:sz w:val="21"/>
        </w:rPr>
        <w:t xml:space="preserve"> </w:t>
      </w:r>
      <w:r>
        <w:rPr>
          <w:rFonts w:ascii="Times New Roman" w:eastAsia="Times New Roman" w:hAnsi="Times New Roman"/>
          <w:sz w:val="21"/>
        </w:rPr>
        <w:t>c</w:t>
      </w:r>
      <w:r>
        <w:rPr>
          <w:rFonts w:ascii="Times New Roman" w:eastAsia="Times New Roman" w:hAnsi="Times New Roman"/>
          <w:spacing w:val="-5"/>
          <w:sz w:val="21"/>
        </w:rPr>
        <w:t xml:space="preserve"> </w:t>
      </w:r>
      <w:r>
        <w:rPr>
          <w:spacing w:val="-2"/>
          <w:sz w:val="21"/>
        </w:rPr>
        <w:t>三者的组合示意图：图乙表示胸腔底部膈肌所处的</w:t>
      </w:r>
      <w:r>
        <w:rPr>
          <w:rFonts w:ascii="Cambria Math" w:eastAsia="Cambria Math" w:hAnsi="Cambria Math"/>
          <w:spacing w:val="3"/>
          <w:sz w:val="21"/>
        </w:rPr>
        <w:t>①</w:t>
      </w:r>
      <w:r>
        <w:rPr>
          <w:sz w:val="21"/>
        </w:rPr>
        <w:t>、</w:t>
      </w:r>
      <w:r>
        <w:rPr>
          <w:rFonts w:ascii="Cambria Math" w:eastAsia="Cambria Math" w:hAnsi="Cambria Math"/>
          <w:spacing w:val="3"/>
          <w:sz w:val="21"/>
        </w:rPr>
        <w:t>②</w:t>
      </w:r>
      <w:r>
        <w:rPr>
          <w:sz w:val="21"/>
        </w:rPr>
        <w:t>两种状态。当图乙中的膈肌从</w:t>
      </w:r>
      <w:r>
        <w:rPr>
          <w:rFonts w:ascii="Cambria Math" w:eastAsia="Cambria Math" w:hAnsi="Cambria Math"/>
          <w:sz w:val="21"/>
        </w:rPr>
        <w:t>①</w:t>
      </w:r>
      <w:r>
        <w:rPr>
          <w:sz w:val="21"/>
        </w:rPr>
        <w:t>状态向</w:t>
      </w:r>
      <w:r>
        <w:rPr>
          <w:rFonts w:ascii="Cambria Math" w:eastAsia="Cambria Math" w:hAnsi="Cambria Math"/>
          <w:spacing w:val="3"/>
          <w:sz w:val="21"/>
        </w:rPr>
        <w:t>②</w:t>
      </w:r>
      <w:r>
        <w:rPr>
          <w:spacing w:val="-6"/>
          <w:sz w:val="21"/>
        </w:rPr>
        <w:t>状态转化时，图甲</w:t>
      </w:r>
      <w:r>
        <w:rPr>
          <w:spacing w:val="-6"/>
          <w:sz w:val="21"/>
        </w:rPr>
        <w:t xml:space="preserve"> </w:t>
      </w:r>
      <w:r>
        <w:rPr>
          <w:rFonts w:ascii="Times New Roman" w:eastAsia="Times New Roman" w:hAnsi="Times New Roman"/>
          <w:sz w:val="21"/>
        </w:rPr>
        <w:t>a</w:t>
      </w:r>
      <w:r>
        <w:rPr>
          <w:sz w:val="21"/>
        </w:rPr>
        <w:t>、</w:t>
      </w:r>
      <w:r>
        <w:rPr>
          <w:rFonts w:ascii="Times New Roman" w:eastAsia="Times New Roman" w:hAnsi="Times New Roman"/>
          <w:sz w:val="21"/>
        </w:rPr>
        <w:t>b</w:t>
      </w:r>
      <w:r>
        <w:rPr>
          <w:sz w:val="21"/>
        </w:rPr>
        <w:t>、</w:t>
      </w:r>
      <w:r>
        <w:rPr>
          <w:rFonts w:ascii="Times New Roman" w:eastAsia="Times New Roman" w:hAnsi="Times New Roman"/>
          <w:sz w:val="21"/>
        </w:rPr>
        <w:t>c</w:t>
      </w:r>
      <w:r>
        <w:rPr>
          <w:rFonts w:ascii="Times New Roman" w:eastAsia="Times New Roman" w:hAnsi="Times New Roman"/>
          <w:spacing w:val="6"/>
          <w:sz w:val="21"/>
        </w:rPr>
        <w:t xml:space="preserve"> </w:t>
      </w:r>
      <w:r>
        <w:rPr>
          <w:sz w:val="21"/>
        </w:rPr>
        <w:t>三部位的气压由小到大的顺序是（</w:t>
      </w:r>
      <w:r>
        <w:rPr>
          <w:sz w:val="21"/>
        </w:rPr>
        <w:t xml:space="preserve"> </w:t>
      </w:r>
      <w:r>
        <w:rPr>
          <w:sz w:val="21"/>
        </w:rPr>
        <w:t>）</w:t>
      </w: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spacing w:before="5"/>
        <w:ind w:left="0"/>
        <w:rPr>
          <w:sz w:val="23"/>
        </w:rPr>
      </w:pPr>
    </w:p>
    <w:p w:rsidR="00C05119">
      <w:pPr>
        <w:pStyle w:val="BodyText"/>
        <w:tabs>
          <w:tab w:val="left" w:pos="1779"/>
          <w:tab w:val="left" w:pos="4299"/>
          <w:tab w:val="left" w:pos="7868"/>
        </w:tabs>
        <w:spacing w:line="364" w:lineRule="auto"/>
        <w:ind w:left="100" w:right="900" w:firstLine="273"/>
      </w:pPr>
      <w:r>
        <w:rPr>
          <w:rFonts w:ascii="Times New Roman" w:eastAsia="Times New Roman"/>
        </w:rPr>
        <w:t>A</w:t>
      </w:r>
      <w:r>
        <w:t>．</w:t>
      </w:r>
      <w:r>
        <w:rPr>
          <w:rFonts w:ascii="Times New Roman" w:eastAsia="Times New Roman"/>
        </w:rPr>
        <w:t>b</w:t>
      </w:r>
      <w:r>
        <w:t>＜</w:t>
      </w:r>
      <w:r>
        <w:rPr>
          <w:rFonts w:ascii="Times New Roman" w:eastAsia="Times New Roman"/>
        </w:rPr>
        <w:t>c</w:t>
      </w:r>
      <w:r>
        <w:t>＜</w:t>
      </w:r>
      <w:r>
        <w:rPr>
          <w:rFonts w:ascii="Times New Roman" w:eastAsia="Times New Roman"/>
        </w:rPr>
        <w:t>a</w:t>
      </w:r>
      <w:r>
        <w:rPr>
          <w:rFonts w:ascii="Times New Roman" w:eastAsia="Times New Roman"/>
        </w:rPr>
        <w:tab/>
        <w:t>B</w:t>
      </w:r>
      <w:r>
        <w:t>．</w:t>
      </w:r>
      <w:r>
        <w:rPr>
          <w:rFonts w:ascii="Times New Roman" w:eastAsia="Times New Roman"/>
        </w:rPr>
        <w:t>a</w:t>
      </w:r>
      <w:r>
        <w:t>＜</w:t>
      </w:r>
      <w:r>
        <w:rPr>
          <w:rFonts w:ascii="Times New Roman" w:eastAsia="Times New Roman"/>
        </w:rPr>
        <w:t>b</w:t>
      </w:r>
      <w:r>
        <w:t>＜</w:t>
      </w:r>
      <w:r>
        <w:rPr>
          <w:rFonts w:ascii="Times New Roman" w:eastAsia="Times New Roman"/>
        </w:rPr>
        <w:t xml:space="preserve">c  </w:t>
      </w:r>
      <w:r>
        <w:rPr>
          <w:rFonts w:ascii="Times New Roman" w:eastAsia="Times New Roman"/>
          <w:spacing w:val="36"/>
        </w:rPr>
        <w:t xml:space="preserve"> </w:t>
      </w:r>
      <w:r>
        <w:rPr>
          <w:rFonts w:ascii="Times New Roman" w:eastAsia="Times New Roman"/>
        </w:rPr>
        <w:t>C</w:t>
      </w:r>
      <w:r>
        <w:t>．</w:t>
      </w:r>
      <w:r>
        <w:rPr>
          <w:rFonts w:ascii="Times New Roman" w:eastAsia="Times New Roman"/>
        </w:rPr>
        <w:t>a</w:t>
      </w:r>
      <w:r>
        <w:t>＜</w:t>
      </w:r>
      <w:r>
        <w:rPr>
          <w:rFonts w:ascii="Times New Roman" w:eastAsia="Times New Roman"/>
        </w:rPr>
        <w:t>c</w:t>
      </w:r>
      <w:r>
        <w:t>＜</w:t>
      </w:r>
      <w:r>
        <w:rPr>
          <w:rFonts w:ascii="Times New Roman" w:eastAsia="Times New Roman"/>
        </w:rPr>
        <w:t>b</w:t>
      </w:r>
      <w:r>
        <w:rPr>
          <w:rFonts w:ascii="Times New Roman" w:eastAsia="Times New Roman"/>
        </w:rPr>
        <w:tab/>
        <w:t>D</w:t>
      </w:r>
      <w:r>
        <w:t>．</w:t>
      </w:r>
      <w:r>
        <w:rPr>
          <w:rFonts w:ascii="Times New Roman" w:eastAsia="Times New Roman"/>
        </w:rPr>
        <w:t>c</w:t>
      </w:r>
      <w:r>
        <w:t>＜</w:t>
      </w:r>
      <w:r>
        <w:rPr>
          <w:rFonts w:ascii="Times New Roman" w:eastAsia="Times New Roman"/>
        </w:rPr>
        <w:t>a</w:t>
      </w:r>
      <w:r>
        <w:t>＜</w:t>
      </w:r>
      <w:r>
        <w:rPr>
          <w:rFonts w:ascii="Times New Roman" w:eastAsia="Times New Roman"/>
        </w:rPr>
        <w:t>b                                            22</w:t>
      </w:r>
      <w:r>
        <w:t>．生物体的结构和功能是相适应的。肺泡外包绕着丰富的毛细血管，这有利于（</w:t>
      </w:r>
      <w:r>
        <w:tab/>
      </w:r>
      <w:r>
        <w:rPr>
          <w:spacing w:val="-17"/>
        </w:rPr>
        <w:t>）</w:t>
      </w:r>
    </w:p>
    <w:p w:rsidR="00C05119">
      <w:pPr>
        <w:pStyle w:val="ListParagraph"/>
        <w:numPr>
          <w:ilvl w:val="0"/>
          <w:numId w:val="15"/>
        </w:numPr>
        <w:tabs>
          <w:tab w:val="left" w:pos="735"/>
        </w:tabs>
        <w:spacing w:before="0" w:line="267" w:lineRule="exact"/>
        <w:ind w:hanging="361"/>
        <w:rPr>
          <w:sz w:val="21"/>
        </w:rPr>
      </w:pPr>
      <w:r>
        <w:rPr>
          <w:sz w:val="21"/>
        </w:rPr>
        <w:t>气体在血液中的运输</w:t>
      </w:r>
    </w:p>
    <w:p w:rsidR="00C05119">
      <w:pPr>
        <w:pStyle w:val="ListParagraph"/>
        <w:numPr>
          <w:ilvl w:val="0"/>
          <w:numId w:val="15"/>
        </w:numPr>
        <w:tabs>
          <w:tab w:val="left" w:pos="723"/>
        </w:tabs>
        <w:spacing w:before="141"/>
        <w:ind w:left="722" w:hanging="349"/>
        <w:rPr>
          <w:sz w:val="21"/>
        </w:rPr>
      </w:pPr>
      <w:r w:rsidRPr="006A7FA0">
        <w:rPr>
          <w:sz w:val="21"/>
        </w:rPr>
        <w:t>肺泡与血液进行气体交换</w:t>
      </w:r>
    </w:p>
    <w:p w:rsidR="00C05119">
      <w:pPr>
        <w:pStyle w:val="ListParagraph"/>
        <w:numPr>
          <w:ilvl w:val="0"/>
          <w:numId w:val="15"/>
        </w:numPr>
        <w:tabs>
          <w:tab w:val="left" w:pos="723"/>
        </w:tabs>
        <w:ind w:left="722" w:hanging="349"/>
        <w:rPr>
          <w:sz w:val="21"/>
        </w:rPr>
      </w:pPr>
      <w:r w:rsidRPr="006A7FA0">
        <w:rPr>
          <w:sz w:val="21"/>
        </w:rPr>
        <w:t>肺泡与外界进行气体交换</w:t>
      </w:r>
    </w:p>
    <w:p w:rsidR="00C05119">
      <w:pPr>
        <w:pStyle w:val="ListParagraph"/>
        <w:numPr>
          <w:ilvl w:val="0"/>
          <w:numId w:val="15"/>
        </w:numPr>
        <w:tabs>
          <w:tab w:val="left" w:pos="735"/>
        </w:tabs>
        <w:ind w:hanging="361"/>
        <w:rPr>
          <w:sz w:val="21"/>
        </w:rPr>
      </w:pPr>
      <w:r w:rsidRPr="006A7FA0">
        <w:rPr>
          <w:sz w:val="21"/>
        </w:rPr>
        <w:t>血液与组织细胞之间的气体交换</w:t>
      </w:r>
    </w:p>
    <w:p w:rsidR="00C05119">
      <w:pPr>
        <w:pStyle w:val="BodyText"/>
        <w:spacing w:before="2"/>
        <w:ind w:left="0"/>
        <w:rPr>
          <w:sz w:val="18"/>
        </w:rPr>
      </w:pPr>
    </w:p>
    <w:p w:rsidR="00C05119">
      <w:pPr>
        <w:pStyle w:val="ListParagraph"/>
        <w:numPr>
          <w:ilvl w:val="0"/>
          <w:numId w:val="14"/>
        </w:numPr>
        <w:tabs>
          <w:tab w:val="left" w:pos="519"/>
          <w:tab w:val="left" w:pos="4088"/>
        </w:tabs>
        <w:spacing w:before="0"/>
        <w:ind w:hanging="418"/>
        <w:rPr>
          <w:sz w:val="21"/>
        </w:rPr>
      </w:pPr>
      <w:r>
        <w:rPr>
          <w:sz w:val="21"/>
        </w:rPr>
        <w:t>人体内二氧化碳浓度最高的部位是（</w:t>
      </w:r>
      <w:r>
        <w:rPr>
          <w:sz w:val="21"/>
        </w:rPr>
        <w:tab/>
      </w:r>
      <w:r>
        <w:rPr>
          <w:sz w:val="21"/>
        </w:rPr>
        <w:t>）</w:t>
      </w:r>
    </w:p>
    <w:p w:rsidR="00C05119">
      <w:pPr>
        <w:pStyle w:val="BodyText"/>
        <w:tabs>
          <w:tab w:val="left" w:pos="1779"/>
          <w:tab w:val="left" w:pos="3039"/>
          <w:tab w:val="left" w:pos="4299"/>
          <w:tab w:val="left" w:pos="5768"/>
        </w:tabs>
        <w:spacing w:before="110" w:line="340" w:lineRule="auto"/>
        <w:ind w:left="100" w:right="3000" w:firstLine="273"/>
      </w:pPr>
      <w:r>
        <w:rPr>
          <w:rFonts w:ascii="Times New Roman" w:eastAsia="Times New Roman" w:hAnsi="Times New Roman"/>
        </w:rPr>
        <w:t>A</w:t>
      </w:r>
      <w:r>
        <w:t>．肺泡内</w:t>
      </w:r>
      <w:r>
        <w:tab/>
      </w:r>
      <w:r>
        <w:rPr>
          <w:rFonts w:ascii="Times New Roman" w:eastAsia="Times New Roman" w:hAnsi="Times New Roman"/>
        </w:rPr>
        <w:t>B</w:t>
      </w:r>
      <w:r>
        <w:t>．血液里</w:t>
      </w:r>
      <w:r>
        <w:tab/>
      </w:r>
      <w:r>
        <w:rPr>
          <w:rFonts w:ascii="Times New Roman" w:eastAsia="Times New Roman" w:hAnsi="Times New Roman"/>
        </w:rPr>
        <w:t>C</w:t>
      </w:r>
      <w:r>
        <w:t>．心脏中</w:t>
      </w:r>
      <w:r>
        <w:tab/>
      </w:r>
      <w:r>
        <w:rPr>
          <w:rFonts w:ascii="Times New Roman" w:eastAsia="Times New Roman" w:hAnsi="Times New Roman"/>
        </w:rPr>
        <w:t>D</w:t>
      </w:r>
      <w:r>
        <w:t>．</w:t>
      </w:r>
      <w:r>
        <w:t xml:space="preserve"> </w:t>
      </w:r>
      <w:r>
        <w:t>细</w:t>
      </w:r>
      <w:r>
        <w:t xml:space="preserve"> </w:t>
      </w:r>
      <w:r>
        <w:t>胞</w:t>
      </w:r>
      <w:r>
        <w:t xml:space="preserve"> </w:t>
      </w:r>
      <w:r>
        <w:t>内</w:t>
      </w:r>
      <w:r>
        <w:t xml:space="preserve"> </w:t>
      </w:r>
      <w:r>
        <w:rPr>
          <w:rFonts w:ascii="Times New Roman" w:eastAsia="Times New Roman" w:hAnsi="Times New Roman"/>
        </w:rPr>
        <w:t>24</w:t>
      </w:r>
      <w:r>
        <w:t>．下列是</w:t>
      </w:r>
      <w:r>
        <w:t>“</w:t>
      </w:r>
      <w:r>
        <w:t>人体的呼吸</w:t>
      </w:r>
      <w:r>
        <w:t>”</w:t>
      </w:r>
      <w:r>
        <w:t>的相关知识，说法不正确的是（</w:t>
      </w:r>
      <w:r>
        <w:tab/>
      </w:r>
      <w:r>
        <w:rPr>
          <w:spacing w:val="-17"/>
        </w:rPr>
        <w:t>）</w:t>
      </w:r>
    </w:p>
    <w:p w:rsidR="00C05119">
      <w:pPr>
        <w:pStyle w:val="BodyText"/>
        <w:spacing w:line="338" w:lineRule="auto"/>
        <w:ind w:right="1315"/>
      </w:pPr>
      <w:r>
        <w:rPr>
          <w:rFonts w:ascii="Times New Roman" w:eastAsia="Times New Roman"/>
          <w:w w:val="95"/>
        </w:rPr>
        <w:t>A</w:t>
      </w:r>
      <w:r>
        <w:rPr>
          <w:w w:val="95"/>
        </w:rPr>
        <w:t>．</w:t>
      </w:r>
      <w:r w:rsidRPr="006A7FA0">
        <w:rPr>
          <w:szCs w:val="22"/>
        </w:rPr>
        <w:t>长跑时，体育老师建议我们用鼻吸气、用嘴呼气，必要时可以用嘴辅助吸气</w:t>
      </w:r>
      <w:r w:rsidRPr="006A7FA0">
        <w:rPr>
          <w:szCs w:val="22"/>
        </w:rPr>
        <w:t xml:space="preserve"> </w:t>
      </w:r>
      <w:r>
        <w:rPr>
          <w:rFonts w:ascii="Times New Roman" w:eastAsia="Times New Roman"/>
        </w:rPr>
        <w:t>B</w:t>
      </w:r>
      <w:r>
        <w:t>．吸气时，呼吸肌收缩，胸廓容积扩大</w:t>
      </w:r>
    </w:p>
    <w:p w:rsidR="00C05119">
      <w:pPr>
        <w:pStyle w:val="ListParagraph"/>
        <w:numPr>
          <w:ilvl w:val="0"/>
          <w:numId w:val="13"/>
        </w:numPr>
        <w:tabs>
          <w:tab w:val="left" w:pos="723"/>
        </w:tabs>
        <w:spacing w:before="0"/>
        <w:ind w:hanging="349"/>
        <w:rPr>
          <w:sz w:val="21"/>
        </w:rPr>
      </w:pPr>
      <w:r>
        <w:rPr>
          <w:sz w:val="21"/>
        </w:rPr>
        <w:t>在相同时间内，打篮球比慢跑耗氧量大</w:t>
      </w:r>
    </w:p>
    <w:p w:rsidR="00C05119">
      <w:pPr>
        <w:pStyle w:val="ListParagraph"/>
        <w:numPr>
          <w:ilvl w:val="0"/>
          <w:numId w:val="13"/>
        </w:numPr>
        <w:tabs>
          <w:tab w:val="left" w:pos="735"/>
        </w:tabs>
        <w:spacing w:before="109"/>
        <w:ind w:left="734" w:hanging="361"/>
        <w:rPr>
          <w:sz w:val="21"/>
        </w:rPr>
      </w:pPr>
      <w:r>
        <w:rPr>
          <w:sz w:val="21"/>
        </w:rPr>
        <w:t>肺泡外包绕着丰富的毛细血管，有利于进行气体交换</w:t>
      </w:r>
    </w:p>
    <w:p w:rsidR="00C05119">
      <w:pPr>
        <w:pStyle w:val="ListParagraph"/>
        <w:numPr>
          <w:ilvl w:val="0"/>
          <w:numId w:val="12"/>
        </w:numPr>
        <w:tabs>
          <w:tab w:val="left" w:pos="525"/>
        </w:tabs>
        <w:spacing w:before="110"/>
        <w:ind w:hanging="424"/>
        <w:jc w:val="left"/>
        <w:rPr>
          <w:sz w:val="21"/>
        </w:rPr>
      </w:pPr>
      <w:r>
        <w:rPr>
          <w:sz w:val="21"/>
        </w:rPr>
        <w:t>如图是呼吸系统模拟图，</w:t>
      </w:r>
      <w:r>
        <w:rPr>
          <w:rFonts w:ascii="Cambria Math" w:eastAsia="Cambria Math" w:hAnsi="Cambria Math"/>
          <w:spacing w:val="4"/>
          <w:sz w:val="21"/>
        </w:rPr>
        <w:t>①</w:t>
      </w:r>
      <w:r>
        <w:rPr>
          <w:spacing w:val="2"/>
          <w:sz w:val="21"/>
        </w:rPr>
        <w:t>是呼吸道，</w:t>
      </w:r>
      <w:r>
        <w:rPr>
          <w:rFonts w:ascii="Cambria Math" w:eastAsia="Cambria Math" w:hAnsi="Cambria Math"/>
          <w:spacing w:val="2"/>
          <w:sz w:val="21"/>
        </w:rPr>
        <w:t>②</w:t>
      </w:r>
      <w:r>
        <w:rPr>
          <w:spacing w:val="2"/>
          <w:sz w:val="21"/>
        </w:rPr>
        <w:t>表示肺，</w:t>
      </w:r>
      <w:r>
        <w:rPr>
          <w:rFonts w:ascii="Cambria Math" w:eastAsia="Cambria Math" w:hAnsi="Cambria Math"/>
          <w:spacing w:val="3"/>
          <w:sz w:val="21"/>
        </w:rPr>
        <w:t>③</w:t>
      </w:r>
      <w:r>
        <w:rPr>
          <w:sz w:val="21"/>
        </w:rPr>
        <w:t>指胸腔。当肋间肌和膈肌收缩时，</w:t>
      </w:r>
    </w:p>
    <w:p w:rsidR="00C05119">
      <w:pPr>
        <w:pStyle w:val="BodyText"/>
        <w:tabs>
          <w:tab w:val="left" w:pos="4489"/>
        </w:tabs>
        <w:spacing w:before="113"/>
      </w:pPr>
      <w:r>
        <w:rPr>
          <w:rFonts w:ascii="Cambria Math" w:eastAsia="Cambria Math" w:hAnsi="Cambria Math"/>
        </w:rPr>
        <w:t>①</w:t>
      </w:r>
      <w:r>
        <w:t>、</w:t>
      </w:r>
      <w:r>
        <w:rPr>
          <w:rFonts w:ascii="Cambria Math" w:eastAsia="Cambria Math" w:hAnsi="Cambria Math"/>
        </w:rPr>
        <w:t>②</w:t>
      </w:r>
      <w:r>
        <w:t>、</w:t>
      </w:r>
      <w:r>
        <w:rPr>
          <w:rFonts w:ascii="Cambria Math" w:eastAsia="Cambria Math" w:hAnsi="Cambria Math"/>
        </w:rPr>
        <w:t>③</w:t>
      </w:r>
      <w:r>
        <w:t>三个部位的气压大小依次是（</w:t>
      </w:r>
      <w:r>
        <w:tab/>
      </w:r>
      <w:r>
        <w:t>）</w:t>
      </w:r>
    </w:p>
    <w:p w:rsidR="00C05119">
      <w:pPr>
        <w:sectPr>
          <w:pgSz w:w="12240" w:h="15840"/>
          <w:pgMar w:top="1380" w:right="1560" w:bottom="900" w:left="1700" w:header="0" w:footer="704" w:gutter="0"/>
          <w:cols w:space="720"/>
        </w:sectPr>
      </w:pPr>
    </w:p>
    <w:p w:rsidR="00C05119">
      <w:pPr>
        <w:pStyle w:val="BodyText"/>
        <w:rPr>
          <w:sz w:val="20"/>
        </w:rPr>
      </w:pPr>
      <w:r>
        <w:rPr>
          <w:noProof/>
          <w:sz w:val="20"/>
          <w:lang w:val="en-US" w:bidi="ar-SA"/>
        </w:rPr>
        <w:drawing>
          <wp:inline distT="0" distB="0" distL="0" distR="0">
            <wp:extent cx="960992" cy="1009650"/>
            <wp:effectExtent l="0" t="0" r="0" b="0"/>
            <wp:docPr id="19" name="image10.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xmlns:r="http://schemas.openxmlformats.org/officeDocument/2006/relationships" r:embed="rId14" cstate="print"/>
                    <a:stretch>
                      <a:fillRect/>
                    </a:stretch>
                  </pic:blipFill>
                  <pic:spPr>
                    <a:xfrm>
                      <a:off x="0" y="0"/>
                      <a:ext cx="960992" cy="1009650"/>
                    </a:xfrm>
                    <a:prstGeom prst="rect">
                      <a:avLst/>
                    </a:prstGeom>
                  </pic:spPr>
                </pic:pic>
              </a:graphicData>
            </a:graphic>
          </wp:inline>
        </w:drawing>
      </w:r>
    </w:p>
    <w:p w:rsidR="00C05119">
      <w:pPr>
        <w:pStyle w:val="BodyText"/>
        <w:spacing w:before="7"/>
        <w:ind w:left="0"/>
        <w:rPr>
          <w:sz w:val="10"/>
        </w:rPr>
      </w:pPr>
    </w:p>
    <w:p w:rsidR="00C05119">
      <w:pPr>
        <w:pStyle w:val="BodyText"/>
        <w:tabs>
          <w:tab w:val="left" w:pos="2199"/>
        </w:tabs>
        <w:spacing w:before="89"/>
        <w:rPr>
          <w:rFonts w:ascii="Cambria Math" w:eastAsia="Cambria Math" w:hAnsi="Cambria Math"/>
        </w:rPr>
      </w:pPr>
      <w:r>
        <w:rPr>
          <w:rFonts w:ascii="Times New Roman" w:eastAsia="Times New Roman" w:hAnsi="Times New Roman"/>
        </w:rPr>
        <w:t>A</w:t>
      </w:r>
      <w:r>
        <w:t>．</w:t>
      </w:r>
      <w:r>
        <w:rPr>
          <w:rFonts w:ascii="Cambria Math" w:eastAsia="Cambria Math" w:hAnsi="Cambria Math"/>
        </w:rPr>
        <w:t>③</w:t>
      </w:r>
      <w:r>
        <w:t>＞</w:t>
      </w:r>
      <w:r>
        <w:rPr>
          <w:rFonts w:ascii="Cambria Math" w:eastAsia="Cambria Math" w:hAnsi="Cambria Math"/>
        </w:rPr>
        <w:t>①</w:t>
      </w:r>
      <w:r>
        <w:t>＞</w:t>
      </w:r>
      <w:r>
        <w:rPr>
          <w:rFonts w:ascii="Cambria Math" w:eastAsia="Cambria Math" w:hAnsi="Cambria Math"/>
        </w:rPr>
        <w:t>②</w:t>
      </w:r>
      <w:r>
        <w:rPr>
          <w:rFonts w:ascii="Cambria Math" w:eastAsia="Cambria Math" w:hAnsi="Cambria Math"/>
        </w:rPr>
        <w:tab/>
      </w:r>
      <w:r>
        <w:rPr>
          <w:rFonts w:ascii="Times New Roman" w:eastAsia="Times New Roman" w:hAnsi="Times New Roman"/>
        </w:rPr>
        <w:t>B</w:t>
      </w:r>
      <w:r>
        <w:t>．</w:t>
      </w:r>
      <w:r>
        <w:rPr>
          <w:rFonts w:ascii="Cambria Math" w:eastAsia="Cambria Math" w:hAnsi="Cambria Math"/>
        </w:rPr>
        <w:t>①</w:t>
      </w:r>
      <w:r>
        <w:t>＞</w:t>
      </w:r>
      <w:r>
        <w:rPr>
          <w:rFonts w:ascii="Cambria Math" w:eastAsia="Cambria Math" w:hAnsi="Cambria Math"/>
        </w:rPr>
        <w:t>③</w:t>
      </w:r>
      <w:r>
        <w:t>＞</w:t>
      </w:r>
      <w:r>
        <w:rPr>
          <w:rFonts w:ascii="Cambria Math" w:eastAsia="Cambria Math" w:hAnsi="Cambria Math"/>
        </w:rPr>
        <w:t xml:space="preserve">② </w:t>
      </w:r>
      <w:r>
        <w:rPr>
          <w:rFonts w:ascii="Times New Roman" w:eastAsia="Times New Roman" w:hAnsi="Times New Roman"/>
        </w:rPr>
        <w:t>C</w:t>
      </w:r>
      <w:r>
        <w:t>．</w:t>
      </w:r>
      <w:r>
        <w:rPr>
          <w:rFonts w:ascii="Cambria Math" w:eastAsia="Cambria Math" w:hAnsi="Cambria Math"/>
        </w:rPr>
        <w:t>③</w:t>
      </w:r>
      <w:r>
        <w:t>＞</w:t>
      </w:r>
      <w:r>
        <w:rPr>
          <w:rFonts w:ascii="Cambria Math" w:eastAsia="Cambria Math" w:hAnsi="Cambria Math"/>
        </w:rPr>
        <w:t>②</w:t>
      </w:r>
      <w:r>
        <w:t>＞</w:t>
      </w:r>
      <w:r>
        <w:rPr>
          <w:rFonts w:ascii="Cambria Math" w:eastAsia="Cambria Math" w:hAnsi="Cambria Math"/>
        </w:rPr>
        <w:t>①</w:t>
      </w:r>
      <w:r>
        <w:rPr>
          <w:rFonts w:ascii="Cambria Math" w:eastAsia="Cambria Math" w:hAnsi="Cambria Math"/>
          <w:spacing w:val="28"/>
        </w:rPr>
        <w:t xml:space="preserve"> </w:t>
      </w:r>
      <w:r>
        <w:rPr>
          <w:rFonts w:ascii="Times New Roman" w:eastAsia="Times New Roman" w:hAnsi="Times New Roman"/>
        </w:rPr>
        <w:t>D</w:t>
      </w:r>
      <w:r>
        <w:t>．</w:t>
      </w:r>
      <w:r>
        <w:rPr>
          <w:rFonts w:ascii="Cambria Math" w:eastAsia="Cambria Math" w:hAnsi="Cambria Math"/>
        </w:rPr>
        <w:t>①</w:t>
      </w:r>
      <w:r>
        <w:t>＞</w:t>
      </w:r>
      <w:r>
        <w:rPr>
          <w:rFonts w:ascii="Cambria Math" w:eastAsia="Cambria Math" w:hAnsi="Cambria Math"/>
        </w:rPr>
        <w:t>②</w:t>
      </w:r>
      <w:r>
        <w:t>＞</w:t>
      </w:r>
      <w:r>
        <w:rPr>
          <w:rFonts w:ascii="Cambria Math" w:eastAsia="Cambria Math" w:hAnsi="Cambria Math"/>
        </w:rPr>
        <w:t>③</w:t>
      </w:r>
    </w:p>
    <w:p w:rsidR="00C05119">
      <w:pPr>
        <w:pStyle w:val="ListParagraph"/>
        <w:numPr>
          <w:ilvl w:val="0"/>
          <w:numId w:val="12"/>
        </w:numPr>
        <w:tabs>
          <w:tab w:val="left" w:pos="793"/>
          <w:tab w:val="left" w:pos="5833"/>
        </w:tabs>
        <w:spacing w:before="112" w:after="17"/>
        <w:ind w:left="792" w:hanging="419"/>
        <w:jc w:val="left"/>
        <w:rPr>
          <w:sz w:val="21"/>
        </w:rPr>
      </w:pPr>
      <w:r>
        <w:rPr>
          <w:sz w:val="21"/>
        </w:rPr>
        <w:t>如图是人体呼吸全过程示意图，有关说法正确的是（</w:t>
      </w:r>
      <w:r>
        <w:rPr>
          <w:sz w:val="21"/>
        </w:rPr>
        <w:tab/>
      </w:r>
      <w:r>
        <w:rPr>
          <w:sz w:val="21"/>
        </w:rPr>
        <w:t>）</w:t>
      </w:r>
    </w:p>
    <w:p w:rsidR="00C05119">
      <w:pPr>
        <w:pStyle w:val="BodyText"/>
        <w:rPr>
          <w:sz w:val="20"/>
        </w:rPr>
      </w:pPr>
      <w:r>
        <w:rPr>
          <w:noProof/>
          <w:sz w:val="20"/>
          <w:lang w:val="en-US" w:bidi="ar-SA"/>
        </w:rPr>
        <w:drawing>
          <wp:inline distT="0" distB="0" distL="0" distR="0">
            <wp:extent cx="1820643" cy="1104900"/>
            <wp:effectExtent l="0" t="0" r="0" b="0"/>
            <wp:docPr id="21" name="image11.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xmlns:r="http://schemas.openxmlformats.org/officeDocument/2006/relationships" r:embed="rId15" cstate="print"/>
                    <a:stretch>
                      <a:fillRect/>
                    </a:stretch>
                  </pic:blipFill>
                  <pic:spPr>
                    <a:xfrm>
                      <a:off x="0" y="0"/>
                      <a:ext cx="1820643" cy="1104900"/>
                    </a:xfrm>
                    <a:prstGeom prst="rect">
                      <a:avLst/>
                    </a:prstGeom>
                  </pic:spPr>
                </pic:pic>
              </a:graphicData>
            </a:graphic>
          </wp:inline>
        </w:drawing>
      </w:r>
    </w:p>
    <w:p w:rsidR="00C05119">
      <w:pPr>
        <w:pStyle w:val="BodyText"/>
        <w:ind w:left="0"/>
        <w:rPr>
          <w:sz w:val="17"/>
        </w:rPr>
      </w:pPr>
    </w:p>
    <w:p w:rsidR="00C05119">
      <w:pPr>
        <w:pStyle w:val="ListParagraph"/>
        <w:numPr>
          <w:ilvl w:val="1"/>
          <w:numId w:val="12"/>
        </w:numPr>
        <w:tabs>
          <w:tab w:val="left" w:pos="735"/>
        </w:tabs>
        <w:spacing w:before="0"/>
        <w:ind w:hanging="361"/>
        <w:rPr>
          <w:sz w:val="21"/>
        </w:rPr>
      </w:pPr>
      <w:r>
        <w:rPr>
          <w:spacing w:val="-18"/>
          <w:sz w:val="21"/>
        </w:rPr>
        <w:t>图中</w:t>
      </w:r>
      <w:r>
        <w:rPr>
          <w:spacing w:val="-18"/>
          <w:sz w:val="21"/>
        </w:rPr>
        <w:t xml:space="preserve"> </w:t>
      </w:r>
      <w:r>
        <w:rPr>
          <w:rFonts w:ascii="Times New Roman" w:eastAsia="Times New Roman"/>
          <w:sz w:val="21"/>
        </w:rPr>
        <w:t>a</w:t>
      </w:r>
      <w:r>
        <w:rPr>
          <w:sz w:val="21"/>
        </w:rPr>
        <w:t>，</w:t>
      </w:r>
      <w:r>
        <w:rPr>
          <w:rFonts w:ascii="Times New Roman" w:eastAsia="Times New Roman"/>
          <w:sz w:val="21"/>
        </w:rPr>
        <w:t>b</w:t>
      </w:r>
      <w:r>
        <w:rPr>
          <w:rFonts w:ascii="Times New Roman" w:eastAsia="Times New Roman"/>
          <w:spacing w:val="1"/>
          <w:sz w:val="21"/>
        </w:rPr>
        <w:t xml:space="preserve"> </w:t>
      </w:r>
      <w:r>
        <w:rPr>
          <w:sz w:val="21"/>
        </w:rPr>
        <w:t>表示氧气扩散过程，</w:t>
      </w:r>
      <w:r>
        <w:rPr>
          <w:rFonts w:ascii="Times New Roman" w:eastAsia="Times New Roman"/>
          <w:sz w:val="21"/>
        </w:rPr>
        <w:t>c</w:t>
      </w:r>
      <w:r>
        <w:rPr>
          <w:sz w:val="21"/>
        </w:rPr>
        <w:t>，</w:t>
      </w:r>
      <w:r>
        <w:rPr>
          <w:rFonts w:ascii="Times New Roman" w:eastAsia="Times New Roman"/>
          <w:sz w:val="21"/>
        </w:rPr>
        <w:t>d</w:t>
      </w:r>
      <w:r>
        <w:rPr>
          <w:rFonts w:ascii="Times New Roman" w:eastAsia="Times New Roman"/>
          <w:spacing w:val="-1"/>
          <w:sz w:val="21"/>
        </w:rPr>
        <w:t xml:space="preserve"> </w:t>
      </w:r>
      <w:r>
        <w:rPr>
          <w:sz w:val="21"/>
        </w:rPr>
        <w:t>表示二氧化碳扩散过程</w:t>
      </w:r>
    </w:p>
    <w:p w:rsidR="00C05119">
      <w:pPr>
        <w:pStyle w:val="ListParagraph"/>
        <w:numPr>
          <w:ilvl w:val="1"/>
          <w:numId w:val="12"/>
        </w:numPr>
        <w:tabs>
          <w:tab w:val="left" w:pos="723"/>
        </w:tabs>
        <w:spacing w:before="110"/>
        <w:ind w:left="722" w:hanging="349"/>
        <w:rPr>
          <w:sz w:val="21"/>
        </w:rPr>
      </w:pPr>
      <w:r>
        <w:rPr>
          <w:spacing w:val="-5"/>
          <w:sz w:val="21"/>
        </w:rPr>
        <w:t>肺吸气后进行的过程依次是</w:t>
      </w:r>
      <w:r>
        <w:rPr>
          <w:spacing w:val="-5"/>
          <w:sz w:val="21"/>
        </w:rPr>
        <w:t xml:space="preserve"> </w:t>
      </w:r>
      <w:r>
        <w:rPr>
          <w:rFonts w:ascii="Times New Roman" w:eastAsia="Times New Roman"/>
          <w:sz w:val="21"/>
        </w:rPr>
        <w:t>a</w:t>
      </w:r>
      <w:r>
        <w:rPr>
          <w:sz w:val="21"/>
        </w:rPr>
        <w:t>，</w:t>
      </w:r>
      <w:r>
        <w:rPr>
          <w:rFonts w:ascii="Times New Roman" w:eastAsia="Times New Roman"/>
          <w:sz w:val="21"/>
        </w:rPr>
        <w:t>b</w:t>
      </w:r>
      <w:r>
        <w:rPr>
          <w:sz w:val="21"/>
        </w:rPr>
        <w:t>，</w:t>
      </w:r>
      <w:r>
        <w:rPr>
          <w:rFonts w:ascii="Times New Roman" w:eastAsia="Times New Roman"/>
          <w:sz w:val="21"/>
        </w:rPr>
        <w:t>c</w:t>
      </w:r>
      <w:r>
        <w:rPr>
          <w:sz w:val="21"/>
        </w:rPr>
        <w:t>，</w:t>
      </w:r>
      <w:r>
        <w:rPr>
          <w:rFonts w:ascii="Times New Roman" w:eastAsia="Times New Roman"/>
          <w:sz w:val="21"/>
        </w:rPr>
        <w:t>d</w:t>
      </w:r>
      <w:r>
        <w:rPr>
          <w:sz w:val="21"/>
        </w:rPr>
        <w:t>，最后完成呼气过程</w:t>
      </w:r>
    </w:p>
    <w:p w:rsidR="00C05119">
      <w:pPr>
        <w:pStyle w:val="BodyText"/>
        <w:spacing w:before="113"/>
      </w:pPr>
      <w:r>
        <w:rPr>
          <w:rFonts w:ascii="Times New Roman" w:eastAsia="Times New Roman"/>
        </w:rPr>
        <w:t>C</w:t>
      </w:r>
      <w:r>
        <w:t>．</w:t>
      </w:r>
      <w:r>
        <w:rPr>
          <w:rFonts w:ascii="Times New Roman" w:eastAsia="Times New Roman"/>
        </w:rPr>
        <w:t xml:space="preserve">a </w:t>
      </w:r>
      <w:r>
        <w:t>过程后，毛细血管中的动脉血变成了静脉血</w:t>
      </w:r>
    </w:p>
    <w:p w:rsidR="00C05119">
      <w:pPr>
        <w:pStyle w:val="BodyText"/>
        <w:spacing w:before="110"/>
      </w:pPr>
      <w:r>
        <w:rPr>
          <w:rFonts w:ascii="Times New Roman" w:eastAsia="Times New Roman"/>
        </w:rPr>
        <w:t>D</w:t>
      </w:r>
      <w:r>
        <w:t>．</w:t>
      </w:r>
      <w:r>
        <w:rPr>
          <w:rFonts w:ascii="Times New Roman" w:eastAsia="Times New Roman"/>
        </w:rPr>
        <w:t xml:space="preserve">C </w:t>
      </w:r>
      <w:r>
        <w:t>过程后，血液到达心脏时，首先流人左心房</w:t>
      </w:r>
    </w:p>
    <w:p w:rsidR="00C05119">
      <w:pPr>
        <w:pStyle w:val="ListParagraph"/>
        <w:numPr>
          <w:ilvl w:val="0"/>
          <w:numId w:val="12"/>
        </w:numPr>
        <w:tabs>
          <w:tab w:val="left" w:pos="519"/>
          <w:tab w:val="left" w:pos="3668"/>
        </w:tabs>
        <w:spacing w:before="110"/>
        <w:ind w:left="518" w:hanging="418"/>
        <w:jc w:val="left"/>
        <w:rPr>
          <w:sz w:val="21"/>
        </w:rPr>
      </w:pPr>
      <w:r>
        <w:rPr>
          <w:sz w:val="21"/>
        </w:rPr>
        <w:t>外界气体进入肺的途径依次是（</w:t>
      </w:r>
      <w:r>
        <w:rPr>
          <w:sz w:val="21"/>
        </w:rPr>
        <w:tab/>
      </w:r>
      <w:r>
        <w:rPr>
          <w:sz w:val="21"/>
        </w:rPr>
        <w:t>）</w:t>
      </w:r>
    </w:p>
    <w:p w:rsidR="00C05119">
      <w:pPr>
        <w:pStyle w:val="BodyText"/>
        <w:tabs>
          <w:tab w:val="left" w:pos="3879"/>
        </w:tabs>
        <w:spacing w:before="113"/>
      </w:pPr>
      <w:r>
        <w:rPr>
          <w:rFonts w:ascii="Times New Roman" w:eastAsia="Times New Roman" w:hAnsi="Times New Roman"/>
        </w:rPr>
        <w:t>A</w:t>
      </w:r>
      <w:r>
        <w:t>．鼻</w:t>
      </w:r>
      <w:r>
        <w:t>→</w:t>
      </w:r>
      <w:r>
        <w:t>咽</w:t>
      </w:r>
      <w:r>
        <w:t>→</w:t>
      </w:r>
      <w:r>
        <w:t>喉</w:t>
      </w:r>
      <w:r>
        <w:t>→</w:t>
      </w:r>
      <w:r>
        <w:t>气管</w:t>
      </w:r>
      <w:r>
        <w:t>→</w:t>
      </w:r>
      <w:r>
        <w:t>支气管</w:t>
      </w:r>
      <w:r>
        <w:tab/>
      </w:r>
      <w:r>
        <w:rPr>
          <w:rFonts w:ascii="Times New Roman" w:eastAsia="Times New Roman" w:hAnsi="Times New Roman"/>
          <w:w w:val="95"/>
        </w:rPr>
        <w:t>B</w:t>
      </w:r>
      <w:r>
        <w:rPr>
          <w:w w:val="95"/>
        </w:rPr>
        <w:t>．口</w:t>
      </w:r>
      <w:r>
        <w:rPr>
          <w:w w:val="95"/>
        </w:rPr>
        <w:t>→</w:t>
      </w:r>
      <w:r>
        <w:rPr>
          <w:w w:val="95"/>
        </w:rPr>
        <w:t>鼻</w:t>
      </w:r>
      <w:r>
        <w:rPr>
          <w:w w:val="95"/>
        </w:rPr>
        <w:t>→</w:t>
      </w:r>
      <w:r>
        <w:rPr>
          <w:w w:val="95"/>
        </w:rPr>
        <w:t>喉</w:t>
      </w:r>
      <w:r>
        <w:rPr>
          <w:w w:val="95"/>
        </w:rPr>
        <w:t>→</w:t>
      </w:r>
      <w:r>
        <w:rPr>
          <w:w w:val="95"/>
        </w:rPr>
        <w:t>气管</w:t>
      </w:r>
      <w:r>
        <w:rPr>
          <w:w w:val="95"/>
        </w:rPr>
        <w:t>→</w:t>
      </w:r>
      <w:r>
        <w:rPr>
          <w:w w:val="95"/>
        </w:rPr>
        <w:t>支气管</w:t>
      </w:r>
    </w:p>
    <w:p w:rsidR="00C05119">
      <w:pPr>
        <w:pStyle w:val="BodyText"/>
        <w:tabs>
          <w:tab w:val="left" w:pos="3879"/>
        </w:tabs>
        <w:spacing w:before="110"/>
      </w:pPr>
      <w:r>
        <w:rPr>
          <w:rFonts w:ascii="Times New Roman" w:eastAsia="Times New Roman" w:hAnsi="Times New Roman"/>
        </w:rPr>
        <w:t>C</w:t>
      </w:r>
      <w:r>
        <w:t>．咽</w:t>
      </w:r>
      <w:r>
        <w:t>→</w:t>
      </w:r>
      <w:r>
        <w:t>口</w:t>
      </w:r>
      <w:r>
        <w:t>→</w:t>
      </w:r>
      <w:r>
        <w:t>鼻</w:t>
      </w:r>
      <w:r>
        <w:t>→</w:t>
      </w:r>
      <w:r>
        <w:t>喉</w:t>
      </w:r>
      <w:r>
        <w:t>→</w:t>
      </w:r>
      <w:r>
        <w:t>支气管</w:t>
      </w:r>
      <w:r>
        <w:tab/>
      </w:r>
      <w:r>
        <w:rPr>
          <w:rFonts w:ascii="Times New Roman" w:eastAsia="Times New Roman" w:hAnsi="Times New Roman"/>
          <w:w w:val="95"/>
        </w:rPr>
        <w:t>D</w:t>
      </w:r>
      <w:r>
        <w:rPr>
          <w:w w:val="95"/>
        </w:rPr>
        <w:t>．支气管</w:t>
      </w:r>
      <w:r>
        <w:rPr>
          <w:w w:val="95"/>
        </w:rPr>
        <w:t>→</w:t>
      </w:r>
      <w:r>
        <w:rPr>
          <w:w w:val="95"/>
        </w:rPr>
        <w:t>口</w:t>
      </w:r>
      <w:r>
        <w:rPr>
          <w:w w:val="95"/>
        </w:rPr>
        <w:t>→</w:t>
      </w:r>
      <w:r>
        <w:rPr>
          <w:w w:val="95"/>
        </w:rPr>
        <w:t>喉</w:t>
      </w:r>
      <w:r>
        <w:rPr>
          <w:w w:val="95"/>
        </w:rPr>
        <w:t>→</w:t>
      </w:r>
      <w:r>
        <w:rPr>
          <w:w w:val="95"/>
        </w:rPr>
        <w:t>鼻</w:t>
      </w:r>
      <w:r>
        <w:rPr>
          <w:w w:val="95"/>
        </w:rPr>
        <w:t>→</w:t>
      </w:r>
      <w:r>
        <w:rPr>
          <w:w w:val="95"/>
        </w:rPr>
        <w:t>气管</w:t>
      </w:r>
    </w:p>
    <w:p w:rsidR="00C05119">
      <w:pPr>
        <w:pStyle w:val="ListParagraph"/>
        <w:numPr>
          <w:ilvl w:val="0"/>
          <w:numId w:val="12"/>
        </w:numPr>
        <w:tabs>
          <w:tab w:val="left" w:pos="519"/>
          <w:tab w:val="left" w:pos="7028"/>
        </w:tabs>
        <w:spacing w:before="110"/>
        <w:ind w:left="518" w:hanging="418"/>
        <w:jc w:val="left"/>
        <w:rPr>
          <w:sz w:val="21"/>
        </w:rPr>
      </w:pPr>
      <w:r>
        <w:rPr>
          <w:sz w:val="21"/>
        </w:rPr>
        <w:t>人体呼吸的重要器官是肺，肺由肺泡构成，肺泡数量多，其意义是（</w:t>
      </w:r>
      <w:r>
        <w:rPr>
          <w:sz w:val="21"/>
        </w:rPr>
        <w:tab/>
      </w:r>
      <w:r>
        <w:rPr>
          <w:sz w:val="21"/>
        </w:rPr>
        <w:t>）</w:t>
      </w:r>
    </w:p>
    <w:p w:rsidR="00C05119" w:rsidRPr="006A7FA0">
      <w:pPr>
        <w:pStyle w:val="BodyText"/>
        <w:tabs>
          <w:tab w:val="left" w:pos="3459"/>
        </w:tabs>
        <w:spacing w:before="112"/>
        <w:rPr>
          <w:szCs w:val="22"/>
        </w:rPr>
      </w:pPr>
      <w:r>
        <w:rPr>
          <w:rFonts w:ascii="Times New Roman" w:eastAsia="Times New Roman"/>
        </w:rPr>
        <w:t>A</w:t>
      </w:r>
      <w:r>
        <w:t>．使肺内贮存的气体量多</w:t>
      </w:r>
      <w:r>
        <w:tab/>
      </w:r>
      <w:r>
        <w:rPr>
          <w:rFonts w:ascii="Times New Roman" w:eastAsia="Times New Roman"/>
          <w:w w:val="95"/>
        </w:rPr>
        <w:t>B</w:t>
      </w:r>
      <w:r>
        <w:rPr>
          <w:w w:val="95"/>
        </w:rPr>
        <w:t>．</w:t>
      </w:r>
      <w:r w:rsidRPr="006A7FA0">
        <w:rPr>
          <w:szCs w:val="22"/>
        </w:rPr>
        <w:t>增大了肺进行气体交换的面积</w:t>
      </w:r>
    </w:p>
    <w:p w:rsidR="00C05119" w:rsidRPr="006A7FA0">
      <w:pPr>
        <w:pStyle w:val="BodyText"/>
        <w:tabs>
          <w:tab w:val="left" w:pos="3459"/>
        </w:tabs>
        <w:spacing w:before="111"/>
        <w:rPr>
          <w:szCs w:val="22"/>
        </w:rPr>
      </w:pPr>
      <w:r w:rsidRPr="006A7FA0">
        <w:rPr>
          <w:szCs w:val="22"/>
        </w:rPr>
        <w:t>C</w:t>
      </w:r>
      <w:r w:rsidRPr="006A7FA0">
        <w:rPr>
          <w:szCs w:val="22"/>
        </w:rPr>
        <w:t>．使肺泡内氧气的含量增加</w:t>
      </w:r>
      <w:r w:rsidRPr="006A7FA0">
        <w:rPr>
          <w:szCs w:val="22"/>
        </w:rPr>
        <w:tab/>
      </w:r>
      <w:r w:rsidRPr="006A7FA0">
        <w:rPr>
          <w:szCs w:val="22"/>
        </w:rPr>
        <w:t>D</w:t>
      </w:r>
      <w:r w:rsidRPr="006A7FA0">
        <w:rPr>
          <w:szCs w:val="22"/>
        </w:rPr>
        <w:t>．使肺泡内二氧化碳的含量减少</w:t>
      </w:r>
    </w:p>
    <w:p w:rsidR="00C05119">
      <w:pPr>
        <w:pStyle w:val="ListParagraph"/>
        <w:numPr>
          <w:ilvl w:val="0"/>
          <w:numId w:val="12"/>
        </w:numPr>
        <w:tabs>
          <w:tab w:val="left" w:pos="520"/>
        </w:tabs>
        <w:spacing w:before="110"/>
        <w:ind w:left="519" w:hanging="419"/>
        <w:jc w:val="left"/>
        <w:rPr>
          <w:sz w:val="21"/>
        </w:rPr>
      </w:pPr>
      <w:r>
        <w:rPr>
          <w:sz w:val="21"/>
        </w:rPr>
        <w:t>如图中，甲、乙分别表示人的膈肌舒张和收缩时在胸腔内的位置，下列有关表述正确的是</w:t>
      </w:r>
    </w:p>
    <w:p w:rsidR="00C05119">
      <w:pPr>
        <w:pStyle w:val="BodyText"/>
        <w:tabs>
          <w:tab w:val="left" w:pos="793"/>
        </w:tabs>
        <w:spacing w:before="112"/>
      </w:pPr>
      <w:r>
        <w:rPr>
          <w:noProof/>
          <w:lang w:val="en-US" w:bidi="ar-SA"/>
        </w:rPr>
        <w:drawing>
          <wp:anchor distT="0" distB="0" distL="0" distR="0" simplePos="0" relativeHeight="251669504" behindDoc="0" locked="0" layoutInCell="1" allowOverlap="1">
            <wp:simplePos x="0" y="0"/>
            <wp:positionH relativeFrom="page">
              <wp:posOffset>4914900</wp:posOffset>
            </wp:positionH>
            <wp:positionV relativeFrom="paragraph">
              <wp:posOffset>243459</wp:posOffset>
            </wp:positionV>
            <wp:extent cx="769620" cy="896112"/>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xmlns:r="http://schemas.openxmlformats.org/officeDocument/2006/relationships" r:embed="rId16" cstate="print"/>
                    <a:stretch>
                      <a:fillRect/>
                    </a:stretch>
                  </pic:blipFill>
                  <pic:spPr>
                    <a:xfrm>
                      <a:off x="0" y="0"/>
                      <a:ext cx="769620" cy="896112"/>
                    </a:xfrm>
                    <a:prstGeom prst="rect">
                      <a:avLst/>
                    </a:prstGeom>
                  </pic:spPr>
                </pic:pic>
              </a:graphicData>
            </a:graphic>
          </wp:anchor>
        </w:drawing>
      </w:r>
      <w:r>
        <w:t>（</w:t>
      </w:r>
      <w:r>
        <w:tab/>
      </w:r>
      <w:r>
        <w:t>）</w:t>
      </w:r>
    </w:p>
    <w:p w:rsidR="00C05119">
      <w:pPr>
        <w:pStyle w:val="BodyText"/>
        <w:ind w:left="0"/>
        <w:rPr>
          <w:sz w:val="20"/>
        </w:rPr>
      </w:pPr>
    </w:p>
    <w:p w:rsidR="00C05119">
      <w:pPr>
        <w:pStyle w:val="ListParagraph"/>
        <w:numPr>
          <w:ilvl w:val="1"/>
          <w:numId w:val="12"/>
        </w:numPr>
        <w:tabs>
          <w:tab w:val="left" w:pos="735"/>
        </w:tabs>
        <w:spacing w:before="144"/>
        <w:ind w:hanging="361"/>
        <w:rPr>
          <w:sz w:val="21"/>
        </w:rPr>
      </w:pPr>
      <w:r>
        <w:rPr>
          <w:w w:val="95"/>
          <w:sz w:val="21"/>
        </w:rPr>
        <w:t>膈肌由甲到乙，吸气</w:t>
      </w:r>
    </w:p>
    <w:p w:rsidR="00C05119">
      <w:pPr>
        <w:pStyle w:val="ListParagraph"/>
        <w:numPr>
          <w:ilvl w:val="1"/>
          <w:numId w:val="12"/>
        </w:numPr>
        <w:tabs>
          <w:tab w:val="left" w:pos="723"/>
        </w:tabs>
        <w:spacing w:before="142"/>
        <w:ind w:left="722" w:hanging="349"/>
        <w:rPr>
          <w:sz w:val="21"/>
        </w:rPr>
      </w:pPr>
      <w:r>
        <w:rPr>
          <w:w w:val="95"/>
          <w:sz w:val="21"/>
        </w:rPr>
        <w:t>膈肌由甲到乙，呼气</w:t>
      </w:r>
    </w:p>
    <w:p w:rsidR="00C05119">
      <w:pPr>
        <w:pStyle w:val="ListParagraph"/>
        <w:numPr>
          <w:ilvl w:val="1"/>
          <w:numId w:val="12"/>
        </w:numPr>
        <w:tabs>
          <w:tab w:val="left" w:pos="723"/>
        </w:tabs>
        <w:ind w:left="722" w:hanging="349"/>
        <w:rPr>
          <w:sz w:val="21"/>
        </w:rPr>
      </w:pPr>
      <w:r>
        <w:rPr>
          <w:w w:val="95"/>
          <w:sz w:val="21"/>
        </w:rPr>
        <w:t>吸气完成的瞬间，膈肌处于甲状态</w:t>
      </w:r>
    </w:p>
    <w:p w:rsidR="00C05119">
      <w:pPr>
        <w:pStyle w:val="ListParagraph"/>
        <w:numPr>
          <w:ilvl w:val="1"/>
          <w:numId w:val="12"/>
        </w:numPr>
        <w:tabs>
          <w:tab w:val="left" w:pos="735"/>
        </w:tabs>
        <w:ind w:hanging="361"/>
        <w:rPr>
          <w:sz w:val="21"/>
        </w:rPr>
      </w:pPr>
      <w:r>
        <w:rPr>
          <w:w w:val="95"/>
          <w:sz w:val="21"/>
        </w:rPr>
        <w:t>呼气完成的瞬间，膈肌处于乙状态</w:t>
      </w:r>
    </w:p>
    <w:p w:rsidR="00C05119">
      <w:pPr>
        <w:pStyle w:val="ListParagraph"/>
        <w:numPr>
          <w:ilvl w:val="0"/>
          <w:numId w:val="12"/>
        </w:numPr>
        <w:tabs>
          <w:tab w:val="left" w:pos="519"/>
          <w:tab w:val="left" w:pos="8634"/>
        </w:tabs>
        <w:ind w:left="518" w:hanging="418"/>
        <w:jc w:val="left"/>
        <w:rPr>
          <w:sz w:val="21"/>
        </w:rPr>
      </w:pPr>
      <w:r>
        <w:rPr>
          <w:sz w:val="21"/>
        </w:rPr>
        <w:t>如图为胸腔和肺的示意图</w:t>
      </w:r>
      <w:r>
        <w:rPr>
          <w:spacing w:val="-44"/>
          <w:sz w:val="21"/>
        </w:rPr>
        <w:t>。</w:t>
      </w:r>
      <w:r>
        <w:rPr>
          <w:sz w:val="21"/>
        </w:rPr>
        <w:t>当人体吸气时</w:t>
      </w:r>
      <w:r>
        <w:rPr>
          <w:spacing w:val="-41"/>
          <w:sz w:val="21"/>
        </w:rPr>
        <w:t>，</w:t>
      </w:r>
      <w:r>
        <w:rPr>
          <w:sz w:val="21"/>
        </w:rPr>
        <w:t>图中</w:t>
      </w:r>
      <w:r>
        <w:rPr>
          <w:spacing w:val="-56"/>
          <w:sz w:val="21"/>
        </w:rPr>
        <w:t xml:space="preserve"> </w:t>
      </w:r>
      <w:r>
        <w:rPr>
          <w:rFonts w:ascii="Times New Roman" w:eastAsia="Times New Roman"/>
          <w:sz w:val="21"/>
        </w:rPr>
        <w:t>a</w:t>
      </w:r>
      <w:r>
        <w:rPr>
          <w:spacing w:val="-44"/>
          <w:sz w:val="21"/>
        </w:rPr>
        <w:t>、</w:t>
      </w:r>
      <w:r>
        <w:rPr>
          <w:rFonts w:ascii="Times New Roman" w:eastAsia="Times New Roman"/>
          <w:sz w:val="21"/>
        </w:rPr>
        <w:t>b</w:t>
      </w:r>
      <w:r>
        <w:rPr>
          <w:spacing w:val="-44"/>
          <w:sz w:val="21"/>
        </w:rPr>
        <w:t>、</w:t>
      </w:r>
      <w:r>
        <w:rPr>
          <w:rFonts w:ascii="Times New Roman" w:eastAsia="Times New Roman"/>
          <w:sz w:val="21"/>
        </w:rPr>
        <w:t>c</w:t>
      </w:r>
      <w:r>
        <w:rPr>
          <w:rFonts w:ascii="Times New Roman" w:eastAsia="Times New Roman"/>
          <w:spacing w:val="-4"/>
          <w:sz w:val="21"/>
        </w:rPr>
        <w:t xml:space="preserve"> </w:t>
      </w:r>
      <w:r>
        <w:rPr>
          <w:sz w:val="21"/>
        </w:rPr>
        <w:t>三部位气压由大到小的顺序</w:t>
      </w:r>
      <w:r>
        <w:rPr>
          <w:spacing w:val="-44"/>
          <w:sz w:val="21"/>
        </w:rPr>
        <w:t>是</w:t>
      </w:r>
      <w:r>
        <w:rPr>
          <w:sz w:val="21"/>
        </w:rPr>
        <w:t>（</w:t>
      </w:r>
      <w:r>
        <w:rPr>
          <w:sz w:val="21"/>
        </w:rPr>
        <w:tab/>
      </w:r>
      <w:r>
        <w:rPr>
          <w:sz w:val="21"/>
        </w:rPr>
        <w:t>）</w:t>
      </w:r>
    </w:p>
    <w:p w:rsidR="00C05119">
      <w:pPr>
        <w:pStyle w:val="BodyText"/>
        <w:spacing w:before="10"/>
        <w:ind w:left="0"/>
        <w:rPr>
          <w:sz w:val="7"/>
        </w:rPr>
      </w:pPr>
      <w:r>
        <w:rPr>
          <w:noProof/>
          <w:lang w:val="en-US" w:bidi="ar-SA"/>
        </w:rPr>
        <w:drawing>
          <wp:anchor distT="0" distB="0" distL="0" distR="0" simplePos="0" relativeHeight="251661312" behindDoc="0" locked="0" layoutInCell="1" allowOverlap="1">
            <wp:simplePos x="0" y="0"/>
            <wp:positionH relativeFrom="page">
              <wp:posOffset>1316736</wp:posOffset>
            </wp:positionH>
            <wp:positionV relativeFrom="paragraph">
              <wp:posOffset>88312</wp:posOffset>
            </wp:positionV>
            <wp:extent cx="1292473" cy="1009650"/>
            <wp:effectExtent l="0" t="0" r="0" b="0"/>
            <wp:wrapTopAndBottom/>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xmlns:r="http://schemas.openxmlformats.org/officeDocument/2006/relationships" r:embed="rId17" cstate="print"/>
                    <a:stretch>
                      <a:fillRect/>
                    </a:stretch>
                  </pic:blipFill>
                  <pic:spPr>
                    <a:xfrm>
                      <a:off x="0" y="0"/>
                      <a:ext cx="1292473" cy="1009650"/>
                    </a:xfrm>
                    <a:prstGeom prst="rect">
                      <a:avLst/>
                    </a:prstGeom>
                  </pic:spPr>
                </pic:pic>
              </a:graphicData>
            </a:graphic>
          </wp:anchor>
        </w:drawing>
      </w:r>
    </w:p>
    <w:p w:rsidR="00C05119">
      <w:pPr>
        <w:rPr>
          <w:sz w:val="7"/>
        </w:rPr>
        <w:sectPr>
          <w:pgSz w:w="12240" w:h="15840"/>
          <w:pgMar w:top="1440" w:right="1560" w:bottom="900" w:left="1700" w:header="0" w:footer="704" w:gutter="0"/>
          <w:cols w:space="720"/>
        </w:sectPr>
      </w:pPr>
    </w:p>
    <w:p w:rsidR="00C05119">
      <w:pPr>
        <w:pStyle w:val="BodyText"/>
        <w:tabs>
          <w:tab w:val="left" w:pos="1779"/>
          <w:tab w:val="left" w:pos="4299"/>
        </w:tabs>
        <w:spacing w:before="59"/>
        <w:rPr>
          <w:rFonts w:ascii="Times New Roman" w:eastAsia="Times New Roman"/>
        </w:rPr>
      </w:pPr>
      <w:r>
        <w:rPr>
          <w:rFonts w:ascii="Times New Roman" w:eastAsia="Times New Roman"/>
        </w:rPr>
        <w:t>A</w:t>
      </w:r>
      <w:r>
        <w:t>．</w:t>
      </w:r>
      <w:r>
        <w:rPr>
          <w:rFonts w:ascii="Times New Roman" w:eastAsia="Times New Roman"/>
        </w:rPr>
        <w:t>c</w:t>
      </w:r>
      <w:r>
        <w:t>＞</w:t>
      </w:r>
      <w:r>
        <w:rPr>
          <w:rFonts w:ascii="Times New Roman" w:eastAsia="Times New Roman"/>
        </w:rPr>
        <w:t>a</w:t>
      </w:r>
      <w:r>
        <w:t>＞</w:t>
      </w:r>
      <w:r>
        <w:rPr>
          <w:rFonts w:ascii="Times New Roman" w:eastAsia="Times New Roman"/>
        </w:rPr>
        <w:t>b</w:t>
      </w:r>
      <w:r>
        <w:rPr>
          <w:rFonts w:ascii="Times New Roman" w:eastAsia="Times New Roman"/>
        </w:rPr>
        <w:tab/>
        <w:t>B</w:t>
      </w:r>
      <w:r>
        <w:t>．</w:t>
      </w:r>
      <w:r>
        <w:rPr>
          <w:rFonts w:ascii="Times New Roman" w:eastAsia="Times New Roman"/>
        </w:rPr>
        <w:t>a</w:t>
      </w:r>
      <w:r>
        <w:t>＞</w:t>
      </w:r>
      <w:r>
        <w:rPr>
          <w:rFonts w:ascii="Times New Roman" w:eastAsia="Times New Roman"/>
        </w:rPr>
        <w:t>b</w:t>
      </w:r>
      <w:r>
        <w:t>＞</w:t>
      </w:r>
      <w:r>
        <w:rPr>
          <w:rFonts w:ascii="Times New Roman" w:eastAsia="Times New Roman"/>
        </w:rPr>
        <w:t xml:space="preserve">c  </w:t>
      </w:r>
      <w:r>
        <w:rPr>
          <w:rFonts w:ascii="Times New Roman" w:eastAsia="Times New Roman"/>
          <w:spacing w:val="36"/>
        </w:rPr>
        <w:t xml:space="preserve"> </w:t>
      </w:r>
      <w:r>
        <w:rPr>
          <w:rFonts w:ascii="Times New Roman" w:eastAsia="Times New Roman"/>
        </w:rPr>
        <w:t>C</w:t>
      </w:r>
      <w:r>
        <w:t>．</w:t>
      </w:r>
      <w:r>
        <w:rPr>
          <w:rFonts w:ascii="Times New Roman" w:eastAsia="Times New Roman"/>
        </w:rPr>
        <w:t>a</w:t>
      </w:r>
      <w:r>
        <w:t>＞</w:t>
      </w:r>
      <w:r>
        <w:rPr>
          <w:rFonts w:ascii="Times New Roman" w:eastAsia="Times New Roman"/>
        </w:rPr>
        <w:t>c</w:t>
      </w:r>
      <w:r>
        <w:t>＞</w:t>
      </w:r>
      <w:r>
        <w:rPr>
          <w:rFonts w:ascii="Times New Roman" w:eastAsia="Times New Roman"/>
        </w:rPr>
        <w:t>b</w:t>
      </w:r>
      <w:r>
        <w:rPr>
          <w:rFonts w:ascii="Times New Roman" w:eastAsia="Times New Roman"/>
        </w:rPr>
        <w:tab/>
        <w:t>D</w:t>
      </w:r>
      <w:r>
        <w:t>．</w:t>
      </w:r>
      <w:r>
        <w:rPr>
          <w:rFonts w:ascii="Times New Roman" w:eastAsia="Times New Roman"/>
        </w:rPr>
        <w:t>b</w:t>
      </w:r>
      <w:r>
        <w:t>＞</w:t>
      </w:r>
      <w:r>
        <w:rPr>
          <w:rFonts w:ascii="Times New Roman" w:eastAsia="Times New Roman"/>
        </w:rPr>
        <w:t>c</w:t>
      </w:r>
      <w:r>
        <w:t>＞</w:t>
      </w:r>
      <w:r>
        <w:rPr>
          <w:rFonts w:ascii="Times New Roman" w:eastAsia="Times New Roman"/>
        </w:rPr>
        <w:t>a</w:t>
      </w:r>
    </w:p>
    <w:p w:rsidR="00C05119">
      <w:pPr>
        <w:pStyle w:val="ListParagraph"/>
        <w:numPr>
          <w:ilvl w:val="0"/>
          <w:numId w:val="12"/>
        </w:numPr>
        <w:tabs>
          <w:tab w:val="left" w:pos="519"/>
          <w:tab w:val="left" w:pos="6608"/>
        </w:tabs>
        <w:ind w:left="518" w:hanging="418"/>
        <w:jc w:val="left"/>
        <w:rPr>
          <w:sz w:val="21"/>
        </w:rPr>
      </w:pPr>
      <w:r>
        <w:rPr>
          <w:sz w:val="21"/>
        </w:rPr>
        <w:t>如图为人体在平静呼吸时胸廓容积变化示意图，说法正确的是（</w:t>
      </w:r>
      <w:r>
        <w:rPr>
          <w:sz w:val="21"/>
        </w:rPr>
        <w:tab/>
      </w:r>
      <w:r>
        <w:rPr>
          <w:sz w:val="21"/>
        </w:rPr>
        <w:t>）</w:t>
      </w:r>
    </w:p>
    <w:p w:rsidR="00C05119">
      <w:pPr>
        <w:pStyle w:val="BodyText"/>
        <w:spacing w:before="11"/>
        <w:ind w:left="0"/>
        <w:rPr>
          <w:sz w:val="7"/>
        </w:rPr>
      </w:pPr>
      <w:r>
        <w:rPr>
          <w:noProof/>
          <w:lang w:val="en-US" w:bidi="ar-SA"/>
        </w:rPr>
        <w:drawing>
          <wp:anchor distT="0" distB="0" distL="0" distR="0" simplePos="0" relativeHeight="251662336" behindDoc="0" locked="0" layoutInCell="1" allowOverlap="1">
            <wp:simplePos x="0" y="0"/>
            <wp:positionH relativeFrom="page">
              <wp:posOffset>1316736</wp:posOffset>
            </wp:positionH>
            <wp:positionV relativeFrom="paragraph">
              <wp:posOffset>88820</wp:posOffset>
            </wp:positionV>
            <wp:extent cx="1168908" cy="914400"/>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xmlns:r="http://schemas.openxmlformats.org/officeDocument/2006/relationships" r:embed="rId18" cstate="print"/>
                    <a:stretch>
                      <a:fillRect/>
                    </a:stretch>
                  </pic:blipFill>
                  <pic:spPr>
                    <a:xfrm>
                      <a:off x="0" y="0"/>
                      <a:ext cx="1168908" cy="914400"/>
                    </a:xfrm>
                    <a:prstGeom prst="rect">
                      <a:avLst/>
                    </a:prstGeom>
                  </pic:spPr>
                </pic:pic>
              </a:graphicData>
            </a:graphic>
          </wp:anchor>
        </w:drawing>
      </w:r>
    </w:p>
    <w:p w:rsidR="00C05119">
      <w:pPr>
        <w:pStyle w:val="ListParagraph"/>
        <w:numPr>
          <w:ilvl w:val="1"/>
          <w:numId w:val="12"/>
        </w:numPr>
        <w:tabs>
          <w:tab w:val="left" w:pos="735"/>
        </w:tabs>
        <w:spacing w:before="100"/>
        <w:ind w:hanging="361"/>
        <w:rPr>
          <w:sz w:val="21"/>
        </w:rPr>
      </w:pPr>
      <w:r>
        <w:rPr>
          <w:rFonts w:ascii="Times New Roman" w:eastAsia="Times New Roman"/>
          <w:sz w:val="21"/>
        </w:rPr>
        <w:t>ab</w:t>
      </w:r>
      <w:r>
        <w:rPr>
          <w:rFonts w:ascii="Times New Roman" w:eastAsia="Times New Roman"/>
          <w:spacing w:val="-12"/>
          <w:sz w:val="21"/>
        </w:rPr>
        <w:t xml:space="preserve"> </w:t>
      </w:r>
      <w:r>
        <w:rPr>
          <w:sz w:val="21"/>
        </w:rPr>
        <w:t>段为呼气，膈肌舒张，胸廓容积增大，肺内气压减小</w:t>
      </w:r>
    </w:p>
    <w:p w:rsidR="00C05119">
      <w:pPr>
        <w:pStyle w:val="ListParagraph"/>
        <w:numPr>
          <w:ilvl w:val="1"/>
          <w:numId w:val="12"/>
        </w:numPr>
        <w:tabs>
          <w:tab w:val="left" w:pos="724"/>
        </w:tabs>
        <w:ind w:left="724" w:hanging="351"/>
        <w:rPr>
          <w:sz w:val="21"/>
        </w:rPr>
      </w:pPr>
      <w:r>
        <w:rPr>
          <w:rFonts w:ascii="Times New Roman" w:eastAsia="Times New Roman"/>
          <w:sz w:val="21"/>
        </w:rPr>
        <w:t>bc</w:t>
      </w:r>
      <w:r>
        <w:rPr>
          <w:rFonts w:ascii="Times New Roman" w:eastAsia="Times New Roman"/>
          <w:spacing w:val="-14"/>
          <w:sz w:val="21"/>
        </w:rPr>
        <w:t xml:space="preserve"> </w:t>
      </w:r>
      <w:r>
        <w:rPr>
          <w:sz w:val="21"/>
        </w:rPr>
        <w:t>段为吸气，膈肌舒张，胸廓容积增大，肺内气压增大</w:t>
      </w:r>
    </w:p>
    <w:p w:rsidR="00C05119">
      <w:pPr>
        <w:pStyle w:val="ListParagraph"/>
        <w:numPr>
          <w:ilvl w:val="1"/>
          <w:numId w:val="12"/>
        </w:numPr>
        <w:tabs>
          <w:tab w:val="left" w:pos="724"/>
        </w:tabs>
        <w:spacing w:before="141"/>
        <w:ind w:left="724" w:hanging="351"/>
        <w:rPr>
          <w:sz w:val="21"/>
        </w:rPr>
      </w:pPr>
      <w:r>
        <w:rPr>
          <w:rFonts w:ascii="Times New Roman" w:eastAsia="Times New Roman"/>
          <w:sz w:val="21"/>
        </w:rPr>
        <w:t>cd</w:t>
      </w:r>
      <w:r>
        <w:rPr>
          <w:rFonts w:ascii="Times New Roman" w:eastAsia="Times New Roman"/>
          <w:spacing w:val="-14"/>
          <w:sz w:val="21"/>
        </w:rPr>
        <w:t xml:space="preserve"> </w:t>
      </w:r>
      <w:r>
        <w:rPr>
          <w:sz w:val="21"/>
        </w:rPr>
        <w:t>段为呼气，膈肌舒张，胸廓容积减小，肺内气压增大</w:t>
      </w:r>
    </w:p>
    <w:p w:rsidR="00C05119">
      <w:pPr>
        <w:pStyle w:val="ListParagraph"/>
        <w:numPr>
          <w:ilvl w:val="1"/>
          <w:numId w:val="12"/>
        </w:numPr>
        <w:tabs>
          <w:tab w:val="left" w:pos="735"/>
        </w:tabs>
        <w:ind w:hanging="361"/>
        <w:rPr>
          <w:sz w:val="21"/>
        </w:rPr>
      </w:pPr>
      <w:r>
        <w:rPr>
          <w:rFonts w:ascii="Times New Roman" w:eastAsia="Times New Roman"/>
          <w:sz w:val="21"/>
        </w:rPr>
        <w:t>cd</w:t>
      </w:r>
      <w:r>
        <w:rPr>
          <w:rFonts w:ascii="Times New Roman" w:eastAsia="Times New Roman"/>
          <w:spacing w:val="-12"/>
          <w:sz w:val="21"/>
        </w:rPr>
        <w:t xml:space="preserve"> </w:t>
      </w:r>
      <w:r>
        <w:rPr>
          <w:sz w:val="21"/>
        </w:rPr>
        <w:t>段为吸气，膈肌收缩，胸廓容积减小，肺内气压增大</w:t>
      </w:r>
    </w:p>
    <w:p w:rsidR="00C05119">
      <w:pPr>
        <w:pStyle w:val="ListParagraph"/>
        <w:numPr>
          <w:ilvl w:val="0"/>
          <w:numId w:val="12"/>
        </w:numPr>
        <w:tabs>
          <w:tab w:val="left" w:pos="519"/>
          <w:tab w:val="left" w:pos="8079"/>
        </w:tabs>
        <w:ind w:left="518" w:hanging="418"/>
        <w:jc w:val="left"/>
        <w:rPr>
          <w:sz w:val="21"/>
        </w:rPr>
      </w:pPr>
      <w:r>
        <w:rPr>
          <w:sz w:val="21"/>
        </w:rPr>
        <w:t>如图是某同学做模拟实验，并绘制的肺内气压变化曲线图。下列选项正确的是（</w:t>
      </w:r>
      <w:r>
        <w:rPr>
          <w:sz w:val="21"/>
        </w:rPr>
        <w:tab/>
      </w:r>
      <w:r>
        <w:rPr>
          <w:sz w:val="21"/>
        </w:rPr>
        <w:t>）</w:t>
      </w:r>
    </w:p>
    <w:p w:rsidR="00C05119">
      <w:pPr>
        <w:pStyle w:val="BodyText"/>
        <w:spacing w:before="11"/>
        <w:ind w:left="0"/>
        <w:rPr>
          <w:sz w:val="7"/>
        </w:rPr>
      </w:pPr>
      <w:r>
        <w:rPr>
          <w:noProof/>
          <w:lang w:val="en-US" w:bidi="ar-SA"/>
        </w:rPr>
        <w:drawing>
          <wp:anchor distT="0" distB="0" distL="0" distR="0" simplePos="0" relativeHeight="251663360" behindDoc="0" locked="0" layoutInCell="1" allowOverlap="1">
            <wp:simplePos x="0" y="0"/>
            <wp:positionH relativeFrom="page">
              <wp:posOffset>1316736</wp:posOffset>
            </wp:positionH>
            <wp:positionV relativeFrom="paragraph">
              <wp:posOffset>88701</wp:posOffset>
            </wp:positionV>
            <wp:extent cx="3501698" cy="1524000"/>
            <wp:effectExtent l="0" t="0" r="0" b="0"/>
            <wp:wrapTopAndBottom/>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xmlns:r="http://schemas.openxmlformats.org/officeDocument/2006/relationships" r:embed="rId19" cstate="print"/>
                    <a:stretch>
                      <a:fillRect/>
                    </a:stretch>
                  </pic:blipFill>
                  <pic:spPr>
                    <a:xfrm>
                      <a:off x="0" y="0"/>
                      <a:ext cx="3501698" cy="1524000"/>
                    </a:xfrm>
                    <a:prstGeom prst="rect">
                      <a:avLst/>
                    </a:prstGeom>
                  </pic:spPr>
                </pic:pic>
              </a:graphicData>
            </a:graphic>
          </wp:anchor>
        </w:drawing>
      </w:r>
    </w:p>
    <w:p w:rsidR="00C05119">
      <w:pPr>
        <w:pStyle w:val="ListParagraph"/>
        <w:numPr>
          <w:ilvl w:val="1"/>
          <w:numId w:val="12"/>
        </w:numPr>
        <w:tabs>
          <w:tab w:val="left" w:pos="735"/>
        </w:tabs>
        <w:spacing w:before="100"/>
        <w:ind w:hanging="361"/>
        <w:rPr>
          <w:sz w:val="21"/>
        </w:rPr>
      </w:pPr>
      <w:r>
        <w:rPr>
          <w:spacing w:val="-9"/>
          <w:sz w:val="21"/>
        </w:rPr>
        <w:t>甲图中曲线的</w:t>
      </w:r>
      <w:r>
        <w:rPr>
          <w:spacing w:val="-9"/>
          <w:sz w:val="21"/>
        </w:rPr>
        <w:t xml:space="preserve"> </w:t>
      </w:r>
      <w:r>
        <w:rPr>
          <w:rFonts w:ascii="Times New Roman" w:eastAsia="Times New Roman"/>
          <w:sz w:val="21"/>
        </w:rPr>
        <w:t>AB</w:t>
      </w:r>
      <w:r>
        <w:rPr>
          <w:rFonts w:ascii="Times New Roman" w:eastAsia="Times New Roman"/>
          <w:spacing w:val="-3"/>
          <w:sz w:val="21"/>
        </w:rPr>
        <w:t xml:space="preserve"> </w:t>
      </w:r>
      <w:r>
        <w:rPr>
          <w:sz w:val="21"/>
        </w:rPr>
        <w:t>段与乙图都表示吸气状态</w:t>
      </w:r>
    </w:p>
    <w:p w:rsidR="00C05119">
      <w:pPr>
        <w:pStyle w:val="ListParagraph"/>
        <w:numPr>
          <w:ilvl w:val="1"/>
          <w:numId w:val="12"/>
        </w:numPr>
        <w:tabs>
          <w:tab w:val="left" w:pos="723"/>
        </w:tabs>
        <w:spacing w:before="141"/>
        <w:ind w:left="722" w:hanging="349"/>
        <w:rPr>
          <w:sz w:val="21"/>
        </w:rPr>
      </w:pPr>
      <w:r>
        <w:rPr>
          <w:spacing w:val="-9"/>
          <w:sz w:val="21"/>
        </w:rPr>
        <w:t>甲图中曲线的</w:t>
      </w:r>
      <w:r>
        <w:rPr>
          <w:spacing w:val="-9"/>
          <w:sz w:val="21"/>
        </w:rPr>
        <w:t xml:space="preserve"> </w:t>
      </w:r>
      <w:r>
        <w:rPr>
          <w:rFonts w:ascii="Times New Roman" w:eastAsia="Times New Roman"/>
          <w:sz w:val="21"/>
        </w:rPr>
        <w:t>BC</w:t>
      </w:r>
      <w:r>
        <w:rPr>
          <w:rFonts w:ascii="Times New Roman" w:eastAsia="Times New Roman"/>
          <w:spacing w:val="-3"/>
          <w:sz w:val="21"/>
        </w:rPr>
        <w:t xml:space="preserve"> </w:t>
      </w:r>
      <w:r>
        <w:rPr>
          <w:sz w:val="21"/>
        </w:rPr>
        <w:t>段与乙图都表示呼气状态</w:t>
      </w:r>
    </w:p>
    <w:p w:rsidR="00C05119">
      <w:pPr>
        <w:pStyle w:val="ListParagraph"/>
        <w:numPr>
          <w:ilvl w:val="1"/>
          <w:numId w:val="12"/>
        </w:numPr>
        <w:tabs>
          <w:tab w:val="left" w:pos="723"/>
        </w:tabs>
        <w:ind w:left="722" w:hanging="349"/>
        <w:rPr>
          <w:sz w:val="21"/>
        </w:rPr>
      </w:pPr>
      <w:r>
        <w:rPr>
          <w:spacing w:val="-9"/>
          <w:sz w:val="21"/>
        </w:rPr>
        <w:t>甲图中曲线的</w:t>
      </w:r>
      <w:r>
        <w:rPr>
          <w:spacing w:val="-9"/>
          <w:sz w:val="21"/>
        </w:rPr>
        <w:t xml:space="preserve"> </w:t>
      </w:r>
      <w:r>
        <w:rPr>
          <w:rFonts w:ascii="Times New Roman" w:eastAsia="Times New Roman"/>
          <w:sz w:val="21"/>
        </w:rPr>
        <w:t>AB</w:t>
      </w:r>
      <w:r>
        <w:rPr>
          <w:rFonts w:ascii="Times New Roman" w:eastAsia="Times New Roman"/>
          <w:spacing w:val="-3"/>
          <w:sz w:val="21"/>
        </w:rPr>
        <w:t xml:space="preserve"> </w:t>
      </w:r>
      <w:r>
        <w:rPr>
          <w:sz w:val="21"/>
        </w:rPr>
        <w:t>段与丙图都表示呼气状态</w:t>
      </w:r>
    </w:p>
    <w:p w:rsidR="00C05119">
      <w:pPr>
        <w:pStyle w:val="ListParagraph"/>
        <w:numPr>
          <w:ilvl w:val="1"/>
          <w:numId w:val="12"/>
        </w:numPr>
        <w:tabs>
          <w:tab w:val="left" w:pos="735"/>
        </w:tabs>
        <w:ind w:hanging="361"/>
        <w:rPr>
          <w:sz w:val="21"/>
        </w:rPr>
      </w:pPr>
      <w:r>
        <w:rPr>
          <w:spacing w:val="-9"/>
          <w:sz w:val="21"/>
        </w:rPr>
        <w:t>甲图中曲线的</w:t>
      </w:r>
      <w:r>
        <w:rPr>
          <w:spacing w:val="-9"/>
          <w:sz w:val="21"/>
        </w:rPr>
        <w:t xml:space="preserve"> </w:t>
      </w:r>
      <w:r>
        <w:rPr>
          <w:rFonts w:ascii="Times New Roman" w:eastAsia="Times New Roman"/>
          <w:sz w:val="21"/>
        </w:rPr>
        <w:t>BC</w:t>
      </w:r>
      <w:r>
        <w:rPr>
          <w:rFonts w:ascii="Times New Roman" w:eastAsia="Times New Roman"/>
          <w:spacing w:val="-3"/>
          <w:sz w:val="21"/>
        </w:rPr>
        <w:t xml:space="preserve"> </w:t>
      </w:r>
      <w:r>
        <w:rPr>
          <w:sz w:val="21"/>
        </w:rPr>
        <w:t>段与丙图都表示吸气状态</w:t>
      </w:r>
    </w:p>
    <w:p w:rsidR="00C05119">
      <w:pPr>
        <w:pStyle w:val="ListParagraph"/>
        <w:numPr>
          <w:ilvl w:val="0"/>
          <w:numId w:val="12"/>
        </w:numPr>
        <w:tabs>
          <w:tab w:val="left" w:pos="519"/>
          <w:tab w:val="left" w:pos="4508"/>
        </w:tabs>
        <w:ind w:left="518" w:hanging="418"/>
        <w:jc w:val="left"/>
        <w:rPr>
          <w:sz w:val="21"/>
        </w:rPr>
      </w:pPr>
      <w:r>
        <w:rPr>
          <w:sz w:val="21"/>
        </w:rPr>
        <w:t>我们每天吸入的氧气最终到达什么场所（</w:t>
      </w:r>
      <w:r>
        <w:rPr>
          <w:sz w:val="21"/>
        </w:rPr>
        <w:tab/>
      </w:r>
      <w:r>
        <w:rPr>
          <w:sz w:val="21"/>
        </w:rPr>
        <w:t>）</w:t>
      </w:r>
    </w:p>
    <w:p w:rsidR="00C05119">
      <w:pPr>
        <w:pStyle w:val="BodyText"/>
        <w:tabs>
          <w:tab w:val="left" w:pos="1359"/>
        </w:tabs>
        <w:spacing w:before="139"/>
      </w:pPr>
      <w:r>
        <w:rPr>
          <w:rFonts w:ascii="Times New Roman" w:eastAsia="Times New Roman"/>
        </w:rPr>
        <w:t>A</w:t>
      </w:r>
      <w:r>
        <w:t>．肺泡</w:t>
      </w:r>
      <w:r>
        <w:tab/>
      </w:r>
      <w:r>
        <w:rPr>
          <w:rFonts w:ascii="Times New Roman" w:eastAsia="Times New Roman"/>
        </w:rPr>
        <w:t>B</w:t>
      </w:r>
      <w:r>
        <w:t>．动脉</w:t>
      </w:r>
      <w:r>
        <w:rPr>
          <w:spacing w:val="-35"/>
        </w:rPr>
        <w:t xml:space="preserve"> </w:t>
      </w:r>
      <w:r>
        <w:rPr>
          <w:rFonts w:ascii="Times New Roman" w:eastAsia="Times New Roman"/>
        </w:rPr>
        <w:t>C</w:t>
      </w:r>
      <w:r>
        <w:t>．毛细血管</w:t>
      </w:r>
      <w:r>
        <w:rPr>
          <w:spacing w:val="-34"/>
        </w:rPr>
        <w:t xml:space="preserve"> </w:t>
      </w:r>
      <w:r>
        <w:rPr>
          <w:rFonts w:ascii="Times New Roman" w:eastAsia="Times New Roman"/>
        </w:rPr>
        <w:t>D</w:t>
      </w:r>
      <w:r>
        <w:t>．组织细胞</w:t>
      </w:r>
    </w:p>
    <w:p w:rsidR="00C05119">
      <w:pPr>
        <w:pStyle w:val="ListParagraph"/>
        <w:numPr>
          <w:ilvl w:val="0"/>
          <w:numId w:val="12"/>
        </w:numPr>
        <w:tabs>
          <w:tab w:val="left" w:pos="519"/>
          <w:tab w:val="left" w:pos="8499"/>
        </w:tabs>
        <w:spacing w:before="142"/>
        <w:ind w:left="518" w:hanging="418"/>
        <w:jc w:val="left"/>
        <w:rPr>
          <w:sz w:val="21"/>
        </w:rPr>
      </w:pPr>
      <w:r>
        <w:rPr>
          <w:noProof/>
          <w:lang w:val="en-US" w:bidi="ar-SA"/>
        </w:rPr>
        <w:drawing>
          <wp:anchor distT="0" distB="0" distL="0" distR="0" simplePos="0" relativeHeight="251664384" behindDoc="0" locked="0" layoutInCell="1" allowOverlap="1">
            <wp:simplePos x="0" y="0"/>
            <wp:positionH relativeFrom="page">
              <wp:posOffset>1316736</wp:posOffset>
            </wp:positionH>
            <wp:positionV relativeFrom="paragraph">
              <wp:posOffset>347865</wp:posOffset>
            </wp:positionV>
            <wp:extent cx="1729012" cy="1419225"/>
            <wp:effectExtent l="0" t="0" r="0" b="0"/>
            <wp:wrapTopAndBottom/>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xmlns:r="http://schemas.openxmlformats.org/officeDocument/2006/relationships" r:embed="rId20" cstate="print"/>
                    <a:stretch>
                      <a:fillRect/>
                    </a:stretch>
                  </pic:blipFill>
                  <pic:spPr>
                    <a:xfrm>
                      <a:off x="0" y="0"/>
                      <a:ext cx="1729012" cy="1419225"/>
                    </a:xfrm>
                    <a:prstGeom prst="rect">
                      <a:avLst/>
                    </a:prstGeom>
                  </pic:spPr>
                </pic:pic>
              </a:graphicData>
            </a:graphic>
          </wp:anchor>
        </w:drawing>
      </w:r>
      <w:r>
        <w:rPr>
          <w:sz w:val="21"/>
        </w:rPr>
        <w:t>观察如图所示的人体吸气过程示意图，平静状态下吸气时，膈、肋骨的变化分别是（</w:t>
      </w:r>
      <w:r>
        <w:rPr>
          <w:sz w:val="21"/>
        </w:rPr>
        <w:tab/>
      </w:r>
      <w:r>
        <w:rPr>
          <w:sz w:val="21"/>
        </w:rPr>
        <w:t>）</w:t>
      </w:r>
    </w:p>
    <w:p w:rsidR="00C05119">
      <w:pPr>
        <w:pStyle w:val="BodyText"/>
        <w:tabs>
          <w:tab w:val="left" w:pos="3039"/>
        </w:tabs>
        <w:spacing w:before="99"/>
      </w:pPr>
      <w:r>
        <w:rPr>
          <w:rFonts w:ascii="Times New Roman" w:eastAsia="Times New Roman"/>
        </w:rPr>
        <w:t>A</w:t>
      </w:r>
      <w:r>
        <w:t>．膈顶部下降、肋骨上升</w:t>
      </w:r>
      <w:r>
        <w:tab/>
      </w:r>
      <w:r>
        <w:rPr>
          <w:rFonts w:ascii="Times New Roman" w:eastAsia="Times New Roman"/>
        </w:rPr>
        <w:t>B</w:t>
      </w:r>
      <w:r>
        <w:t>．膈顶部上升、肋骨下降</w:t>
      </w:r>
    </w:p>
    <w:p w:rsidR="00C05119">
      <w:pPr>
        <w:pStyle w:val="BodyText"/>
        <w:spacing w:before="139"/>
      </w:pPr>
      <w:r>
        <w:rPr>
          <w:rFonts w:ascii="Times New Roman" w:eastAsia="Times New Roman"/>
        </w:rPr>
        <w:t>C</w:t>
      </w:r>
      <w:r>
        <w:t>．膈顶部下降、肋骨下降</w:t>
      </w:r>
    </w:p>
    <w:p w:rsidR="00C05119">
      <w:pPr>
        <w:sectPr>
          <w:pgSz w:w="12240" w:h="15840"/>
          <w:pgMar w:top="1380" w:right="1560" w:bottom="900" w:left="1700" w:header="0" w:footer="704" w:gutter="0"/>
          <w:cols w:space="720"/>
        </w:sectPr>
      </w:pPr>
    </w:p>
    <w:p w:rsidR="00C05119">
      <w:pPr>
        <w:pStyle w:val="ListParagraph"/>
        <w:numPr>
          <w:ilvl w:val="0"/>
          <w:numId w:val="12"/>
        </w:numPr>
        <w:tabs>
          <w:tab w:val="left" w:pos="519"/>
          <w:tab w:val="left" w:pos="6819"/>
        </w:tabs>
        <w:spacing w:before="59"/>
        <w:ind w:left="518" w:hanging="418"/>
        <w:jc w:val="left"/>
        <w:rPr>
          <w:sz w:val="21"/>
        </w:rPr>
      </w:pPr>
      <w:r>
        <w:rPr>
          <w:sz w:val="21"/>
        </w:rPr>
        <w:t>如图为肺泡内的气体交换示意图。下列相关叙述中，不正确的是（</w:t>
      </w:r>
      <w:r>
        <w:rPr>
          <w:sz w:val="21"/>
        </w:rPr>
        <w:tab/>
      </w:r>
      <w:r>
        <w:rPr>
          <w:sz w:val="21"/>
        </w:rPr>
        <w:t>）</w:t>
      </w:r>
    </w:p>
    <w:p w:rsidR="00C05119">
      <w:pPr>
        <w:pStyle w:val="BodyText"/>
        <w:spacing w:before="11"/>
        <w:ind w:left="0"/>
        <w:rPr>
          <w:sz w:val="7"/>
        </w:rPr>
      </w:pPr>
      <w:r>
        <w:rPr>
          <w:noProof/>
          <w:lang w:val="en-US" w:bidi="ar-SA"/>
        </w:rPr>
        <w:drawing>
          <wp:anchor distT="0" distB="0" distL="0" distR="0" simplePos="0" relativeHeight="251665408" behindDoc="0" locked="0" layoutInCell="1" allowOverlap="1">
            <wp:simplePos x="0" y="0"/>
            <wp:positionH relativeFrom="page">
              <wp:posOffset>1316736</wp:posOffset>
            </wp:positionH>
            <wp:positionV relativeFrom="paragraph">
              <wp:posOffset>88860</wp:posOffset>
            </wp:positionV>
            <wp:extent cx="2233448" cy="1552575"/>
            <wp:effectExtent l="0" t="0" r="0" b="0"/>
            <wp:wrapTopAndBottom/>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xmlns:r="http://schemas.openxmlformats.org/officeDocument/2006/relationships" r:embed="rId21" cstate="print"/>
                    <a:stretch>
                      <a:fillRect/>
                    </a:stretch>
                  </pic:blipFill>
                  <pic:spPr>
                    <a:xfrm>
                      <a:off x="0" y="0"/>
                      <a:ext cx="2233448" cy="1552575"/>
                    </a:xfrm>
                    <a:prstGeom prst="rect">
                      <a:avLst/>
                    </a:prstGeom>
                  </pic:spPr>
                </pic:pic>
              </a:graphicData>
            </a:graphic>
          </wp:anchor>
        </w:drawing>
      </w:r>
    </w:p>
    <w:p w:rsidR="00C05119">
      <w:pPr>
        <w:pStyle w:val="ListParagraph"/>
        <w:numPr>
          <w:ilvl w:val="1"/>
          <w:numId w:val="12"/>
        </w:numPr>
        <w:tabs>
          <w:tab w:val="left" w:pos="735"/>
        </w:tabs>
        <w:spacing w:before="93"/>
        <w:ind w:hanging="361"/>
        <w:rPr>
          <w:sz w:val="21"/>
        </w:rPr>
      </w:pPr>
      <w:r>
        <w:rPr>
          <w:sz w:val="21"/>
        </w:rPr>
        <w:t>血管甲内流的是静脉血，血管丙内流的是动脉血</w:t>
      </w:r>
    </w:p>
    <w:p w:rsidR="00C05119">
      <w:pPr>
        <w:pStyle w:val="ListParagraph"/>
        <w:numPr>
          <w:ilvl w:val="1"/>
          <w:numId w:val="12"/>
        </w:numPr>
        <w:tabs>
          <w:tab w:val="left" w:pos="723"/>
        </w:tabs>
        <w:spacing w:before="142"/>
        <w:ind w:left="722" w:hanging="349"/>
        <w:rPr>
          <w:sz w:val="21"/>
        </w:rPr>
      </w:pPr>
      <w:r>
        <w:rPr>
          <w:sz w:val="21"/>
        </w:rPr>
        <w:t>血管乙由一层上皮细胞构成，有利于进行物质交换</w:t>
      </w:r>
    </w:p>
    <w:p w:rsidR="00C05119">
      <w:pPr>
        <w:pStyle w:val="ListParagraph"/>
        <w:numPr>
          <w:ilvl w:val="1"/>
          <w:numId w:val="12"/>
        </w:numPr>
        <w:tabs>
          <w:tab w:val="left" w:pos="723"/>
        </w:tabs>
        <w:ind w:left="722" w:hanging="349"/>
        <w:rPr>
          <w:sz w:val="21"/>
        </w:rPr>
      </w:pPr>
      <w:r>
        <w:rPr>
          <w:sz w:val="21"/>
        </w:rPr>
        <w:t>与血管丙相比，血管甲内的血液中含有更多的二氧化碳</w:t>
      </w:r>
    </w:p>
    <w:p w:rsidR="00C05119">
      <w:pPr>
        <w:pStyle w:val="ListParagraph"/>
        <w:numPr>
          <w:ilvl w:val="1"/>
          <w:numId w:val="12"/>
        </w:numPr>
        <w:tabs>
          <w:tab w:val="left" w:pos="735"/>
        </w:tabs>
        <w:spacing w:line="364" w:lineRule="auto"/>
        <w:ind w:left="100" w:right="2808" w:firstLine="273"/>
        <w:rPr>
          <w:b/>
          <w:sz w:val="21"/>
        </w:rPr>
      </w:pPr>
      <w:r>
        <w:rPr>
          <w:spacing w:val="-20"/>
          <w:sz w:val="21"/>
        </w:rPr>
        <w:t>过程</w:t>
      </w:r>
      <w:r>
        <w:rPr>
          <w:spacing w:val="-20"/>
          <w:sz w:val="21"/>
        </w:rPr>
        <w:t xml:space="preserve"> </w:t>
      </w:r>
      <w:r>
        <w:rPr>
          <w:rFonts w:ascii="Times New Roman" w:eastAsia="Times New Roman"/>
          <w:sz w:val="21"/>
        </w:rPr>
        <w:t>a</w:t>
      </w:r>
      <w:r>
        <w:rPr>
          <w:sz w:val="21"/>
        </w:rPr>
        <w:t>、</w:t>
      </w:r>
      <w:r>
        <w:rPr>
          <w:rFonts w:ascii="Times New Roman" w:eastAsia="Times New Roman"/>
          <w:sz w:val="21"/>
        </w:rPr>
        <w:t>b</w:t>
      </w:r>
      <w:r>
        <w:rPr>
          <w:rFonts w:ascii="Times New Roman" w:eastAsia="Times New Roman"/>
          <w:spacing w:val="-2"/>
          <w:sz w:val="21"/>
        </w:rPr>
        <w:t xml:space="preserve"> </w:t>
      </w:r>
      <w:r>
        <w:rPr>
          <w:spacing w:val="-15"/>
          <w:sz w:val="21"/>
        </w:rPr>
        <w:t>和过程</w:t>
      </w:r>
      <w:r>
        <w:rPr>
          <w:spacing w:val="-15"/>
          <w:sz w:val="21"/>
        </w:rPr>
        <w:t xml:space="preserve"> </w:t>
      </w:r>
      <w:r>
        <w:rPr>
          <w:rFonts w:ascii="Times New Roman" w:eastAsia="Times New Roman"/>
          <w:sz w:val="21"/>
        </w:rPr>
        <w:t>c</w:t>
      </w:r>
      <w:r>
        <w:rPr>
          <w:sz w:val="21"/>
        </w:rPr>
        <w:t>、</w:t>
      </w:r>
      <w:r>
        <w:rPr>
          <w:rFonts w:ascii="Times New Roman" w:eastAsia="Times New Roman"/>
          <w:sz w:val="21"/>
        </w:rPr>
        <w:t>d</w:t>
      </w:r>
      <w:r>
        <w:rPr>
          <w:rFonts w:ascii="Times New Roman" w:eastAsia="Times New Roman"/>
          <w:spacing w:val="-2"/>
          <w:sz w:val="21"/>
        </w:rPr>
        <w:t xml:space="preserve"> </w:t>
      </w:r>
      <w:r>
        <w:rPr>
          <w:sz w:val="21"/>
        </w:rPr>
        <w:t>都是通过肋间肌的收缩和舒张实现的</w:t>
      </w:r>
      <w:r>
        <w:rPr>
          <w:b/>
          <w:sz w:val="21"/>
        </w:rPr>
        <w:t>二．非选择题（</w:t>
      </w:r>
      <w:r>
        <w:rPr>
          <w:b/>
          <w:spacing w:val="-26"/>
          <w:sz w:val="21"/>
        </w:rPr>
        <w:t>共</w:t>
      </w:r>
      <w:r>
        <w:rPr>
          <w:b/>
          <w:spacing w:val="-26"/>
          <w:sz w:val="21"/>
        </w:rPr>
        <w:t xml:space="preserve"> </w:t>
      </w:r>
      <w:r>
        <w:rPr>
          <w:rFonts w:ascii="Times New Roman" w:eastAsia="Times New Roman"/>
          <w:b/>
          <w:sz w:val="21"/>
        </w:rPr>
        <w:t>4</w:t>
      </w:r>
      <w:r>
        <w:rPr>
          <w:rFonts w:ascii="Times New Roman" w:eastAsia="Times New Roman"/>
          <w:b/>
          <w:spacing w:val="-1"/>
          <w:sz w:val="21"/>
        </w:rPr>
        <w:t xml:space="preserve"> </w:t>
      </w:r>
      <w:r>
        <w:rPr>
          <w:b/>
          <w:sz w:val="21"/>
        </w:rPr>
        <w:t>小题）</w:t>
      </w:r>
    </w:p>
    <w:p w:rsidR="00C05119">
      <w:pPr>
        <w:pStyle w:val="ListParagraph"/>
        <w:numPr>
          <w:ilvl w:val="0"/>
          <w:numId w:val="12"/>
        </w:numPr>
        <w:tabs>
          <w:tab w:val="left" w:pos="519"/>
        </w:tabs>
        <w:spacing w:before="0"/>
        <w:ind w:left="518" w:hanging="418"/>
        <w:jc w:val="left"/>
        <w:rPr>
          <w:sz w:val="21"/>
        </w:rPr>
      </w:pPr>
      <w:r>
        <w:rPr>
          <w:noProof/>
          <w:lang w:val="en-US" w:bidi="ar-SA"/>
        </w:rPr>
        <w:drawing>
          <wp:anchor distT="0" distB="0" distL="0" distR="0" simplePos="0" relativeHeight="251666432" behindDoc="0" locked="0" layoutInCell="1" allowOverlap="1">
            <wp:simplePos x="0" y="0"/>
            <wp:positionH relativeFrom="page">
              <wp:posOffset>1316736</wp:posOffset>
            </wp:positionH>
            <wp:positionV relativeFrom="paragraph">
              <wp:posOffset>257683</wp:posOffset>
            </wp:positionV>
            <wp:extent cx="3478728" cy="2133600"/>
            <wp:effectExtent l="0" t="0" r="0" b="0"/>
            <wp:wrapTopAndBottom/>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xmlns:r="http://schemas.openxmlformats.org/officeDocument/2006/relationships" r:embed="rId22" cstate="print"/>
                    <a:stretch>
                      <a:fillRect/>
                    </a:stretch>
                  </pic:blipFill>
                  <pic:spPr>
                    <a:xfrm>
                      <a:off x="0" y="0"/>
                      <a:ext cx="3478728" cy="2133600"/>
                    </a:xfrm>
                    <a:prstGeom prst="rect">
                      <a:avLst/>
                    </a:prstGeom>
                  </pic:spPr>
                </pic:pic>
              </a:graphicData>
            </a:graphic>
          </wp:anchor>
        </w:drawing>
      </w:r>
      <w:r>
        <w:rPr>
          <w:sz w:val="21"/>
        </w:rPr>
        <w:t>下面图甲为人的消化系统示意图，图乙为小肠绒毛示意图，请据图回答下列问题：</w:t>
      </w:r>
    </w:p>
    <w:p w:rsidR="00C05119">
      <w:pPr>
        <w:pStyle w:val="ListParagraph"/>
        <w:numPr>
          <w:ilvl w:val="0"/>
          <w:numId w:val="11"/>
        </w:numPr>
        <w:tabs>
          <w:tab w:val="left" w:pos="898"/>
          <w:tab w:val="left" w:pos="5809"/>
        </w:tabs>
        <w:spacing w:before="191" w:line="338" w:lineRule="auto"/>
        <w:ind w:right="237" w:firstLine="0"/>
        <w:rPr>
          <w:sz w:val="21"/>
        </w:rPr>
      </w:pPr>
      <w:r>
        <w:rPr>
          <w:sz w:val="21"/>
        </w:rPr>
        <w:t>馒头越嚼越甜</w:t>
      </w:r>
      <w:r>
        <w:rPr>
          <w:spacing w:val="-8"/>
          <w:sz w:val="21"/>
        </w:rPr>
        <w:t>，</w:t>
      </w:r>
      <w:r>
        <w:rPr>
          <w:sz w:val="21"/>
        </w:rPr>
        <w:t>因为馒头中的淀粉被图甲中结构</w:t>
      </w:r>
      <w:r>
        <w:rPr>
          <w:sz w:val="21"/>
          <w:u w:val="single"/>
        </w:rPr>
        <w:t xml:space="preserve"> </w:t>
      </w:r>
      <w:r>
        <w:rPr>
          <w:sz w:val="21"/>
          <w:u w:val="single"/>
        </w:rPr>
        <w:tab/>
      </w:r>
      <w:r>
        <w:rPr>
          <w:sz w:val="21"/>
        </w:rPr>
        <w:t>（填序号</w:t>
      </w:r>
      <w:r>
        <w:rPr>
          <w:spacing w:val="-8"/>
          <w:sz w:val="21"/>
        </w:rPr>
        <w:t>）</w:t>
      </w:r>
      <w:r>
        <w:rPr>
          <w:sz w:val="21"/>
        </w:rPr>
        <w:t>分泌的唾液分解成</w:t>
      </w:r>
      <w:r>
        <w:rPr>
          <w:spacing w:val="-10"/>
          <w:sz w:val="21"/>
        </w:rPr>
        <w:t>了</w:t>
      </w:r>
      <w:r>
        <w:rPr>
          <w:sz w:val="21"/>
        </w:rPr>
        <w:t>麦芽糖。</w:t>
      </w:r>
    </w:p>
    <w:p w:rsidR="00C05119">
      <w:pPr>
        <w:pStyle w:val="ListParagraph"/>
        <w:numPr>
          <w:ilvl w:val="0"/>
          <w:numId w:val="11"/>
        </w:numPr>
        <w:tabs>
          <w:tab w:val="left" w:pos="898"/>
          <w:tab w:val="left" w:pos="3354"/>
        </w:tabs>
        <w:spacing w:before="0" w:line="269" w:lineRule="exact"/>
        <w:ind w:left="898"/>
        <w:rPr>
          <w:sz w:val="21"/>
        </w:rPr>
      </w:pPr>
      <w:r>
        <w:rPr>
          <w:sz w:val="21"/>
        </w:rPr>
        <w:t>食团在图甲中结构</w:t>
      </w:r>
      <w:r>
        <w:rPr>
          <w:rFonts w:ascii="Cambria Math" w:eastAsia="Cambria Math" w:hAnsi="Cambria Math"/>
          <w:sz w:val="21"/>
        </w:rPr>
        <w:t>③</w:t>
      </w:r>
      <w:r>
        <w:rPr>
          <w:rFonts w:ascii="Cambria Math" w:eastAsia="Cambria Math" w:hAnsi="Cambria Math"/>
          <w:sz w:val="21"/>
          <w:u w:val="single"/>
        </w:rPr>
        <w:t xml:space="preserve"> </w:t>
      </w:r>
      <w:r>
        <w:rPr>
          <w:rFonts w:ascii="Cambria Math" w:eastAsia="Cambria Math" w:hAnsi="Cambria Math"/>
          <w:sz w:val="21"/>
          <w:u w:val="single"/>
        </w:rPr>
        <w:tab/>
      </w:r>
      <w:r>
        <w:rPr>
          <w:sz w:val="21"/>
        </w:rPr>
        <w:t>内停留时间比较长，经过进一步消化变成粥状的食糜。</w:t>
      </w:r>
    </w:p>
    <w:p w:rsidR="00C05119">
      <w:pPr>
        <w:pStyle w:val="ListParagraph"/>
        <w:numPr>
          <w:ilvl w:val="0"/>
          <w:numId w:val="11"/>
        </w:numPr>
        <w:tabs>
          <w:tab w:val="left" w:pos="898"/>
          <w:tab w:val="left" w:pos="5454"/>
        </w:tabs>
        <w:spacing w:before="113"/>
        <w:ind w:left="898"/>
        <w:rPr>
          <w:sz w:val="21"/>
        </w:rPr>
      </w:pPr>
      <w:r>
        <w:rPr>
          <w:sz w:val="21"/>
        </w:rPr>
        <w:t>馒头中的淀粉最终在图甲结构</w:t>
      </w:r>
      <w:r>
        <w:rPr>
          <w:rFonts w:ascii="Cambria Math" w:eastAsia="Cambria Math" w:hAnsi="Cambria Math"/>
          <w:sz w:val="21"/>
        </w:rPr>
        <w:t>⑤</w:t>
      </w:r>
      <w:r>
        <w:rPr>
          <w:sz w:val="21"/>
        </w:rPr>
        <w:t>中被分解为</w:t>
      </w:r>
      <w:r>
        <w:rPr>
          <w:sz w:val="21"/>
          <w:u w:val="single"/>
        </w:rPr>
        <w:t xml:space="preserve"> </w:t>
      </w:r>
      <w:r>
        <w:rPr>
          <w:sz w:val="21"/>
          <w:u w:val="single"/>
        </w:rPr>
        <w:tab/>
      </w:r>
      <w:r>
        <w:rPr>
          <w:sz w:val="21"/>
        </w:rPr>
        <w:t>。</w:t>
      </w:r>
    </w:p>
    <w:p w:rsidR="00C05119">
      <w:pPr>
        <w:pStyle w:val="ListParagraph"/>
        <w:numPr>
          <w:ilvl w:val="0"/>
          <w:numId w:val="11"/>
        </w:numPr>
        <w:tabs>
          <w:tab w:val="left" w:pos="898"/>
          <w:tab w:val="left" w:pos="4998"/>
        </w:tabs>
        <w:spacing w:before="110" w:line="338" w:lineRule="auto"/>
        <w:ind w:right="237" w:firstLine="0"/>
        <w:rPr>
          <w:sz w:val="21"/>
        </w:rPr>
      </w:pPr>
      <w:r>
        <w:rPr>
          <w:sz w:val="21"/>
        </w:rPr>
        <w:t>图乙中结构</w:t>
      </w:r>
      <w:r>
        <w:rPr>
          <w:rFonts w:ascii="Cambria Math" w:eastAsia="Cambria Math" w:hAnsi="Cambria Math"/>
          <w:sz w:val="21"/>
        </w:rPr>
        <w:t>②</w:t>
      </w:r>
      <w:r>
        <w:rPr>
          <w:sz w:val="21"/>
        </w:rPr>
        <w:t>的管壁和小肠绒毛壁都由</w:t>
      </w:r>
      <w:r>
        <w:rPr>
          <w:sz w:val="21"/>
          <w:u w:val="single"/>
        </w:rPr>
        <w:t xml:space="preserve"> </w:t>
      </w:r>
      <w:r>
        <w:rPr>
          <w:sz w:val="21"/>
          <w:u w:val="single"/>
        </w:rPr>
        <w:tab/>
      </w:r>
      <w:r>
        <w:rPr>
          <w:w w:val="95"/>
          <w:sz w:val="21"/>
        </w:rPr>
        <w:t>层上皮细胞构成</w:t>
      </w:r>
      <w:r>
        <w:rPr>
          <w:spacing w:val="-37"/>
          <w:w w:val="95"/>
          <w:sz w:val="21"/>
        </w:rPr>
        <w:t>，</w:t>
      </w:r>
      <w:r>
        <w:rPr>
          <w:w w:val="95"/>
          <w:sz w:val="21"/>
        </w:rPr>
        <w:t>这样的结构特点有利于</w:t>
      </w:r>
      <w:r>
        <w:rPr>
          <w:sz w:val="21"/>
        </w:rPr>
        <w:t>营养物质的吸收。</w:t>
      </w:r>
    </w:p>
    <w:p w:rsidR="00C05119">
      <w:pPr>
        <w:pStyle w:val="ListParagraph"/>
        <w:numPr>
          <w:ilvl w:val="0"/>
          <w:numId w:val="11"/>
        </w:numPr>
        <w:tabs>
          <w:tab w:val="left" w:pos="898"/>
          <w:tab w:val="left" w:pos="4573"/>
        </w:tabs>
        <w:spacing w:before="2"/>
        <w:ind w:left="898"/>
        <w:rPr>
          <w:sz w:val="21"/>
        </w:rPr>
      </w:pPr>
      <w:r>
        <w:rPr>
          <w:sz w:val="21"/>
        </w:rPr>
        <w:t>人体内最大的消化腺是图甲中结构</w:t>
      </w:r>
      <w:r>
        <w:rPr>
          <w:sz w:val="21"/>
          <w:u w:val="single"/>
        </w:rPr>
        <w:t xml:space="preserve"> </w:t>
      </w:r>
      <w:r>
        <w:rPr>
          <w:sz w:val="21"/>
          <w:u w:val="single"/>
        </w:rPr>
        <w:tab/>
      </w:r>
      <w:r>
        <w:rPr>
          <w:sz w:val="21"/>
        </w:rPr>
        <w:t>（填序号</w:t>
      </w:r>
      <w:r>
        <w:rPr>
          <w:spacing w:val="-106"/>
          <w:sz w:val="21"/>
        </w:rPr>
        <w:t>）</w:t>
      </w:r>
      <w:r>
        <w:rPr>
          <w:sz w:val="21"/>
        </w:rPr>
        <w:t>。</w:t>
      </w:r>
    </w:p>
    <w:p w:rsidR="00C05119">
      <w:pPr>
        <w:pStyle w:val="ListParagraph"/>
        <w:numPr>
          <w:ilvl w:val="0"/>
          <w:numId w:val="12"/>
        </w:numPr>
        <w:tabs>
          <w:tab w:val="left" w:pos="519"/>
        </w:tabs>
        <w:spacing w:before="110"/>
        <w:ind w:left="518" w:hanging="418"/>
        <w:jc w:val="left"/>
        <w:rPr>
          <w:sz w:val="21"/>
        </w:rPr>
      </w:pPr>
      <w:r>
        <w:rPr>
          <w:sz w:val="21"/>
        </w:rPr>
        <w:t>结合如图分析作答：</w:t>
      </w:r>
    </w:p>
    <w:p w:rsidR="00C05119">
      <w:pPr>
        <w:rPr>
          <w:sz w:val="21"/>
        </w:rPr>
        <w:sectPr>
          <w:pgSz w:w="12240" w:h="15840"/>
          <w:pgMar w:top="1380" w:right="1560" w:bottom="900" w:left="1700" w:header="0" w:footer="704" w:gutter="0"/>
          <w:cols w:space="720"/>
        </w:sectPr>
      </w:pPr>
    </w:p>
    <w:p w:rsidR="00C05119">
      <w:pPr>
        <w:pStyle w:val="BodyText"/>
        <w:rPr>
          <w:sz w:val="20"/>
        </w:rPr>
      </w:pPr>
      <w:r>
        <w:rPr>
          <w:noProof/>
          <w:sz w:val="20"/>
          <w:lang w:val="en-US" w:bidi="ar-SA"/>
        </w:rPr>
        <w:drawing>
          <wp:inline distT="0" distB="0" distL="0" distR="0">
            <wp:extent cx="3862308" cy="1190625"/>
            <wp:effectExtent l="0" t="0" r="0" b="0"/>
            <wp:docPr id="37" name="image19.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xmlns:r="http://schemas.openxmlformats.org/officeDocument/2006/relationships" r:embed="rId23" cstate="print"/>
                    <a:stretch>
                      <a:fillRect/>
                    </a:stretch>
                  </pic:blipFill>
                  <pic:spPr>
                    <a:xfrm>
                      <a:off x="0" y="0"/>
                      <a:ext cx="3862308" cy="1190625"/>
                    </a:xfrm>
                    <a:prstGeom prst="rect">
                      <a:avLst/>
                    </a:prstGeom>
                  </pic:spPr>
                </pic:pic>
              </a:graphicData>
            </a:graphic>
          </wp:inline>
        </w:drawing>
      </w:r>
    </w:p>
    <w:p w:rsidR="00C05119">
      <w:pPr>
        <w:pStyle w:val="BodyText"/>
        <w:spacing w:before="8"/>
        <w:ind w:left="0"/>
        <w:rPr>
          <w:sz w:val="10"/>
        </w:rPr>
      </w:pPr>
    </w:p>
    <w:p w:rsidR="00C05119">
      <w:pPr>
        <w:pStyle w:val="ListParagraph"/>
        <w:numPr>
          <w:ilvl w:val="0"/>
          <w:numId w:val="10"/>
        </w:numPr>
        <w:tabs>
          <w:tab w:val="left" w:pos="898"/>
          <w:tab w:val="left" w:pos="1736"/>
          <w:tab w:val="left" w:pos="6330"/>
        </w:tabs>
        <w:spacing w:before="88" w:line="340" w:lineRule="auto"/>
        <w:ind w:right="235" w:firstLine="0"/>
        <w:rPr>
          <w:sz w:val="21"/>
        </w:rPr>
      </w:pPr>
      <w:r>
        <w:rPr>
          <w:spacing w:val="2"/>
          <w:w w:val="99"/>
          <w:sz w:val="21"/>
        </w:rPr>
        <w:t>图</w:t>
      </w:r>
      <w:r>
        <w:rPr>
          <w:spacing w:val="-1"/>
          <w:w w:val="99"/>
          <w:sz w:val="21"/>
        </w:rPr>
        <w:t>二</w:t>
      </w:r>
      <w:r>
        <w:rPr>
          <w:rFonts w:ascii="Cambria Math" w:eastAsia="Cambria Math" w:hAnsi="Cambria Math"/>
          <w:spacing w:val="1"/>
          <w:w w:val="99"/>
          <w:sz w:val="21"/>
        </w:rPr>
        <w:t>③</w:t>
      </w:r>
      <w:r>
        <w:rPr>
          <w:spacing w:val="-1"/>
          <w:w w:val="99"/>
          <w:sz w:val="21"/>
        </w:rPr>
        <w:t>和</w:t>
      </w:r>
      <w:r>
        <w:rPr>
          <w:rFonts w:ascii="Cambria Math" w:eastAsia="Cambria Math" w:hAnsi="Cambria Math"/>
          <w:spacing w:val="1"/>
          <w:w w:val="99"/>
          <w:sz w:val="21"/>
        </w:rPr>
        <w:t>④</w:t>
      </w:r>
      <w:r>
        <w:rPr>
          <w:spacing w:val="2"/>
          <w:w w:val="99"/>
          <w:sz w:val="21"/>
        </w:rPr>
        <w:t>中</w:t>
      </w:r>
      <w:r>
        <w:rPr>
          <w:spacing w:val="-1"/>
          <w:w w:val="99"/>
          <w:sz w:val="21"/>
        </w:rPr>
        <w:t>主</w:t>
      </w:r>
      <w:r>
        <w:rPr>
          <w:spacing w:val="2"/>
          <w:w w:val="99"/>
          <w:sz w:val="21"/>
        </w:rPr>
        <w:t>要</w:t>
      </w:r>
      <w:r>
        <w:rPr>
          <w:spacing w:val="-1"/>
          <w:w w:val="99"/>
          <w:sz w:val="21"/>
        </w:rPr>
        <w:t>的</w:t>
      </w:r>
      <w:r>
        <w:rPr>
          <w:spacing w:val="2"/>
          <w:w w:val="99"/>
          <w:sz w:val="21"/>
        </w:rPr>
        <w:t>有</w:t>
      </w:r>
      <w:r>
        <w:rPr>
          <w:spacing w:val="-1"/>
          <w:w w:val="99"/>
          <w:sz w:val="21"/>
        </w:rPr>
        <w:t>机</w:t>
      </w:r>
      <w:r>
        <w:rPr>
          <w:spacing w:val="2"/>
          <w:w w:val="99"/>
          <w:sz w:val="21"/>
        </w:rPr>
        <w:t>物</w:t>
      </w:r>
      <w:r>
        <w:rPr>
          <w:spacing w:val="-1"/>
          <w:w w:val="99"/>
          <w:sz w:val="21"/>
        </w:rPr>
        <w:t>消</w:t>
      </w:r>
      <w:r>
        <w:rPr>
          <w:spacing w:val="2"/>
          <w:w w:val="99"/>
          <w:sz w:val="21"/>
        </w:rPr>
        <w:t>化</w:t>
      </w:r>
      <w:r>
        <w:rPr>
          <w:spacing w:val="-1"/>
          <w:w w:val="99"/>
          <w:sz w:val="21"/>
        </w:rPr>
        <w:t>过</w:t>
      </w:r>
      <w:r>
        <w:rPr>
          <w:spacing w:val="2"/>
          <w:w w:val="99"/>
          <w:sz w:val="21"/>
        </w:rPr>
        <w:t>程</w:t>
      </w:r>
      <w:r>
        <w:rPr>
          <w:spacing w:val="-1"/>
          <w:w w:val="99"/>
          <w:sz w:val="21"/>
        </w:rPr>
        <w:t>对</w:t>
      </w:r>
      <w:r>
        <w:rPr>
          <w:spacing w:val="2"/>
          <w:w w:val="99"/>
          <w:sz w:val="21"/>
        </w:rPr>
        <w:t>应</w:t>
      </w:r>
      <w:r>
        <w:rPr>
          <w:spacing w:val="-1"/>
          <w:w w:val="99"/>
          <w:sz w:val="21"/>
        </w:rPr>
        <w:t>图</w:t>
      </w:r>
      <w:r>
        <w:rPr>
          <w:spacing w:val="2"/>
          <w:w w:val="99"/>
          <w:sz w:val="21"/>
        </w:rPr>
        <w:t>一</w:t>
      </w:r>
      <w:r>
        <w:rPr>
          <w:spacing w:val="-1"/>
          <w:w w:val="99"/>
          <w:sz w:val="21"/>
        </w:rPr>
        <w:t>中</w:t>
      </w:r>
      <w:r>
        <w:rPr>
          <w:spacing w:val="2"/>
          <w:w w:val="99"/>
          <w:sz w:val="21"/>
        </w:rPr>
        <w:t>曲</w:t>
      </w:r>
      <w:r>
        <w:rPr>
          <w:spacing w:val="1"/>
          <w:w w:val="99"/>
          <w:sz w:val="21"/>
        </w:rPr>
        <w:t>线</w:t>
      </w:r>
      <w:r>
        <w:rPr>
          <w:rFonts w:ascii="Times New Roman" w:eastAsia="Times New Roman" w:hAnsi="Times New Roman"/>
          <w:w w:val="99"/>
          <w:sz w:val="21"/>
          <w:u w:val="single"/>
        </w:rPr>
        <w:t xml:space="preserve"> </w:t>
      </w:r>
      <w:r>
        <w:rPr>
          <w:rFonts w:ascii="Times New Roman" w:eastAsia="Times New Roman" w:hAnsi="Times New Roman"/>
          <w:sz w:val="21"/>
          <w:u w:val="single"/>
        </w:rPr>
        <w:tab/>
      </w:r>
      <w:r>
        <w:rPr>
          <w:spacing w:val="2"/>
          <w:w w:val="99"/>
          <w:sz w:val="21"/>
        </w:rPr>
        <w:t>（填</w:t>
      </w:r>
      <w:r>
        <w:rPr>
          <w:spacing w:val="-1"/>
          <w:w w:val="99"/>
          <w:sz w:val="21"/>
        </w:rPr>
        <w:t>字母</w:t>
      </w:r>
      <w:r>
        <w:rPr>
          <w:spacing w:val="-104"/>
          <w:w w:val="99"/>
          <w:sz w:val="21"/>
        </w:rPr>
        <w:t>）</w:t>
      </w:r>
      <w:r>
        <w:rPr>
          <w:spacing w:val="-3"/>
          <w:w w:val="99"/>
          <w:sz w:val="21"/>
        </w:rPr>
        <w:t>，</w:t>
      </w:r>
      <w:r>
        <w:rPr>
          <w:spacing w:val="2"/>
          <w:w w:val="99"/>
          <w:sz w:val="21"/>
        </w:rPr>
        <w:t>该</w:t>
      </w:r>
      <w:r>
        <w:rPr>
          <w:spacing w:val="-1"/>
          <w:w w:val="99"/>
          <w:sz w:val="21"/>
        </w:rPr>
        <w:t>营</w:t>
      </w:r>
      <w:r>
        <w:rPr>
          <w:spacing w:val="2"/>
          <w:w w:val="99"/>
          <w:sz w:val="21"/>
        </w:rPr>
        <w:t>养</w:t>
      </w:r>
      <w:r>
        <w:rPr>
          <w:spacing w:val="-1"/>
          <w:w w:val="99"/>
          <w:sz w:val="21"/>
        </w:rPr>
        <w:t>物</w:t>
      </w:r>
      <w:r>
        <w:rPr>
          <w:spacing w:val="2"/>
          <w:w w:val="99"/>
          <w:sz w:val="21"/>
        </w:rPr>
        <w:t>质</w:t>
      </w:r>
      <w:r>
        <w:rPr>
          <w:spacing w:val="-12"/>
          <w:w w:val="99"/>
          <w:sz w:val="21"/>
        </w:rPr>
        <w:t>最</w:t>
      </w:r>
      <w:r>
        <w:rPr>
          <w:sz w:val="21"/>
        </w:rPr>
        <w:t>终分解成</w:t>
      </w:r>
      <w:r>
        <w:rPr>
          <w:sz w:val="21"/>
          <w:u w:val="single"/>
        </w:rPr>
        <w:t xml:space="preserve"> </w:t>
      </w:r>
      <w:r>
        <w:rPr>
          <w:sz w:val="21"/>
          <w:u w:val="single"/>
        </w:rPr>
        <w:tab/>
      </w:r>
      <w:r>
        <w:rPr>
          <w:sz w:val="21"/>
        </w:rPr>
        <w:t>。</w:t>
      </w:r>
    </w:p>
    <w:p w:rsidR="00C05119">
      <w:pPr>
        <w:pStyle w:val="ListParagraph"/>
        <w:numPr>
          <w:ilvl w:val="0"/>
          <w:numId w:val="10"/>
        </w:numPr>
        <w:tabs>
          <w:tab w:val="left" w:pos="898"/>
          <w:tab w:val="left" w:pos="4362"/>
        </w:tabs>
        <w:spacing w:before="0" w:line="266" w:lineRule="exact"/>
        <w:ind w:left="898"/>
        <w:rPr>
          <w:sz w:val="21"/>
        </w:rPr>
      </w:pPr>
      <w:r>
        <w:rPr>
          <w:sz w:val="21"/>
        </w:rPr>
        <w:t>牙龈出血，你会选择多吃图二中</w:t>
      </w:r>
      <w:r>
        <w:rPr>
          <w:sz w:val="21"/>
          <w:u w:val="single"/>
        </w:rPr>
        <w:t xml:space="preserve"> </w:t>
      </w:r>
      <w:r>
        <w:rPr>
          <w:sz w:val="21"/>
          <w:u w:val="single"/>
        </w:rPr>
        <w:tab/>
      </w:r>
      <w:r>
        <w:rPr>
          <w:sz w:val="21"/>
        </w:rPr>
        <w:t>（填数字）的食物。</w:t>
      </w:r>
    </w:p>
    <w:p w:rsidR="00C05119">
      <w:pPr>
        <w:pStyle w:val="ListParagraph"/>
        <w:numPr>
          <w:ilvl w:val="0"/>
          <w:numId w:val="10"/>
        </w:numPr>
        <w:tabs>
          <w:tab w:val="left" w:pos="898"/>
          <w:tab w:val="left" w:pos="3505"/>
          <w:tab w:val="left" w:pos="7479"/>
        </w:tabs>
        <w:spacing w:before="111"/>
        <w:ind w:left="898"/>
        <w:rPr>
          <w:sz w:val="21"/>
        </w:rPr>
      </w:pPr>
      <w:r>
        <w:rPr>
          <w:spacing w:val="-1"/>
          <w:w w:val="99"/>
          <w:sz w:val="21"/>
        </w:rPr>
        <w:t>食</w:t>
      </w:r>
      <w:r>
        <w:rPr>
          <w:spacing w:val="2"/>
          <w:w w:val="99"/>
          <w:sz w:val="21"/>
        </w:rPr>
        <w:t>物</w:t>
      </w:r>
      <w:r>
        <w:rPr>
          <w:spacing w:val="-1"/>
          <w:w w:val="99"/>
          <w:sz w:val="21"/>
        </w:rPr>
        <w:t>的</w:t>
      </w:r>
      <w:r>
        <w:rPr>
          <w:spacing w:val="2"/>
          <w:w w:val="99"/>
          <w:sz w:val="21"/>
        </w:rPr>
        <w:t>主</w:t>
      </w:r>
      <w:r>
        <w:rPr>
          <w:spacing w:val="-1"/>
          <w:w w:val="99"/>
          <w:sz w:val="21"/>
        </w:rPr>
        <w:t>要</w:t>
      </w:r>
      <w:r>
        <w:rPr>
          <w:spacing w:val="2"/>
          <w:w w:val="99"/>
          <w:sz w:val="21"/>
        </w:rPr>
        <w:t>消</w:t>
      </w:r>
      <w:r>
        <w:rPr>
          <w:spacing w:val="-1"/>
          <w:w w:val="99"/>
          <w:sz w:val="21"/>
        </w:rPr>
        <w:t>化</w:t>
      </w:r>
      <w:r>
        <w:rPr>
          <w:spacing w:val="2"/>
          <w:w w:val="99"/>
          <w:sz w:val="21"/>
        </w:rPr>
        <w:t>场</w:t>
      </w:r>
      <w:r>
        <w:rPr>
          <w:spacing w:val="-1"/>
          <w:w w:val="99"/>
          <w:sz w:val="21"/>
        </w:rPr>
        <w:t>所</w:t>
      </w:r>
      <w:r>
        <w:rPr>
          <w:spacing w:val="1"/>
          <w:w w:val="99"/>
          <w:sz w:val="21"/>
        </w:rPr>
        <w:t>是</w:t>
      </w:r>
      <w:r>
        <w:rPr>
          <w:rFonts w:ascii="Times New Roman" w:eastAsia="Times New Roman"/>
          <w:w w:val="99"/>
          <w:sz w:val="21"/>
          <w:u w:val="single"/>
        </w:rPr>
        <w:t xml:space="preserve"> </w:t>
      </w:r>
      <w:r>
        <w:rPr>
          <w:rFonts w:ascii="Times New Roman" w:eastAsia="Times New Roman"/>
          <w:sz w:val="21"/>
          <w:u w:val="single"/>
        </w:rPr>
        <w:tab/>
      </w:r>
      <w:r>
        <w:rPr>
          <w:spacing w:val="2"/>
          <w:w w:val="99"/>
          <w:sz w:val="21"/>
        </w:rPr>
        <w:t>（</w:t>
      </w:r>
      <w:r>
        <w:rPr>
          <w:spacing w:val="-1"/>
          <w:w w:val="99"/>
          <w:sz w:val="21"/>
        </w:rPr>
        <w:t>填</w:t>
      </w:r>
      <w:r>
        <w:rPr>
          <w:spacing w:val="2"/>
          <w:w w:val="99"/>
          <w:sz w:val="21"/>
        </w:rPr>
        <w:t>字</w:t>
      </w:r>
      <w:r>
        <w:rPr>
          <w:spacing w:val="-1"/>
          <w:w w:val="99"/>
          <w:sz w:val="21"/>
        </w:rPr>
        <w:t>母</w:t>
      </w:r>
      <w:r>
        <w:rPr>
          <w:spacing w:val="-104"/>
          <w:w w:val="99"/>
          <w:sz w:val="21"/>
        </w:rPr>
        <w:t>）</w:t>
      </w:r>
      <w:r>
        <w:rPr>
          <w:spacing w:val="-8"/>
          <w:w w:val="99"/>
          <w:sz w:val="21"/>
        </w:rPr>
        <w:t>，</w:t>
      </w:r>
      <w:r>
        <w:rPr>
          <w:spacing w:val="-1"/>
          <w:w w:val="99"/>
          <w:sz w:val="21"/>
        </w:rPr>
        <w:t>与</w:t>
      </w:r>
      <w:r>
        <w:rPr>
          <w:spacing w:val="2"/>
          <w:w w:val="99"/>
          <w:sz w:val="21"/>
        </w:rPr>
        <w:t>此</w:t>
      </w:r>
      <w:r>
        <w:rPr>
          <w:spacing w:val="-1"/>
          <w:w w:val="99"/>
          <w:sz w:val="21"/>
        </w:rPr>
        <w:t>相</w:t>
      </w:r>
      <w:r>
        <w:rPr>
          <w:spacing w:val="2"/>
          <w:w w:val="99"/>
          <w:sz w:val="21"/>
        </w:rPr>
        <w:t>适</w:t>
      </w:r>
      <w:r>
        <w:rPr>
          <w:spacing w:val="-1"/>
          <w:w w:val="99"/>
          <w:sz w:val="21"/>
        </w:rPr>
        <w:t>应</w:t>
      </w:r>
      <w:r>
        <w:rPr>
          <w:spacing w:val="2"/>
          <w:w w:val="99"/>
          <w:sz w:val="21"/>
        </w:rPr>
        <w:t>的</w:t>
      </w:r>
      <w:r>
        <w:rPr>
          <w:spacing w:val="-1"/>
          <w:w w:val="99"/>
          <w:sz w:val="21"/>
        </w:rPr>
        <w:t>结</w:t>
      </w:r>
      <w:r>
        <w:rPr>
          <w:spacing w:val="2"/>
          <w:w w:val="99"/>
          <w:sz w:val="21"/>
        </w:rPr>
        <w:t>构</w:t>
      </w:r>
      <w:r>
        <w:rPr>
          <w:spacing w:val="-1"/>
          <w:w w:val="99"/>
          <w:sz w:val="21"/>
        </w:rPr>
        <w:t>特</w:t>
      </w:r>
      <w:r>
        <w:rPr>
          <w:spacing w:val="2"/>
          <w:w w:val="99"/>
          <w:sz w:val="21"/>
        </w:rPr>
        <w:t>点有</w:t>
      </w:r>
      <w:r>
        <w:rPr>
          <w:rFonts w:ascii="Times New Roman" w:eastAsia="Times New Roman"/>
          <w:w w:val="99"/>
          <w:sz w:val="21"/>
          <w:u w:val="single"/>
        </w:rPr>
        <w:t xml:space="preserve"> </w:t>
      </w:r>
      <w:r>
        <w:rPr>
          <w:rFonts w:ascii="Times New Roman" w:eastAsia="Times New Roman"/>
          <w:sz w:val="21"/>
          <w:u w:val="single"/>
        </w:rPr>
        <w:tab/>
      </w:r>
      <w:r>
        <w:rPr>
          <w:spacing w:val="-1"/>
          <w:w w:val="99"/>
          <w:sz w:val="21"/>
        </w:rPr>
        <w:t>（任</w:t>
      </w:r>
      <w:r>
        <w:rPr>
          <w:spacing w:val="2"/>
          <w:w w:val="99"/>
          <w:sz w:val="21"/>
        </w:rPr>
        <w:t>写</w:t>
      </w:r>
      <w:r>
        <w:rPr>
          <w:spacing w:val="-1"/>
          <w:w w:val="99"/>
          <w:sz w:val="21"/>
        </w:rPr>
        <w:t>一</w:t>
      </w:r>
      <w:r>
        <w:rPr>
          <w:spacing w:val="2"/>
          <w:w w:val="99"/>
          <w:sz w:val="21"/>
        </w:rPr>
        <w:t>条</w:t>
      </w:r>
      <w:r>
        <w:rPr>
          <w:spacing w:val="-104"/>
          <w:w w:val="99"/>
          <w:sz w:val="21"/>
        </w:rPr>
        <w:t>）</w:t>
      </w:r>
      <w:r>
        <w:rPr>
          <w:w w:val="99"/>
          <w:sz w:val="21"/>
        </w:rPr>
        <w:t>。</w:t>
      </w:r>
    </w:p>
    <w:p w:rsidR="00C05119">
      <w:pPr>
        <w:pStyle w:val="ListParagraph"/>
        <w:numPr>
          <w:ilvl w:val="0"/>
          <w:numId w:val="12"/>
        </w:numPr>
        <w:tabs>
          <w:tab w:val="left" w:pos="520"/>
        </w:tabs>
        <w:spacing w:before="112" w:line="338" w:lineRule="auto"/>
        <w:ind w:left="373" w:right="240" w:hanging="273"/>
        <w:jc w:val="left"/>
        <w:rPr>
          <w:sz w:val="21"/>
        </w:rPr>
      </w:pPr>
      <w:r>
        <w:rPr>
          <w:noProof/>
          <w:lang w:val="en-US" w:bidi="ar-SA"/>
        </w:rPr>
        <w:drawing>
          <wp:anchor distT="0" distB="0" distL="0" distR="0" simplePos="0" relativeHeight="251673600" behindDoc="1" locked="0" layoutInCell="1" allowOverlap="1">
            <wp:simplePos x="0" y="0"/>
            <wp:positionH relativeFrom="page">
              <wp:posOffset>1316736</wp:posOffset>
            </wp:positionH>
            <wp:positionV relativeFrom="paragraph">
              <wp:posOffset>493408</wp:posOffset>
            </wp:positionV>
            <wp:extent cx="3558540" cy="1362455"/>
            <wp:effectExtent l="0" t="0" r="0" b="0"/>
            <wp:wrapNone/>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xmlns:r="http://schemas.openxmlformats.org/officeDocument/2006/relationships" r:embed="rId24" cstate="print"/>
                    <a:stretch>
                      <a:fillRect/>
                    </a:stretch>
                  </pic:blipFill>
                  <pic:spPr>
                    <a:xfrm>
                      <a:off x="0" y="0"/>
                      <a:ext cx="3558540" cy="1362455"/>
                    </a:xfrm>
                    <a:prstGeom prst="rect">
                      <a:avLst/>
                    </a:prstGeom>
                  </pic:spPr>
                </pic:pic>
              </a:graphicData>
            </a:graphic>
          </wp:anchor>
        </w:drawing>
      </w:r>
      <w:r>
        <w:rPr>
          <w:sz w:val="21"/>
        </w:rPr>
        <w:t>肺与外界的气体交换是通过呼吸运动实现的。如图是人体呼吸时胸廓变化示意图。看图回答下列问题：</w:t>
      </w: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spacing w:before="7"/>
        <w:ind w:left="0"/>
        <w:rPr>
          <w:sz w:val="17"/>
        </w:rPr>
      </w:pPr>
    </w:p>
    <w:p w:rsidR="00C05119">
      <w:pPr>
        <w:pStyle w:val="ListParagraph"/>
        <w:numPr>
          <w:ilvl w:val="0"/>
          <w:numId w:val="9"/>
        </w:numPr>
        <w:tabs>
          <w:tab w:val="left" w:pos="904"/>
          <w:tab w:val="left" w:pos="2576"/>
          <w:tab w:val="left" w:pos="2972"/>
        </w:tabs>
        <w:spacing w:before="0" w:line="338" w:lineRule="auto"/>
        <w:ind w:right="237" w:firstLine="0"/>
        <w:rPr>
          <w:sz w:val="21"/>
        </w:rPr>
      </w:pPr>
      <w:r>
        <w:rPr>
          <w:w w:val="99"/>
          <w:sz w:val="21"/>
        </w:rPr>
        <w:t>图</w:t>
      </w:r>
      <w:r>
        <w:rPr>
          <w:spacing w:val="-50"/>
          <w:sz w:val="21"/>
        </w:rPr>
        <w:t xml:space="preserve"> </w:t>
      </w:r>
      <w:r>
        <w:rPr>
          <w:rFonts w:ascii="Times New Roman" w:eastAsia="Times New Roman" w:hAnsi="Times New Roman"/>
          <w:w w:val="99"/>
          <w:sz w:val="21"/>
        </w:rPr>
        <w:t>A</w:t>
      </w:r>
      <w:r>
        <w:rPr>
          <w:rFonts w:ascii="Times New Roman" w:eastAsia="Times New Roman" w:hAnsi="Times New Roman"/>
          <w:spacing w:val="5"/>
          <w:sz w:val="21"/>
        </w:rPr>
        <w:t xml:space="preserve"> </w:t>
      </w:r>
      <w:r>
        <w:rPr>
          <w:spacing w:val="2"/>
          <w:w w:val="99"/>
          <w:sz w:val="21"/>
        </w:rPr>
        <w:t>发</w:t>
      </w:r>
      <w:r>
        <w:rPr>
          <w:spacing w:val="4"/>
          <w:w w:val="99"/>
          <w:sz w:val="21"/>
        </w:rPr>
        <w:t>生</w:t>
      </w:r>
      <w:r>
        <w:rPr>
          <w:spacing w:val="2"/>
          <w:w w:val="99"/>
          <w:sz w:val="21"/>
        </w:rPr>
        <w:t>时</w:t>
      </w:r>
      <w:r>
        <w:rPr>
          <w:spacing w:val="4"/>
          <w:w w:val="99"/>
          <w:sz w:val="21"/>
        </w:rPr>
        <w:t>膈</w:t>
      </w:r>
      <w:r>
        <w:rPr>
          <w:spacing w:val="1"/>
          <w:w w:val="99"/>
          <w:sz w:val="21"/>
        </w:rPr>
        <w:t>肌</w:t>
      </w:r>
      <w:r>
        <w:rPr>
          <w:rFonts w:ascii="Times New Roman" w:eastAsia="Times New Roman" w:hAnsi="Times New Roman"/>
          <w:w w:val="99"/>
          <w:sz w:val="21"/>
          <w:u w:val="single"/>
        </w:rPr>
        <w:t xml:space="preserve"> </w:t>
      </w:r>
      <w:r>
        <w:rPr>
          <w:rFonts w:ascii="Times New Roman" w:eastAsia="Times New Roman" w:hAnsi="Times New Roman"/>
          <w:sz w:val="21"/>
          <w:u w:val="single"/>
        </w:rPr>
        <w:tab/>
      </w:r>
      <w:r>
        <w:rPr>
          <w:rFonts w:ascii="Times New Roman" w:eastAsia="Times New Roman" w:hAnsi="Times New Roman"/>
          <w:sz w:val="21"/>
          <w:u w:val="single"/>
        </w:rPr>
        <w:tab/>
      </w:r>
      <w:r>
        <w:rPr>
          <w:spacing w:val="2"/>
          <w:w w:val="99"/>
          <w:sz w:val="21"/>
        </w:rPr>
        <w:t>（</w:t>
      </w:r>
      <w:r>
        <w:rPr>
          <w:spacing w:val="4"/>
          <w:w w:val="99"/>
          <w:sz w:val="21"/>
        </w:rPr>
        <w:t>填</w:t>
      </w:r>
      <w:r>
        <w:rPr>
          <w:spacing w:val="4"/>
          <w:w w:val="99"/>
          <w:sz w:val="21"/>
        </w:rPr>
        <w:t>“</w:t>
      </w:r>
      <w:r>
        <w:rPr>
          <w:spacing w:val="2"/>
          <w:w w:val="99"/>
          <w:sz w:val="21"/>
        </w:rPr>
        <w:t>收</w:t>
      </w:r>
      <w:r>
        <w:rPr>
          <w:spacing w:val="4"/>
          <w:w w:val="99"/>
          <w:sz w:val="21"/>
        </w:rPr>
        <w:t>缩</w:t>
      </w:r>
      <w:r>
        <w:rPr>
          <w:spacing w:val="2"/>
          <w:w w:val="99"/>
          <w:sz w:val="21"/>
        </w:rPr>
        <w:t>”</w:t>
      </w:r>
      <w:r>
        <w:rPr>
          <w:spacing w:val="4"/>
          <w:w w:val="99"/>
          <w:sz w:val="21"/>
        </w:rPr>
        <w:t>或</w:t>
      </w:r>
      <w:r>
        <w:rPr>
          <w:spacing w:val="2"/>
          <w:w w:val="99"/>
          <w:sz w:val="21"/>
        </w:rPr>
        <w:t>“</w:t>
      </w:r>
      <w:r>
        <w:rPr>
          <w:spacing w:val="2"/>
          <w:w w:val="99"/>
          <w:sz w:val="21"/>
        </w:rPr>
        <w:t>舒</w:t>
      </w:r>
      <w:r>
        <w:rPr>
          <w:spacing w:val="4"/>
          <w:w w:val="99"/>
          <w:sz w:val="21"/>
        </w:rPr>
        <w:t>张</w:t>
      </w:r>
      <w:r>
        <w:rPr>
          <w:spacing w:val="-101"/>
          <w:w w:val="99"/>
          <w:sz w:val="21"/>
        </w:rPr>
        <w:t>”</w:t>
      </w:r>
      <w:r>
        <w:rPr>
          <w:spacing w:val="-101"/>
          <w:w w:val="99"/>
          <w:sz w:val="21"/>
        </w:rPr>
        <w:t>）</w:t>
      </w:r>
      <w:r>
        <w:rPr>
          <w:spacing w:val="2"/>
          <w:w w:val="99"/>
          <w:sz w:val="21"/>
        </w:rPr>
        <w:t>，</w:t>
      </w:r>
      <w:r>
        <w:rPr>
          <w:spacing w:val="4"/>
          <w:w w:val="99"/>
          <w:sz w:val="21"/>
        </w:rPr>
        <w:t>膈</w:t>
      </w:r>
      <w:r>
        <w:rPr>
          <w:spacing w:val="2"/>
          <w:w w:val="99"/>
          <w:sz w:val="21"/>
        </w:rPr>
        <w:t>顶</w:t>
      </w:r>
      <w:r>
        <w:rPr>
          <w:spacing w:val="4"/>
          <w:w w:val="99"/>
          <w:sz w:val="21"/>
        </w:rPr>
        <w:t>下</w:t>
      </w:r>
      <w:r>
        <w:rPr>
          <w:spacing w:val="2"/>
          <w:w w:val="99"/>
          <w:sz w:val="21"/>
        </w:rPr>
        <w:t>降</w:t>
      </w:r>
      <w:r>
        <w:rPr>
          <w:spacing w:val="4"/>
          <w:w w:val="99"/>
          <w:sz w:val="21"/>
        </w:rPr>
        <w:t>。</w:t>
      </w:r>
      <w:r>
        <w:rPr>
          <w:w w:val="99"/>
          <w:sz w:val="21"/>
        </w:rPr>
        <w:t>图</w:t>
      </w:r>
      <w:r>
        <w:rPr>
          <w:spacing w:val="-53"/>
          <w:sz w:val="21"/>
        </w:rPr>
        <w:t xml:space="preserve"> </w:t>
      </w:r>
      <w:r>
        <w:rPr>
          <w:rFonts w:ascii="Times New Roman" w:eastAsia="Times New Roman" w:hAnsi="Times New Roman"/>
          <w:w w:val="99"/>
          <w:sz w:val="21"/>
        </w:rPr>
        <w:t>B</w:t>
      </w:r>
      <w:r>
        <w:rPr>
          <w:rFonts w:ascii="Times New Roman" w:eastAsia="Times New Roman" w:hAnsi="Times New Roman"/>
          <w:spacing w:val="4"/>
          <w:sz w:val="21"/>
        </w:rPr>
        <w:t xml:space="preserve"> </w:t>
      </w:r>
      <w:r>
        <w:rPr>
          <w:spacing w:val="2"/>
          <w:w w:val="99"/>
          <w:sz w:val="21"/>
        </w:rPr>
        <w:t>是</w:t>
      </w:r>
      <w:r>
        <w:rPr>
          <w:spacing w:val="4"/>
          <w:w w:val="99"/>
          <w:sz w:val="21"/>
        </w:rPr>
        <w:t>呼</w:t>
      </w:r>
      <w:r>
        <w:rPr>
          <w:spacing w:val="2"/>
          <w:w w:val="99"/>
          <w:sz w:val="21"/>
        </w:rPr>
        <w:t>气</w:t>
      </w:r>
      <w:r>
        <w:rPr>
          <w:spacing w:val="4"/>
          <w:w w:val="99"/>
          <w:sz w:val="21"/>
        </w:rPr>
        <w:t>时</w:t>
      </w:r>
      <w:r>
        <w:rPr>
          <w:spacing w:val="2"/>
          <w:w w:val="99"/>
          <w:sz w:val="21"/>
        </w:rPr>
        <w:t>胸</w:t>
      </w:r>
      <w:r>
        <w:rPr>
          <w:spacing w:val="4"/>
          <w:w w:val="99"/>
          <w:sz w:val="21"/>
        </w:rPr>
        <w:t>廓</w:t>
      </w:r>
      <w:r>
        <w:rPr>
          <w:spacing w:val="2"/>
          <w:w w:val="99"/>
          <w:sz w:val="21"/>
        </w:rPr>
        <w:t>的</w:t>
      </w:r>
      <w:r>
        <w:rPr>
          <w:w w:val="99"/>
          <w:sz w:val="21"/>
        </w:rPr>
        <w:t>变</w:t>
      </w:r>
      <w:r>
        <w:rPr>
          <w:spacing w:val="-1"/>
          <w:w w:val="99"/>
          <w:sz w:val="21"/>
        </w:rPr>
        <w:t>化</w:t>
      </w:r>
      <w:r>
        <w:rPr>
          <w:spacing w:val="2"/>
          <w:w w:val="99"/>
          <w:sz w:val="21"/>
        </w:rPr>
        <w:t>，</w:t>
      </w:r>
      <w:r>
        <w:rPr>
          <w:spacing w:val="-1"/>
          <w:w w:val="99"/>
          <w:sz w:val="21"/>
        </w:rPr>
        <w:t>此</w:t>
      </w:r>
      <w:r>
        <w:rPr>
          <w:spacing w:val="2"/>
          <w:w w:val="99"/>
          <w:sz w:val="21"/>
        </w:rPr>
        <w:t>时</w:t>
      </w:r>
      <w:r>
        <w:rPr>
          <w:spacing w:val="-1"/>
          <w:w w:val="99"/>
          <w:sz w:val="21"/>
        </w:rPr>
        <w:t>肺</w:t>
      </w:r>
      <w:r>
        <w:rPr>
          <w:spacing w:val="2"/>
          <w:w w:val="99"/>
          <w:sz w:val="21"/>
        </w:rPr>
        <w:t>内</w:t>
      </w:r>
      <w:r>
        <w:rPr>
          <w:spacing w:val="-1"/>
          <w:w w:val="99"/>
          <w:sz w:val="21"/>
        </w:rPr>
        <w:t>气</w:t>
      </w:r>
      <w:r>
        <w:rPr>
          <w:spacing w:val="1"/>
          <w:w w:val="99"/>
          <w:sz w:val="21"/>
        </w:rPr>
        <w:t>压</w:t>
      </w:r>
      <w:r>
        <w:rPr>
          <w:rFonts w:ascii="Times New Roman" w:eastAsia="Times New Roman" w:hAnsi="Times New Roman"/>
          <w:w w:val="99"/>
          <w:sz w:val="21"/>
          <w:u w:val="single"/>
        </w:rPr>
        <w:t xml:space="preserve"> </w:t>
      </w:r>
      <w:r>
        <w:rPr>
          <w:rFonts w:ascii="Times New Roman" w:eastAsia="Times New Roman" w:hAnsi="Times New Roman"/>
          <w:sz w:val="21"/>
          <w:u w:val="single"/>
        </w:rPr>
        <w:tab/>
      </w:r>
      <w:r>
        <w:rPr>
          <w:spacing w:val="-1"/>
          <w:w w:val="99"/>
          <w:sz w:val="21"/>
        </w:rPr>
        <w:t>（</w:t>
      </w:r>
      <w:r>
        <w:rPr>
          <w:spacing w:val="2"/>
          <w:w w:val="99"/>
          <w:sz w:val="21"/>
        </w:rPr>
        <w:t>填</w:t>
      </w:r>
      <w:r>
        <w:rPr>
          <w:spacing w:val="2"/>
          <w:w w:val="99"/>
          <w:sz w:val="21"/>
        </w:rPr>
        <w:t>“</w:t>
      </w:r>
      <w:r>
        <w:rPr>
          <w:spacing w:val="-1"/>
          <w:w w:val="99"/>
          <w:sz w:val="21"/>
        </w:rPr>
        <w:t>大</w:t>
      </w:r>
      <w:r>
        <w:rPr>
          <w:spacing w:val="2"/>
          <w:w w:val="99"/>
          <w:sz w:val="21"/>
        </w:rPr>
        <w:t>于</w:t>
      </w:r>
      <w:r>
        <w:rPr>
          <w:spacing w:val="-1"/>
          <w:w w:val="99"/>
          <w:sz w:val="21"/>
        </w:rPr>
        <w:t>”</w:t>
      </w:r>
      <w:r>
        <w:rPr>
          <w:spacing w:val="2"/>
          <w:w w:val="99"/>
          <w:sz w:val="21"/>
        </w:rPr>
        <w:t>或</w:t>
      </w:r>
      <w:r>
        <w:rPr>
          <w:spacing w:val="-1"/>
          <w:w w:val="99"/>
          <w:sz w:val="21"/>
        </w:rPr>
        <w:t>“</w:t>
      </w:r>
      <w:r>
        <w:rPr>
          <w:spacing w:val="-1"/>
          <w:w w:val="99"/>
          <w:sz w:val="21"/>
        </w:rPr>
        <w:t>小</w:t>
      </w:r>
      <w:r>
        <w:rPr>
          <w:spacing w:val="2"/>
          <w:w w:val="99"/>
          <w:sz w:val="21"/>
        </w:rPr>
        <w:t>于</w:t>
      </w:r>
      <w:r>
        <w:rPr>
          <w:spacing w:val="-104"/>
          <w:w w:val="99"/>
          <w:sz w:val="21"/>
        </w:rPr>
        <w:t>”</w:t>
      </w:r>
      <w:r>
        <w:rPr>
          <w:spacing w:val="-1"/>
          <w:w w:val="99"/>
          <w:sz w:val="21"/>
        </w:rPr>
        <w:t>）</w:t>
      </w:r>
      <w:r>
        <w:rPr>
          <w:spacing w:val="2"/>
          <w:w w:val="99"/>
          <w:sz w:val="21"/>
        </w:rPr>
        <w:t>大</w:t>
      </w:r>
      <w:r>
        <w:rPr>
          <w:spacing w:val="-1"/>
          <w:w w:val="99"/>
          <w:sz w:val="21"/>
        </w:rPr>
        <w:t>气</w:t>
      </w:r>
      <w:r>
        <w:rPr>
          <w:spacing w:val="2"/>
          <w:w w:val="99"/>
          <w:sz w:val="21"/>
        </w:rPr>
        <w:t>压</w:t>
      </w:r>
      <w:r>
        <w:rPr>
          <w:w w:val="99"/>
          <w:sz w:val="21"/>
        </w:rPr>
        <w:t>。</w:t>
      </w:r>
    </w:p>
    <w:p w:rsidR="00C05119">
      <w:pPr>
        <w:pStyle w:val="ListParagraph"/>
        <w:numPr>
          <w:ilvl w:val="0"/>
          <w:numId w:val="9"/>
        </w:numPr>
        <w:tabs>
          <w:tab w:val="left" w:pos="902"/>
        </w:tabs>
        <w:spacing w:before="0" w:line="338" w:lineRule="auto"/>
        <w:ind w:right="238" w:firstLine="0"/>
        <w:jc w:val="both"/>
        <w:rPr>
          <w:sz w:val="21"/>
        </w:rPr>
      </w:pPr>
      <w:r>
        <w:rPr>
          <w:sz w:val="21"/>
        </w:rPr>
        <w:t>人及动物的呼吸、汽车尾气排放、煤的燃烧和焚烧桔杆等多种活动使大气中二氧化碳含量升高，导致</w:t>
      </w:r>
      <w:r>
        <w:rPr>
          <w:sz w:val="21"/>
          <w:u w:val="single"/>
        </w:rPr>
        <w:t xml:space="preserve">   </w:t>
      </w:r>
      <w:r>
        <w:rPr>
          <w:sz w:val="21"/>
        </w:rPr>
        <w:t xml:space="preserve"> </w:t>
      </w:r>
      <w:r>
        <w:rPr>
          <w:sz w:val="21"/>
        </w:rPr>
        <w:t>效应。从保护环境角度出发，我们倡导低碳生活，下列符合低碳生活方式的是</w:t>
      </w:r>
      <w:r>
        <w:rPr>
          <w:spacing w:val="103"/>
          <w:sz w:val="21"/>
        </w:rPr>
        <w:t xml:space="preserve"> </w:t>
      </w:r>
      <w:r>
        <w:rPr>
          <w:sz w:val="21"/>
        </w:rPr>
        <w:t>（填序号</w:t>
      </w:r>
      <w:r>
        <w:rPr>
          <w:spacing w:val="-104"/>
          <w:sz w:val="21"/>
        </w:rPr>
        <w:t>）</w:t>
      </w:r>
      <w:r>
        <w:rPr>
          <w:sz w:val="21"/>
        </w:rPr>
        <w:t>。</w:t>
      </w:r>
    </w:p>
    <w:p w:rsidR="00C05119">
      <w:pPr>
        <w:pStyle w:val="BodyText"/>
        <w:tabs>
          <w:tab w:val="left" w:pos="3155"/>
          <w:tab w:val="left" w:pos="3531"/>
          <w:tab w:val="left" w:pos="4832"/>
          <w:tab w:val="left" w:pos="6555"/>
        </w:tabs>
        <w:spacing w:before="2" w:line="340" w:lineRule="auto"/>
        <w:ind w:right="237"/>
      </w:pPr>
      <w:r>
        <w:rPr>
          <w:rFonts w:ascii="Cambria Math" w:eastAsia="Cambria Math" w:hAnsi="Cambria Math"/>
        </w:rPr>
        <w:t>①</w:t>
      </w:r>
      <w:r>
        <w:t>绿色出行</w:t>
      </w:r>
      <w:r>
        <w:rPr>
          <w:spacing w:val="-34"/>
        </w:rPr>
        <w:t>，</w:t>
      </w:r>
      <w:r>
        <w:t>使用公共交通工具</w:t>
      </w:r>
      <w:r>
        <w:tab/>
      </w:r>
      <w:r>
        <w:rPr>
          <w:rFonts w:ascii="Cambria Math" w:eastAsia="Cambria Math" w:hAnsi="Cambria Math"/>
        </w:rPr>
        <w:t>②</w:t>
      </w:r>
      <w:r>
        <w:t>节约用水</w:t>
      </w:r>
      <w:r>
        <w:tab/>
      </w:r>
      <w:r>
        <w:rPr>
          <w:rFonts w:ascii="Cambria Math" w:eastAsia="Cambria Math" w:hAnsi="Cambria Math"/>
        </w:rPr>
        <w:t>③</w:t>
      </w:r>
      <w:r>
        <w:t>出门随手关灯</w:t>
      </w:r>
      <w:r>
        <w:tab/>
      </w:r>
      <w:r>
        <w:rPr>
          <w:rFonts w:ascii="Cambria Math" w:eastAsia="Cambria Math" w:hAnsi="Cambria Math"/>
        </w:rPr>
        <w:t>④</w:t>
      </w:r>
      <w:r>
        <w:t>使用一次性筷子</w:t>
      </w:r>
      <w:r>
        <w:rPr>
          <w:rFonts w:ascii="Cambria Math" w:eastAsia="Cambria Math" w:hAnsi="Cambria Math"/>
          <w:spacing w:val="3"/>
        </w:rPr>
        <w:t>⑤</w:t>
      </w:r>
      <w:r>
        <w:rPr>
          <w:spacing w:val="-12"/>
        </w:rPr>
        <w:t>夏</w:t>
      </w:r>
      <w:r>
        <w:t>天空调温度控制在</w:t>
      </w:r>
      <w:r>
        <w:rPr>
          <w:spacing w:val="-56"/>
        </w:rPr>
        <w:t xml:space="preserve"> </w:t>
      </w:r>
      <w:r>
        <w:rPr>
          <w:rFonts w:ascii="Times New Roman" w:eastAsia="Times New Roman" w:hAnsi="Times New Roman"/>
        </w:rPr>
        <w:t>26</w:t>
      </w:r>
      <w:r>
        <w:t>℃</w:t>
      </w:r>
      <w:r>
        <w:t>左右</w:t>
      </w:r>
      <w:r>
        <w:tab/>
      </w:r>
      <w:r>
        <w:rPr>
          <w:rFonts w:ascii="Cambria Math" w:eastAsia="Cambria Math" w:hAnsi="Cambria Math"/>
        </w:rPr>
        <w:t>⑥</w:t>
      </w:r>
      <w:r>
        <w:t>尽量少使用塑料袋</w:t>
      </w:r>
    </w:p>
    <w:p w:rsidR="00C05119">
      <w:pPr>
        <w:pStyle w:val="ListParagraph"/>
        <w:numPr>
          <w:ilvl w:val="0"/>
          <w:numId w:val="12"/>
        </w:numPr>
        <w:tabs>
          <w:tab w:val="left" w:pos="519"/>
        </w:tabs>
        <w:spacing w:before="0" w:line="266" w:lineRule="exact"/>
        <w:ind w:left="518" w:hanging="418"/>
        <w:jc w:val="left"/>
        <w:rPr>
          <w:sz w:val="21"/>
        </w:rPr>
      </w:pPr>
      <w:r>
        <w:rPr>
          <w:noProof/>
          <w:lang w:val="en-US" w:bidi="ar-SA"/>
        </w:rPr>
        <w:drawing>
          <wp:anchor distT="0" distB="0" distL="0" distR="0" simplePos="0" relativeHeight="251667456" behindDoc="0" locked="0" layoutInCell="1" allowOverlap="1">
            <wp:simplePos x="0" y="0"/>
            <wp:positionH relativeFrom="page">
              <wp:posOffset>1828800</wp:posOffset>
            </wp:positionH>
            <wp:positionV relativeFrom="paragraph">
              <wp:posOffset>225096</wp:posOffset>
            </wp:positionV>
            <wp:extent cx="2005294" cy="1257300"/>
            <wp:effectExtent l="0" t="0" r="0" b="0"/>
            <wp:wrapTopAndBottom/>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xmlns:r="http://schemas.openxmlformats.org/officeDocument/2006/relationships" r:embed="rId25" cstate="print"/>
                    <a:stretch>
                      <a:fillRect/>
                    </a:stretch>
                  </pic:blipFill>
                  <pic:spPr>
                    <a:xfrm>
                      <a:off x="0" y="0"/>
                      <a:ext cx="2005294" cy="1257300"/>
                    </a:xfrm>
                    <a:prstGeom prst="rect">
                      <a:avLst/>
                    </a:prstGeom>
                  </pic:spPr>
                </pic:pic>
              </a:graphicData>
            </a:graphic>
          </wp:anchor>
        </w:drawing>
      </w:r>
      <w:r>
        <w:rPr>
          <w:sz w:val="21"/>
        </w:rPr>
        <w:t>如图为人体下肢某处组织细胞与周边血管内血流方向示意图，据图回答：</w:t>
      </w:r>
    </w:p>
    <w:p w:rsidR="00C05119">
      <w:pPr>
        <w:pStyle w:val="BodyText"/>
        <w:spacing w:before="10"/>
        <w:ind w:left="0"/>
        <w:rPr>
          <w:sz w:val="22"/>
        </w:rPr>
      </w:pPr>
    </w:p>
    <w:p w:rsidR="00C05119">
      <w:pPr>
        <w:pStyle w:val="ListParagraph"/>
        <w:numPr>
          <w:ilvl w:val="0"/>
          <w:numId w:val="8"/>
        </w:numPr>
        <w:tabs>
          <w:tab w:val="left" w:pos="836"/>
        </w:tabs>
        <w:spacing w:before="0"/>
        <w:jc w:val="both"/>
        <w:rPr>
          <w:sz w:val="21"/>
        </w:rPr>
      </w:pPr>
      <w:r>
        <w:rPr>
          <w:spacing w:val="-18"/>
          <w:sz w:val="21"/>
        </w:rPr>
        <w:t>血管</w:t>
      </w:r>
      <w:r>
        <w:rPr>
          <w:spacing w:val="-18"/>
          <w:sz w:val="21"/>
        </w:rPr>
        <w:t xml:space="preserve"> </w:t>
      </w:r>
      <w:r>
        <w:rPr>
          <w:rFonts w:ascii="Times New Roman" w:eastAsia="Times New Roman"/>
          <w:sz w:val="21"/>
        </w:rPr>
        <w:t xml:space="preserve">A </w:t>
      </w:r>
      <w:r>
        <w:rPr>
          <w:sz w:val="21"/>
        </w:rPr>
        <w:t>内流动的是含</w:t>
      </w:r>
      <w:r>
        <w:rPr>
          <w:spacing w:val="5"/>
          <w:sz w:val="21"/>
        </w:rPr>
        <w:t xml:space="preserve"> </w:t>
      </w:r>
      <w:r>
        <w:rPr>
          <w:spacing w:val="5"/>
          <w:sz w:val="21"/>
        </w:rPr>
        <w:t>丰富，颜色鲜红的动脉血。</w:t>
      </w:r>
    </w:p>
    <w:p w:rsidR="00C05119">
      <w:pPr>
        <w:pStyle w:val="ListParagraph"/>
        <w:numPr>
          <w:ilvl w:val="0"/>
          <w:numId w:val="8"/>
        </w:numPr>
        <w:tabs>
          <w:tab w:val="left" w:pos="836"/>
        </w:tabs>
        <w:spacing w:before="113"/>
        <w:jc w:val="both"/>
        <w:rPr>
          <w:sz w:val="21"/>
        </w:rPr>
      </w:pPr>
      <w:r>
        <w:rPr>
          <w:spacing w:val="-18"/>
          <w:sz w:val="21"/>
        </w:rPr>
        <w:t>血管</w:t>
      </w:r>
      <w:r>
        <w:rPr>
          <w:spacing w:val="-18"/>
          <w:sz w:val="21"/>
        </w:rPr>
        <w:t xml:space="preserve"> </w:t>
      </w:r>
      <w:r>
        <w:rPr>
          <w:rFonts w:ascii="Times New Roman" w:eastAsia="Times New Roman"/>
          <w:sz w:val="21"/>
        </w:rPr>
        <w:t xml:space="preserve">B </w:t>
      </w:r>
      <w:r>
        <w:rPr>
          <w:sz w:val="21"/>
        </w:rPr>
        <w:t>的管腔很细小，有些部位只容许红细胞单行通过，此为</w:t>
      </w:r>
      <w:r>
        <w:rPr>
          <w:spacing w:val="24"/>
          <w:sz w:val="21"/>
        </w:rPr>
        <w:t xml:space="preserve"> </w:t>
      </w:r>
      <w:r>
        <w:rPr>
          <w:spacing w:val="24"/>
          <w:sz w:val="21"/>
        </w:rPr>
        <w:t>血管。</w:t>
      </w:r>
    </w:p>
    <w:p w:rsidR="00C05119">
      <w:pPr>
        <w:jc w:val="both"/>
        <w:rPr>
          <w:sz w:val="21"/>
        </w:rPr>
        <w:sectPr>
          <w:pgSz w:w="12240" w:h="15840"/>
          <w:pgMar w:top="1440" w:right="1560" w:bottom="900" w:left="1700" w:header="0" w:footer="704" w:gutter="0"/>
          <w:cols w:space="720"/>
        </w:sectPr>
      </w:pPr>
    </w:p>
    <w:p w:rsidR="00C05119">
      <w:pPr>
        <w:pStyle w:val="ListParagraph"/>
        <w:numPr>
          <w:ilvl w:val="0"/>
          <w:numId w:val="8"/>
        </w:numPr>
        <w:tabs>
          <w:tab w:val="left" w:pos="898"/>
          <w:tab w:val="left" w:pos="5204"/>
        </w:tabs>
        <w:spacing w:before="53"/>
        <w:ind w:left="898" w:hanging="525"/>
        <w:jc w:val="left"/>
        <w:rPr>
          <w:sz w:val="21"/>
        </w:rPr>
      </w:pPr>
      <w:r>
        <w:rPr>
          <w:sz w:val="21"/>
        </w:rPr>
        <w:t>血管</w:t>
      </w:r>
      <w:r>
        <w:rPr>
          <w:spacing w:val="-55"/>
          <w:sz w:val="21"/>
        </w:rPr>
        <w:t xml:space="preserve"> </w:t>
      </w:r>
      <w:r>
        <w:rPr>
          <w:rFonts w:ascii="Times New Roman" w:eastAsia="Times New Roman"/>
          <w:sz w:val="21"/>
        </w:rPr>
        <w:t>C</w:t>
      </w:r>
      <w:r>
        <w:rPr>
          <w:rFonts w:ascii="Times New Roman" w:eastAsia="Times New Roman"/>
          <w:spacing w:val="-1"/>
          <w:sz w:val="21"/>
        </w:rPr>
        <w:t xml:space="preserve"> </w:t>
      </w:r>
      <w:r>
        <w:rPr>
          <w:sz w:val="21"/>
        </w:rPr>
        <w:t>内的血液最先流入心脏的哪个腔？</w:t>
      </w:r>
      <w:r>
        <w:rPr>
          <w:sz w:val="21"/>
          <w:u w:val="single"/>
        </w:rPr>
        <w:t xml:space="preserve"> </w:t>
      </w:r>
      <w:r>
        <w:rPr>
          <w:sz w:val="21"/>
          <w:u w:val="single"/>
        </w:rPr>
        <w:tab/>
      </w:r>
      <w:r>
        <w:rPr>
          <w:spacing w:val="-34"/>
          <w:sz w:val="21"/>
        </w:rPr>
        <w:t>。</w:t>
      </w:r>
      <w:r>
        <w:rPr>
          <w:sz w:val="21"/>
        </w:rPr>
        <w:t>分布在人体下肢处的静脉血管的内表</w:t>
      </w:r>
    </w:p>
    <w:p w:rsidR="00C05119">
      <w:pPr>
        <w:pStyle w:val="BodyText"/>
        <w:tabs>
          <w:tab w:val="left" w:pos="3627"/>
        </w:tabs>
        <w:spacing w:before="113"/>
      </w:pPr>
      <w:r>
        <w:t>面，通常具有防止血液倒流的</w:t>
      </w:r>
      <w:r>
        <w:rPr>
          <w:u w:val="single"/>
        </w:rPr>
        <w:t xml:space="preserve"> </w:t>
      </w:r>
      <w:r>
        <w:rPr>
          <w:u w:val="single"/>
        </w:rPr>
        <w:tab/>
      </w:r>
      <w:r>
        <w:t>。</w:t>
      </w:r>
    </w:p>
    <w:p w:rsidR="00C05119">
      <w:pPr>
        <w:pStyle w:val="ListParagraph"/>
        <w:numPr>
          <w:ilvl w:val="0"/>
          <w:numId w:val="8"/>
        </w:numPr>
        <w:tabs>
          <w:tab w:val="left" w:pos="898"/>
          <w:tab w:val="left" w:pos="5833"/>
        </w:tabs>
        <w:spacing w:before="16"/>
        <w:ind w:left="898" w:hanging="525"/>
        <w:jc w:val="left"/>
        <w:rPr>
          <w:sz w:val="21"/>
        </w:rPr>
      </w:pPr>
      <w:r>
        <w:rPr>
          <w:sz w:val="21"/>
        </w:rPr>
        <w:t>为了抢救失血较多的病人，给患者输血时应以输</w:t>
      </w:r>
      <w:r>
        <w:rPr>
          <w:sz w:val="21"/>
          <w:u w:val="single"/>
        </w:rPr>
        <w:t xml:space="preserve"> </w:t>
      </w:r>
      <w:r>
        <w:rPr>
          <w:sz w:val="21"/>
          <w:u w:val="single"/>
        </w:rPr>
        <w:tab/>
      </w:r>
      <w:r>
        <w:rPr>
          <w:sz w:val="21"/>
        </w:rPr>
        <w:t>血为原则。</w:t>
      </w:r>
    </w:p>
    <w:p w:rsidR="00C05119">
      <w:pPr>
        <w:pStyle w:val="BodyText"/>
        <w:spacing w:before="3"/>
        <w:ind w:left="0"/>
        <w:rPr>
          <w:sz w:val="24"/>
        </w:rPr>
      </w:pPr>
    </w:p>
    <w:p w:rsidR="00C05119">
      <w:pPr>
        <w:pStyle w:val="Heading1"/>
        <w:spacing w:line="1000" w:lineRule="atLeast"/>
        <w:ind w:left="2975" w:right="1978"/>
      </w:pPr>
      <w:r>
        <w:rPr>
          <w:spacing w:val="-8"/>
        </w:rPr>
        <w:t>人教版生物七年级下册第</w:t>
      </w:r>
      <w:r>
        <w:rPr>
          <w:spacing w:val="-8"/>
        </w:rPr>
        <w:t xml:space="preserve"> </w:t>
      </w:r>
      <w:r>
        <w:t>2</w:t>
      </w:r>
      <w:r>
        <w:t>、</w:t>
      </w:r>
      <w:r>
        <w:t>3</w:t>
      </w:r>
      <w:r>
        <w:rPr>
          <w:spacing w:val="-19"/>
        </w:rPr>
        <w:t xml:space="preserve"> </w:t>
      </w:r>
      <w:r>
        <w:rPr>
          <w:spacing w:val="-19"/>
        </w:rPr>
        <w:t>章检测题参考答案与试题解析</w:t>
      </w:r>
    </w:p>
    <w:p w:rsidR="00C05119">
      <w:pPr>
        <w:pStyle w:val="Heading2"/>
        <w:spacing w:before="214"/>
      </w:pPr>
      <w:r>
        <w:t>一．选择题（共</w:t>
      </w:r>
      <w:r>
        <w:t xml:space="preserve"> </w:t>
      </w:r>
      <w:r>
        <w:rPr>
          <w:rFonts w:ascii="Times New Roman" w:eastAsia="Times New Roman"/>
        </w:rPr>
        <w:t xml:space="preserve">35 </w:t>
      </w:r>
      <w:r>
        <w:t>小题）</w:t>
      </w:r>
    </w:p>
    <w:p w:rsidR="00C05119">
      <w:pPr>
        <w:pStyle w:val="ListParagraph"/>
        <w:numPr>
          <w:ilvl w:val="0"/>
          <w:numId w:val="7"/>
        </w:numPr>
        <w:tabs>
          <w:tab w:val="left" w:pos="416"/>
        </w:tabs>
        <w:spacing w:line="364" w:lineRule="auto"/>
        <w:ind w:right="240" w:hanging="273"/>
        <w:rPr>
          <w:sz w:val="21"/>
        </w:rPr>
      </w:pPr>
      <w:r>
        <w:rPr>
          <w:color w:val="0000FF"/>
          <w:sz w:val="21"/>
        </w:rPr>
        <w:t>【分析】</w:t>
      </w:r>
      <w:r>
        <w:rPr>
          <w:sz w:val="21"/>
        </w:rPr>
        <w:t>此题主要考查淀粉、蛋白质和脂肪的消化过程，米饭的主要成分是淀粉、鸡蛋的主要成分是蛋白质、肥猪肉的主要成分是脂肪，解答即可。</w:t>
      </w:r>
    </w:p>
    <w:p w:rsidR="00C05119">
      <w:pPr>
        <w:pStyle w:val="BodyText"/>
        <w:spacing w:before="1" w:line="364" w:lineRule="auto"/>
        <w:ind w:right="132"/>
      </w:pPr>
      <w:r>
        <w:rPr>
          <w:color w:val="0000FF"/>
          <w:spacing w:val="-9"/>
          <w:w w:val="95"/>
        </w:rPr>
        <w:t>【解答】</w:t>
      </w:r>
      <w:r>
        <w:rPr>
          <w:spacing w:val="-10"/>
          <w:w w:val="95"/>
        </w:rPr>
        <w:t>解：淀粉的主要成分是糖类，其最先在口腔内被消化。口腔中的唾液中含有淀粉酶，</w:t>
      </w:r>
      <w:r>
        <w:rPr>
          <w:spacing w:val="-10"/>
          <w:w w:val="95"/>
        </w:rPr>
        <w:t xml:space="preserve">   </w:t>
      </w:r>
      <w:r>
        <w:rPr>
          <w:spacing w:val="-10"/>
        </w:rPr>
        <w:t>可将淀粉分解成麦芽糖；然后再在小肠中肠液和胰液中酶的作用下，被分解成葡萄糖。</w:t>
      </w:r>
    </w:p>
    <w:p w:rsidR="00C05119">
      <w:pPr>
        <w:pStyle w:val="BodyText"/>
        <w:spacing w:line="364" w:lineRule="auto"/>
        <w:ind w:right="240"/>
      </w:pPr>
      <w:r>
        <w:rPr>
          <w:spacing w:val="-3"/>
          <w:w w:val="95"/>
        </w:rPr>
        <w:t>蛋白质开始消化的部位是胃。在胃中胃蛋白酶的作用下，蛋白质被初步消化成多肽；然后再</w:t>
      </w:r>
      <w:r>
        <w:rPr>
          <w:spacing w:val="-3"/>
          <w:w w:val="95"/>
        </w:rPr>
        <w:t xml:space="preserve">   </w:t>
      </w:r>
      <w:r>
        <w:rPr>
          <w:spacing w:val="-3"/>
        </w:rPr>
        <w:t>在小肠中肠液和胰液中酶的作用下，被分解成氨基酸。</w:t>
      </w:r>
    </w:p>
    <w:p w:rsidR="00C05119">
      <w:pPr>
        <w:pStyle w:val="BodyText"/>
        <w:spacing w:line="364" w:lineRule="auto"/>
        <w:ind w:right="240"/>
      </w:pPr>
      <w:r>
        <w:rPr>
          <w:spacing w:val="-3"/>
          <w:w w:val="95"/>
        </w:rPr>
        <w:t>脂肪只能在小肠内被消化。在小肠中胆汁的作用下，脂肪被乳化成脂肪微粒，加大了与消化</w:t>
      </w:r>
      <w:r>
        <w:rPr>
          <w:spacing w:val="-3"/>
          <w:w w:val="95"/>
        </w:rPr>
        <w:t xml:space="preserve">   </w:t>
      </w:r>
      <w:r>
        <w:rPr>
          <w:spacing w:val="-3"/>
        </w:rPr>
        <w:t>酶的接触面积；然后再在肠液和胰液中酶的作用下，被分解成甘油和脂肪酸。</w:t>
      </w:r>
    </w:p>
    <w:p w:rsidR="00C05119">
      <w:pPr>
        <w:pStyle w:val="BodyText"/>
        <w:spacing w:line="364" w:lineRule="auto"/>
        <w:ind w:right="237"/>
      </w:pPr>
      <w:r>
        <w:rPr>
          <w:spacing w:val="-3"/>
          <w:w w:val="95"/>
        </w:rPr>
        <w:t>所以小明晚餐吃了米饭、肥猪肉和鸡蛋，这三种食物的主要成分在他消化道内被消化的先后</w:t>
      </w:r>
      <w:r>
        <w:rPr>
          <w:spacing w:val="-3"/>
          <w:w w:val="95"/>
        </w:rPr>
        <w:t xml:space="preserve">   </w:t>
      </w:r>
      <w:r>
        <w:rPr>
          <w:spacing w:val="-3"/>
        </w:rPr>
        <w:t>顺序，正确的是米饭、鸡蛋、肥猪肉。</w:t>
      </w:r>
    </w:p>
    <w:p w:rsidR="00C05119">
      <w:pPr>
        <w:pStyle w:val="BodyText"/>
        <w:spacing w:line="267" w:lineRule="exact"/>
      </w:pPr>
      <w:r>
        <w:t>故选：</w:t>
      </w:r>
      <w:r>
        <w:rPr>
          <w:rFonts w:ascii="Times New Roman" w:eastAsia="Times New Roman"/>
        </w:rPr>
        <w:t>C</w:t>
      </w:r>
      <w:r>
        <w:t>。</w:t>
      </w:r>
    </w:p>
    <w:p w:rsidR="00C05119">
      <w:pPr>
        <w:pStyle w:val="BodyText"/>
        <w:spacing w:before="135"/>
      </w:pPr>
      <w:r>
        <w:rPr>
          <w:color w:val="0000FF"/>
          <w:spacing w:val="-5"/>
        </w:rPr>
        <w:t>【点评】</w:t>
      </w:r>
      <w:r>
        <w:rPr>
          <w:spacing w:val="-6"/>
        </w:rPr>
        <w:t>此题考查了三大营养物质的起始消化部位：淀粉：口腔；蛋白质：胃；脂肪：小肠。</w:t>
      </w:r>
    </w:p>
    <w:p w:rsidR="00C05119">
      <w:pPr>
        <w:pStyle w:val="ListParagraph"/>
        <w:numPr>
          <w:ilvl w:val="0"/>
          <w:numId w:val="7"/>
        </w:numPr>
        <w:tabs>
          <w:tab w:val="left" w:pos="416"/>
        </w:tabs>
        <w:spacing w:before="141" w:line="364" w:lineRule="auto"/>
        <w:ind w:right="240" w:hanging="273"/>
        <w:rPr>
          <w:sz w:val="21"/>
        </w:rPr>
      </w:pPr>
      <w:r>
        <w:rPr>
          <w:color w:val="0000FF"/>
          <w:sz w:val="21"/>
        </w:rPr>
        <w:t>【分析】</w:t>
      </w:r>
      <w:r>
        <w:rPr>
          <w:sz w:val="21"/>
        </w:rPr>
        <w:t>图示表示了人体新陈代谢的部分生理过程，包括了食物的消化和吸收、血液循环、尿的形成等生理过程。图示中，</w:t>
      </w:r>
      <w:r>
        <w:rPr>
          <w:rFonts w:ascii="Times New Roman" w:eastAsia="Times New Roman"/>
          <w:sz w:val="21"/>
        </w:rPr>
        <w:t>a</w:t>
      </w:r>
      <w:r>
        <w:rPr>
          <w:rFonts w:ascii="Times New Roman" w:eastAsia="Times New Roman"/>
          <w:spacing w:val="-12"/>
          <w:sz w:val="21"/>
        </w:rPr>
        <w:t xml:space="preserve"> </w:t>
      </w:r>
      <w:r>
        <w:rPr>
          <w:sz w:val="21"/>
        </w:rPr>
        <w:t>是淀粉消化的终产物﹣﹣葡萄糖，小肠能够吸收葡萄糖。</w:t>
      </w:r>
    </w:p>
    <w:p w:rsidR="00C05119">
      <w:pPr>
        <w:pStyle w:val="BodyText"/>
        <w:spacing w:line="267" w:lineRule="exact"/>
      </w:pPr>
      <w:r>
        <w:rPr>
          <w:color w:val="0000FF"/>
        </w:rPr>
        <w:t>【解答】</w:t>
      </w:r>
      <w:r>
        <w:t>解：</w:t>
      </w:r>
      <w:r>
        <w:rPr>
          <w:rFonts w:ascii="Times New Roman" w:eastAsia="Times New Roman"/>
        </w:rPr>
        <w:t>A</w:t>
      </w:r>
      <w:r>
        <w:t>、图中，</w:t>
      </w:r>
      <w:r>
        <w:rPr>
          <w:rFonts w:ascii="Times New Roman" w:eastAsia="Times New Roman"/>
        </w:rPr>
        <w:t xml:space="preserve">a </w:t>
      </w:r>
      <w:r>
        <w:t>是淀粉消化的终产物﹣﹣葡萄糖，</w:t>
      </w:r>
      <w:r>
        <w:rPr>
          <w:rFonts w:ascii="Times New Roman" w:eastAsia="Times New Roman"/>
        </w:rPr>
        <w:t xml:space="preserve">A </w:t>
      </w:r>
      <w:r>
        <w:t>正确；</w:t>
      </w:r>
    </w:p>
    <w:p w:rsidR="00C05119">
      <w:pPr>
        <w:pStyle w:val="BodyText"/>
        <w:spacing w:before="139" w:line="367" w:lineRule="auto"/>
        <w:ind w:right="240"/>
      </w:pPr>
      <w:r>
        <w:rPr>
          <w:rFonts w:ascii="Times New Roman" w:eastAsia="Times New Roman"/>
        </w:rPr>
        <w:t>B</w:t>
      </w:r>
      <w:r>
        <w:t>、淀粉最终消化产物（葡萄糖）才是在小肠内被吸收的，初步消化产物是麦芽糖，不能被吸收，</w:t>
      </w:r>
      <w:r>
        <w:rPr>
          <w:rFonts w:ascii="Times New Roman" w:eastAsia="Times New Roman"/>
        </w:rPr>
        <w:t xml:space="preserve">B </w:t>
      </w:r>
      <w:r>
        <w:t>错误；</w:t>
      </w:r>
    </w:p>
    <w:p w:rsidR="00C05119">
      <w:pPr>
        <w:pStyle w:val="BodyText"/>
        <w:spacing w:line="264" w:lineRule="exact"/>
      </w:pPr>
      <w:r>
        <w:rPr>
          <w:rFonts w:ascii="Times New Roman" w:eastAsia="Times New Roman"/>
        </w:rPr>
        <w:t>C</w:t>
      </w:r>
      <w:r>
        <w:t>、糖类是人体最主要的供能物质，</w:t>
      </w:r>
      <w:r>
        <w:rPr>
          <w:rFonts w:ascii="Times New Roman" w:eastAsia="Times New Roman"/>
        </w:rPr>
        <w:t xml:space="preserve">C </w:t>
      </w:r>
      <w:r>
        <w:t>正确。</w:t>
      </w:r>
    </w:p>
    <w:p w:rsidR="00C05119">
      <w:pPr>
        <w:pStyle w:val="BodyText"/>
        <w:spacing w:before="139" w:line="364" w:lineRule="auto"/>
        <w:ind w:right="238"/>
      </w:pPr>
      <w:r>
        <w:rPr>
          <w:rFonts w:ascii="Times New Roman" w:eastAsia="Times New Roman"/>
        </w:rPr>
        <w:t>D</w:t>
      </w:r>
      <w:r>
        <w:t>、淀粉在口腔内唾液淀粉酶的作用下初步消化成麦芽糖，可见淀粉是</w:t>
      </w:r>
      <w:r>
        <w:t>消化道中最早进行化学性消化的物质，</w:t>
      </w:r>
      <w:r>
        <w:rPr>
          <w:rFonts w:ascii="Times New Roman" w:eastAsia="Times New Roman"/>
        </w:rPr>
        <w:t xml:space="preserve">D </w:t>
      </w:r>
      <w:r>
        <w:t>正确。</w:t>
      </w:r>
    </w:p>
    <w:p w:rsidR="00C05119">
      <w:pPr>
        <w:pStyle w:val="BodyText"/>
        <w:spacing w:line="267" w:lineRule="exact"/>
      </w:pPr>
      <w:r>
        <w:t>故选：</w:t>
      </w:r>
      <w:r>
        <w:rPr>
          <w:rFonts w:ascii="Times New Roman" w:eastAsia="Times New Roman"/>
        </w:rPr>
        <w:t>B</w:t>
      </w:r>
      <w:r>
        <w:t>。</w:t>
      </w:r>
    </w:p>
    <w:p w:rsidR="00C05119">
      <w:pPr>
        <w:pStyle w:val="BodyText"/>
        <w:spacing w:before="139"/>
      </w:pPr>
      <w:r>
        <w:rPr>
          <w:color w:val="0000FF"/>
        </w:rPr>
        <w:t>【点评】</w:t>
      </w:r>
      <w:r>
        <w:t>回答此题的关键是明确尿的形成以及淀粉的消化过程。</w:t>
      </w:r>
    </w:p>
    <w:p w:rsidR="00C05119">
      <w:pPr>
        <w:sectPr>
          <w:footerReference w:type="default" r:id="rId26"/>
          <w:pgSz w:w="12240" w:h="15840"/>
          <w:pgMar w:top="1480" w:right="1560" w:bottom="900" w:left="1700" w:header="0" w:footer="704" w:gutter="0"/>
          <w:pgNumType w:start="10"/>
          <w:cols w:space="720"/>
        </w:sectPr>
      </w:pPr>
    </w:p>
    <w:p w:rsidR="00C05119">
      <w:pPr>
        <w:pStyle w:val="ListParagraph"/>
        <w:numPr>
          <w:ilvl w:val="0"/>
          <w:numId w:val="7"/>
        </w:numPr>
        <w:tabs>
          <w:tab w:val="left" w:pos="416"/>
        </w:tabs>
        <w:spacing w:before="59"/>
        <w:ind w:left="415" w:hanging="315"/>
        <w:rPr>
          <w:sz w:val="21"/>
        </w:rPr>
      </w:pPr>
      <w:r>
        <w:rPr>
          <w:color w:val="0000FF"/>
          <w:sz w:val="21"/>
        </w:rPr>
        <w:t>【分析】</w:t>
      </w:r>
      <w:r>
        <w:rPr>
          <w:sz w:val="21"/>
        </w:rPr>
        <w:t>本题考查的是在观察猪的小肠绒毛的特点，首先必须明确应做好哪些工作．</w:t>
      </w:r>
    </w:p>
    <w:p w:rsidR="00C05119">
      <w:pPr>
        <w:pStyle w:val="BodyText"/>
        <w:spacing w:before="139" w:line="367" w:lineRule="auto"/>
        <w:ind w:right="237"/>
      </w:pPr>
      <w:r>
        <w:rPr>
          <w:color w:val="0000FF"/>
        </w:rPr>
        <w:t>【解答】</w:t>
      </w:r>
      <w:r>
        <w:t>解：观察猪小肠绒毛实验成败的关键有</w:t>
      </w:r>
      <w:r>
        <w:t xml:space="preserve"> </w:t>
      </w:r>
      <w:r>
        <w:rPr>
          <w:rFonts w:ascii="Times New Roman" w:eastAsia="Times New Roman" w:hAnsi="Times New Roman"/>
        </w:rPr>
        <w:t xml:space="preserve">4 </w:t>
      </w:r>
      <w:r>
        <w:t>条：</w:t>
      </w:r>
      <w:r>
        <w:rPr>
          <w:rFonts w:ascii="Cambria Math" w:eastAsia="Cambria Math" w:hAnsi="Cambria Math"/>
        </w:rPr>
        <w:t>①</w:t>
      </w:r>
      <w:r>
        <w:t>小肠必须新鲜。</w:t>
      </w:r>
      <w:r>
        <w:rPr>
          <w:rFonts w:ascii="Cambria Math" w:eastAsia="Cambria Math" w:hAnsi="Cambria Math"/>
        </w:rPr>
        <w:t>②</w:t>
      </w:r>
      <w:r>
        <w:t>小肠内壁必须洗干净。</w:t>
      </w:r>
      <w:r>
        <w:rPr>
          <w:rFonts w:ascii="Cambria Math" w:eastAsia="Cambria Math" w:hAnsi="Cambria Math"/>
        </w:rPr>
        <w:t>③</w:t>
      </w:r>
      <w:r>
        <w:t>放大镜的倍数要大一些。</w:t>
      </w:r>
      <w:r>
        <w:rPr>
          <w:rFonts w:ascii="Cambria Math" w:eastAsia="Cambria Math" w:hAnsi="Cambria Math"/>
        </w:rPr>
        <w:t>④</w:t>
      </w:r>
      <w:r>
        <w:t>把小肠内外表面都放在清水中。</w:t>
      </w:r>
    </w:p>
    <w:p w:rsidR="00C05119">
      <w:pPr>
        <w:pStyle w:val="BodyText"/>
        <w:spacing w:line="364" w:lineRule="auto"/>
        <w:ind w:right="134"/>
      </w:pPr>
      <w:r>
        <w:rPr>
          <w:spacing w:val="-4"/>
        </w:rPr>
        <w:t>在观察前，必须先将小肠绒毛纵剖开，这样可以比较仔细的观察小肠的绒毛的结构，如横剖</w:t>
      </w:r>
      <w:r>
        <w:rPr>
          <w:spacing w:val="-13"/>
          <w:w w:val="95"/>
        </w:rPr>
        <w:t>开，还是看不到小肠绒毛的结构。放在清水中的原因是小肠黏膜的表面，有很多环形的皱襞，</w:t>
      </w:r>
      <w:r>
        <w:rPr>
          <w:spacing w:val="-13"/>
          <w:w w:val="95"/>
        </w:rPr>
        <w:t xml:space="preserve">   </w:t>
      </w:r>
      <w:r>
        <w:rPr>
          <w:spacing w:val="-10"/>
        </w:rPr>
        <w:t>着生绒毛；用生理盐水虽然能够保持该部分组织的原始特征，然而由于是皱缩的，看不清绒毛特征。浓盐水的浓度比生理盐水的浓度要大的多，细胞比放在生理盐水中还要皱缩的很，</w:t>
      </w:r>
      <w:r>
        <w:rPr>
          <w:spacing w:val="-10"/>
        </w:rPr>
        <w:t xml:space="preserve"> </w:t>
      </w:r>
      <w:r>
        <w:rPr>
          <w:spacing w:val="-12"/>
        </w:rPr>
        <w:t>更不易看清楚小肠绒毛的特征。而采用清水的话，可由于渗透压的存在造成小肠黏膜吸水膨胀，这样绒毛就看见了。</w:t>
      </w:r>
    </w:p>
    <w:p w:rsidR="00C05119">
      <w:pPr>
        <w:pStyle w:val="BodyText"/>
        <w:spacing w:line="266" w:lineRule="exact"/>
      </w:pPr>
      <w:r>
        <w:t>故选：</w:t>
      </w:r>
      <w:r>
        <w:rPr>
          <w:rFonts w:ascii="Times New Roman" w:eastAsia="Times New Roman"/>
        </w:rPr>
        <w:t>B</w:t>
      </w:r>
      <w:r>
        <w:t>。</w:t>
      </w:r>
    </w:p>
    <w:p w:rsidR="00C05119">
      <w:pPr>
        <w:pStyle w:val="BodyText"/>
        <w:spacing w:before="137"/>
      </w:pPr>
      <w:r>
        <w:rPr>
          <w:color w:val="0000FF"/>
        </w:rPr>
        <w:t>【点评】</w:t>
      </w:r>
      <w:r>
        <w:t>观察猪的小肠绒毛的实验多以选择题的形式出现，难度一般．</w:t>
      </w:r>
    </w:p>
    <w:p w:rsidR="00C05119">
      <w:pPr>
        <w:pStyle w:val="ListParagraph"/>
        <w:numPr>
          <w:ilvl w:val="0"/>
          <w:numId w:val="7"/>
        </w:numPr>
        <w:tabs>
          <w:tab w:val="left" w:pos="416"/>
        </w:tabs>
        <w:spacing w:line="364" w:lineRule="auto"/>
        <w:ind w:right="134" w:hanging="273"/>
        <w:rPr>
          <w:sz w:val="21"/>
        </w:rPr>
      </w:pPr>
      <w:r>
        <w:rPr>
          <w:color w:val="0000FF"/>
          <w:spacing w:val="-26"/>
          <w:sz w:val="21"/>
        </w:rPr>
        <w:t>【分析】</w:t>
      </w:r>
      <w:r>
        <w:rPr>
          <w:sz w:val="21"/>
        </w:rPr>
        <w:t>（</w:t>
      </w:r>
      <w:r>
        <w:rPr>
          <w:rFonts w:ascii="Times New Roman" w:eastAsia="Times New Roman"/>
          <w:sz w:val="21"/>
        </w:rPr>
        <w:t>1</w:t>
      </w:r>
      <w:r>
        <w:rPr>
          <w:sz w:val="21"/>
        </w:rPr>
        <w:t>）对照实验：在探究某种条件对研究对象的影响时，对研究对象进行的除了该条</w:t>
      </w:r>
      <w:r>
        <w:rPr>
          <w:spacing w:val="-12"/>
          <w:w w:val="95"/>
          <w:sz w:val="21"/>
        </w:rPr>
        <w:t>件不同以外，其他条件都相同的实验。根据变量设置一组对照实验，使实验结果具有说服力。</w:t>
      </w:r>
      <w:r>
        <w:rPr>
          <w:spacing w:val="-12"/>
          <w:w w:val="95"/>
          <w:sz w:val="21"/>
        </w:rPr>
        <w:t xml:space="preserve">   </w:t>
      </w:r>
      <w:r>
        <w:rPr>
          <w:spacing w:val="-12"/>
          <w:sz w:val="21"/>
        </w:rPr>
        <w:t>一般来说，对实验变量进行处理的，就是实验组。没有处理是的就是对照组。</w:t>
      </w:r>
    </w:p>
    <w:p w:rsidR="00C05119">
      <w:pPr>
        <w:pStyle w:val="ListParagraph"/>
        <w:numPr>
          <w:ilvl w:val="0"/>
          <w:numId w:val="6"/>
        </w:numPr>
        <w:tabs>
          <w:tab w:val="left" w:pos="902"/>
        </w:tabs>
        <w:spacing w:before="0" w:line="364" w:lineRule="auto"/>
        <w:ind w:right="240" w:firstLine="0"/>
        <w:rPr>
          <w:sz w:val="21"/>
        </w:rPr>
      </w:pPr>
      <w:r>
        <w:rPr>
          <w:sz w:val="21"/>
        </w:rPr>
        <w:t>唾液中的唾液淀粉酶将馒头中的淀粉分解成麦芽糖；淀粉遇碘变蓝色是淀粉的特性，</w:t>
      </w:r>
      <w:r>
        <w:rPr>
          <w:sz w:val="21"/>
        </w:rPr>
        <w:t xml:space="preserve"> </w:t>
      </w:r>
      <w:r>
        <w:rPr>
          <w:sz w:val="21"/>
        </w:rPr>
        <w:t>因此常用碘液来验证淀粉的存在。</w:t>
      </w:r>
    </w:p>
    <w:p w:rsidR="00C05119">
      <w:pPr>
        <w:pStyle w:val="ListParagraph"/>
        <w:numPr>
          <w:ilvl w:val="0"/>
          <w:numId w:val="6"/>
        </w:numPr>
        <w:tabs>
          <w:tab w:val="left" w:pos="898"/>
        </w:tabs>
        <w:spacing w:before="0"/>
        <w:ind w:left="898" w:hanging="525"/>
        <w:rPr>
          <w:sz w:val="21"/>
        </w:rPr>
      </w:pPr>
      <w:r>
        <w:rPr>
          <w:sz w:val="21"/>
        </w:rPr>
        <w:t>实验中馒头碎屑是模拟了口腔中牙齿的咀嚼、搅拌是模拟了口腔中舌的搅拌。</w:t>
      </w:r>
    </w:p>
    <w:p w:rsidR="00C05119">
      <w:pPr>
        <w:pStyle w:val="BodyText"/>
        <w:spacing w:before="136" w:line="364" w:lineRule="auto"/>
        <w:ind w:right="231"/>
      </w:pPr>
      <w:r>
        <w:rPr>
          <w:color w:val="0000FF"/>
        </w:rPr>
        <w:t>【解答】</w:t>
      </w:r>
      <w:r>
        <w:t>解：</w:t>
      </w:r>
      <w:r>
        <w:rPr>
          <w:rFonts w:ascii="Times New Roman" w:eastAsia="Times New Roman" w:hAnsi="Times New Roman"/>
        </w:rPr>
        <w:t>A</w:t>
      </w:r>
      <w:r>
        <w:t>、</w:t>
      </w:r>
      <w:r>
        <w:rPr>
          <w:rFonts w:ascii="Cambria Math" w:eastAsia="Cambria Math" w:hAnsi="Cambria Math"/>
        </w:rPr>
        <w:t>①</w:t>
      </w:r>
      <w:r>
        <w:t>与</w:t>
      </w:r>
      <w:r>
        <w:rPr>
          <w:rFonts w:ascii="Cambria Math" w:eastAsia="Cambria Math" w:hAnsi="Cambria Math"/>
        </w:rPr>
        <w:t>②</w:t>
      </w:r>
      <w:r>
        <w:t>对照，唯一的变量是唾液，因此可探究唾液对馒头的消化作用，</w:t>
      </w:r>
      <w:r>
        <w:rPr>
          <w:rFonts w:ascii="Times New Roman" w:eastAsia="Times New Roman" w:hAnsi="Times New Roman"/>
        </w:rPr>
        <w:t xml:space="preserve">A </w:t>
      </w:r>
      <w:r>
        <w:t>正确；</w:t>
      </w:r>
    </w:p>
    <w:p w:rsidR="00C05119">
      <w:pPr>
        <w:pStyle w:val="BodyText"/>
        <w:spacing w:line="364" w:lineRule="auto"/>
        <w:ind w:right="134"/>
        <w:jc w:val="both"/>
      </w:pPr>
      <w:r>
        <w:rPr>
          <w:rFonts w:ascii="Times New Roman" w:eastAsia="Times New Roman" w:hAnsi="Times New Roman"/>
        </w:rPr>
        <w:t>B</w:t>
      </w:r>
      <w:r>
        <w:t>、</w:t>
      </w:r>
      <w:r>
        <w:rPr>
          <w:rFonts w:ascii="Cambria Math" w:eastAsia="Cambria Math" w:hAnsi="Cambria Math"/>
        </w:rPr>
        <w:t>①</w:t>
      </w:r>
      <w:r>
        <w:t>试管中唾液淀粉酶将馒头中的淀粉全部分解成麦芽糖，因此滴加碘液不变蓝；</w:t>
      </w:r>
      <w:r>
        <w:rPr>
          <w:rFonts w:ascii="Cambria Math" w:eastAsia="Cambria Math" w:hAnsi="Cambria Math"/>
        </w:rPr>
        <w:t>②</w:t>
      </w:r>
      <w:r>
        <w:t>试管中清水对淀粉没有分解作用，因此滴加碘液变蓝；</w:t>
      </w:r>
      <w:r>
        <w:rPr>
          <w:rFonts w:ascii="Cambria Math" w:eastAsia="Cambria Math" w:hAnsi="Cambria Math"/>
        </w:rPr>
        <w:t>③</w:t>
      </w:r>
      <w:r>
        <w:t>号试管中唾液淀粉酶未与馒头中的淀粉</w:t>
      </w:r>
      <w:r>
        <w:rPr>
          <w:w w:val="95"/>
        </w:rPr>
        <w:t>充分混合，唾液唾液淀粉酶没有将淀粉全部分解消化，因此滴加碘液变蓝。所以滴加碘液后，</w:t>
      </w:r>
    </w:p>
    <w:p w:rsidR="00C05119">
      <w:pPr>
        <w:pStyle w:val="BodyText"/>
        <w:spacing w:line="269" w:lineRule="exact"/>
      </w:pPr>
      <w:r>
        <w:rPr>
          <w:rFonts w:ascii="Cambria Math" w:eastAsia="Cambria Math" w:hAnsi="Cambria Math"/>
        </w:rPr>
        <w:t>①</w:t>
      </w:r>
      <w:r>
        <w:t>号试管不变蓝色、</w:t>
      </w:r>
      <w:r>
        <w:rPr>
          <w:rFonts w:ascii="Cambria Math" w:eastAsia="Cambria Math" w:hAnsi="Cambria Math"/>
        </w:rPr>
        <w:t>②③</w:t>
      </w:r>
      <w:r>
        <w:t>变蓝色，</w:t>
      </w:r>
      <w:r>
        <w:rPr>
          <w:rFonts w:ascii="Times New Roman" w:eastAsia="Times New Roman" w:hAnsi="Times New Roman"/>
        </w:rPr>
        <w:t xml:space="preserve">B </w:t>
      </w:r>
      <w:r>
        <w:t>错误；</w:t>
      </w:r>
    </w:p>
    <w:p w:rsidR="00C05119">
      <w:pPr>
        <w:pStyle w:val="BodyText"/>
        <w:spacing w:before="137"/>
      </w:pPr>
      <w:r>
        <w:rPr>
          <w:rFonts w:ascii="Times New Roman" w:eastAsia="Times New Roman" w:hAnsi="Times New Roman"/>
        </w:rPr>
        <w:t>C</w:t>
      </w:r>
      <w:r>
        <w:t>、</w:t>
      </w:r>
      <w:r>
        <w:rPr>
          <w:rFonts w:ascii="Cambria Math" w:eastAsia="Cambria Math" w:hAnsi="Cambria Math"/>
        </w:rPr>
        <w:t>①</w:t>
      </w:r>
      <w:r>
        <w:t>与</w:t>
      </w:r>
      <w:r>
        <w:rPr>
          <w:rFonts w:ascii="Cambria Math" w:eastAsia="Cambria Math" w:hAnsi="Cambria Math"/>
        </w:rPr>
        <w:t>②</w:t>
      </w:r>
      <w:r>
        <w:t>对照，唯一的变量是唾液；</w:t>
      </w:r>
      <w:r>
        <w:rPr>
          <w:rFonts w:ascii="Cambria Math" w:eastAsia="Cambria Math" w:hAnsi="Cambria Math"/>
        </w:rPr>
        <w:t>①</w:t>
      </w:r>
      <w:r>
        <w:t>与</w:t>
      </w:r>
      <w:r>
        <w:rPr>
          <w:rFonts w:ascii="Cambria Math" w:eastAsia="Cambria Math" w:hAnsi="Cambria Math"/>
        </w:rPr>
        <w:t>③</w:t>
      </w:r>
      <w:r>
        <w:t>对照，唯一的变量是牙齿的咀嚼和舌的搅拌，</w:t>
      </w:r>
    </w:p>
    <w:p w:rsidR="00C05119">
      <w:pPr>
        <w:pStyle w:val="BodyText"/>
        <w:spacing w:before="139"/>
      </w:pPr>
      <w:r>
        <w:rPr>
          <w:rFonts w:ascii="Times New Roman" w:eastAsia="Times New Roman"/>
        </w:rPr>
        <w:t xml:space="preserve">C </w:t>
      </w:r>
      <w:r>
        <w:t>错误；</w:t>
      </w:r>
    </w:p>
    <w:p w:rsidR="00C05119">
      <w:pPr>
        <w:pStyle w:val="BodyText"/>
        <w:spacing w:before="139" w:line="367" w:lineRule="auto"/>
        <w:ind w:right="312"/>
      </w:pPr>
      <w:r>
        <w:rPr>
          <w:rFonts w:ascii="Times New Roman" w:eastAsia="Times New Roman" w:hAnsi="Times New Roman"/>
        </w:rPr>
        <w:t>D</w:t>
      </w:r>
      <w:r>
        <w:t>、</w:t>
      </w:r>
      <w:r>
        <w:rPr>
          <w:rFonts w:ascii="Cambria Math" w:eastAsia="Cambria Math" w:hAnsi="Cambria Math"/>
        </w:rPr>
        <w:t>②</w:t>
      </w:r>
      <w:r>
        <w:t>与</w:t>
      </w:r>
      <w:r>
        <w:rPr>
          <w:rFonts w:ascii="Cambria Math" w:eastAsia="Cambria Math" w:hAnsi="Cambria Math"/>
        </w:rPr>
        <w:t>③</w:t>
      </w:r>
      <w:r>
        <w:t>有两个变量唾液、牙齿的咀嚼和舌的搅拌，因此</w:t>
      </w:r>
      <w:r>
        <w:rPr>
          <w:rFonts w:ascii="Cambria Math" w:eastAsia="Cambria Math" w:hAnsi="Cambria Math"/>
        </w:rPr>
        <w:t>②③</w:t>
      </w:r>
      <w:r>
        <w:t>不能形成对照，</w:t>
      </w:r>
      <w:r>
        <w:rPr>
          <w:rFonts w:ascii="Times New Roman" w:eastAsia="Times New Roman" w:hAnsi="Times New Roman"/>
        </w:rPr>
        <w:t xml:space="preserve">D </w:t>
      </w:r>
      <w:r>
        <w:t>错误。故选：</w:t>
      </w:r>
      <w:r>
        <w:rPr>
          <w:rFonts w:ascii="Times New Roman" w:eastAsia="Times New Roman" w:hAnsi="Times New Roman"/>
        </w:rPr>
        <w:t>A</w:t>
      </w:r>
      <w:r>
        <w:t>。</w:t>
      </w:r>
    </w:p>
    <w:p w:rsidR="00C05119">
      <w:pPr>
        <w:pStyle w:val="BodyText"/>
        <w:spacing w:line="364" w:lineRule="auto"/>
        <w:ind w:right="237"/>
      </w:pPr>
      <w:r>
        <w:rPr>
          <w:color w:val="0000FF"/>
          <w:spacing w:val="-4"/>
          <w:w w:val="95"/>
        </w:rPr>
        <w:t>【点评】</w:t>
      </w:r>
      <w:r>
        <w:rPr>
          <w:spacing w:val="-1"/>
          <w:w w:val="95"/>
        </w:rPr>
        <w:t>解答此类题目的关键是理解掌握唾液淀粉酶对淀粉的消化作用，牙齿的咀嚼和舌的</w:t>
      </w:r>
      <w:r>
        <w:rPr>
          <w:spacing w:val="-1"/>
          <w:w w:val="95"/>
        </w:rPr>
        <w:t xml:space="preserve">   </w:t>
      </w:r>
      <w:r>
        <w:rPr>
          <w:spacing w:val="-1"/>
        </w:rPr>
        <w:t>搅拌能促进淀粉的消化以及对照实验的特点。</w:t>
      </w:r>
    </w:p>
    <w:p w:rsidR="00C05119">
      <w:pPr>
        <w:pStyle w:val="ListParagraph"/>
        <w:numPr>
          <w:ilvl w:val="0"/>
          <w:numId w:val="7"/>
        </w:numPr>
        <w:tabs>
          <w:tab w:val="left" w:pos="416"/>
        </w:tabs>
        <w:spacing w:before="0" w:line="364" w:lineRule="auto"/>
        <w:ind w:right="134" w:hanging="273"/>
        <w:rPr>
          <w:sz w:val="21"/>
        </w:rPr>
      </w:pPr>
      <w:r>
        <w:rPr>
          <w:color w:val="0000FF"/>
          <w:spacing w:val="-26"/>
          <w:sz w:val="21"/>
        </w:rPr>
        <w:t>【分析】</w:t>
      </w:r>
      <w:r>
        <w:rPr>
          <w:sz w:val="21"/>
        </w:rPr>
        <w:t>（</w:t>
      </w:r>
      <w:r>
        <w:rPr>
          <w:rFonts w:ascii="Times New Roman" w:eastAsia="Times New Roman"/>
          <w:sz w:val="21"/>
        </w:rPr>
        <w:t>1</w:t>
      </w:r>
      <w:r>
        <w:rPr>
          <w:sz w:val="21"/>
        </w:rPr>
        <w:t>）对照实验：在探究某种条件对研究对象的影响时，对研究对象进行的除了该条</w:t>
      </w:r>
      <w:r>
        <w:rPr>
          <w:spacing w:val="-12"/>
          <w:w w:val="95"/>
          <w:sz w:val="21"/>
        </w:rPr>
        <w:t>件不同以外，其他条件都相同的实验。根据变量设置一组对照实验，使实验结果具有说服力。</w:t>
      </w:r>
      <w:r>
        <w:rPr>
          <w:spacing w:val="-12"/>
          <w:w w:val="95"/>
          <w:sz w:val="21"/>
        </w:rPr>
        <w:t xml:space="preserve">   </w:t>
      </w:r>
      <w:r>
        <w:rPr>
          <w:spacing w:val="-12"/>
          <w:sz w:val="21"/>
        </w:rPr>
        <w:t>一般来说，对实验变量进行处理的，就是实验组。没有处理是的就是对照组。</w:t>
      </w:r>
    </w:p>
    <w:p w:rsidR="00C05119">
      <w:pPr>
        <w:spacing w:line="364" w:lineRule="auto"/>
        <w:rPr>
          <w:sz w:val="21"/>
        </w:rPr>
        <w:sectPr>
          <w:pgSz w:w="12240" w:h="15840"/>
          <w:pgMar w:top="1380" w:right="1560" w:bottom="900" w:left="1700" w:header="0" w:footer="704" w:gutter="0"/>
          <w:cols w:space="720"/>
        </w:sectPr>
      </w:pPr>
    </w:p>
    <w:p w:rsidR="00C05119">
      <w:pPr>
        <w:pStyle w:val="ListParagraph"/>
        <w:numPr>
          <w:ilvl w:val="0"/>
          <w:numId w:val="5"/>
        </w:numPr>
        <w:tabs>
          <w:tab w:val="left" w:pos="902"/>
        </w:tabs>
        <w:spacing w:before="59" w:line="364" w:lineRule="auto"/>
        <w:ind w:right="240" w:firstLine="0"/>
        <w:rPr>
          <w:sz w:val="21"/>
        </w:rPr>
      </w:pPr>
      <w:r>
        <w:rPr>
          <w:sz w:val="21"/>
        </w:rPr>
        <w:t>唾液中的唾液淀粉酶将馒头中的淀粉分解成麦芽糖；淀粉遇碘变蓝色是淀粉的特性，</w:t>
      </w:r>
      <w:r>
        <w:rPr>
          <w:sz w:val="21"/>
        </w:rPr>
        <w:t xml:space="preserve"> </w:t>
      </w:r>
      <w:r>
        <w:rPr>
          <w:sz w:val="21"/>
        </w:rPr>
        <w:t>因此常用碘液来验证淀粉的存在。</w:t>
      </w:r>
    </w:p>
    <w:p w:rsidR="00C05119">
      <w:pPr>
        <w:pStyle w:val="ListParagraph"/>
        <w:numPr>
          <w:ilvl w:val="0"/>
          <w:numId w:val="5"/>
        </w:numPr>
        <w:tabs>
          <w:tab w:val="left" w:pos="898"/>
        </w:tabs>
        <w:spacing w:before="1" w:line="364" w:lineRule="auto"/>
        <w:ind w:right="235" w:firstLine="0"/>
        <w:rPr>
          <w:sz w:val="21"/>
        </w:rPr>
      </w:pPr>
      <w:r>
        <w:rPr>
          <w:spacing w:val="-4"/>
          <w:sz w:val="21"/>
        </w:rPr>
        <w:t>消化酶的特性：一、专一性：一种特定的酶只能催化一种特定的底物</w:t>
      </w:r>
      <w:r>
        <w:rPr>
          <w:spacing w:val="-4"/>
          <w:sz w:val="21"/>
        </w:rPr>
        <w:t xml:space="preserve"> </w:t>
      </w:r>
      <w:r>
        <w:rPr>
          <w:spacing w:val="-4"/>
          <w:sz w:val="21"/>
        </w:rPr>
        <w:t>二、高效性：酶的催化效率比其他无</w:t>
      </w:r>
      <w:r>
        <w:rPr>
          <w:spacing w:val="-4"/>
          <w:sz w:val="21"/>
        </w:rPr>
        <w:t>机催化剂要高</w:t>
      </w:r>
      <w:r>
        <w:rPr>
          <w:spacing w:val="-4"/>
          <w:sz w:val="21"/>
        </w:rPr>
        <w:t xml:space="preserve"> </w:t>
      </w:r>
      <w:r>
        <w:rPr>
          <w:spacing w:val="-4"/>
          <w:sz w:val="21"/>
        </w:rPr>
        <w:t>三、酶有个最适温度</w:t>
      </w:r>
      <w:r>
        <w:rPr>
          <w:sz w:val="21"/>
        </w:rPr>
        <w:t>（或者范围</w:t>
      </w:r>
      <w:r>
        <w:rPr>
          <w:spacing w:val="-104"/>
          <w:sz w:val="21"/>
        </w:rPr>
        <w:t>）</w:t>
      </w:r>
      <w:r>
        <w:rPr>
          <w:sz w:val="21"/>
        </w:rPr>
        <w:t>。</w:t>
      </w:r>
    </w:p>
    <w:p w:rsidR="00C05119">
      <w:pPr>
        <w:pStyle w:val="BodyText"/>
        <w:spacing w:line="364" w:lineRule="auto"/>
        <w:ind w:right="158"/>
      </w:pPr>
      <w:r>
        <w:rPr>
          <w:color w:val="0000FF"/>
        </w:rPr>
        <w:t>【解答】</w:t>
      </w:r>
      <w:r>
        <w:t>解：</w:t>
      </w:r>
      <w:r>
        <w:rPr>
          <w:rFonts w:ascii="Times New Roman" w:eastAsia="Times New Roman"/>
        </w:rPr>
        <w:t>A</w:t>
      </w:r>
      <w:r>
        <w:t>、试管</w:t>
      </w:r>
      <w:r>
        <w:t xml:space="preserve"> </w:t>
      </w:r>
      <w:r>
        <w:rPr>
          <w:rFonts w:ascii="Times New Roman" w:eastAsia="Times New Roman"/>
        </w:rPr>
        <w:t>1</w:t>
      </w:r>
      <w:r>
        <w:t>、</w:t>
      </w:r>
      <w:r>
        <w:rPr>
          <w:rFonts w:ascii="Times New Roman" w:eastAsia="Times New Roman"/>
        </w:rPr>
        <w:t xml:space="preserve">4 </w:t>
      </w:r>
      <w:r>
        <w:t>有两个变量唾液和温度，因此试管</w:t>
      </w:r>
      <w:r>
        <w:t xml:space="preserve"> </w:t>
      </w:r>
      <w:r>
        <w:rPr>
          <w:rFonts w:ascii="Times New Roman" w:eastAsia="Times New Roman"/>
        </w:rPr>
        <w:t>1</w:t>
      </w:r>
      <w:r>
        <w:t>、</w:t>
      </w:r>
      <w:r>
        <w:rPr>
          <w:rFonts w:ascii="Times New Roman" w:eastAsia="Times New Roman"/>
        </w:rPr>
        <w:t xml:space="preserve">4 </w:t>
      </w:r>
      <w:r>
        <w:t>不可作为对照，而不是试管</w:t>
      </w:r>
      <w:r>
        <w:t xml:space="preserve"> </w:t>
      </w:r>
      <w:r>
        <w:rPr>
          <w:rFonts w:ascii="Times New Roman" w:eastAsia="Times New Roman"/>
        </w:rPr>
        <w:t>1</w:t>
      </w:r>
      <w:r>
        <w:t>、</w:t>
      </w:r>
      <w:r>
        <w:rPr>
          <w:rFonts w:ascii="Times New Roman" w:eastAsia="Times New Roman"/>
        </w:rPr>
        <w:t xml:space="preserve">4 </w:t>
      </w:r>
      <w:r>
        <w:t>可作为对照，错误；</w:t>
      </w:r>
    </w:p>
    <w:p w:rsidR="00C05119">
      <w:pPr>
        <w:pStyle w:val="BodyText"/>
        <w:spacing w:line="364" w:lineRule="auto"/>
        <w:ind w:right="237"/>
      </w:pPr>
      <w:r>
        <w:rPr>
          <w:rFonts w:ascii="Times New Roman" w:eastAsia="Times New Roman"/>
        </w:rPr>
        <w:t>B</w:t>
      </w:r>
      <w:r>
        <w:t>、</w:t>
      </w:r>
      <w:r>
        <w:rPr>
          <w:rFonts w:ascii="Times New Roman" w:eastAsia="Times New Roman"/>
        </w:rPr>
        <w:t xml:space="preserve">2 </w:t>
      </w:r>
      <w:r>
        <w:t>号试管中的唾液淀粉酶将馒头中的淀粉完全分解成麦芽糖，因此滴加碘液后</w:t>
      </w:r>
      <w:r>
        <w:t xml:space="preserve"> </w:t>
      </w:r>
      <w:r>
        <w:rPr>
          <w:rFonts w:ascii="Times New Roman" w:eastAsia="Times New Roman"/>
        </w:rPr>
        <w:t xml:space="preserve">2 </w:t>
      </w:r>
      <w:r>
        <w:t>号试管不变蓝色，正确；</w:t>
      </w:r>
    </w:p>
    <w:p w:rsidR="00C05119">
      <w:pPr>
        <w:pStyle w:val="BodyText"/>
        <w:spacing w:line="364" w:lineRule="auto"/>
        <w:ind w:right="240"/>
        <w:jc w:val="both"/>
      </w:pPr>
      <w:r>
        <w:rPr>
          <w:rFonts w:ascii="Times New Roman" w:eastAsia="Times New Roman" w:hAnsi="Times New Roman"/>
        </w:rPr>
        <w:t>C</w:t>
      </w:r>
      <w:r>
        <w:t>、对照实验是唯一变量实验，因此在</w:t>
      </w:r>
      <w:r>
        <w:t>“</w:t>
      </w:r>
      <w:r>
        <w:t>探究唾液对淀粉的消化作用</w:t>
      </w:r>
      <w:r>
        <w:t>”</w:t>
      </w:r>
      <w:r>
        <w:t>实验中唯一的变量是</w:t>
      </w:r>
      <w:r>
        <w:rPr>
          <w:spacing w:val="-4"/>
          <w:w w:val="95"/>
        </w:rPr>
        <w:t>有无唾液，除有无唾液外，其它条件如温度等都相同且适宜。所以能形成对照实验的两支试</w:t>
      </w:r>
      <w:r>
        <w:rPr>
          <w:spacing w:val="-4"/>
          <w:w w:val="95"/>
        </w:rPr>
        <w:t xml:space="preserve">   </w:t>
      </w:r>
      <w:r>
        <w:rPr>
          <w:spacing w:val="-21"/>
        </w:rPr>
        <w:t>管是</w:t>
      </w:r>
      <w:r>
        <w:rPr>
          <w:spacing w:val="-21"/>
        </w:rPr>
        <w:t xml:space="preserve"> </w:t>
      </w:r>
      <w:r>
        <w:rPr>
          <w:rFonts w:ascii="Times New Roman" w:eastAsia="Times New Roman" w:hAnsi="Times New Roman"/>
        </w:rPr>
        <w:t xml:space="preserve">1 </w:t>
      </w:r>
      <w:r>
        <w:rPr>
          <w:spacing w:val="-18"/>
        </w:rPr>
        <w:t>号和</w:t>
      </w:r>
      <w:r>
        <w:rPr>
          <w:spacing w:val="-18"/>
        </w:rPr>
        <w:t xml:space="preserve"> </w:t>
      </w:r>
      <w:r>
        <w:rPr>
          <w:rFonts w:ascii="Times New Roman" w:eastAsia="Times New Roman" w:hAnsi="Times New Roman"/>
        </w:rPr>
        <w:t xml:space="preserve">2 </w:t>
      </w:r>
      <w:r>
        <w:rPr>
          <w:spacing w:val="-11"/>
        </w:rPr>
        <w:t>号。因此</w:t>
      </w:r>
      <w:r>
        <w:rPr>
          <w:spacing w:val="-11"/>
        </w:rPr>
        <w:t xml:space="preserve"> </w:t>
      </w:r>
      <w:r>
        <w:rPr>
          <w:rFonts w:ascii="Times New Roman" w:eastAsia="Times New Roman" w:hAnsi="Times New Roman"/>
        </w:rPr>
        <w:t xml:space="preserve">3 </w:t>
      </w:r>
      <w:r>
        <w:t>号试管在该实验中可以没有，而不是必不可少，错误；</w:t>
      </w:r>
    </w:p>
    <w:p w:rsidR="00C05119">
      <w:pPr>
        <w:pStyle w:val="BodyText"/>
        <w:spacing w:line="364" w:lineRule="auto"/>
        <w:ind w:right="238"/>
      </w:pPr>
      <w:r>
        <w:rPr>
          <w:rFonts w:ascii="Times New Roman" w:eastAsia="Times New Roman"/>
        </w:rPr>
        <w:t>D</w:t>
      </w:r>
      <w:r>
        <w:t>、酶的消化需要适宜的温度，因此温度会影响唾液对淀粉的消化，而不是温度不影响唾液对淀粉的消化，错误。</w:t>
      </w:r>
    </w:p>
    <w:p w:rsidR="00C05119">
      <w:pPr>
        <w:pStyle w:val="BodyText"/>
        <w:spacing w:line="267" w:lineRule="exact"/>
      </w:pPr>
      <w:r>
        <w:t>故选：</w:t>
      </w:r>
      <w:r>
        <w:rPr>
          <w:rFonts w:ascii="Times New Roman" w:eastAsia="Times New Roman"/>
        </w:rPr>
        <w:t>B</w:t>
      </w:r>
      <w:r>
        <w:t>。</w:t>
      </w:r>
    </w:p>
    <w:p w:rsidR="00C05119">
      <w:pPr>
        <w:pStyle w:val="BodyText"/>
        <w:spacing w:before="135"/>
      </w:pPr>
      <w:r>
        <w:rPr>
          <w:color w:val="0000FF"/>
        </w:rPr>
        <w:t>【点评】</w:t>
      </w:r>
      <w:r>
        <w:t>实验中，控制变量和设置对照实验是设计实验方案必须处理好的两个关键问题。</w:t>
      </w:r>
    </w:p>
    <w:p w:rsidR="00C05119">
      <w:pPr>
        <w:pStyle w:val="ListParagraph"/>
        <w:numPr>
          <w:ilvl w:val="0"/>
          <w:numId w:val="7"/>
        </w:numPr>
        <w:tabs>
          <w:tab w:val="left" w:pos="418"/>
        </w:tabs>
        <w:spacing w:line="367" w:lineRule="auto"/>
        <w:ind w:right="237" w:hanging="273"/>
        <w:jc w:val="both"/>
        <w:rPr>
          <w:sz w:val="21"/>
        </w:rPr>
      </w:pPr>
      <w:r>
        <w:rPr>
          <w:color w:val="0000FF"/>
          <w:sz w:val="21"/>
        </w:rPr>
        <w:t>【分析】</w:t>
      </w:r>
      <w:r>
        <w:rPr>
          <w:sz w:val="21"/>
        </w:rPr>
        <w:t>分析图示中的实验设置可知：</w:t>
      </w:r>
      <w:r>
        <w:rPr>
          <w:rFonts w:ascii="Times New Roman" w:eastAsia="Times New Roman"/>
          <w:sz w:val="21"/>
        </w:rPr>
        <w:t>1</w:t>
      </w:r>
      <w:r>
        <w:rPr>
          <w:rFonts w:ascii="Times New Roman" w:eastAsia="Times New Roman"/>
          <w:spacing w:val="3"/>
          <w:sz w:val="21"/>
        </w:rPr>
        <w:t xml:space="preserve"> </w:t>
      </w:r>
      <w:r>
        <w:rPr>
          <w:spacing w:val="-10"/>
          <w:sz w:val="21"/>
        </w:rPr>
        <w:t>号试管和</w:t>
      </w:r>
      <w:r>
        <w:rPr>
          <w:spacing w:val="-10"/>
          <w:sz w:val="21"/>
        </w:rPr>
        <w:t xml:space="preserve"> </w:t>
      </w:r>
      <w:r>
        <w:rPr>
          <w:rFonts w:ascii="Times New Roman" w:eastAsia="Times New Roman"/>
          <w:sz w:val="21"/>
        </w:rPr>
        <w:t>2</w:t>
      </w:r>
      <w:r>
        <w:rPr>
          <w:rFonts w:ascii="Times New Roman" w:eastAsia="Times New Roman"/>
          <w:spacing w:val="3"/>
          <w:sz w:val="21"/>
        </w:rPr>
        <w:t xml:space="preserve"> </w:t>
      </w:r>
      <w:r>
        <w:rPr>
          <w:sz w:val="21"/>
        </w:rPr>
        <w:t>号试管是以唾液为变量形成的一组对照实验，目的是探究唾液对淀粉的消化作用。</w:t>
      </w:r>
    </w:p>
    <w:p w:rsidR="00C05119">
      <w:pPr>
        <w:pStyle w:val="BodyText"/>
        <w:spacing w:line="364" w:lineRule="auto"/>
        <w:ind w:right="238"/>
        <w:jc w:val="both"/>
      </w:pPr>
      <w:r>
        <w:rPr>
          <w:color w:val="0000FF"/>
        </w:rPr>
        <w:t>【解答】</w:t>
      </w:r>
      <w:r>
        <w:t>解：</w:t>
      </w:r>
      <w:r>
        <w:rPr>
          <w:rFonts w:ascii="Times New Roman" w:eastAsia="Times New Roman"/>
        </w:rPr>
        <w:t>A</w:t>
      </w:r>
      <w:r>
        <w:t>、在研究一种条件对研究对象的影响时，所进行的除了这种条件不同以外，</w:t>
      </w:r>
      <w:r>
        <w:t xml:space="preserve"> </w:t>
      </w:r>
      <w:r>
        <w:rPr>
          <w:spacing w:val="-3"/>
          <w:w w:val="95"/>
        </w:rPr>
        <w:t>其它条件都相同的实验，叫对照实验；该实验是以唾液为变量形成的对照实验，因此该实验</w:t>
      </w:r>
      <w:r>
        <w:rPr>
          <w:spacing w:val="-3"/>
          <w:w w:val="95"/>
        </w:rPr>
        <w:t xml:space="preserve">   </w:t>
      </w:r>
      <w:r>
        <w:rPr>
          <w:spacing w:val="-3"/>
        </w:rPr>
        <w:t>可以探究唾液淀粉酶对淀粉的消化作用。</w:t>
      </w:r>
      <w:r>
        <w:rPr>
          <w:rFonts w:ascii="Times New Roman" w:eastAsia="Times New Roman"/>
          <w:spacing w:val="-3"/>
        </w:rPr>
        <w:t xml:space="preserve">A </w:t>
      </w:r>
      <w:r>
        <w:t>正确；</w:t>
      </w:r>
    </w:p>
    <w:p w:rsidR="00C05119">
      <w:pPr>
        <w:pStyle w:val="BodyText"/>
        <w:spacing w:line="364" w:lineRule="auto"/>
        <w:ind w:right="240"/>
      </w:pPr>
      <w:r>
        <w:rPr>
          <w:rFonts w:ascii="Times New Roman" w:eastAsia="Times New Roman" w:hAnsi="Times New Roman"/>
        </w:rPr>
        <w:t>B</w:t>
      </w:r>
      <w:r>
        <w:t>、消化酶的催化能力受温度的影响，在正常体温下酶的催化能力最强，因此隔水加热的水温是</w:t>
      </w:r>
      <w:r>
        <w:t xml:space="preserve"> </w:t>
      </w:r>
      <w:r>
        <w:rPr>
          <w:rFonts w:ascii="Times New Roman" w:eastAsia="Times New Roman" w:hAnsi="Times New Roman"/>
        </w:rPr>
        <w:t>37</w:t>
      </w:r>
      <w:r>
        <w:t>℃</w:t>
      </w:r>
      <w:r>
        <w:t>．</w:t>
      </w:r>
      <w:r>
        <w:rPr>
          <w:rFonts w:ascii="Times New Roman" w:eastAsia="Times New Roman" w:hAnsi="Times New Roman"/>
        </w:rPr>
        <w:t xml:space="preserve">B </w:t>
      </w:r>
      <w:r>
        <w:t>正确；</w:t>
      </w:r>
    </w:p>
    <w:p w:rsidR="00C05119">
      <w:pPr>
        <w:pStyle w:val="BodyText"/>
        <w:spacing w:line="267" w:lineRule="exact"/>
      </w:pPr>
      <w:r>
        <w:rPr>
          <w:rFonts w:ascii="Times New Roman" w:eastAsia="Times New Roman"/>
        </w:rPr>
        <w:t>C</w:t>
      </w:r>
      <w:r>
        <w:t>、玻璃棒不影响探究唾液淀粉酶对淀粉的消化作用，因此用玻璃棒搅拌可使实验效果更好。</w:t>
      </w:r>
    </w:p>
    <w:p w:rsidR="00C05119">
      <w:pPr>
        <w:pStyle w:val="BodyText"/>
        <w:spacing w:before="133"/>
      </w:pPr>
      <w:r>
        <w:rPr>
          <w:rFonts w:ascii="Times New Roman" w:eastAsia="Times New Roman"/>
        </w:rPr>
        <w:t xml:space="preserve">C </w:t>
      </w:r>
      <w:r>
        <w:t>正确；</w:t>
      </w:r>
    </w:p>
    <w:p w:rsidR="00C05119">
      <w:pPr>
        <w:pStyle w:val="BodyText"/>
        <w:spacing w:before="139" w:line="364" w:lineRule="auto"/>
        <w:ind w:right="132"/>
      </w:pPr>
      <w:r>
        <w:rPr>
          <w:rFonts w:ascii="Times New Roman" w:eastAsia="Times New Roman" w:hAnsi="Times New Roman"/>
        </w:rPr>
        <w:t>D</w:t>
      </w:r>
      <w:r>
        <w:rPr>
          <w:spacing w:val="-5"/>
        </w:rPr>
        <w:t>、</w:t>
      </w:r>
      <w:r>
        <w:rPr>
          <w:rFonts w:ascii="Cambria Math" w:eastAsia="Cambria Math" w:hAnsi="Cambria Math"/>
        </w:rPr>
        <w:t>②</w:t>
      </w:r>
      <w:r>
        <w:rPr>
          <w:spacing w:val="-2"/>
        </w:rPr>
        <w:t>号试管中由于加入的是唾液，在温度适宜的情况下，唾液中的唾液淀粉酶将淀粉分解</w:t>
      </w:r>
      <w:r>
        <w:rPr>
          <w:spacing w:val="-11"/>
          <w:w w:val="95"/>
        </w:rPr>
        <w:t>为麦芽糖，因此滴加碘液后不变蓝色；</w:t>
      </w:r>
      <w:r>
        <w:rPr>
          <w:rFonts w:ascii="Cambria Math" w:eastAsia="Cambria Math" w:hAnsi="Cambria Math"/>
          <w:spacing w:val="-29"/>
          <w:w w:val="95"/>
        </w:rPr>
        <w:t>①</w:t>
      </w:r>
      <w:r>
        <w:rPr>
          <w:spacing w:val="-6"/>
          <w:w w:val="95"/>
        </w:rPr>
        <w:t>号试管中加入的是清水，清水对淀粉没有消化作用，</w:t>
      </w:r>
      <w:r>
        <w:rPr>
          <w:spacing w:val="-6"/>
          <w:w w:val="95"/>
        </w:rPr>
        <w:t xml:space="preserve">   </w:t>
      </w:r>
      <w:r>
        <w:rPr>
          <w:spacing w:val="-6"/>
        </w:rPr>
        <w:t>因此滴加碘液后变蓝色。</w:t>
      </w:r>
      <w:r>
        <w:rPr>
          <w:rFonts w:ascii="Times New Roman" w:eastAsia="Times New Roman" w:hAnsi="Times New Roman"/>
          <w:spacing w:val="-6"/>
        </w:rPr>
        <w:t xml:space="preserve">D </w:t>
      </w:r>
      <w:r>
        <w:t>错误。</w:t>
      </w:r>
    </w:p>
    <w:p w:rsidR="00C05119">
      <w:pPr>
        <w:pStyle w:val="BodyText"/>
        <w:spacing w:line="269" w:lineRule="exact"/>
      </w:pPr>
      <w:r>
        <w:t>故选：</w:t>
      </w:r>
      <w:r>
        <w:rPr>
          <w:rFonts w:ascii="Times New Roman" w:eastAsia="Times New Roman"/>
        </w:rPr>
        <w:t>D</w:t>
      </w:r>
      <w:r>
        <w:t>。</w:t>
      </w:r>
    </w:p>
    <w:p w:rsidR="00C05119">
      <w:pPr>
        <w:pStyle w:val="BodyText"/>
        <w:spacing w:before="139"/>
      </w:pPr>
      <w:r>
        <w:rPr>
          <w:color w:val="0000FF"/>
        </w:rPr>
        <w:t>【点评】</w:t>
      </w:r>
      <w:r>
        <w:t>关键是掌握在科学探究中对照实验的设计原则。</w:t>
      </w:r>
    </w:p>
    <w:p w:rsidR="00C05119">
      <w:pPr>
        <w:pStyle w:val="ListParagraph"/>
        <w:numPr>
          <w:ilvl w:val="0"/>
          <w:numId w:val="7"/>
        </w:numPr>
        <w:tabs>
          <w:tab w:val="left" w:pos="416"/>
        </w:tabs>
        <w:spacing w:line="364" w:lineRule="auto"/>
        <w:ind w:right="240" w:hanging="273"/>
        <w:jc w:val="both"/>
        <w:rPr>
          <w:sz w:val="21"/>
        </w:rPr>
      </w:pPr>
      <w:r>
        <w:rPr>
          <w:color w:val="0000FF"/>
          <w:sz w:val="21"/>
        </w:rPr>
        <w:t>【分析】</w:t>
      </w:r>
      <w:r>
        <w:rPr>
          <w:sz w:val="21"/>
        </w:rPr>
        <w:t>在研究一种条件对研究对象的影响时，所进行的除了这种条件不同以外，其它条</w:t>
      </w:r>
      <w:r>
        <w:rPr>
          <w:spacing w:val="-4"/>
          <w:w w:val="95"/>
          <w:sz w:val="21"/>
        </w:rPr>
        <w:t>件都相同的实验，叫对照实验，在实验中，控制变量和设置对照实验是设计实验方案必须处</w:t>
      </w:r>
      <w:r>
        <w:rPr>
          <w:spacing w:val="-4"/>
          <w:w w:val="95"/>
          <w:sz w:val="21"/>
        </w:rPr>
        <w:t xml:space="preserve">   </w:t>
      </w:r>
      <w:r>
        <w:rPr>
          <w:spacing w:val="-4"/>
          <w:w w:val="95"/>
          <w:sz w:val="21"/>
        </w:rPr>
        <w:t>理好的两个关键问题．该实验设置了两组对照实验：</w:t>
      </w:r>
      <w:r>
        <w:rPr>
          <w:rFonts w:ascii="Cambria Math" w:eastAsia="Cambria Math" w:hAnsi="Cambria Math"/>
          <w:spacing w:val="-4"/>
          <w:w w:val="95"/>
          <w:sz w:val="21"/>
        </w:rPr>
        <w:t>②</w:t>
      </w:r>
      <w:r>
        <w:rPr>
          <w:spacing w:val="-4"/>
          <w:w w:val="95"/>
          <w:sz w:val="21"/>
        </w:rPr>
        <w:t>与</w:t>
      </w:r>
      <w:r>
        <w:rPr>
          <w:rFonts w:ascii="Cambria Math" w:eastAsia="Cambria Math" w:hAnsi="Cambria Math"/>
          <w:spacing w:val="3"/>
          <w:w w:val="95"/>
          <w:sz w:val="21"/>
        </w:rPr>
        <w:t>①</w:t>
      </w:r>
      <w:r>
        <w:rPr>
          <w:w w:val="95"/>
          <w:sz w:val="21"/>
        </w:rPr>
        <w:t>、</w:t>
      </w:r>
      <w:r>
        <w:rPr>
          <w:rFonts w:ascii="Cambria Math" w:eastAsia="Cambria Math" w:hAnsi="Cambria Math"/>
          <w:w w:val="95"/>
          <w:sz w:val="21"/>
        </w:rPr>
        <w:t>②</w:t>
      </w:r>
      <w:r>
        <w:rPr>
          <w:w w:val="95"/>
          <w:sz w:val="21"/>
        </w:rPr>
        <w:t>与</w:t>
      </w:r>
      <w:r>
        <w:rPr>
          <w:rFonts w:ascii="Cambria Math" w:eastAsia="Cambria Math" w:hAnsi="Cambria Math"/>
          <w:w w:val="95"/>
          <w:sz w:val="21"/>
        </w:rPr>
        <w:t>④</w:t>
      </w:r>
      <w:r>
        <w:rPr>
          <w:w w:val="95"/>
          <w:sz w:val="21"/>
        </w:rPr>
        <w:t>，变量分别是唾液、</w:t>
      </w:r>
      <w:r>
        <w:rPr>
          <w:w w:val="95"/>
          <w:sz w:val="21"/>
        </w:rPr>
        <w:t xml:space="preserve">   </w:t>
      </w:r>
      <w:r>
        <w:rPr>
          <w:sz w:val="21"/>
        </w:rPr>
        <w:t>温</w:t>
      </w:r>
    </w:p>
    <w:p w:rsidR="00C05119">
      <w:pPr>
        <w:spacing w:line="364" w:lineRule="auto"/>
        <w:jc w:val="both"/>
        <w:rPr>
          <w:sz w:val="21"/>
        </w:rPr>
        <w:sectPr>
          <w:pgSz w:w="12240" w:h="15840"/>
          <w:pgMar w:top="1380" w:right="1560" w:bottom="900" w:left="1700" w:header="0" w:footer="704" w:gutter="0"/>
          <w:cols w:space="720"/>
        </w:sectPr>
      </w:pPr>
    </w:p>
    <w:p w:rsidR="00C05119">
      <w:pPr>
        <w:pStyle w:val="BodyText"/>
        <w:spacing w:before="39"/>
      </w:pPr>
      <w:r>
        <w:t>度．</w:t>
      </w:r>
    </w:p>
    <w:p w:rsidR="00C05119">
      <w:pPr>
        <w:pStyle w:val="BodyText"/>
        <w:spacing w:before="139" w:line="364" w:lineRule="auto"/>
        <w:ind w:right="132"/>
      </w:pPr>
      <w:r>
        <w:rPr>
          <w:color w:val="0000FF"/>
          <w:spacing w:val="-10"/>
          <w:w w:val="95"/>
        </w:rPr>
        <w:t>【解答】</w:t>
      </w:r>
      <w:r>
        <w:rPr>
          <w:spacing w:val="-11"/>
          <w:w w:val="95"/>
        </w:rPr>
        <w:t>解：</w:t>
      </w:r>
      <w:r>
        <w:rPr>
          <w:rFonts w:ascii="Times New Roman" w:eastAsia="Times New Roman" w:hAnsi="Times New Roman"/>
          <w:spacing w:val="-21"/>
          <w:w w:val="95"/>
        </w:rPr>
        <w:t>A</w:t>
      </w:r>
      <w:r>
        <w:rPr>
          <w:spacing w:val="-14"/>
          <w:w w:val="95"/>
        </w:rPr>
        <w:t>、试管</w:t>
      </w:r>
      <w:r>
        <w:rPr>
          <w:rFonts w:ascii="Cambria Math" w:eastAsia="Cambria Math" w:hAnsi="Cambria Math"/>
          <w:w w:val="95"/>
        </w:rPr>
        <w:t>①</w:t>
      </w:r>
      <w:r>
        <w:rPr>
          <w:w w:val="95"/>
        </w:rPr>
        <w:t>和试管</w:t>
      </w:r>
      <w:r>
        <w:rPr>
          <w:rFonts w:ascii="Cambria Math" w:eastAsia="Cambria Math" w:hAnsi="Cambria Math"/>
          <w:w w:val="95"/>
        </w:rPr>
        <w:t>④</w:t>
      </w:r>
      <w:r>
        <w:rPr>
          <w:spacing w:val="-4"/>
          <w:w w:val="95"/>
        </w:rPr>
        <w:t>有两个变量是唾液和温度，不符合对照实验变量唯的原则，</w:t>
      </w:r>
      <w:r>
        <w:rPr>
          <w:spacing w:val="-4"/>
          <w:w w:val="95"/>
        </w:rPr>
        <w:t xml:space="preserve">   </w:t>
      </w:r>
      <w:r>
        <w:rPr>
          <w:spacing w:val="-4"/>
        </w:rPr>
        <w:t>不</w:t>
      </w:r>
      <w:r>
        <w:rPr>
          <w:spacing w:val="-4"/>
        </w:rPr>
        <w:t xml:space="preserve"> </w:t>
      </w:r>
      <w:r>
        <w:rPr>
          <w:spacing w:val="-4"/>
        </w:rPr>
        <w:t>能</w:t>
      </w:r>
      <w:r>
        <w:rPr>
          <w:spacing w:val="-4"/>
        </w:rPr>
        <w:t xml:space="preserve"> </w:t>
      </w:r>
      <w:r>
        <w:rPr>
          <w:spacing w:val="-4"/>
        </w:rPr>
        <w:t>作</w:t>
      </w:r>
      <w:r>
        <w:rPr>
          <w:spacing w:val="-4"/>
        </w:rPr>
        <w:t xml:space="preserve"> </w:t>
      </w:r>
      <w:r>
        <w:rPr>
          <w:spacing w:val="-4"/>
        </w:rPr>
        <w:t>为</w:t>
      </w:r>
      <w:r>
        <w:rPr>
          <w:spacing w:val="-4"/>
        </w:rPr>
        <w:t xml:space="preserve"> </w:t>
      </w:r>
      <w:r>
        <w:rPr>
          <w:spacing w:val="-4"/>
        </w:rPr>
        <w:t>对</w:t>
      </w:r>
      <w:r>
        <w:rPr>
          <w:spacing w:val="-4"/>
        </w:rPr>
        <w:t xml:space="preserve"> </w:t>
      </w:r>
      <w:r>
        <w:rPr>
          <w:spacing w:val="-4"/>
        </w:rPr>
        <w:t>照</w:t>
      </w:r>
      <w:r>
        <w:rPr>
          <w:spacing w:val="-4"/>
        </w:rPr>
        <w:t xml:space="preserve"> </w:t>
      </w:r>
      <w:r>
        <w:rPr>
          <w:spacing w:val="-4"/>
        </w:rPr>
        <w:t>，</w:t>
      </w:r>
      <w:r>
        <w:rPr>
          <w:rFonts w:ascii="Times New Roman" w:eastAsia="Times New Roman" w:hAnsi="Times New Roman"/>
          <w:spacing w:val="-4"/>
        </w:rPr>
        <w:t xml:space="preserve">A                                                                                                  </w:t>
      </w:r>
      <w:r>
        <w:t>错</w:t>
      </w:r>
      <w:r>
        <w:t xml:space="preserve"> </w:t>
      </w:r>
      <w:r>
        <w:t>误</w:t>
      </w:r>
      <w:r>
        <w:t xml:space="preserve"> </w:t>
      </w:r>
      <w:r>
        <w:t>；</w:t>
      </w:r>
      <w:r>
        <w:t xml:space="preserve"> </w:t>
      </w:r>
      <w:r>
        <w:rPr>
          <w:rFonts w:ascii="Times New Roman" w:eastAsia="Times New Roman" w:hAnsi="Times New Roman"/>
        </w:rPr>
        <w:t>B</w:t>
      </w:r>
      <w:r>
        <w:t>、淀粉遇碘变蓝色，麦芽糖遇碘不会变蓝。唾液中含有唾液淀粉酶，在条件适宜的情况下能将淀粉分解为麦芽糖，因此</w:t>
      </w:r>
      <w:r>
        <w:rPr>
          <w:rFonts w:ascii="Cambria Math" w:eastAsia="Cambria Math" w:hAnsi="Cambria Math"/>
        </w:rPr>
        <w:t>②</w:t>
      </w:r>
      <w:r>
        <w:t>号试管滴加碘液不变蓝，</w:t>
      </w:r>
      <w:r>
        <w:rPr>
          <w:rFonts w:ascii="Times New Roman" w:eastAsia="Times New Roman" w:hAnsi="Times New Roman"/>
        </w:rPr>
        <w:t xml:space="preserve">B </w:t>
      </w:r>
      <w:r>
        <w:t>正确；</w:t>
      </w:r>
    </w:p>
    <w:p w:rsidR="00C05119">
      <w:pPr>
        <w:pStyle w:val="BodyText"/>
        <w:spacing w:line="367" w:lineRule="auto"/>
        <w:ind w:right="240"/>
      </w:pPr>
      <w:r>
        <w:rPr>
          <w:rFonts w:ascii="Times New Roman" w:eastAsia="Times New Roman" w:hAnsi="Times New Roman"/>
          <w:w w:val="95"/>
        </w:rPr>
        <w:t>C</w:t>
      </w:r>
      <w:r>
        <w:rPr>
          <w:spacing w:val="-6"/>
          <w:w w:val="95"/>
        </w:rPr>
        <w:t>、试管</w:t>
      </w:r>
      <w:r>
        <w:rPr>
          <w:rFonts w:ascii="Cambria Math" w:eastAsia="Cambria Math" w:hAnsi="Cambria Math"/>
          <w:w w:val="95"/>
        </w:rPr>
        <w:t>②</w:t>
      </w:r>
      <w:r>
        <w:rPr>
          <w:w w:val="95"/>
        </w:rPr>
        <w:t>和试管</w:t>
      </w:r>
      <w:r>
        <w:rPr>
          <w:rFonts w:ascii="Cambria Math" w:eastAsia="Cambria Math" w:hAnsi="Cambria Math"/>
          <w:w w:val="95"/>
        </w:rPr>
        <w:t>③</w:t>
      </w:r>
      <w:r>
        <w:rPr>
          <w:spacing w:val="-3"/>
          <w:w w:val="95"/>
        </w:rPr>
        <w:t>有两个变量是唾液和温度，不符合对照实验变量唯的原则，不能作为对</w:t>
      </w:r>
      <w:r>
        <w:rPr>
          <w:spacing w:val="-3"/>
          <w:w w:val="95"/>
        </w:rPr>
        <w:t xml:space="preserve">   </w:t>
      </w:r>
      <w:r>
        <w:rPr>
          <w:spacing w:val="-3"/>
        </w:rPr>
        <w:t>照，</w:t>
      </w:r>
      <w:r>
        <w:rPr>
          <w:rFonts w:ascii="Times New Roman" w:eastAsia="Times New Roman" w:hAnsi="Times New Roman"/>
          <w:spacing w:val="-3"/>
        </w:rPr>
        <w:t>C</w:t>
      </w:r>
      <w:r>
        <w:rPr>
          <w:rFonts w:ascii="Times New Roman" w:eastAsia="Times New Roman" w:hAnsi="Times New Roman"/>
          <w:spacing w:val="-1"/>
        </w:rPr>
        <w:t xml:space="preserve"> </w:t>
      </w:r>
      <w:r>
        <w:t>错误；</w:t>
      </w:r>
    </w:p>
    <w:p w:rsidR="00C05119">
      <w:pPr>
        <w:pStyle w:val="BodyText"/>
        <w:spacing w:line="364" w:lineRule="auto"/>
        <w:ind w:right="900"/>
      </w:pPr>
      <w:r>
        <w:rPr>
          <w:rFonts w:ascii="Times New Roman" w:eastAsia="Times New Roman"/>
        </w:rPr>
        <w:t>D</w:t>
      </w:r>
      <w:r>
        <w:t>、实验证明，部分淀粉在口腔内被分解，但是不能证明被分解成</w:t>
      </w:r>
      <w:r>
        <w:t>葡萄糖，</w:t>
      </w:r>
      <w:r>
        <w:rPr>
          <w:rFonts w:ascii="Times New Roman" w:eastAsia="Times New Roman"/>
        </w:rPr>
        <w:t xml:space="preserve">D </w:t>
      </w:r>
      <w:r>
        <w:t>错误。故选：</w:t>
      </w:r>
      <w:r>
        <w:rPr>
          <w:rFonts w:ascii="Times New Roman" w:eastAsia="Times New Roman"/>
        </w:rPr>
        <w:t>B</w:t>
      </w:r>
      <w:r>
        <w:t>。</w:t>
      </w:r>
    </w:p>
    <w:p w:rsidR="00C05119">
      <w:pPr>
        <w:pStyle w:val="BodyText"/>
        <w:spacing w:line="267" w:lineRule="exact"/>
      </w:pPr>
      <w:r>
        <w:rPr>
          <w:color w:val="0000FF"/>
        </w:rPr>
        <w:t>【点评】</w:t>
      </w:r>
      <w:r>
        <w:t>解答此题的关键是理解掌握唾液淀粉酶对淀粉有消化作用，碘液遇淀粉变蓝色．</w:t>
      </w:r>
    </w:p>
    <w:p w:rsidR="00C05119">
      <w:pPr>
        <w:pStyle w:val="ListParagraph"/>
        <w:numPr>
          <w:ilvl w:val="0"/>
          <w:numId w:val="7"/>
        </w:numPr>
        <w:tabs>
          <w:tab w:val="left" w:pos="418"/>
        </w:tabs>
        <w:spacing w:before="135" w:line="364" w:lineRule="auto"/>
        <w:ind w:right="236" w:hanging="273"/>
        <w:jc w:val="both"/>
        <w:rPr>
          <w:sz w:val="21"/>
        </w:rPr>
      </w:pPr>
      <w:r>
        <w:rPr>
          <w:color w:val="0000FF"/>
          <w:sz w:val="21"/>
        </w:rPr>
        <w:t>【分析】</w:t>
      </w:r>
      <w:r>
        <w:rPr>
          <w:sz w:val="21"/>
        </w:rPr>
        <w:t>消化系统包括消化道和消化腺。图中结构名称：</w:t>
      </w:r>
      <w:r>
        <w:rPr>
          <w:rFonts w:ascii="Times New Roman" w:eastAsia="Times New Roman"/>
          <w:sz w:val="21"/>
        </w:rPr>
        <w:t>1</w:t>
      </w:r>
      <w:r>
        <w:rPr>
          <w:rFonts w:ascii="Times New Roman" w:eastAsia="Times New Roman"/>
          <w:spacing w:val="4"/>
          <w:sz w:val="21"/>
        </w:rPr>
        <w:t xml:space="preserve"> </w:t>
      </w:r>
      <w:r>
        <w:rPr>
          <w:sz w:val="21"/>
        </w:rPr>
        <w:t>是胆囊，</w:t>
      </w:r>
      <w:r>
        <w:rPr>
          <w:rFonts w:ascii="Times New Roman" w:eastAsia="Times New Roman"/>
          <w:sz w:val="21"/>
        </w:rPr>
        <w:t>2</w:t>
      </w:r>
      <w:r>
        <w:rPr>
          <w:rFonts w:ascii="Times New Roman" w:eastAsia="Times New Roman"/>
          <w:spacing w:val="5"/>
          <w:sz w:val="21"/>
        </w:rPr>
        <w:t xml:space="preserve"> </w:t>
      </w:r>
      <w:r>
        <w:rPr>
          <w:sz w:val="21"/>
        </w:rPr>
        <w:t>是小肠，</w:t>
      </w:r>
      <w:r>
        <w:rPr>
          <w:rFonts w:ascii="Times New Roman" w:eastAsia="Times New Roman"/>
          <w:sz w:val="21"/>
        </w:rPr>
        <w:t>3</w:t>
      </w:r>
      <w:r>
        <w:rPr>
          <w:rFonts w:ascii="Times New Roman" w:eastAsia="Times New Roman"/>
          <w:spacing w:val="3"/>
          <w:sz w:val="21"/>
        </w:rPr>
        <w:t xml:space="preserve"> </w:t>
      </w:r>
      <w:r>
        <w:rPr>
          <w:spacing w:val="1"/>
          <w:sz w:val="21"/>
        </w:rPr>
        <w:t>是肝脏，</w:t>
      </w:r>
      <w:r>
        <w:rPr>
          <w:rFonts w:ascii="Times New Roman" w:eastAsia="Times New Roman"/>
          <w:spacing w:val="1"/>
          <w:sz w:val="21"/>
        </w:rPr>
        <w:t>4</w:t>
      </w:r>
      <w:r>
        <w:rPr>
          <w:spacing w:val="1"/>
          <w:sz w:val="21"/>
        </w:rPr>
        <w:t>是导管，</w:t>
      </w:r>
      <w:r>
        <w:rPr>
          <w:rFonts w:ascii="Times New Roman" w:eastAsia="Times New Roman"/>
          <w:spacing w:val="1"/>
          <w:sz w:val="21"/>
        </w:rPr>
        <w:t>5</w:t>
      </w:r>
      <w:r>
        <w:rPr>
          <w:rFonts w:ascii="Times New Roman" w:eastAsia="Times New Roman"/>
          <w:spacing w:val="-2"/>
          <w:sz w:val="21"/>
        </w:rPr>
        <w:t xml:space="preserve"> </w:t>
      </w:r>
      <w:r>
        <w:rPr>
          <w:sz w:val="21"/>
        </w:rPr>
        <w:t>是胰腺。据此解答。</w:t>
      </w:r>
    </w:p>
    <w:p w:rsidR="00C05119">
      <w:pPr>
        <w:pStyle w:val="BodyText"/>
        <w:spacing w:line="267" w:lineRule="exact"/>
      </w:pPr>
      <w:r>
        <w:rPr>
          <w:color w:val="0000FF"/>
        </w:rPr>
        <w:t>【解答】</w:t>
      </w:r>
      <w:r>
        <w:t>解：</w:t>
      </w:r>
      <w:r>
        <w:rPr>
          <w:rFonts w:ascii="Times New Roman" w:eastAsia="Times New Roman"/>
        </w:rPr>
        <w:t>A</w:t>
      </w:r>
      <w:r>
        <w:t>、胆囊储存胆汁。胆汁中不含有消化酶，对脂肪起乳化作用，正确；</w:t>
      </w:r>
    </w:p>
    <w:p w:rsidR="00C05119">
      <w:pPr>
        <w:pStyle w:val="BodyText"/>
        <w:spacing w:before="139"/>
      </w:pPr>
      <w:r>
        <w:rPr>
          <w:rFonts w:ascii="Times New Roman" w:eastAsia="Times New Roman"/>
        </w:rPr>
        <w:t>B</w:t>
      </w:r>
      <w:r>
        <w:t>、</w:t>
      </w:r>
      <w:r>
        <w:rPr>
          <w:rFonts w:ascii="Times New Roman" w:eastAsia="Times New Roman"/>
        </w:rPr>
        <w:t xml:space="preserve">2 </w:t>
      </w:r>
      <w:r>
        <w:t>是小肠，其内表面有许多环形皱襞和小肠绒毛，增加了消化和吸收的面积，正确；</w:t>
      </w:r>
    </w:p>
    <w:p w:rsidR="00C05119">
      <w:pPr>
        <w:pStyle w:val="BodyText"/>
        <w:spacing w:before="139"/>
      </w:pPr>
      <w:r>
        <w:rPr>
          <w:rFonts w:ascii="Times New Roman" w:eastAsia="Times New Roman"/>
        </w:rPr>
        <w:t>C</w:t>
      </w:r>
      <w:r>
        <w:t>、</w:t>
      </w:r>
      <w:r>
        <w:rPr>
          <w:rFonts w:ascii="Times New Roman" w:eastAsia="Times New Roman"/>
        </w:rPr>
        <w:t xml:space="preserve">3 </w:t>
      </w:r>
      <w:r>
        <w:t>是肝脏，是人体最大的消化腺，位于消化道之外，正确；</w:t>
      </w:r>
    </w:p>
    <w:p w:rsidR="00C05119">
      <w:pPr>
        <w:pStyle w:val="BodyText"/>
        <w:spacing w:before="139" w:line="367" w:lineRule="auto"/>
        <w:ind w:right="240"/>
      </w:pPr>
      <w:r>
        <w:rPr>
          <w:rFonts w:ascii="Times New Roman" w:eastAsia="Times New Roman"/>
        </w:rPr>
        <w:t>D</w:t>
      </w:r>
      <w:r>
        <w:t>、</w:t>
      </w:r>
      <w:r>
        <w:rPr>
          <w:rFonts w:ascii="Times New Roman" w:eastAsia="Times New Roman"/>
        </w:rPr>
        <w:t xml:space="preserve">5 </w:t>
      </w:r>
      <w:r>
        <w:t>是胰腺，胰腺包括内分泌部和外分泌部。外分泌部分泌胰液，属于外分泌腺；内分泌部是胰岛，属于内分泌部，胰岛分泌的是胰岛素，错误。</w:t>
      </w:r>
    </w:p>
    <w:p w:rsidR="00C05119">
      <w:pPr>
        <w:pStyle w:val="BodyText"/>
        <w:spacing w:line="264" w:lineRule="exact"/>
      </w:pPr>
      <w:r>
        <w:t>故选：</w:t>
      </w:r>
      <w:r>
        <w:rPr>
          <w:rFonts w:ascii="Times New Roman" w:eastAsia="Times New Roman"/>
        </w:rPr>
        <w:t>D</w:t>
      </w:r>
      <w:r>
        <w:t>。</w:t>
      </w:r>
    </w:p>
    <w:p w:rsidR="00C05119">
      <w:pPr>
        <w:pStyle w:val="BodyText"/>
        <w:spacing w:before="139"/>
      </w:pPr>
      <w:r>
        <w:rPr>
          <w:color w:val="0000FF"/>
        </w:rPr>
        <w:t>【点评】</w:t>
      </w:r>
      <w:r>
        <w:t>解答此类题目的关键是理解掌握人体的主要消化器官和消化腺及其功能。</w:t>
      </w:r>
    </w:p>
    <w:p w:rsidR="00C05119">
      <w:pPr>
        <w:pStyle w:val="ListParagraph"/>
        <w:numPr>
          <w:ilvl w:val="0"/>
          <w:numId w:val="7"/>
        </w:numPr>
        <w:tabs>
          <w:tab w:val="left" w:pos="416"/>
        </w:tabs>
        <w:spacing w:line="364" w:lineRule="auto"/>
        <w:ind w:right="237" w:hanging="273"/>
        <w:jc w:val="both"/>
        <w:rPr>
          <w:sz w:val="21"/>
        </w:rPr>
      </w:pPr>
      <w:r>
        <w:rPr>
          <w:color w:val="0000FF"/>
          <w:sz w:val="21"/>
        </w:rPr>
        <w:t>【分析】</w:t>
      </w:r>
      <w:r>
        <w:rPr>
          <w:sz w:val="21"/>
        </w:rPr>
        <w:t>科学探究的一般过程包括提出问题、作出假设、制定计划（即探究的方案：包括</w:t>
      </w:r>
      <w:r>
        <w:rPr>
          <w:spacing w:val="-1"/>
          <w:w w:val="95"/>
          <w:sz w:val="21"/>
        </w:rPr>
        <w:t>选择材料、设计方法步骤等</w:t>
      </w:r>
      <w:r>
        <w:rPr>
          <w:spacing w:val="-104"/>
          <w:w w:val="95"/>
          <w:sz w:val="21"/>
        </w:rPr>
        <w:t>）</w:t>
      </w:r>
      <w:r>
        <w:rPr>
          <w:spacing w:val="-4"/>
          <w:w w:val="95"/>
          <w:sz w:val="21"/>
        </w:rPr>
        <w:t>、实施计划、得出结论</w:t>
      </w:r>
      <w:r>
        <w:rPr>
          <w:w w:val="95"/>
          <w:sz w:val="21"/>
        </w:rPr>
        <w:t>（分析所得的结果与假设是否相符</w:t>
      </w:r>
      <w:r>
        <w:rPr>
          <w:spacing w:val="-104"/>
          <w:w w:val="95"/>
          <w:sz w:val="21"/>
        </w:rPr>
        <w:t>）</w:t>
      </w:r>
      <w:r>
        <w:rPr>
          <w:spacing w:val="-4"/>
          <w:w w:val="95"/>
          <w:sz w:val="21"/>
        </w:rPr>
        <w:t>、表</w:t>
      </w:r>
      <w:r>
        <w:rPr>
          <w:spacing w:val="-4"/>
          <w:w w:val="95"/>
          <w:sz w:val="21"/>
        </w:rPr>
        <w:t xml:space="preserve">   </w:t>
      </w:r>
      <w:r>
        <w:rPr>
          <w:spacing w:val="-4"/>
          <w:sz w:val="21"/>
        </w:rPr>
        <w:t>达和交流。探究实验中对照组与实验组只能存在单一变量。</w:t>
      </w:r>
    </w:p>
    <w:p w:rsidR="00C05119">
      <w:pPr>
        <w:pStyle w:val="BodyText"/>
        <w:spacing w:line="364" w:lineRule="auto"/>
        <w:ind w:right="206"/>
        <w:jc w:val="both"/>
      </w:pPr>
      <w:r>
        <w:rPr>
          <w:color w:val="0000FF"/>
          <w:spacing w:val="-2"/>
        </w:rPr>
        <w:t>【解答】</w:t>
      </w:r>
      <w:r>
        <w:rPr>
          <w:spacing w:val="-5"/>
        </w:rPr>
        <w:t>解：在研究一种条件对研究对象的影响时，所进行的除了这种条件不同以外，其它</w:t>
      </w:r>
      <w:r>
        <w:rPr>
          <w:spacing w:val="-7"/>
        </w:rPr>
        <w:t>条件都相同的实验，叫对照实验。由图可知，在甲组和乙组试管里分别加入</w:t>
      </w:r>
      <w:r>
        <w:rPr>
          <w:spacing w:val="-7"/>
        </w:rPr>
        <w:t xml:space="preserve"> </w:t>
      </w:r>
      <w:r>
        <w:rPr>
          <w:rFonts w:ascii="Times New Roman" w:eastAsia="Times New Roman"/>
        </w:rPr>
        <w:t xml:space="preserve">2 </w:t>
      </w:r>
      <w:r>
        <w:t>毫升淀粉糊，</w:t>
      </w:r>
      <w:r>
        <w:t xml:space="preserve"> </w:t>
      </w:r>
      <w:r>
        <w:rPr>
          <w:spacing w:val="-3"/>
        </w:rPr>
        <w:t>放在相同温度里，只有唾液的量不等，这样就形成了一组以不同量的唾液淀粉酶为变量的对照实验。因此，该实验中探究的是不同量的唾液淀粉酶对淀粉消化的影响。</w:t>
      </w:r>
    </w:p>
    <w:p w:rsidR="00C05119">
      <w:pPr>
        <w:pStyle w:val="BodyText"/>
        <w:spacing w:line="268" w:lineRule="exact"/>
      </w:pPr>
      <w:r>
        <w:t>故选：</w:t>
      </w:r>
      <w:r>
        <w:rPr>
          <w:rFonts w:ascii="Times New Roman" w:eastAsia="Times New Roman"/>
        </w:rPr>
        <w:t>D</w:t>
      </w:r>
      <w:r>
        <w:t>。</w:t>
      </w:r>
    </w:p>
    <w:p w:rsidR="00C05119">
      <w:pPr>
        <w:pStyle w:val="BodyText"/>
        <w:spacing w:before="138"/>
      </w:pPr>
      <w:r>
        <w:rPr>
          <w:color w:val="0000FF"/>
        </w:rPr>
        <w:t>【点评】</w:t>
      </w:r>
      <w:r>
        <w:t>此题考查了唾液对淀粉的消化作用。</w:t>
      </w:r>
    </w:p>
    <w:p w:rsidR="00C05119">
      <w:pPr>
        <w:pStyle w:val="ListParagraph"/>
        <w:numPr>
          <w:ilvl w:val="0"/>
          <w:numId w:val="7"/>
        </w:numPr>
        <w:tabs>
          <w:tab w:val="left" w:pos="519"/>
        </w:tabs>
        <w:spacing w:line="364" w:lineRule="auto"/>
        <w:ind w:right="235" w:hanging="273"/>
        <w:jc w:val="both"/>
        <w:rPr>
          <w:sz w:val="21"/>
        </w:rPr>
      </w:pPr>
      <w:r>
        <w:rPr>
          <w:color w:val="0000FF"/>
          <w:spacing w:val="-5"/>
          <w:sz w:val="21"/>
        </w:rPr>
        <w:t>【分析】</w:t>
      </w:r>
      <w:r>
        <w:rPr>
          <w:spacing w:val="-3"/>
          <w:sz w:val="21"/>
        </w:rPr>
        <w:t>物中含有的六大类营养物质中，维生素、水和无机盐等小分子的营养物质人体可</w:t>
      </w:r>
      <w:r>
        <w:rPr>
          <w:spacing w:val="-7"/>
          <w:w w:val="95"/>
          <w:sz w:val="21"/>
        </w:rPr>
        <w:t>以直接吸收利用，而蛋白质、糖类、脂肪这些大分子的营养物质是不溶于水的，必须在消化</w:t>
      </w:r>
      <w:r>
        <w:rPr>
          <w:spacing w:val="-7"/>
          <w:w w:val="95"/>
          <w:sz w:val="21"/>
        </w:rPr>
        <w:t xml:space="preserve">   </w:t>
      </w:r>
      <w:r>
        <w:rPr>
          <w:spacing w:val="-7"/>
          <w:sz w:val="21"/>
        </w:rPr>
        <w:t>道内变成小分子的能溶于水的物质后，才能被消化道壁吸收．</w:t>
      </w:r>
    </w:p>
    <w:p w:rsidR="00C05119">
      <w:pPr>
        <w:pStyle w:val="BodyText"/>
        <w:spacing w:line="269" w:lineRule="exact"/>
      </w:pPr>
      <w:r>
        <w:rPr>
          <w:color w:val="0000FF"/>
        </w:rPr>
        <w:t>【解答】</w:t>
      </w:r>
      <w:r>
        <w:t>解：蛋白质在消化道被消化的过程是：蛋白质的消化是从胃开始的，当食物中的蛋</w:t>
      </w:r>
    </w:p>
    <w:p w:rsidR="00C05119">
      <w:pPr>
        <w:spacing w:line="269" w:lineRule="exact"/>
        <w:sectPr>
          <w:pgSz w:w="12240" w:h="15840"/>
          <w:pgMar w:top="1400" w:right="1560" w:bottom="900" w:left="1700" w:header="0" w:footer="704" w:gutter="0"/>
          <w:cols w:space="720"/>
        </w:sectPr>
      </w:pPr>
    </w:p>
    <w:p w:rsidR="00C05119">
      <w:pPr>
        <w:pStyle w:val="BodyText"/>
        <w:spacing w:before="39" w:line="364" w:lineRule="auto"/>
        <w:ind w:right="235"/>
        <w:jc w:val="both"/>
      </w:pPr>
      <w:r>
        <w:rPr>
          <w:spacing w:val="-3"/>
          <w:w w:val="95"/>
        </w:rPr>
        <w:t>白质进入胃以后，在胃液的作用下进行初步消化后进入小肠，小肠里的胰液和肠液含有消化</w:t>
      </w:r>
      <w:r>
        <w:rPr>
          <w:spacing w:val="-3"/>
          <w:w w:val="95"/>
        </w:rPr>
        <w:t xml:space="preserve">   </w:t>
      </w:r>
      <w:r>
        <w:rPr>
          <w:spacing w:val="-7"/>
          <w:w w:val="95"/>
        </w:rPr>
        <w:t>糖类、脂肪和蛋白质的酶，在这些酶的作用下，蛋白质被彻底消化为氨基酸；唾液中只含有</w:t>
      </w:r>
      <w:r>
        <w:rPr>
          <w:spacing w:val="-7"/>
          <w:w w:val="95"/>
        </w:rPr>
        <w:t xml:space="preserve">   </w:t>
      </w:r>
      <w:r>
        <w:rPr>
          <w:spacing w:val="-10"/>
          <w:w w:val="95"/>
        </w:rPr>
        <w:t>消化淀粉的唾液淀粉酶，对蛋白质没有消化作用。因此参与蛋白质消化的消化液有胃液、肠</w:t>
      </w:r>
      <w:r>
        <w:rPr>
          <w:spacing w:val="-10"/>
          <w:w w:val="95"/>
        </w:rPr>
        <w:t xml:space="preserve">   </w:t>
      </w:r>
      <w:r>
        <w:rPr>
          <w:spacing w:val="-16"/>
        </w:rPr>
        <w:t>液、胰液。选项</w:t>
      </w:r>
      <w:r>
        <w:rPr>
          <w:spacing w:val="-16"/>
        </w:rPr>
        <w:t xml:space="preserve"> </w:t>
      </w:r>
      <w:r>
        <w:rPr>
          <w:rFonts w:ascii="Times New Roman" w:eastAsia="Times New Roman"/>
        </w:rPr>
        <w:t xml:space="preserve">C </w:t>
      </w:r>
      <w:r>
        <w:t>含有消化蛋白质的消化液种类最多。</w:t>
      </w:r>
    </w:p>
    <w:p w:rsidR="00C05119">
      <w:pPr>
        <w:pStyle w:val="BodyText"/>
        <w:spacing w:line="268" w:lineRule="exact"/>
      </w:pPr>
      <w:r>
        <w:t>故选：</w:t>
      </w:r>
      <w:r>
        <w:rPr>
          <w:rFonts w:ascii="Times New Roman" w:eastAsia="Times New Roman"/>
        </w:rPr>
        <w:t>C</w:t>
      </w:r>
      <w:r>
        <w:t>。</w:t>
      </w:r>
    </w:p>
    <w:p w:rsidR="00C05119">
      <w:pPr>
        <w:pStyle w:val="BodyText"/>
        <w:spacing w:before="139" w:line="367" w:lineRule="auto"/>
        <w:ind w:right="240"/>
      </w:pPr>
      <w:r>
        <w:rPr>
          <w:color w:val="0000FF"/>
          <w:spacing w:val="-3"/>
          <w:w w:val="95"/>
        </w:rPr>
        <w:t>【点评】</w:t>
      </w:r>
      <w:r>
        <w:rPr>
          <w:spacing w:val="-2"/>
          <w:w w:val="95"/>
        </w:rPr>
        <w:t>口腔中的唾液只含有唾液淀粉酶，能够对淀粉起初步的消化作用，对蛋白质和脂肪</w:t>
      </w:r>
      <w:r>
        <w:rPr>
          <w:spacing w:val="-2"/>
          <w:w w:val="95"/>
        </w:rPr>
        <w:t xml:space="preserve">   </w:t>
      </w:r>
      <w:r>
        <w:rPr>
          <w:spacing w:val="-2"/>
        </w:rPr>
        <w:t>没有消化作用．</w:t>
      </w:r>
    </w:p>
    <w:p w:rsidR="00C05119">
      <w:pPr>
        <w:pStyle w:val="ListParagraph"/>
        <w:numPr>
          <w:ilvl w:val="0"/>
          <w:numId w:val="7"/>
        </w:numPr>
        <w:tabs>
          <w:tab w:val="left" w:pos="512"/>
        </w:tabs>
        <w:spacing w:before="0" w:line="364" w:lineRule="auto"/>
        <w:ind w:right="237" w:hanging="273"/>
        <w:jc w:val="both"/>
        <w:rPr>
          <w:sz w:val="21"/>
        </w:rPr>
      </w:pPr>
      <w:r>
        <w:rPr>
          <w:color w:val="0000FF"/>
          <w:spacing w:val="-4"/>
          <w:sz w:val="21"/>
        </w:rPr>
        <w:t>【分析】</w:t>
      </w:r>
      <w:r>
        <w:rPr>
          <w:spacing w:val="-3"/>
          <w:sz w:val="21"/>
        </w:rPr>
        <w:t>食物中含有的维生素、水和无机盐等小分子的营养物质人体可以直接吸收利用，</w:t>
      </w:r>
      <w:r>
        <w:rPr>
          <w:spacing w:val="-3"/>
          <w:sz w:val="21"/>
        </w:rPr>
        <w:t xml:space="preserve"> </w:t>
      </w:r>
      <w:r>
        <w:rPr>
          <w:spacing w:val="-4"/>
          <w:w w:val="95"/>
          <w:sz w:val="21"/>
        </w:rPr>
        <w:t>而蛋白质、糖类、脂肪这些大分子的营养物质是不溶于水的，必须在消化道内变成小分子的</w:t>
      </w:r>
      <w:r>
        <w:rPr>
          <w:spacing w:val="-4"/>
          <w:w w:val="95"/>
          <w:sz w:val="21"/>
        </w:rPr>
        <w:t xml:space="preserve">   </w:t>
      </w:r>
      <w:r>
        <w:rPr>
          <w:spacing w:val="-4"/>
          <w:sz w:val="21"/>
        </w:rPr>
        <w:t>能溶于水的物质后，才能被消化道壁吸收．</w:t>
      </w:r>
    </w:p>
    <w:p w:rsidR="00C05119">
      <w:pPr>
        <w:pStyle w:val="BodyText"/>
        <w:spacing w:line="364" w:lineRule="auto"/>
        <w:ind w:right="206"/>
      </w:pPr>
      <w:r>
        <w:rPr>
          <w:color w:val="0000FF"/>
          <w:w w:val="95"/>
        </w:rPr>
        <w:t>【解答】</w:t>
      </w:r>
      <w:r>
        <w:rPr>
          <w:w w:val="95"/>
        </w:rPr>
        <w:t>解：淀粉的消化从口腔开始，口腔中的唾液淀粉酶能够将部分淀粉分解为麦芽糖，</w:t>
      </w:r>
      <w:r>
        <w:rPr>
          <w:w w:val="95"/>
        </w:rPr>
        <w:t xml:space="preserve">   </w:t>
      </w:r>
      <w:r>
        <w:t>因此吃饭时在口腔里咀嚼片刻后感觉有甜味。</w:t>
      </w:r>
    </w:p>
    <w:p w:rsidR="00C05119">
      <w:pPr>
        <w:pStyle w:val="BodyText"/>
        <w:spacing w:line="267" w:lineRule="exact"/>
      </w:pPr>
      <w:r>
        <w:t>故选：</w:t>
      </w:r>
      <w:r>
        <w:rPr>
          <w:rFonts w:ascii="Times New Roman" w:eastAsia="Times New Roman"/>
        </w:rPr>
        <w:t>D</w:t>
      </w:r>
      <w:r>
        <w:t>。</w:t>
      </w:r>
    </w:p>
    <w:p w:rsidR="00C05119">
      <w:pPr>
        <w:pStyle w:val="BodyText"/>
        <w:spacing w:before="134"/>
      </w:pPr>
      <w:r>
        <w:rPr>
          <w:color w:val="0000FF"/>
        </w:rPr>
        <w:t>【点评】</w:t>
      </w:r>
      <w:r>
        <w:t>淀粉没有甜味，麦芽糖具有甜味，因此吃饭时细嚼慢咽会感觉有甜味．</w:t>
      </w:r>
    </w:p>
    <w:p w:rsidR="00C05119">
      <w:pPr>
        <w:pStyle w:val="ListParagraph"/>
        <w:numPr>
          <w:ilvl w:val="0"/>
          <w:numId w:val="7"/>
        </w:numPr>
        <w:tabs>
          <w:tab w:val="left" w:pos="519"/>
        </w:tabs>
        <w:spacing w:line="364" w:lineRule="auto"/>
        <w:ind w:right="237" w:hanging="273"/>
        <w:jc w:val="both"/>
        <w:rPr>
          <w:sz w:val="21"/>
        </w:rPr>
      </w:pPr>
      <w:r>
        <w:rPr>
          <w:color w:val="0000FF"/>
          <w:spacing w:val="-5"/>
          <w:sz w:val="21"/>
        </w:rPr>
        <w:t>【分析】</w:t>
      </w:r>
      <w:r>
        <w:rPr>
          <w:spacing w:val="-3"/>
          <w:sz w:val="21"/>
        </w:rPr>
        <w:t>食物中含有的维生素、水和无机盐等小分子的营养物质人体可以直接吸收利用，</w:t>
      </w:r>
      <w:r>
        <w:rPr>
          <w:spacing w:val="-3"/>
          <w:sz w:val="21"/>
        </w:rPr>
        <w:t xml:space="preserve"> </w:t>
      </w:r>
      <w:r>
        <w:rPr>
          <w:spacing w:val="-4"/>
          <w:w w:val="95"/>
          <w:sz w:val="21"/>
        </w:rPr>
        <w:t>而蛋白质、糖类、脂肪这些大分子的营养物质是不溶于水的，必须在消化道内变成小分子的</w:t>
      </w:r>
      <w:r>
        <w:rPr>
          <w:spacing w:val="-4"/>
          <w:w w:val="95"/>
          <w:sz w:val="21"/>
        </w:rPr>
        <w:t xml:space="preserve">   </w:t>
      </w:r>
      <w:r>
        <w:rPr>
          <w:spacing w:val="-7"/>
          <w:w w:val="95"/>
          <w:sz w:val="21"/>
        </w:rPr>
        <w:t>能溶于水的物质后，才能被消化道壁吸收．人体各段消化道对食物中含有的各种营养物质的</w:t>
      </w:r>
      <w:r>
        <w:rPr>
          <w:spacing w:val="-7"/>
          <w:w w:val="95"/>
          <w:sz w:val="21"/>
        </w:rPr>
        <w:t xml:space="preserve">   </w:t>
      </w:r>
      <w:r>
        <w:rPr>
          <w:spacing w:val="-7"/>
          <w:sz w:val="21"/>
        </w:rPr>
        <w:t>消化能力是不同的．</w:t>
      </w:r>
    </w:p>
    <w:p w:rsidR="00C05119">
      <w:pPr>
        <w:pStyle w:val="BodyText"/>
        <w:spacing w:line="364" w:lineRule="auto"/>
        <w:ind w:right="206"/>
        <w:jc w:val="both"/>
      </w:pPr>
      <w:r>
        <w:rPr>
          <w:color w:val="0000FF"/>
          <w:spacing w:val="-3"/>
        </w:rPr>
        <w:t>【解答】</w:t>
      </w:r>
      <w:r>
        <w:rPr>
          <w:spacing w:val="-4"/>
        </w:rPr>
        <w:t>解：食物中含有的淀粉的消化从口腔开始，口腔中的唾液淀粉酶能够将部分淀粉分</w:t>
      </w:r>
      <w:r>
        <w:rPr>
          <w:spacing w:val="-7"/>
        </w:rPr>
        <w:t>解为麦芽糖，当淀粉和麦芽糖进入小肠后，由于小肠中的胰液和肠液中含有消化糖类、脂肪</w:t>
      </w:r>
      <w:r>
        <w:rPr>
          <w:spacing w:val="-9"/>
        </w:rPr>
        <w:t>和蛋白质的酶，因此，淀粉等糖类物质在小肠内被彻底消化为葡萄糖；可见胃对淀粉没有消</w:t>
      </w:r>
      <w:r>
        <w:rPr>
          <w:spacing w:val="-9"/>
          <w:w w:val="95"/>
        </w:rPr>
        <w:t>化作用，人们利用这个特性，把对胃有刺激作用的药物放在由淀粉制成的胶囊里直接吞服，</w:t>
      </w:r>
      <w:r>
        <w:rPr>
          <w:spacing w:val="-9"/>
          <w:w w:val="95"/>
        </w:rPr>
        <w:t xml:space="preserve">   </w:t>
      </w:r>
      <w:r>
        <w:rPr>
          <w:spacing w:val="-9"/>
        </w:rPr>
        <w:t>这样就可以避免药物对胃的刺激。</w:t>
      </w:r>
    </w:p>
    <w:p w:rsidR="00C05119">
      <w:pPr>
        <w:pStyle w:val="BodyText"/>
        <w:spacing w:line="267" w:lineRule="exact"/>
      </w:pPr>
      <w:r>
        <w:t>故选：</w:t>
      </w:r>
      <w:r>
        <w:rPr>
          <w:rFonts w:ascii="Times New Roman" w:eastAsia="Times New Roman"/>
        </w:rPr>
        <w:t>D</w:t>
      </w:r>
      <w:r>
        <w:t>。</w:t>
      </w:r>
    </w:p>
    <w:p w:rsidR="00C05119">
      <w:pPr>
        <w:pStyle w:val="BodyText"/>
        <w:spacing w:before="137"/>
      </w:pPr>
      <w:r>
        <w:rPr>
          <w:color w:val="0000FF"/>
        </w:rPr>
        <w:t>【点评】</w:t>
      </w:r>
      <w:r>
        <w:t>考查了各段消化道的消化特点和对食物的消化能力．</w:t>
      </w:r>
    </w:p>
    <w:p w:rsidR="00C05119">
      <w:pPr>
        <w:pStyle w:val="ListParagraph"/>
        <w:numPr>
          <w:ilvl w:val="0"/>
          <w:numId w:val="7"/>
        </w:numPr>
        <w:tabs>
          <w:tab w:val="left" w:pos="519"/>
        </w:tabs>
        <w:spacing w:line="367" w:lineRule="auto"/>
        <w:ind w:right="237" w:hanging="273"/>
        <w:jc w:val="both"/>
        <w:rPr>
          <w:sz w:val="21"/>
        </w:rPr>
      </w:pPr>
      <w:r>
        <w:rPr>
          <w:color w:val="0000FF"/>
          <w:spacing w:val="-5"/>
          <w:sz w:val="21"/>
        </w:rPr>
        <w:t>【分析】</w:t>
      </w:r>
      <w:r>
        <w:rPr>
          <w:spacing w:val="-2"/>
          <w:sz w:val="21"/>
        </w:rPr>
        <w:t>在消化道内食物转化为可吸收的过程叫消化，消化分物理性消化和化学性消化．</w:t>
      </w:r>
      <w:r>
        <w:rPr>
          <w:spacing w:val="-2"/>
          <w:sz w:val="21"/>
        </w:rPr>
        <w:t xml:space="preserve"> </w:t>
      </w:r>
      <w:r>
        <w:rPr>
          <w:sz w:val="21"/>
        </w:rPr>
        <w:t>糖类、蛋白质和脂肪必须经过消化才能吸收．</w:t>
      </w:r>
    </w:p>
    <w:p w:rsidR="00C05119">
      <w:pPr>
        <w:pStyle w:val="BodyText"/>
        <w:spacing w:line="364" w:lineRule="auto"/>
        <w:ind w:right="134"/>
      </w:pPr>
      <w:r>
        <w:rPr>
          <w:color w:val="0000FF"/>
          <w:spacing w:val="-2"/>
        </w:rPr>
        <w:t>【解答】</w:t>
      </w:r>
      <w:r>
        <w:rPr>
          <w:spacing w:val="-5"/>
        </w:rPr>
        <w:t>解：糖类、蛋白质和脂肪必须经过消化才能吸收。淀粉的消化是从口腔开始的，在</w:t>
      </w:r>
      <w:r>
        <w:rPr>
          <w:spacing w:val="-12"/>
          <w:w w:val="95"/>
        </w:rPr>
        <w:t>口腔中淀粉被初步分解为麦芽糖，再到小肠中在肠液和胰液的作用下，被彻底分解为葡萄糖；</w:t>
      </w:r>
      <w:r>
        <w:rPr>
          <w:spacing w:val="-12"/>
          <w:w w:val="95"/>
        </w:rPr>
        <w:t xml:space="preserve">   </w:t>
      </w:r>
      <w:r>
        <w:rPr>
          <w:spacing w:val="-17"/>
          <w:w w:val="95"/>
        </w:rPr>
        <w:t>蛋白质的消化从胃开始的，在胃液的作用下被初步消化，再到小肠中在肠液和胰液的作用下，</w:t>
      </w:r>
      <w:r>
        <w:rPr>
          <w:spacing w:val="-17"/>
          <w:w w:val="95"/>
        </w:rPr>
        <w:t xml:space="preserve">   </w:t>
      </w:r>
      <w:r>
        <w:rPr>
          <w:spacing w:val="-13"/>
        </w:rPr>
        <w:t>被彻底分解为氨基酸；脂肪的消化开始于小肠，先是胆汁</w:t>
      </w:r>
      <w:r>
        <w:t>（不包含任何消化酶</w:t>
      </w:r>
      <w:r>
        <w:rPr>
          <w:spacing w:val="-8"/>
        </w:rPr>
        <w:t>）</w:t>
      </w:r>
      <w:r>
        <w:t>将脂肪颗粒</w:t>
      </w:r>
      <w:r>
        <w:rPr>
          <w:spacing w:val="-4"/>
        </w:rPr>
        <w:t>乳化为脂肪微粒，再在肠液和胰液的作用下，被彻底分解为甘油和脂肪酸。所以某同学摄入</w:t>
      </w:r>
    </w:p>
    <w:p w:rsidR="00C05119">
      <w:pPr>
        <w:spacing w:line="364" w:lineRule="auto"/>
        <w:sectPr>
          <w:pgSz w:w="12240" w:h="15840"/>
          <w:pgMar w:top="1400" w:right="1560" w:bottom="900" w:left="1700" w:header="0" w:footer="704" w:gutter="0"/>
          <w:cols w:space="720"/>
        </w:sectPr>
      </w:pPr>
    </w:p>
    <w:p w:rsidR="00C05119">
      <w:pPr>
        <w:pStyle w:val="BodyText"/>
        <w:spacing w:before="39" w:line="364" w:lineRule="auto"/>
        <w:ind w:right="206"/>
      </w:pPr>
      <w:r>
        <w:rPr>
          <w:w w:val="95"/>
        </w:rPr>
        <w:t>的混合性食物在消化道内消化、分解，最终得到一组消化终产物是氨基酸、葡萄糖、甘油、</w:t>
      </w:r>
      <w:r>
        <w:rPr>
          <w:w w:val="95"/>
        </w:rPr>
        <w:t xml:space="preserve">   </w:t>
      </w:r>
      <w:r>
        <w:t>脂肪酸。所以消化道内，消化、淀粉、蛋白质和脂肪的起始部位依次是口腔、胃、小肠。</w:t>
      </w:r>
      <w:r>
        <w:t xml:space="preserve"> </w:t>
      </w:r>
      <w:r>
        <w:t>故选：</w:t>
      </w:r>
      <w:r>
        <w:rPr>
          <w:rFonts w:ascii="Times New Roman" w:eastAsia="Times New Roman"/>
        </w:rPr>
        <w:t>D</w:t>
      </w:r>
      <w:r>
        <w:t>。</w:t>
      </w:r>
    </w:p>
    <w:p w:rsidR="00C05119">
      <w:pPr>
        <w:pStyle w:val="BodyText"/>
        <w:spacing w:line="269" w:lineRule="exact"/>
      </w:pPr>
      <w:r>
        <w:rPr>
          <w:color w:val="0000FF"/>
        </w:rPr>
        <w:t>【点评】</w:t>
      </w:r>
      <w:r>
        <w:t>解答此题应熟练掌握糖类、蛋白质和脂肪三大营养物质</w:t>
      </w:r>
      <w:r>
        <w:t>的化学性消化过程．</w:t>
      </w:r>
    </w:p>
    <w:p w:rsidR="00C05119">
      <w:pPr>
        <w:pStyle w:val="ListParagraph"/>
        <w:numPr>
          <w:ilvl w:val="0"/>
          <w:numId w:val="7"/>
        </w:numPr>
        <w:tabs>
          <w:tab w:val="left" w:pos="522"/>
        </w:tabs>
        <w:spacing w:line="364" w:lineRule="auto"/>
        <w:ind w:right="237" w:hanging="273"/>
        <w:jc w:val="both"/>
        <w:rPr>
          <w:sz w:val="21"/>
        </w:rPr>
      </w:pPr>
      <w:r>
        <w:rPr>
          <w:color w:val="0000FF"/>
          <w:sz w:val="21"/>
        </w:rPr>
        <w:t>【分析】</w:t>
      </w:r>
      <w:r>
        <w:rPr>
          <w:spacing w:val="-12"/>
          <w:sz w:val="21"/>
        </w:rPr>
        <w:t>维生素</w:t>
      </w:r>
      <w:r>
        <w:rPr>
          <w:spacing w:val="-12"/>
          <w:sz w:val="21"/>
        </w:rPr>
        <w:t xml:space="preserve"> </w:t>
      </w:r>
      <w:r>
        <w:rPr>
          <w:rFonts w:ascii="Times New Roman" w:eastAsia="Times New Roman"/>
          <w:sz w:val="21"/>
        </w:rPr>
        <w:t>A</w:t>
      </w:r>
      <w:r>
        <w:rPr>
          <w:rFonts w:ascii="Times New Roman" w:eastAsia="Times New Roman"/>
          <w:spacing w:val="3"/>
          <w:sz w:val="21"/>
        </w:rPr>
        <w:t xml:space="preserve"> </w:t>
      </w:r>
      <w:r>
        <w:rPr>
          <w:spacing w:val="-3"/>
          <w:sz w:val="21"/>
        </w:rPr>
        <w:t>能维持人的正常视觉，人体缺乏维生素</w:t>
      </w:r>
      <w:r>
        <w:rPr>
          <w:spacing w:val="-3"/>
          <w:sz w:val="21"/>
        </w:rPr>
        <w:t xml:space="preserve"> </w:t>
      </w:r>
      <w:r>
        <w:rPr>
          <w:rFonts w:ascii="Times New Roman" w:eastAsia="Times New Roman"/>
          <w:sz w:val="21"/>
        </w:rPr>
        <w:t>A</w:t>
      </w:r>
      <w:r>
        <w:rPr>
          <w:rFonts w:ascii="Times New Roman" w:eastAsia="Times New Roman"/>
          <w:spacing w:val="4"/>
          <w:sz w:val="21"/>
        </w:rPr>
        <w:t xml:space="preserve"> </w:t>
      </w:r>
      <w:r>
        <w:rPr>
          <w:sz w:val="21"/>
        </w:rPr>
        <w:t>会患夜盲症、皮肤粗糙等，</w:t>
      </w:r>
      <w:r>
        <w:rPr>
          <w:sz w:val="21"/>
        </w:rPr>
        <w:t xml:space="preserve"> </w:t>
      </w:r>
      <w:r>
        <w:rPr>
          <w:spacing w:val="-13"/>
          <w:sz w:val="21"/>
        </w:rPr>
        <w:t>维生素</w:t>
      </w:r>
      <w:r>
        <w:rPr>
          <w:spacing w:val="-13"/>
          <w:sz w:val="21"/>
        </w:rPr>
        <w:t xml:space="preserve"> </w:t>
      </w:r>
      <w:r>
        <w:rPr>
          <w:rFonts w:ascii="Times New Roman" w:eastAsia="Times New Roman"/>
          <w:sz w:val="21"/>
        </w:rPr>
        <w:t>A</w:t>
      </w:r>
      <w:r>
        <w:rPr>
          <w:rFonts w:ascii="Times New Roman" w:eastAsia="Times New Roman"/>
          <w:spacing w:val="2"/>
          <w:sz w:val="21"/>
        </w:rPr>
        <w:t xml:space="preserve"> </w:t>
      </w:r>
      <w:r>
        <w:rPr>
          <w:spacing w:val="-3"/>
          <w:sz w:val="21"/>
        </w:rPr>
        <w:t>主要存在于动物肝脏、鱼肝油等食物中．缺乏维生素</w:t>
      </w:r>
      <w:r>
        <w:rPr>
          <w:spacing w:val="-3"/>
          <w:sz w:val="21"/>
        </w:rPr>
        <w:t xml:space="preserve"> </w:t>
      </w:r>
      <w:r>
        <w:rPr>
          <w:rFonts w:ascii="Times New Roman" w:eastAsia="Times New Roman"/>
          <w:sz w:val="21"/>
        </w:rPr>
        <w:t>D</w:t>
      </w:r>
      <w:r>
        <w:rPr>
          <w:rFonts w:ascii="Times New Roman" w:eastAsia="Times New Roman"/>
          <w:spacing w:val="2"/>
          <w:sz w:val="21"/>
        </w:rPr>
        <w:t xml:space="preserve"> </w:t>
      </w:r>
      <w:r>
        <w:rPr>
          <w:sz w:val="21"/>
        </w:rPr>
        <w:t>易患佝偻病和骨质疏松，</w:t>
      </w:r>
      <w:r>
        <w:rPr>
          <w:sz w:val="21"/>
        </w:rPr>
        <w:t xml:space="preserve"> </w:t>
      </w:r>
      <w:r>
        <w:rPr>
          <w:spacing w:val="-3"/>
          <w:sz w:val="21"/>
        </w:rPr>
        <w:t>动物肝脏、鱼肝油等食物中也含有丰富的维生素</w:t>
      </w:r>
      <w:r>
        <w:rPr>
          <w:spacing w:val="-3"/>
          <w:sz w:val="21"/>
        </w:rPr>
        <w:t xml:space="preserve"> </w:t>
      </w:r>
      <w:r>
        <w:rPr>
          <w:rFonts w:ascii="Times New Roman" w:eastAsia="Times New Roman"/>
          <w:sz w:val="21"/>
        </w:rPr>
        <w:t>D</w:t>
      </w:r>
      <w:r>
        <w:rPr>
          <w:sz w:val="21"/>
        </w:rPr>
        <w:t>．据此解答．</w:t>
      </w:r>
    </w:p>
    <w:p w:rsidR="00C05119">
      <w:pPr>
        <w:pStyle w:val="BodyText"/>
        <w:spacing w:line="364" w:lineRule="auto"/>
        <w:ind w:right="237"/>
      </w:pPr>
      <w:r>
        <w:rPr>
          <w:color w:val="0000FF"/>
        </w:rPr>
        <w:t>【解答】</w:t>
      </w:r>
      <w:r>
        <w:t>解：</w:t>
      </w:r>
      <w:r>
        <w:rPr>
          <w:rFonts w:ascii="Times New Roman" w:eastAsia="Times New Roman"/>
        </w:rPr>
        <w:t>A</w:t>
      </w:r>
      <w:r>
        <w:rPr>
          <w:spacing w:val="-4"/>
        </w:rPr>
        <w:t>、新鲜的蔬菜中含丰富的维生素</w:t>
      </w:r>
      <w:r>
        <w:rPr>
          <w:spacing w:val="-4"/>
        </w:rPr>
        <w:t xml:space="preserve"> </w:t>
      </w:r>
      <w:r>
        <w:rPr>
          <w:rFonts w:ascii="Times New Roman" w:eastAsia="Times New Roman"/>
        </w:rPr>
        <w:t>C</w:t>
      </w:r>
      <w:r>
        <w:rPr>
          <w:spacing w:val="-8"/>
        </w:rPr>
        <w:t>，补充维生素</w:t>
      </w:r>
      <w:r>
        <w:rPr>
          <w:spacing w:val="-8"/>
        </w:rPr>
        <w:t xml:space="preserve"> </w:t>
      </w:r>
      <w:r>
        <w:rPr>
          <w:rFonts w:ascii="Times New Roman" w:eastAsia="Times New Roman"/>
        </w:rPr>
        <w:t xml:space="preserve">C </w:t>
      </w:r>
      <w:r>
        <w:t>能预防坏血病，不能预防夜盲症和佝偻病。</w:t>
      </w:r>
      <w:r>
        <w:rPr>
          <w:rFonts w:ascii="Times New Roman" w:eastAsia="Times New Roman"/>
        </w:rPr>
        <w:t xml:space="preserve">A </w:t>
      </w:r>
      <w:r>
        <w:t>错误。</w:t>
      </w:r>
    </w:p>
    <w:p w:rsidR="00C05119">
      <w:pPr>
        <w:pStyle w:val="BodyText"/>
        <w:spacing w:line="367" w:lineRule="auto"/>
        <w:ind w:right="237"/>
      </w:pPr>
      <w:r>
        <w:rPr>
          <w:rFonts w:ascii="Times New Roman" w:eastAsia="Times New Roman"/>
        </w:rPr>
        <w:t>B</w:t>
      </w:r>
      <w:r>
        <w:t>、胡萝卜含胡萝卜素，在人体内转化成维生素</w:t>
      </w:r>
      <w:r>
        <w:t xml:space="preserve"> </w:t>
      </w:r>
      <w:r>
        <w:rPr>
          <w:rFonts w:ascii="Times New Roman" w:eastAsia="Times New Roman"/>
        </w:rPr>
        <w:t>A</w:t>
      </w:r>
      <w:r>
        <w:t>，预防夜盲症。但不能预防佝偻病。</w:t>
      </w:r>
      <w:r>
        <w:rPr>
          <w:rFonts w:ascii="Times New Roman" w:eastAsia="Times New Roman"/>
        </w:rPr>
        <w:t xml:space="preserve">B </w:t>
      </w:r>
      <w:r>
        <w:t>错误。</w:t>
      </w:r>
    </w:p>
    <w:p w:rsidR="00C05119">
      <w:pPr>
        <w:pStyle w:val="BodyText"/>
        <w:spacing w:line="264" w:lineRule="exact"/>
      </w:pPr>
      <w:r>
        <w:rPr>
          <w:rFonts w:ascii="Times New Roman" w:eastAsia="Times New Roman"/>
        </w:rPr>
        <w:t>C</w:t>
      </w:r>
      <w:r>
        <w:t>、动物肝脏含丰富的维生素</w:t>
      </w:r>
      <w:r>
        <w:t xml:space="preserve"> </w:t>
      </w:r>
      <w:r>
        <w:rPr>
          <w:rFonts w:ascii="Times New Roman" w:eastAsia="Times New Roman"/>
        </w:rPr>
        <w:t xml:space="preserve">A </w:t>
      </w:r>
      <w:r>
        <w:t>和维生素</w:t>
      </w:r>
      <w:r>
        <w:t xml:space="preserve"> </w:t>
      </w:r>
      <w:r>
        <w:rPr>
          <w:rFonts w:ascii="Times New Roman" w:eastAsia="Times New Roman"/>
        </w:rPr>
        <w:t>D</w:t>
      </w:r>
      <w:r>
        <w:t>，既可预防夜盲症，又可预防佝偻病。</w:t>
      </w:r>
      <w:r>
        <w:rPr>
          <w:rFonts w:ascii="Times New Roman" w:eastAsia="Times New Roman"/>
        </w:rPr>
        <w:t xml:space="preserve">C </w:t>
      </w:r>
      <w:r>
        <w:t>正确。</w:t>
      </w:r>
    </w:p>
    <w:p w:rsidR="00C05119">
      <w:pPr>
        <w:pStyle w:val="BodyText"/>
        <w:spacing w:before="137"/>
      </w:pPr>
      <w:r>
        <w:rPr>
          <w:rFonts w:ascii="Times New Roman" w:eastAsia="Times New Roman"/>
        </w:rPr>
        <w:t>D</w:t>
      </w:r>
      <w:r>
        <w:t>、豆制品含丰富的蛋白质，利于生长发育、细胞的修复和更新，不能预防夜盲症和佝偻病。</w:t>
      </w:r>
    </w:p>
    <w:p w:rsidR="00C05119">
      <w:pPr>
        <w:pStyle w:val="BodyText"/>
        <w:spacing w:before="139" w:line="364" w:lineRule="auto"/>
        <w:ind w:right="7626"/>
      </w:pPr>
      <w:r>
        <w:rPr>
          <w:rFonts w:ascii="Times New Roman" w:eastAsia="Times New Roman"/>
        </w:rPr>
        <w:t>D</w:t>
      </w:r>
      <w:r>
        <w:rPr>
          <w:rFonts w:ascii="Times New Roman" w:eastAsia="Times New Roman"/>
          <w:spacing w:val="-1"/>
        </w:rPr>
        <w:t xml:space="preserve"> </w:t>
      </w:r>
      <w:r>
        <w:t>错误。</w:t>
      </w:r>
      <w:r>
        <w:rPr>
          <w:w w:val="95"/>
        </w:rPr>
        <w:t>故选：</w:t>
      </w:r>
      <w:r>
        <w:rPr>
          <w:rFonts w:ascii="Times New Roman" w:eastAsia="Times New Roman"/>
          <w:w w:val="95"/>
        </w:rPr>
        <w:t>C</w:t>
      </w:r>
      <w:r>
        <w:rPr>
          <w:spacing w:val="-17"/>
          <w:w w:val="95"/>
        </w:rPr>
        <w:t>。</w:t>
      </w:r>
    </w:p>
    <w:p w:rsidR="00C05119">
      <w:pPr>
        <w:pStyle w:val="BodyText"/>
        <w:spacing w:line="367" w:lineRule="auto"/>
        <w:ind w:right="237"/>
      </w:pPr>
      <w:r>
        <w:rPr>
          <w:color w:val="0000FF"/>
        </w:rPr>
        <w:t>【点评】</w:t>
      </w:r>
      <w:r>
        <w:rPr>
          <w:spacing w:val="-6"/>
        </w:rPr>
        <w:t>此题考查了维生素</w:t>
      </w:r>
      <w:r>
        <w:rPr>
          <w:spacing w:val="-6"/>
        </w:rPr>
        <w:t xml:space="preserve"> </w:t>
      </w:r>
      <w:r>
        <w:rPr>
          <w:rFonts w:ascii="Times New Roman" w:eastAsia="Times New Roman"/>
        </w:rPr>
        <w:t xml:space="preserve">A </w:t>
      </w:r>
      <w:r>
        <w:rPr>
          <w:spacing w:val="-10"/>
        </w:rPr>
        <w:t>和维生素</w:t>
      </w:r>
      <w:r>
        <w:rPr>
          <w:spacing w:val="-10"/>
        </w:rPr>
        <w:t xml:space="preserve"> </w:t>
      </w:r>
      <w:r>
        <w:rPr>
          <w:rFonts w:ascii="Times New Roman" w:eastAsia="Times New Roman"/>
        </w:rPr>
        <w:t>D</w:t>
      </w:r>
      <w:r>
        <w:rPr>
          <w:rFonts w:ascii="Times New Roman" w:eastAsia="Times New Roman"/>
          <w:spacing w:val="2"/>
        </w:rPr>
        <w:t xml:space="preserve"> </w:t>
      </w:r>
      <w:r>
        <w:t>的缺乏症及其食物来源，其它维生素的内容也要注意掌握．</w:t>
      </w:r>
    </w:p>
    <w:p w:rsidR="00C05119">
      <w:pPr>
        <w:pStyle w:val="ListParagraph"/>
        <w:numPr>
          <w:ilvl w:val="0"/>
          <w:numId w:val="7"/>
        </w:numPr>
        <w:tabs>
          <w:tab w:val="left" w:pos="519"/>
        </w:tabs>
        <w:spacing w:before="0" w:line="264" w:lineRule="exact"/>
        <w:ind w:left="518" w:hanging="418"/>
        <w:rPr>
          <w:sz w:val="21"/>
        </w:rPr>
      </w:pPr>
      <w:r>
        <w:rPr>
          <w:noProof/>
          <w:lang w:val="en-US" w:bidi="ar-SA"/>
        </w:rPr>
        <w:drawing>
          <wp:anchor distT="0" distB="0" distL="0" distR="0" simplePos="0" relativeHeight="251668480" behindDoc="0" locked="0" layoutInCell="1" allowOverlap="1">
            <wp:simplePos x="0" y="0"/>
            <wp:positionH relativeFrom="page">
              <wp:posOffset>1316736</wp:posOffset>
            </wp:positionH>
            <wp:positionV relativeFrom="paragraph">
              <wp:posOffset>256075</wp:posOffset>
            </wp:positionV>
            <wp:extent cx="5398829" cy="1828800"/>
            <wp:effectExtent l="0" t="0" r="0" b="0"/>
            <wp:wrapTopAndBottom/>
            <wp:docPr id="4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jpeg"/>
                    <pic:cNvPicPr/>
                  </pic:nvPicPr>
                  <pic:blipFill>
                    <a:blip xmlns:r="http://schemas.openxmlformats.org/officeDocument/2006/relationships" r:embed="rId27" cstate="print"/>
                    <a:stretch>
                      <a:fillRect/>
                    </a:stretch>
                  </pic:blipFill>
                  <pic:spPr>
                    <a:xfrm>
                      <a:off x="0" y="0"/>
                      <a:ext cx="5398829" cy="1828800"/>
                    </a:xfrm>
                    <a:prstGeom prst="rect">
                      <a:avLst/>
                    </a:prstGeom>
                  </pic:spPr>
                </pic:pic>
              </a:graphicData>
            </a:graphic>
          </wp:anchor>
        </w:drawing>
      </w:r>
      <w:r>
        <w:rPr>
          <w:color w:val="0000FF"/>
          <w:sz w:val="21"/>
        </w:rPr>
        <w:t>【分析】</w:t>
      </w:r>
      <w:r>
        <w:rPr>
          <w:sz w:val="21"/>
        </w:rPr>
        <w:t>食物的消化和营养物质的吸收过程，如下：</w:t>
      </w:r>
    </w:p>
    <w:p w:rsidR="00C05119">
      <w:pPr>
        <w:pStyle w:val="BodyText"/>
        <w:spacing w:before="129" w:line="364" w:lineRule="auto"/>
        <w:ind w:right="134"/>
      </w:pPr>
      <w:r>
        <w:rPr>
          <w:color w:val="0000FF"/>
        </w:rPr>
        <w:t>【解答】</w:t>
      </w:r>
      <w:r>
        <w:t>解：淀粉的消化从口腔开始，口腔中的唾液淀粉酶能够将部分淀粉分解为麦芽糖，</w:t>
      </w:r>
      <w:r>
        <w:t xml:space="preserve"> </w:t>
      </w:r>
      <w:r>
        <w:rPr>
          <w:spacing w:val="-8"/>
          <w:w w:val="95"/>
        </w:rPr>
        <w:t>当淀粉和麦芽糖进入小肠后，由于小肠中的胰液和肠液中含有消化糖类、脂肪和蛋白质的酶，</w:t>
      </w:r>
      <w:r>
        <w:rPr>
          <w:spacing w:val="-8"/>
          <w:w w:val="95"/>
        </w:rPr>
        <w:t xml:space="preserve">   </w:t>
      </w:r>
      <w:r>
        <w:rPr>
          <w:spacing w:val="-7"/>
        </w:rPr>
        <w:t>因此，淀粉等糖类物质在小肠内被彻底消化为葡萄糖；脂肪的消化开始于小肠，小肠内的胰液和肠液中含有消化脂肪的酶，同时，肝脏分泌的胆汁也进入小肠，胆汁虽然不含消化酶，</w:t>
      </w:r>
      <w:r>
        <w:rPr>
          <w:spacing w:val="-7"/>
        </w:rPr>
        <w:t xml:space="preserve"> </w:t>
      </w:r>
      <w:r>
        <w:rPr>
          <w:spacing w:val="-10"/>
        </w:rPr>
        <w:t>但胆汁对脂肪有乳化作用，使脂肪变成微小颗粒，增加了脂肪与消化酶的接触面积，有利于</w:t>
      </w:r>
      <w:r>
        <w:rPr>
          <w:spacing w:val="-13"/>
        </w:rPr>
        <w:t>脂肪的消化，脂肪在这些消化液的作用下被彻底分解为甘油和脂肪酸。所以曲线</w:t>
      </w:r>
      <w:r>
        <w:rPr>
          <w:spacing w:val="-13"/>
        </w:rPr>
        <w:t xml:space="preserve"> </w:t>
      </w:r>
      <w:r>
        <w:rPr>
          <w:rFonts w:ascii="Times New Roman" w:eastAsia="Times New Roman"/>
        </w:rPr>
        <w:t xml:space="preserve">X </w:t>
      </w:r>
      <w:r>
        <w:t>代表淀粉</w:t>
      </w:r>
    </w:p>
    <w:p w:rsidR="00C05119">
      <w:pPr>
        <w:spacing w:line="364" w:lineRule="auto"/>
        <w:sectPr>
          <w:pgSz w:w="12240" w:h="15840"/>
          <w:pgMar w:top="1400" w:right="1560" w:bottom="900" w:left="1700" w:header="0" w:footer="704" w:gutter="0"/>
          <w:cols w:space="720"/>
        </w:sectPr>
      </w:pPr>
    </w:p>
    <w:p w:rsidR="00C05119">
      <w:pPr>
        <w:pStyle w:val="BodyText"/>
        <w:spacing w:before="59" w:line="364" w:lineRule="auto"/>
        <w:ind w:right="4294"/>
      </w:pPr>
      <w:r>
        <w:t>的消化过程况；曲线</w:t>
      </w:r>
      <w:r>
        <w:t xml:space="preserve"> </w:t>
      </w:r>
      <w:r>
        <w:rPr>
          <w:rFonts w:ascii="Times New Roman" w:eastAsia="Times New Roman"/>
        </w:rPr>
        <w:t xml:space="preserve">Y </w:t>
      </w:r>
      <w:r>
        <w:t>代表脂肪的消化过程。故选：</w:t>
      </w:r>
      <w:r>
        <w:rPr>
          <w:rFonts w:ascii="Times New Roman" w:eastAsia="Times New Roman"/>
        </w:rPr>
        <w:t>D</w:t>
      </w:r>
      <w:r>
        <w:t>。</w:t>
      </w:r>
    </w:p>
    <w:p w:rsidR="00C05119">
      <w:pPr>
        <w:pStyle w:val="BodyText"/>
        <w:spacing w:before="1"/>
      </w:pPr>
      <w:r>
        <w:rPr>
          <w:color w:val="0000FF"/>
          <w:spacing w:val="-5"/>
        </w:rPr>
        <w:t>【点评】</w:t>
      </w:r>
      <w:r>
        <w:rPr>
          <w:spacing w:val="-6"/>
        </w:rPr>
        <w:t>此题考查了三大营养物质的起始消化部位：淀粉：口腔；蛋白质：胃；脂肪：小肠。</w:t>
      </w:r>
    </w:p>
    <w:p w:rsidR="00C05119">
      <w:pPr>
        <w:pStyle w:val="ListParagraph"/>
        <w:numPr>
          <w:ilvl w:val="0"/>
          <w:numId w:val="7"/>
        </w:numPr>
        <w:tabs>
          <w:tab w:val="left" w:pos="519"/>
        </w:tabs>
        <w:spacing w:line="364" w:lineRule="auto"/>
        <w:ind w:right="134" w:hanging="273"/>
        <w:rPr>
          <w:sz w:val="21"/>
        </w:rPr>
      </w:pPr>
      <w:r>
        <w:rPr>
          <w:color w:val="0000FF"/>
          <w:spacing w:val="-4"/>
          <w:w w:val="95"/>
          <w:sz w:val="21"/>
        </w:rPr>
        <w:t>【分析】</w:t>
      </w:r>
      <w:r>
        <w:rPr>
          <w:spacing w:val="-4"/>
          <w:w w:val="95"/>
          <w:sz w:val="21"/>
        </w:rPr>
        <w:t>小肠是消化道中最长的一段，是消化和吸收的主要器官。与其相适应的特点是：小</w:t>
      </w:r>
      <w:r>
        <w:rPr>
          <w:spacing w:val="-4"/>
          <w:w w:val="95"/>
          <w:sz w:val="21"/>
        </w:rPr>
        <w:t xml:space="preserve">  </w:t>
      </w:r>
      <w:r>
        <w:rPr>
          <w:spacing w:val="-8"/>
          <w:sz w:val="21"/>
        </w:rPr>
        <w:t>肠很长，约</w:t>
      </w:r>
      <w:r>
        <w:rPr>
          <w:spacing w:val="-8"/>
          <w:sz w:val="21"/>
        </w:rPr>
        <w:t xml:space="preserve"> </w:t>
      </w:r>
      <w:r>
        <w:rPr>
          <w:rFonts w:ascii="Times New Roman" w:eastAsia="Times New Roman"/>
          <w:sz w:val="21"/>
        </w:rPr>
        <w:t>5</w:t>
      </w:r>
      <w:r>
        <w:rPr>
          <w:sz w:val="21"/>
        </w:rPr>
        <w:t>﹣</w:t>
      </w:r>
      <w:r>
        <w:rPr>
          <w:rFonts w:ascii="Times New Roman" w:eastAsia="Times New Roman"/>
          <w:sz w:val="21"/>
        </w:rPr>
        <w:t>6</w:t>
      </w:r>
      <w:r>
        <w:rPr>
          <w:rFonts w:ascii="Times New Roman" w:eastAsia="Times New Roman"/>
          <w:spacing w:val="5"/>
          <w:sz w:val="21"/>
        </w:rPr>
        <w:t xml:space="preserve"> </w:t>
      </w:r>
      <w:r>
        <w:rPr>
          <w:sz w:val="21"/>
        </w:rPr>
        <w:t>米，小肠内表面有许多皱襞和小肠绒毛，使小肠的消化和吸收面积大大增</w:t>
      </w:r>
      <w:r>
        <w:rPr>
          <w:spacing w:val="-12"/>
          <w:w w:val="95"/>
          <w:sz w:val="21"/>
        </w:rPr>
        <w:t>加，小肠绒毛壁很薄，只有一层上皮细胞构成，而且绒毛中有丰富的毛细血管和毛细淋巴管，</w:t>
      </w:r>
      <w:r>
        <w:rPr>
          <w:spacing w:val="-12"/>
          <w:w w:val="95"/>
          <w:sz w:val="21"/>
        </w:rPr>
        <w:t xml:space="preserve">   </w:t>
      </w:r>
      <w:r>
        <w:rPr>
          <w:spacing w:val="-13"/>
          <w:sz w:val="21"/>
        </w:rPr>
        <w:t>细血管和毛细淋巴管也很薄也只有一层上皮细胞组成。这些结构特点有利于小肠吸收营养物</w:t>
      </w:r>
      <w:r>
        <w:rPr>
          <w:spacing w:val="-7"/>
          <w:sz w:val="21"/>
        </w:rPr>
        <w:t>质。小肠内有肠腺，分泌的肠液，胰腺分泌的胰液及肝脏分泌的胆汁都进入小肠，肠液和胰液含有多种消化酶，能消化多种食物。</w:t>
      </w:r>
    </w:p>
    <w:p w:rsidR="00C05119">
      <w:pPr>
        <w:pStyle w:val="BodyText"/>
        <w:spacing w:line="367" w:lineRule="auto"/>
        <w:ind w:right="234"/>
      </w:pPr>
      <w:r>
        <w:rPr>
          <w:color w:val="0000FF"/>
          <w:spacing w:val="-3"/>
        </w:rPr>
        <w:t>【解答】</w:t>
      </w:r>
      <w:r>
        <w:rPr>
          <w:spacing w:val="-3"/>
        </w:rPr>
        <w:t>解：</w:t>
      </w:r>
      <w:r>
        <w:rPr>
          <w:rFonts w:ascii="Times New Roman" w:eastAsia="Times New Roman"/>
          <w:spacing w:val="-5"/>
        </w:rPr>
        <w:t>A</w:t>
      </w:r>
      <w:r>
        <w:rPr>
          <w:spacing w:val="-9"/>
        </w:rPr>
        <w:t>、小肠是消化道中最长的一段，约</w:t>
      </w:r>
      <w:r>
        <w:rPr>
          <w:spacing w:val="-9"/>
        </w:rPr>
        <w:t xml:space="preserve"> </w:t>
      </w:r>
      <w:r>
        <w:rPr>
          <w:rFonts w:ascii="Times New Roman" w:eastAsia="Times New Roman"/>
        </w:rPr>
        <w:t>5</w:t>
      </w:r>
      <w:r>
        <w:t>﹣</w:t>
      </w:r>
      <w:r>
        <w:rPr>
          <w:rFonts w:ascii="Times New Roman" w:eastAsia="Times New Roman"/>
        </w:rPr>
        <w:t xml:space="preserve">6 </w:t>
      </w:r>
      <w:r>
        <w:rPr>
          <w:spacing w:val="-5"/>
        </w:rPr>
        <w:t>米，所以小肠的</w:t>
      </w:r>
      <w:r>
        <w:rPr>
          <w:spacing w:val="-5"/>
        </w:rPr>
        <w:t>长度长于大肠，</w:t>
      </w:r>
      <w:r>
        <w:rPr>
          <w:rFonts w:ascii="Times New Roman" w:eastAsia="Times New Roman"/>
          <w:spacing w:val="-5"/>
        </w:rPr>
        <w:t xml:space="preserve">A </w:t>
      </w:r>
      <w:r>
        <w:t>错误；</w:t>
      </w:r>
    </w:p>
    <w:p w:rsidR="00C05119">
      <w:pPr>
        <w:pStyle w:val="BodyText"/>
        <w:spacing w:line="264" w:lineRule="exact"/>
      </w:pPr>
      <w:r>
        <w:rPr>
          <w:rFonts w:ascii="Times New Roman" w:eastAsia="Times New Roman"/>
        </w:rPr>
        <w:t>B</w:t>
      </w:r>
      <w:r>
        <w:t>、小肠绒毛壁只由一层细胞构成，这些结构特点有利于小肠吸收营养物质，</w:t>
      </w:r>
      <w:r>
        <w:rPr>
          <w:rFonts w:ascii="Times New Roman" w:eastAsia="Times New Roman"/>
        </w:rPr>
        <w:t xml:space="preserve">B </w:t>
      </w:r>
      <w:r>
        <w:t>正确；</w:t>
      </w:r>
    </w:p>
    <w:p w:rsidR="00C05119">
      <w:pPr>
        <w:pStyle w:val="BodyText"/>
        <w:spacing w:before="135" w:line="364" w:lineRule="auto"/>
        <w:ind w:right="240"/>
      </w:pPr>
      <w:r>
        <w:rPr>
          <w:rFonts w:ascii="Times New Roman" w:eastAsia="Times New Roman"/>
        </w:rPr>
        <w:t>C</w:t>
      </w:r>
      <w:r>
        <w:t>、绒毛中有丰富的毛细血管和毛细淋巴管，这些结构特点有利于小肠吸收营养物质，</w:t>
      </w:r>
      <w:r>
        <w:rPr>
          <w:rFonts w:ascii="Times New Roman" w:eastAsia="Times New Roman"/>
        </w:rPr>
        <w:t xml:space="preserve">C </w:t>
      </w:r>
      <w:r>
        <w:t>正确；</w:t>
      </w:r>
    </w:p>
    <w:p w:rsidR="00C05119">
      <w:pPr>
        <w:pStyle w:val="BodyText"/>
        <w:spacing w:line="364" w:lineRule="auto"/>
        <w:ind w:right="238"/>
      </w:pPr>
      <w:r>
        <w:rPr>
          <w:rFonts w:ascii="Times New Roman" w:eastAsia="Times New Roman"/>
        </w:rPr>
        <w:t>D</w:t>
      </w:r>
      <w:r>
        <w:t>、小肠内表面有许多皱襞和小肠绒毛，使小肠的消化和吸收面积大大增加，这些结构特点有利于消化和吸收，</w:t>
      </w:r>
      <w:r>
        <w:rPr>
          <w:rFonts w:ascii="Times New Roman" w:eastAsia="Times New Roman"/>
        </w:rPr>
        <w:t xml:space="preserve">D </w:t>
      </w:r>
      <w:r>
        <w:t>正确。</w:t>
      </w:r>
    </w:p>
    <w:p w:rsidR="00C05119">
      <w:pPr>
        <w:pStyle w:val="BodyText"/>
      </w:pPr>
      <w:r>
        <w:t>故选：</w:t>
      </w:r>
      <w:r>
        <w:rPr>
          <w:rFonts w:ascii="Times New Roman" w:eastAsia="Times New Roman"/>
        </w:rPr>
        <w:t>A</w:t>
      </w:r>
      <w:r>
        <w:t>。</w:t>
      </w:r>
    </w:p>
    <w:p w:rsidR="00C05119">
      <w:pPr>
        <w:pStyle w:val="BodyText"/>
        <w:spacing w:before="138" w:line="364" w:lineRule="auto"/>
        <w:ind w:right="240"/>
      </w:pPr>
      <w:r>
        <w:rPr>
          <w:color w:val="0000FF"/>
          <w:spacing w:val="-3"/>
          <w:w w:val="95"/>
        </w:rPr>
        <w:t>【点评】</w:t>
      </w:r>
      <w:r>
        <w:rPr>
          <w:spacing w:val="-2"/>
          <w:w w:val="95"/>
        </w:rPr>
        <w:t>本题考查小肠的结构与消化和吸收机能相适应的特点。是课程标准的重要内容。是</w:t>
      </w:r>
      <w:r>
        <w:rPr>
          <w:spacing w:val="-2"/>
          <w:w w:val="95"/>
        </w:rPr>
        <w:t xml:space="preserve">   </w:t>
      </w:r>
      <w:r>
        <w:rPr>
          <w:spacing w:val="-2"/>
        </w:rPr>
        <w:t>学业水平考试的重要考点。</w:t>
      </w:r>
    </w:p>
    <w:p w:rsidR="00C05119">
      <w:pPr>
        <w:pStyle w:val="ListParagraph"/>
        <w:numPr>
          <w:ilvl w:val="0"/>
          <w:numId w:val="7"/>
        </w:numPr>
        <w:tabs>
          <w:tab w:val="left" w:pos="519"/>
        </w:tabs>
        <w:spacing w:before="0" w:line="367" w:lineRule="auto"/>
        <w:ind w:right="132" w:hanging="273"/>
        <w:rPr>
          <w:sz w:val="21"/>
        </w:rPr>
      </w:pPr>
      <w:r>
        <w:rPr>
          <w:color w:val="0000FF"/>
          <w:spacing w:val="-7"/>
          <w:sz w:val="21"/>
        </w:rPr>
        <w:t>【分析】</w:t>
      </w:r>
      <w:r>
        <w:rPr>
          <w:spacing w:val="-6"/>
          <w:sz w:val="21"/>
        </w:rPr>
        <w:t>呼吸系统的组成包括呼吸道和肺两部分。呼吸道包括鼻腔、咽、喉、气管、支气管，是呼吸的通道；肺是气体交换的器官。</w:t>
      </w:r>
    </w:p>
    <w:p w:rsidR="00C05119">
      <w:pPr>
        <w:pStyle w:val="BodyText"/>
        <w:spacing w:line="364" w:lineRule="auto"/>
        <w:ind w:right="237"/>
      </w:pPr>
      <w:r>
        <w:rPr>
          <w:spacing w:val="-5"/>
          <w:w w:val="95"/>
        </w:rPr>
        <w:t>消化系统包括消化道和消化腺。消化道包括口腔、咽、食道、胃、小肠、大肠和肛门；消化</w:t>
      </w:r>
      <w:r>
        <w:rPr>
          <w:spacing w:val="-5"/>
          <w:w w:val="95"/>
        </w:rPr>
        <w:t xml:space="preserve">   </w:t>
      </w:r>
      <w:r>
        <w:rPr>
          <w:spacing w:val="-5"/>
        </w:rPr>
        <w:t>腺包括唾液腺、胃腺、肠腺、胰腺和肝脏。</w:t>
      </w:r>
    </w:p>
    <w:p w:rsidR="00C05119">
      <w:pPr>
        <w:pStyle w:val="BodyText"/>
        <w:spacing w:line="267" w:lineRule="exact"/>
      </w:pPr>
      <w:r>
        <w:t>咽既属于呼吸系统，又属于消化系统，呼吸和吞咽食物不能同时进行。</w:t>
      </w:r>
    </w:p>
    <w:p w:rsidR="00C05119">
      <w:pPr>
        <w:pStyle w:val="BodyText"/>
        <w:spacing w:before="132" w:line="364" w:lineRule="auto"/>
        <w:ind w:right="235"/>
        <w:jc w:val="both"/>
      </w:pPr>
      <w:r>
        <w:rPr>
          <w:color w:val="0000FF"/>
          <w:spacing w:val="-2"/>
          <w:w w:val="95"/>
        </w:rPr>
        <w:t>【解答】</w:t>
      </w:r>
      <w:r>
        <w:rPr>
          <w:spacing w:val="-5"/>
          <w:w w:val="95"/>
        </w:rPr>
        <w:t>解：人的咽喉是食物和空气的共同通道，气管在前，食管在后，气体和食物各行其</w:t>
      </w:r>
      <w:r>
        <w:rPr>
          <w:spacing w:val="-5"/>
          <w:w w:val="95"/>
        </w:rPr>
        <w:t xml:space="preserve">   </w:t>
      </w:r>
      <w:r>
        <w:rPr>
          <w:spacing w:val="-5"/>
          <w:w w:val="95"/>
        </w:rPr>
        <w:t>道，有条不紊，这就要归功于会厌软骨。人们吞咽食物时，喉上升，会厌软骨向后倾斜，将</w:t>
      </w:r>
      <w:r>
        <w:rPr>
          <w:spacing w:val="-5"/>
          <w:w w:val="95"/>
        </w:rPr>
        <w:t xml:space="preserve">   </w:t>
      </w:r>
      <w:r>
        <w:rPr>
          <w:spacing w:val="-7"/>
          <w:w w:val="95"/>
        </w:rPr>
        <w:t>喉门盖住，食物顺利进入食管。下咽动作完成</w:t>
      </w:r>
      <w:r>
        <w:rPr>
          <w:spacing w:val="-7"/>
          <w:w w:val="95"/>
        </w:rPr>
        <w:t>以后，会厌软骨又恢复直立状态，以便进行呼</w:t>
      </w:r>
      <w:r>
        <w:rPr>
          <w:spacing w:val="-7"/>
          <w:w w:val="95"/>
        </w:rPr>
        <w:t xml:space="preserve">   </w:t>
      </w:r>
      <w:r>
        <w:rPr>
          <w:spacing w:val="-6"/>
          <w:w w:val="95"/>
        </w:rPr>
        <w:t>吸。倘若吃饭时谈笑风生就会使会厌软骨来不及向后倾斜，不能及时将喉门盖住，导致食物</w:t>
      </w:r>
    </w:p>
    <w:p w:rsidR="00C05119">
      <w:pPr>
        <w:pStyle w:val="BodyText"/>
        <w:spacing w:line="364" w:lineRule="auto"/>
        <w:ind w:right="6086"/>
      </w:pPr>
      <w:r>
        <w:t>“</w:t>
      </w:r>
      <w:r>
        <w:t>呛</w:t>
      </w:r>
      <w:r>
        <w:t>”</w:t>
      </w:r>
      <w:r>
        <w:t>入气管的事故发生。故选：</w:t>
      </w:r>
      <w:r>
        <w:rPr>
          <w:rFonts w:ascii="Times New Roman" w:eastAsia="Times New Roman" w:hAnsi="Times New Roman"/>
        </w:rPr>
        <w:t>B</w:t>
      </w:r>
      <w:r>
        <w:t>。</w:t>
      </w:r>
    </w:p>
    <w:p w:rsidR="00C05119">
      <w:pPr>
        <w:pStyle w:val="BodyText"/>
      </w:pPr>
      <w:r>
        <w:rPr>
          <w:color w:val="0000FF"/>
        </w:rPr>
        <w:t>【点评】</w:t>
      </w:r>
      <w:r>
        <w:t>回答此题的关键是明确呼吸系统和消化系统的组成。</w:t>
      </w:r>
    </w:p>
    <w:p w:rsidR="00C05119">
      <w:pPr>
        <w:pStyle w:val="ListParagraph"/>
        <w:numPr>
          <w:ilvl w:val="0"/>
          <w:numId w:val="7"/>
        </w:numPr>
        <w:tabs>
          <w:tab w:val="left" w:pos="519"/>
        </w:tabs>
        <w:spacing w:before="138"/>
        <w:ind w:left="518" w:hanging="418"/>
        <w:rPr>
          <w:sz w:val="21"/>
        </w:rPr>
      </w:pPr>
      <w:r>
        <w:rPr>
          <w:color w:val="0000FF"/>
          <w:spacing w:val="-4"/>
          <w:sz w:val="21"/>
        </w:rPr>
        <w:t>【分析】</w:t>
      </w:r>
      <w:r>
        <w:rPr>
          <w:spacing w:val="-3"/>
          <w:sz w:val="21"/>
        </w:rPr>
        <w:t>呼吸肌的收缩和舒张引起呼吸运动，呼吸运动实现了肺的通气；人体吸气时，肋间</w:t>
      </w:r>
    </w:p>
    <w:p w:rsidR="00C05119">
      <w:pPr>
        <w:rPr>
          <w:sz w:val="21"/>
        </w:rPr>
        <w:sectPr>
          <w:pgSz w:w="12240" w:h="15840"/>
          <w:pgMar w:top="1380" w:right="1560" w:bottom="900" w:left="1700" w:header="0" w:footer="704" w:gutter="0"/>
          <w:cols w:space="720"/>
        </w:sectPr>
      </w:pPr>
    </w:p>
    <w:p w:rsidR="00C05119">
      <w:pPr>
        <w:pStyle w:val="BodyText"/>
        <w:spacing w:before="39" w:line="364" w:lineRule="auto"/>
        <w:ind w:right="132"/>
      </w:pPr>
      <w:r>
        <w:rPr>
          <w:spacing w:val="-5"/>
        </w:rPr>
        <w:t>肌和膈肌收缩，肋骨向上向外移动，引起胸腔前后、左右径均增大，膈肌顶部下降，引起胸</w:t>
      </w:r>
      <w:r>
        <w:rPr>
          <w:spacing w:val="-8"/>
        </w:rPr>
        <w:t>腔上下径增大，使胸腔容积扩大，肺随之扩张，造成肺内气压低于外界大气压，外界气体入</w:t>
      </w:r>
      <w:r>
        <w:rPr>
          <w:spacing w:val="-12"/>
          <w:w w:val="95"/>
        </w:rPr>
        <w:t>肺，形成主动的吸气运动。肋间肌和膈肌处于舒张状态，肋骨向下向内移动，引起胸腔前后、</w:t>
      </w:r>
      <w:r>
        <w:rPr>
          <w:spacing w:val="-12"/>
          <w:w w:val="95"/>
        </w:rPr>
        <w:t xml:space="preserve">   </w:t>
      </w:r>
      <w:r>
        <w:rPr>
          <w:spacing w:val="-9"/>
        </w:rPr>
        <w:t>左右径均缩小，此时膈顶上升，引起胸腔上下径缩小，胸腔容积缩小，肺随之回缩，造成肺内气压高于外界大气压，肺内气体排出肺，是呼气过程。</w:t>
      </w:r>
    </w:p>
    <w:p w:rsidR="00C05119">
      <w:pPr>
        <w:pStyle w:val="BodyText"/>
        <w:spacing w:line="364" w:lineRule="auto"/>
        <w:ind w:right="237"/>
        <w:jc w:val="both"/>
      </w:pPr>
      <w:r>
        <w:rPr>
          <w:color w:val="0000FF"/>
          <w:spacing w:val="-2"/>
          <w:w w:val="95"/>
        </w:rPr>
        <w:t>【解答】</w:t>
      </w:r>
      <w:r>
        <w:rPr>
          <w:spacing w:val="-5"/>
          <w:w w:val="95"/>
        </w:rPr>
        <w:t>解：人体吸气时，肋间肌和膈肌收缩，肋骨向上向外移动，引起胸腔前后、左右径</w:t>
      </w:r>
      <w:r>
        <w:rPr>
          <w:spacing w:val="-5"/>
          <w:w w:val="95"/>
        </w:rPr>
        <w:t xml:space="preserve">   </w:t>
      </w:r>
      <w:r>
        <w:rPr>
          <w:spacing w:val="-6"/>
          <w:w w:val="95"/>
        </w:rPr>
        <w:t>均增大；膈肌顶部下降，引起胸腔上下径增大，使胸腔容积扩大，肺随之扩张，造成肺内气</w:t>
      </w:r>
      <w:r>
        <w:rPr>
          <w:spacing w:val="-6"/>
          <w:w w:val="95"/>
        </w:rPr>
        <w:t xml:space="preserve">   </w:t>
      </w:r>
      <w:r>
        <w:rPr>
          <w:spacing w:val="-8"/>
        </w:rPr>
        <w:t>压低于外界大气压，外界气体入肺，形成主动的吸气运动，故</w:t>
      </w:r>
      <w:r>
        <w:rPr>
          <w:spacing w:val="-8"/>
        </w:rPr>
        <w:t xml:space="preserve"> </w:t>
      </w:r>
      <w:r>
        <w:rPr>
          <w:rFonts w:ascii="Times New Roman" w:eastAsia="Times New Roman"/>
        </w:rPr>
        <w:t xml:space="preserve">D </w:t>
      </w:r>
      <w:r>
        <w:t>正确。</w:t>
      </w:r>
    </w:p>
    <w:p w:rsidR="00C05119">
      <w:pPr>
        <w:pStyle w:val="BodyText"/>
        <w:spacing w:line="269" w:lineRule="exact"/>
      </w:pPr>
      <w:r>
        <w:t>故选：</w:t>
      </w:r>
      <w:r>
        <w:rPr>
          <w:rFonts w:ascii="Times New Roman" w:eastAsia="Times New Roman"/>
        </w:rPr>
        <w:t>D</w:t>
      </w:r>
      <w:r>
        <w:t>。</w:t>
      </w:r>
    </w:p>
    <w:p w:rsidR="00C05119">
      <w:pPr>
        <w:pStyle w:val="BodyText"/>
        <w:spacing w:before="137" w:line="367" w:lineRule="auto"/>
        <w:ind w:right="237"/>
      </w:pPr>
      <w:r>
        <w:rPr>
          <w:color w:val="0000FF"/>
          <w:spacing w:val="-4"/>
          <w:w w:val="95"/>
        </w:rPr>
        <w:t>【点评】</w:t>
      </w:r>
      <w:r>
        <w:rPr>
          <w:spacing w:val="-1"/>
          <w:w w:val="95"/>
        </w:rPr>
        <w:t>理解肺与外界的气体交换叫做肺的通气，肺的通气的实现是由于呼吸肌的收缩和舒</w:t>
      </w:r>
      <w:r>
        <w:rPr>
          <w:spacing w:val="-1"/>
          <w:w w:val="95"/>
        </w:rPr>
        <w:t xml:space="preserve">   </w:t>
      </w:r>
      <w:r>
        <w:rPr>
          <w:spacing w:val="-1"/>
        </w:rPr>
        <w:t>张造成肺内与外界之间存在压力差。</w:t>
      </w:r>
    </w:p>
    <w:p w:rsidR="00C05119">
      <w:pPr>
        <w:pStyle w:val="ListParagraph"/>
        <w:numPr>
          <w:ilvl w:val="0"/>
          <w:numId w:val="7"/>
        </w:numPr>
        <w:tabs>
          <w:tab w:val="left" w:pos="519"/>
        </w:tabs>
        <w:spacing w:before="0" w:line="364" w:lineRule="auto"/>
        <w:ind w:right="134" w:hanging="273"/>
        <w:rPr>
          <w:sz w:val="21"/>
        </w:rPr>
      </w:pPr>
      <w:r>
        <w:rPr>
          <w:color w:val="0000FF"/>
          <w:spacing w:val="-5"/>
          <w:w w:val="95"/>
          <w:sz w:val="21"/>
        </w:rPr>
        <w:t>【分析】</w:t>
      </w:r>
      <w:r>
        <w:rPr>
          <w:spacing w:val="-2"/>
          <w:w w:val="95"/>
          <w:sz w:val="21"/>
        </w:rPr>
        <w:t>呼吸运动是指人体胸廓有节律的扩大和缩小的运动，包括吸气过程和呼气过程，呼</w:t>
      </w:r>
      <w:r>
        <w:rPr>
          <w:spacing w:val="-2"/>
          <w:w w:val="95"/>
          <w:sz w:val="21"/>
        </w:rPr>
        <w:t xml:space="preserve">  </w:t>
      </w:r>
      <w:r>
        <w:rPr>
          <w:spacing w:val="-2"/>
          <w:sz w:val="21"/>
        </w:rPr>
        <w:t>吸运动主要与肋间肌和膈肌的运动有关。人在平静状态下，肋间肌收缩时，肋骨向上运动，</w:t>
      </w:r>
      <w:r>
        <w:rPr>
          <w:spacing w:val="-2"/>
          <w:sz w:val="21"/>
        </w:rPr>
        <w:t xml:space="preserve"> </w:t>
      </w:r>
      <w:r>
        <w:rPr>
          <w:spacing w:val="-5"/>
          <w:sz w:val="21"/>
        </w:rPr>
        <w:t>使胸廓的前后径和左右径都增大，同时膈肌收缩，膈顶部下降，使胸廓的上下径都增大这样</w:t>
      </w:r>
      <w:r>
        <w:rPr>
          <w:spacing w:val="-8"/>
          <w:sz w:val="21"/>
        </w:rPr>
        <w:t>胸廓的容积就增大，肺也随着扩张，外界空气通过呼吸道进入肺，完成吸气的过程。相反肋</w:t>
      </w:r>
      <w:r>
        <w:rPr>
          <w:spacing w:val="-13"/>
          <w:w w:val="95"/>
          <w:sz w:val="21"/>
        </w:rPr>
        <w:t>间肌舒张时，在重力作用下肋骨向下运动，使胸廓的前后经和左右经都减小，同时膈</w:t>
      </w:r>
      <w:r>
        <w:rPr>
          <w:spacing w:val="-13"/>
          <w:w w:val="95"/>
          <w:sz w:val="21"/>
        </w:rPr>
        <w:t>肌舒张，</w:t>
      </w:r>
      <w:r>
        <w:rPr>
          <w:spacing w:val="-13"/>
          <w:w w:val="95"/>
          <w:sz w:val="21"/>
        </w:rPr>
        <w:t xml:space="preserve">   </w:t>
      </w:r>
      <w:r>
        <w:rPr>
          <w:spacing w:val="-10"/>
          <w:sz w:val="21"/>
        </w:rPr>
        <w:t>膈顶部上升，使胸廓的上下径都缩小这样胸廓的容积就减小，肺也随着回缩，肺内气体通过呼吸道出肺，完成呼气的过程。</w:t>
      </w:r>
    </w:p>
    <w:p w:rsidR="00C05119">
      <w:pPr>
        <w:pStyle w:val="BodyText"/>
        <w:spacing w:line="364" w:lineRule="auto"/>
        <w:ind w:right="134"/>
      </w:pPr>
      <w:r>
        <w:rPr>
          <w:color w:val="0000FF"/>
        </w:rPr>
        <w:t>【解答】</w:t>
      </w:r>
      <w:r>
        <w:t>解：图示表示膈肌舒张，膈顶上升，肺内气体排出，是呼气过程。肋间肌舒张时，</w:t>
      </w:r>
      <w:r>
        <w:t xml:space="preserve"> </w:t>
      </w:r>
      <w:r>
        <w:rPr>
          <w:spacing w:val="-8"/>
          <w:w w:val="95"/>
        </w:rPr>
        <w:t>在重力作用下肋骨向下运动，使胸廓的前后经和左右经都减小，同时膈肌舒张，膈顶部上升，</w:t>
      </w:r>
      <w:r>
        <w:rPr>
          <w:spacing w:val="-8"/>
          <w:w w:val="95"/>
        </w:rPr>
        <w:t xml:space="preserve">   </w:t>
      </w:r>
      <w:r>
        <w:rPr>
          <w:spacing w:val="-8"/>
        </w:rPr>
        <w:t>使胸廓的上下径都缩小这样胸廓的容积就减小，肺也随着回缩，肺内气体通过呼吸道出肺，</w:t>
      </w:r>
      <w:r>
        <w:rPr>
          <w:spacing w:val="-8"/>
        </w:rPr>
        <w:t xml:space="preserve"> </w:t>
      </w:r>
      <w:r>
        <w:rPr>
          <w:spacing w:val="-13"/>
        </w:rPr>
        <w:t>完成呼气的过程。可见</w:t>
      </w:r>
      <w:r>
        <w:rPr>
          <w:spacing w:val="-13"/>
        </w:rPr>
        <w:t xml:space="preserve"> </w:t>
      </w:r>
      <w:r>
        <w:rPr>
          <w:rFonts w:ascii="Times New Roman" w:eastAsia="Times New Roman"/>
        </w:rPr>
        <w:t xml:space="preserve">B </w:t>
      </w:r>
      <w:r>
        <w:t>正确。</w:t>
      </w:r>
    </w:p>
    <w:p w:rsidR="00C05119">
      <w:pPr>
        <w:pStyle w:val="BodyText"/>
        <w:spacing w:line="268" w:lineRule="exact"/>
      </w:pPr>
      <w:r>
        <w:t>故选：</w:t>
      </w:r>
      <w:r>
        <w:rPr>
          <w:rFonts w:ascii="Times New Roman" w:eastAsia="Times New Roman"/>
        </w:rPr>
        <w:t>B</w:t>
      </w:r>
      <w:r>
        <w:t>。</w:t>
      </w:r>
    </w:p>
    <w:p w:rsidR="00C05119">
      <w:pPr>
        <w:pStyle w:val="BodyText"/>
        <w:spacing w:before="130" w:line="364" w:lineRule="auto"/>
        <w:ind w:right="237"/>
      </w:pPr>
      <w:r>
        <w:rPr>
          <w:color w:val="0000FF"/>
          <w:spacing w:val="-2"/>
          <w:w w:val="95"/>
        </w:rPr>
        <w:t>【点评】</w:t>
      </w:r>
      <w:r>
        <w:rPr>
          <w:spacing w:val="-4"/>
          <w:w w:val="95"/>
        </w:rPr>
        <w:t>关于呼气和吸气时膈肌、肺、胸廓的变化情况，是考察的重点，应在理解的基础上</w:t>
      </w:r>
      <w:r>
        <w:rPr>
          <w:spacing w:val="-4"/>
          <w:w w:val="95"/>
        </w:rPr>
        <w:t xml:space="preserve">   </w:t>
      </w:r>
      <w:r>
        <w:rPr>
          <w:spacing w:val="-4"/>
        </w:rPr>
        <w:t>巩固</w:t>
      </w:r>
      <w:r>
        <w:rPr>
          <w:spacing w:val="-4"/>
        </w:rPr>
        <w:t>掌握。</w:t>
      </w:r>
    </w:p>
    <w:p w:rsidR="00C05119">
      <w:pPr>
        <w:pStyle w:val="ListParagraph"/>
        <w:numPr>
          <w:ilvl w:val="0"/>
          <w:numId w:val="7"/>
        </w:numPr>
        <w:tabs>
          <w:tab w:val="left" w:pos="519"/>
        </w:tabs>
        <w:spacing w:before="0" w:line="367" w:lineRule="auto"/>
        <w:ind w:right="163" w:hanging="273"/>
        <w:rPr>
          <w:sz w:val="21"/>
        </w:rPr>
      </w:pPr>
      <w:r>
        <w:rPr>
          <w:color w:val="0000FF"/>
          <w:sz w:val="21"/>
        </w:rPr>
        <w:t>【分析】</w:t>
      </w:r>
      <w:r>
        <w:rPr>
          <w:sz w:val="21"/>
        </w:rPr>
        <w:t>呼吸道的组成由上到下依次是鼻腔、咽、喉、气管和支气管。对吸入气体有过滤，湿润、温暖和清洁作用。</w:t>
      </w:r>
    </w:p>
    <w:p w:rsidR="00C05119">
      <w:pPr>
        <w:pStyle w:val="BodyText"/>
        <w:spacing w:line="364" w:lineRule="auto"/>
        <w:ind w:right="206"/>
        <w:jc w:val="both"/>
      </w:pPr>
      <w:r>
        <w:rPr>
          <w:color w:val="0000FF"/>
          <w:spacing w:val="-2"/>
        </w:rPr>
        <w:t>【解答】</w:t>
      </w:r>
      <w:r>
        <w:rPr>
          <w:spacing w:val="-5"/>
        </w:rPr>
        <w:t>解：鼻腔内有鼻毛，可以阻挡灰尘，呼吸道内有骨或软骨做支架，其内表面覆盖着</w:t>
      </w:r>
      <w:r>
        <w:rPr>
          <w:spacing w:val="-7"/>
        </w:rPr>
        <w:t>黏膜，黏膜上的腺细胞能够分泌黏液，粘住和阻挡灰尘并湿润空气，黏膜内还分布有丰富的</w:t>
      </w:r>
      <w:r>
        <w:rPr>
          <w:spacing w:val="-7"/>
          <w:w w:val="95"/>
        </w:rPr>
        <w:t>毛细血管起到温暖空气的作用。这些特点既保证了气体的畅通，又对吸入的空气具有清洁、</w:t>
      </w:r>
      <w:r>
        <w:rPr>
          <w:spacing w:val="-7"/>
          <w:w w:val="95"/>
        </w:rPr>
        <w:t xml:space="preserve">   </w:t>
      </w:r>
      <w:r>
        <w:rPr>
          <w:spacing w:val="-7"/>
        </w:rPr>
        <w:t>温暖和湿润的作用，但不能清除所有有害物质。</w:t>
      </w:r>
    </w:p>
    <w:p w:rsidR="00C05119">
      <w:pPr>
        <w:pStyle w:val="BodyText"/>
        <w:spacing w:line="268" w:lineRule="exact"/>
      </w:pPr>
      <w:r>
        <w:t>故选：</w:t>
      </w:r>
      <w:r>
        <w:rPr>
          <w:rFonts w:ascii="Times New Roman" w:eastAsia="Times New Roman"/>
        </w:rPr>
        <w:t>D</w:t>
      </w:r>
      <w:r>
        <w:t>。</w:t>
      </w:r>
    </w:p>
    <w:p w:rsidR="00C05119">
      <w:pPr>
        <w:spacing w:line="268" w:lineRule="exact"/>
        <w:sectPr>
          <w:pgSz w:w="12240" w:h="15840"/>
          <w:pgMar w:top="1400" w:right="1560" w:bottom="900" w:left="1700" w:header="0" w:footer="704" w:gutter="0"/>
          <w:cols w:space="720"/>
        </w:sectPr>
      </w:pPr>
    </w:p>
    <w:p w:rsidR="00C05119">
      <w:pPr>
        <w:pStyle w:val="BodyText"/>
        <w:spacing w:before="39"/>
      </w:pPr>
      <w:r>
        <w:rPr>
          <w:color w:val="0000FF"/>
        </w:rPr>
        <w:t>【点评】</w:t>
      </w:r>
      <w:r>
        <w:t>人体呼吸系统的组成及各部分的功能是考试的重点，可结合其结构图来记忆。</w:t>
      </w:r>
    </w:p>
    <w:p w:rsidR="00C05119">
      <w:pPr>
        <w:pStyle w:val="ListParagraph"/>
        <w:numPr>
          <w:ilvl w:val="0"/>
          <w:numId w:val="7"/>
        </w:numPr>
        <w:tabs>
          <w:tab w:val="left" w:pos="519"/>
        </w:tabs>
        <w:spacing w:line="367" w:lineRule="auto"/>
        <w:ind w:right="237" w:hanging="273"/>
        <w:rPr>
          <w:sz w:val="21"/>
        </w:rPr>
      </w:pPr>
      <w:r>
        <w:rPr>
          <w:color w:val="0000FF"/>
          <w:spacing w:val="-5"/>
          <w:sz w:val="21"/>
        </w:rPr>
        <w:t>【分析】</w:t>
      </w:r>
      <w:r>
        <w:rPr>
          <w:spacing w:val="-2"/>
          <w:sz w:val="21"/>
        </w:rPr>
        <w:t>呼吸肌的收缩和舒张造成胸廓有规律的扩大与缩小，叫做呼吸运动，包括吸气和呼气两个过程。</w:t>
      </w:r>
    </w:p>
    <w:p w:rsidR="00C05119">
      <w:pPr>
        <w:pStyle w:val="BodyText"/>
        <w:spacing w:line="364" w:lineRule="auto"/>
        <w:ind w:right="132"/>
      </w:pPr>
      <w:r>
        <w:rPr>
          <w:color w:val="0000FF"/>
          <w:spacing w:val="1"/>
        </w:rPr>
        <w:t>【解答】</w:t>
      </w:r>
      <w:r>
        <w:t>解：当图乙中的膈肌从</w:t>
      </w:r>
      <w:r>
        <w:rPr>
          <w:rFonts w:ascii="Cambria Math" w:eastAsia="Cambria Math" w:hAnsi="Cambria Math"/>
          <w:spacing w:val="3"/>
        </w:rPr>
        <w:t>①</w:t>
      </w:r>
      <w:r>
        <w:rPr>
          <w:spacing w:val="2"/>
        </w:rPr>
        <w:t>状态向</w:t>
      </w:r>
      <w:r>
        <w:rPr>
          <w:rFonts w:ascii="Cambria Math" w:eastAsia="Cambria Math" w:hAnsi="Cambria Math"/>
        </w:rPr>
        <w:t>②</w:t>
      </w:r>
      <w:r>
        <w:t>状态转化时，说明膈肌收缩下降，表明进行吸</w:t>
      </w:r>
      <w:r>
        <w:rPr>
          <w:spacing w:val="-9"/>
        </w:rPr>
        <w:t>气。吸气时膈肌收缩，膈肌顶部下降，所以与之相对应的是乙图中的</w:t>
      </w:r>
      <w:r>
        <w:rPr>
          <w:spacing w:val="-9"/>
        </w:rPr>
        <w:t xml:space="preserve"> </w:t>
      </w:r>
      <w:r>
        <w:rPr>
          <w:rFonts w:ascii="Times New Roman" w:eastAsia="Times New Roman" w:hAnsi="Times New Roman"/>
        </w:rPr>
        <w:t xml:space="preserve">B </w:t>
      </w:r>
      <w:r>
        <w:rPr>
          <w:spacing w:val="-4"/>
        </w:rPr>
        <w:t>状态。当肋间肌和膈</w:t>
      </w:r>
      <w:r>
        <w:rPr>
          <w:spacing w:val="-13"/>
          <w:w w:val="95"/>
        </w:rPr>
        <w:t>肌收缩时，引起胸腔前后、左右及上下径均增大，胸腔容积增大，胸腔内气压小于肺内气压，</w:t>
      </w:r>
      <w:r>
        <w:rPr>
          <w:spacing w:val="-13"/>
          <w:w w:val="95"/>
        </w:rPr>
        <w:t xml:space="preserve">   </w:t>
      </w:r>
      <w:r>
        <w:rPr>
          <w:spacing w:val="-9"/>
        </w:rPr>
        <w:t>肺随之扩张，造成肺内气压小于外界大气压，外界气体进入肺内，形成主动的吸气运动。即</w:t>
      </w:r>
    </w:p>
    <w:p w:rsidR="00C05119">
      <w:pPr>
        <w:pStyle w:val="BodyText"/>
        <w:spacing w:line="364" w:lineRule="auto"/>
        <w:ind w:right="4095"/>
      </w:pPr>
      <w:r>
        <w:rPr>
          <w:rFonts w:ascii="Times New Roman" w:eastAsia="Times New Roman"/>
        </w:rPr>
        <w:t>a</w:t>
      </w:r>
      <w:r>
        <w:t>、</w:t>
      </w:r>
      <w:r>
        <w:rPr>
          <w:rFonts w:ascii="Times New Roman" w:eastAsia="Times New Roman"/>
        </w:rPr>
        <w:t>b</w:t>
      </w:r>
      <w:r>
        <w:t>、</w:t>
      </w:r>
      <w:r>
        <w:rPr>
          <w:rFonts w:ascii="Times New Roman" w:eastAsia="Times New Roman"/>
        </w:rPr>
        <w:t xml:space="preserve">c </w:t>
      </w:r>
      <w:r>
        <w:t>间的气压关系是</w:t>
      </w:r>
      <w:r>
        <w:t xml:space="preserve"> </w:t>
      </w:r>
      <w:r>
        <w:rPr>
          <w:rFonts w:ascii="Times New Roman" w:eastAsia="Times New Roman"/>
        </w:rPr>
        <w:t>a</w:t>
      </w:r>
      <w:r>
        <w:t>＞</w:t>
      </w:r>
      <w:r>
        <w:rPr>
          <w:rFonts w:ascii="Times New Roman" w:eastAsia="Times New Roman"/>
        </w:rPr>
        <w:t>c</w:t>
      </w:r>
      <w:r>
        <w:t>＞</w:t>
      </w:r>
      <w:r>
        <w:rPr>
          <w:rFonts w:ascii="Times New Roman" w:eastAsia="Times New Roman"/>
        </w:rPr>
        <w:t>b</w:t>
      </w:r>
      <w:r>
        <w:t>．即</w:t>
      </w:r>
      <w:r>
        <w:t xml:space="preserve"> </w:t>
      </w:r>
      <w:r>
        <w:rPr>
          <w:rFonts w:ascii="Times New Roman" w:eastAsia="Times New Roman"/>
        </w:rPr>
        <w:t>b</w:t>
      </w:r>
      <w:r>
        <w:t>＜</w:t>
      </w:r>
      <w:r>
        <w:rPr>
          <w:rFonts w:ascii="Times New Roman" w:eastAsia="Times New Roman"/>
        </w:rPr>
        <w:t>c</w:t>
      </w:r>
      <w:r>
        <w:t>＜</w:t>
      </w:r>
      <w:r>
        <w:rPr>
          <w:rFonts w:ascii="Times New Roman" w:eastAsia="Times New Roman"/>
        </w:rPr>
        <w:t>a</w:t>
      </w:r>
      <w:r>
        <w:t>。故选：</w:t>
      </w:r>
      <w:r>
        <w:rPr>
          <w:rFonts w:ascii="Times New Roman" w:eastAsia="Times New Roman"/>
        </w:rPr>
        <w:t>A</w:t>
      </w:r>
      <w:r>
        <w:t>。</w:t>
      </w:r>
    </w:p>
    <w:p w:rsidR="00C05119">
      <w:pPr>
        <w:pStyle w:val="BodyText"/>
        <w:spacing w:line="267" w:lineRule="exact"/>
      </w:pPr>
      <w:r>
        <w:rPr>
          <w:color w:val="0000FF"/>
        </w:rPr>
        <w:t>【点评】</w:t>
      </w:r>
      <w:r>
        <w:t>解答此类题目的关键是理解呼吸过程。</w:t>
      </w:r>
    </w:p>
    <w:p w:rsidR="00C05119">
      <w:pPr>
        <w:pStyle w:val="ListParagraph"/>
        <w:numPr>
          <w:ilvl w:val="0"/>
          <w:numId w:val="7"/>
        </w:numPr>
        <w:tabs>
          <w:tab w:val="left" w:pos="519"/>
        </w:tabs>
        <w:spacing w:before="135" w:line="364" w:lineRule="auto"/>
        <w:ind w:right="206" w:hanging="273"/>
        <w:rPr>
          <w:sz w:val="21"/>
        </w:rPr>
      </w:pPr>
      <w:r>
        <w:rPr>
          <w:color w:val="0000FF"/>
          <w:spacing w:val="-4"/>
          <w:sz w:val="21"/>
        </w:rPr>
        <w:t>【分析】</w:t>
      </w:r>
      <w:r>
        <w:rPr>
          <w:spacing w:val="-4"/>
          <w:sz w:val="21"/>
        </w:rPr>
        <w:t>肺是进行气体交换的场所。肺适于气体交换的特点包括：数目多，进行气体交换</w:t>
      </w:r>
      <w:r>
        <w:rPr>
          <w:spacing w:val="-4"/>
          <w:w w:val="95"/>
          <w:sz w:val="21"/>
        </w:rPr>
        <w:t>的表面积大；肺泡外包绕着丰富的毛细血管，肺泡壁薄，只有一层上皮细胞构成。据此答题</w:t>
      </w:r>
      <w:r>
        <w:rPr>
          <w:spacing w:val="-4"/>
          <w:w w:val="95"/>
          <w:sz w:val="21"/>
        </w:rPr>
        <w:t xml:space="preserve">   </w:t>
      </w:r>
      <w:r>
        <w:rPr>
          <w:spacing w:val="-4"/>
          <w:sz w:val="21"/>
        </w:rPr>
        <w:t>。</w:t>
      </w:r>
    </w:p>
    <w:p w:rsidR="00C05119">
      <w:pPr>
        <w:pStyle w:val="BodyText"/>
        <w:spacing w:line="364" w:lineRule="auto"/>
        <w:ind w:right="206"/>
        <w:jc w:val="both"/>
      </w:pPr>
      <w:r>
        <w:rPr>
          <w:color w:val="0000FF"/>
          <w:spacing w:val="-2"/>
        </w:rPr>
        <w:t>【解答】</w:t>
      </w:r>
      <w:r>
        <w:rPr>
          <w:spacing w:val="-5"/>
        </w:rPr>
        <w:t>解：肺是呼吸系统的主要器官，是气体交换的主要场所，肺泡是气体交换的主要部</w:t>
      </w:r>
      <w:r>
        <w:rPr>
          <w:spacing w:val="-6"/>
        </w:rPr>
        <w:t>位。肺泡数目极多，增大了肺进行气体交换的面积，肺泡外包绕着毛细血管，有利于气体在</w:t>
      </w:r>
      <w:r>
        <w:rPr>
          <w:spacing w:val="-6"/>
          <w:w w:val="95"/>
        </w:rPr>
        <w:t>肺泡和毛细血管内的血液之间进行气体交换，肺泡壁只有一层上皮细胞，有利于物质出入。</w:t>
      </w:r>
      <w:r>
        <w:rPr>
          <w:spacing w:val="-6"/>
          <w:w w:val="95"/>
        </w:rPr>
        <w:t xml:space="preserve">  </w:t>
      </w:r>
      <w:r>
        <w:rPr>
          <w:spacing w:val="-6"/>
          <w:w w:val="95"/>
        </w:rPr>
        <w:t xml:space="preserve"> </w:t>
      </w:r>
      <w:r>
        <w:rPr>
          <w:spacing w:val="-6"/>
        </w:rPr>
        <w:t>综上所述：</w:t>
      </w:r>
      <w:r>
        <w:rPr>
          <w:rFonts w:ascii="Times New Roman" w:eastAsia="Times New Roman"/>
          <w:spacing w:val="-6"/>
        </w:rPr>
        <w:t>A</w:t>
      </w:r>
      <w:r>
        <w:rPr>
          <w:spacing w:val="-6"/>
        </w:rPr>
        <w:t>、</w:t>
      </w:r>
      <w:r>
        <w:rPr>
          <w:rFonts w:ascii="Times New Roman" w:eastAsia="Times New Roman"/>
          <w:spacing w:val="-6"/>
        </w:rPr>
        <w:t>C</w:t>
      </w:r>
      <w:r>
        <w:rPr>
          <w:spacing w:val="-6"/>
        </w:rPr>
        <w:t>、</w:t>
      </w:r>
      <w:r>
        <w:rPr>
          <w:rFonts w:ascii="Times New Roman" w:eastAsia="Times New Roman"/>
          <w:spacing w:val="-6"/>
        </w:rPr>
        <w:t xml:space="preserve">D </w:t>
      </w:r>
      <w:r>
        <w:rPr>
          <w:spacing w:val="-5"/>
        </w:rPr>
        <w:t>选项均不正确，只有</w:t>
      </w:r>
      <w:r>
        <w:rPr>
          <w:spacing w:val="-5"/>
        </w:rPr>
        <w:t xml:space="preserve"> </w:t>
      </w:r>
      <w:r>
        <w:rPr>
          <w:rFonts w:ascii="Times New Roman" w:eastAsia="Times New Roman"/>
        </w:rPr>
        <w:t xml:space="preserve">B </w:t>
      </w:r>
      <w:r>
        <w:t>选项正确。</w:t>
      </w:r>
    </w:p>
    <w:p w:rsidR="00C05119">
      <w:pPr>
        <w:pStyle w:val="BodyText"/>
        <w:spacing w:line="268" w:lineRule="exact"/>
      </w:pPr>
      <w:r>
        <w:t>故选：</w:t>
      </w:r>
      <w:r>
        <w:rPr>
          <w:rFonts w:ascii="Times New Roman" w:eastAsia="Times New Roman"/>
        </w:rPr>
        <w:t>B</w:t>
      </w:r>
      <w:r>
        <w:t>。</w:t>
      </w:r>
    </w:p>
    <w:p w:rsidR="00C05119">
      <w:pPr>
        <w:pStyle w:val="BodyText"/>
        <w:spacing w:before="137"/>
      </w:pPr>
      <w:r>
        <w:rPr>
          <w:color w:val="0000FF"/>
          <w:spacing w:val="-9"/>
        </w:rPr>
        <w:t>【点评】</w:t>
      </w:r>
      <w:r>
        <w:rPr>
          <w:spacing w:val="-6"/>
        </w:rPr>
        <w:t>解题的关键是知道肺的结构和功能。肺适于气体交换的特点。是基础题，难度偏低。</w:t>
      </w:r>
    </w:p>
    <w:p w:rsidR="00C05119">
      <w:pPr>
        <w:pStyle w:val="ListParagraph"/>
        <w:numPr>
          <w:ilvl w:val="0"/>
          <w:numId w:val="7"/>
        </w:numPr>
        <w:tabs>
          <w:tab w:val="left" w:pos="519"/>
        </w:tabs>
        <w:spacing w:line="364" w:lineRule="auto"/>
        <w:ind w:right="163" w:hanging="273"/>
        <w:rPr>
          <w:sz w:val="21"/>
        </w:rPr>
      </w:pPr>
      <w:r>
        <w:rPr>
          <w:color w:val="0000FF"/>
          <w:sz w:val="21"/>
        </w:rPr>
        <w:t>【分析】</w:t>
      </w:r>
      <w:r>
        <w:rPr>
          <w:sz w:val="21"/>
        </w:rPr>
        <w:t>人体进行呼吸作用的主要场所在组织细胞内。组织细胞把体内的有机物氧化分解</w:t>
      </w:r>
      <w:r>
        <w:rPr>
          <w:spacing w:val="-3"/>
          <w:sz w:val="21"/>
        </w:rPr>
        <w:t>，产生二氧化碳和水，并且释放出能量供生命活动需要，少部分用来维持体温。在分解有机物时产生了大量的二氧化碳。</w:t>
      </w:r>
    </w:p>
    <w:p w:rsidR="00C05119">
      <w:pPr>
        <w:pStyle w:val="BodyText"/>
        <w:spacing w:line="364" w:lineRule="auto"/>
        <w:ind w:right="134"/>
      </w:pPr>
      <w:r>
        <w:rPr>
          <w:color w:val="0000FF"/>
          <w:spacing w:val="-3"/>
        </w:rPr>
        <w:t>【解答】</w:t>
      </w:r>
      <w:r>
        <w:rPr>
          <w:spacing w:val="-4"/>
        </w:rPr>
        <w:t>解：生物通过呼吸作用氧化分解有机物为生命活动提供能量；组织细胞的气体交换</w:t>
      </w:r>
      <w:r>
        <w:rPr>
          <w:spacing w:val="-7"/>
        </w:rPr>
        <w:t>通过气体扩散完成的，是指血液与组织细胞之间的气体交换，即血液中的氧气扩散到组织细</w:t>
      </w:r>
      <w:r>
        <w:rPr>
          <w:spacing w:val="-13"/>
          <w:w w:val="95"/>
        </w:rPr>
        <w:t>胞中，组织细胞中的二氧化碳扩散到血液中。二氧化碳是由组织细胞氧化分解有机物产生的，</w:t>
      </w:r>
      <w:r>
        <w:rPr>
          <w:spacing w:val="-13"/>
          <w:w w:val="95"/>
        </w:rPr>
        <w:t xml:space="preserve">   </w:t>
      </w:r>
      <w:r>
        <w:rPr>
          <w:spacing w:val="-13"/>
        </w:rPr>
        <w:t>气体扩散的原理又是从浓度高的地方想浓度低的地方移动。人体内的气体交换是：肺泡</w:t>
      </w:r>
      <w:r>
        <w:rPr>
          <w:rFonts w:ascii="Cambria Math" w:eastAsia="Cambria Math" w:hAnsi="Cambria Math"/>
          <w:spacing w:val="-13"/>
        </w:rPr>
        <w:t>⇌</w:t>
      </w:r>
      <w:r>
        <w:rPr>
          <w:spacing w:val="-13"/>
        </w:rPr>
        <w:t>血液</w:t>
      </w:r>
      <w:r>
        <w:rPr>
          <w:rFonts w:ascii="Cambria Math" w:eastAsia="Cambria Math" w:hAnsi="Cambria Math"/>
          <w:spacing w:val="-13"/>
        </w:rPr>
        <w:t>⇌</w:t>
      </w:r>
      <w:r>
        <w:rPr>
          <w:spacing w:val="-13"/>
        </w:rPr>
        <w:t>组织细胞，从肺泡经过血液进入组织细胞的是氧气，所以氧气浓度最高的是肺泡；从组</w:t>
      </w:r>
      <w:r>
        <w:rPr>
          <w:spacing w:val="-15"/>
        </w:rPr>
        <w:t>织细胞经过血液进入肺泡的是二氧化碳，所以二氧化碳浓度最高的是组织细胞处。所以人体内二氧化碳浓度最大的地方是组织细胞。</w:t>
      </w:r>
    </w:p>
    <w:p w:rsidR="00C05119">
      <w:pPr>
        <w:pStyle w:val="BodyText"/>
        <w:spacing w:line="265" w:lineRule="exact"/>
      </w:pPr>
      <w:r>
        <w:t>故选：</w:t>
      </w:r>
      <w:r>
        <w:rPr>
          <w:rFonts w:ascii="Times New Roman" w:eastAsia="Times New Roman"/>
        </w:rPr>
        <w:t>D</w:t>
      </w:r>
      <w:r>
        <w:t>。</w:t>
      </w:r>
    </w:p>
    <w:p w:rsidR="00C05119">
      <w:pPr>
        <w:pStyle w:val="BodyText"/>
        <w:spacing w:before="139" w:line="367" w:lineRule="auto"/>
        <w:ind w:right="240"/>
      </w:pPr>
      <w:r>
        <w:rPr>
          <w:color w:val="0000FF"/>
          <w:spacing w:val="-4"/>
          <w:w w:val="95"/>
        </w:rPr>
        <w:t>【点评】</w:t>
      </w:r>
      <w:r>
        <w:rPr>
          <w:spacing w:val="-1"/>
          <w:w w:val="95"/>
        </w:rPr>
        <w:t>解答此类题目的关键是理解掌握呼吸作用是在组织细胞中进行的，呼吸作用产生二</w:t>
      </w:r>
      <w:r>
        <w:rPr>
          <w:spacing w:val="-1"/>
          <w:w w:val="95"/>
        </w:rPr>
        <w:t xml:space="preserve">   </w:t>
      </w:r>
      <w:r>
        <w:rPr>
          <w:spacing w:val="-1"/>
        </w:rPr>
        <w:t>氧化碳。</w:t>
      </w:r>
    </w:p>
    <w:p w:rsidR="00C05119">
      <w:pPr>
        <w:pStyle w:val="ListParagraph"/>
        <w:numPr>
          <w:ilvl w:val="0"/>
          <w:numId w:val="7"/>
        </w:numPr>
        <w:tabs>
          <w:tab w:val="left" w:pos="519"/>
        </w:tabs>
        <w:spacing w:before="0" w:line="264" w:lineRule="exact"/>
        <w:ind w:left="518" w:hanging="418"/>
        <w:rPr>
          <w:sz w:val="21"/>
        </w:rPr>
      </w:pPr>
      <w:r>
        <w:rPr>
          <w:color w:val="0000FF"/>
          <w:spacing w:val="-29"/>
          <w:sz w:val="21"/>
        </w:rPr>
        <w:t>【分析】</w:t>
      </w:r>
      <w:r>
        <w:rPr>
          <w:spacing w:val="-3"/>
          <w:sz w:val="21"/>
        </w:rPr>
        <w:t>（</w:t>
      </w:r>
      <w:r>
        <w:rPr>
          <w:rFonts w:ascii="Times New Roman" w:eastAsia="Times New Roman"/>
          <w:spacing w:val="-3"/>
          <w:sz w:val="21"/>
        </w:rPr>
        <w:t>1</w:t>
      </w:r>
      <w:r>
        <w:rPr>
          <w:spacing w:val="-3"/>
          <w:sz w:val="21"/>
        </w:rPr>
        <w:t>）</w:t>
      </w:r>
      <w:r>
        <w:rPr>
          <w:spacing w:val="-5"/>
          <w:sz w:val="21"/>
        </w:rPr>
        <w:t>呼吸系统的组成包括呼吸道和肺两部分。呼吸道包括鼻腔、咽、喉、气管、支</w:t>
      </w:r>
    </w:p>
    <w:p w:rsidR="00C05119">
      <w:pPr>
        <w:spacing w:line="264" w:lineRule="exact"/>
        <w:rPr>
          <w:sz w:val="21"/>
        </w:rPr>
        <w:sectPr>
          <w:pgSz w:w="12240" w:h="15840"/>
          <w:pgMar w:top="1400" w:right="1560" w:bottom="900" w:left="1700" w:header="0" w:footer="704" w:gutter="0"/>
          <w:cols w:space="720"/>
        </w:sectPr>
      </w:pPr>
    </w:p>
    <w:p w:rsidR="00C05119">
      <w:pPr>
        <w:pStyle w:val="BodyText"/>
        <w:spacing w:before="39" w:line="364" w:lineRule="auto"/>
        <w:ind w:right="235"/>
        <w:jc w:val="both"/>
      </w:pPr>
      <w:r>
        <w:rPr>
          <w:spacing w:val="-6"/>
          <w:w w:val="95"/>
        </w:rPr>
        <w:t>气管，是呼吸的通道，呼吸道保证了气体的畅通；肺是气体交换的场所。鼻腔内鼻粘膜分泌</w:t>
      </w:r>
      <w:r>
        <w:rPr>
          <w:spacing w:val="-6"/>
          <w:w w:val="95"/>
        </w:rPr>
        <w:t xml:space="preserve">   </w:t>
      </w:r>
      <w:r>
        <w:rPr>
          <w:spacing w:val="-9"/>
          <w:w w:val="95"/>
        </w:rPr>
        <w:t>的黏液可以湿润空气；鼻腔中有丰富的毛细血管，可以温暖空气；鼻腔中有鼻毛可以阻挡灰</w:t>
      </w:r>
      <w:r>
        <w:rPr>
          <w:spacing w:val="-9"/>
          <w:w w:val="95"/>
        </w:rPr>
        <w:t xml:space="preserve">   </w:t>
      </w:r>
      <w:r>
        <w:rPr>
          <w:spacing w:val="-9"/>
        </w:rPr>
        <w:t>尘，黏液可以粘住灰尘，对空气有清洁作用。可见呼吸道能清洁、温暖和湿润气体。</w:t>
      </w:r>
    </w:p>
    <w:p w:rsidR="00C05119">
      <w:pPr>
        <w:pStyle w:val="ListParagraph"/>
        <w:numPr>
          <w:ilvl w:val="0"/>
          <w:numId w:val="4"/>
        </w:numPr>
        <w:tabs>
          <w:tab w:val="left" w:pos="898"/>
        </w:tabs>
        <w:spacing w:before="0" w:line="269" w:lineRule="exact"/>
        <w:rPr>
          <w:sz w:val="21"/>
        </w:rPr>
      </w:pPr>
      <w:r>
        <w:rPr>
          <w:sz w:val="21"/>
        </w:rPr>
        <w:t>呼吸运动是由呼吸肌的收缩和舒张引起的，包括吸气和呼气两个过程。</w:t>
      </w:r>
    </w:p>
    <w:p w:rsidR="00C05119">
      <w:pPr>
        <w:pStyle w:val="ListParagraph"/>
        <w:numPr>
          <w:ilvl w:val="0"/>
          <w:numId w:val="4"/>
        </w:numPr>
        <w:tabs>
          <w:tab w:val="left" w:pos="902"/>
        </w:tabs>
        <w:spacing w:line="364" w:lineRule="auto"/>
        <w:ind w:left="373" w:right="240" w:firstLine="0"/>
        <w:jc w:val="both"/>
        <w:rPr>
          <w:sz w:val="21"/>
        </w:rPr>
      </w:pPr>
      <w:r>
        <w:rPr>
          <w:sz w:val="21"/>
        </w:rPr>
        <w:t>在细胞的线粒体里利用氧，将细胞内的有机物分解成二氧化碳和水，并且将储存在有机物中的能量释放出来，供给生物体生命活动的需要，这个过程叫做呼吸作用。</w:t>
      </w:r>
    </w:p>
    <w:p w:rsidR="00C05119">
      <w:pPr>
        <w:pStyle w:val="ListParagraph"/>
        <w:numPr>
          <w:ilvl w:val="0"/>
          <w:numId w:val="4"/>
        </w:numPr>
        <w:tabs>
          <w:tab w:val="left" w:pos="902"/>
        </w:tabs>
        <w:spacing w:before="1" w:line="364" w:lineRule="auto"/>
        <w:ind w:left="373" w:right="237" w:firstLine="0"/>
        <w:jc w:val="both"/>
        <w:rPr>
          <w:sz w:val="21"/>
        </w:rPr>
      </w:pPr>
      <w:r>
        <w:rPr>
          <w:sz w:val="21"/>
        </w:rPr>
        <w:t>在左、右支气管进入左右两肺形成的树枝状分支的末端，形成了许多肺泡。肺泡外面</w:t>
      </w:r>
      <w:r>
        <w:rPr>
          <w:spacing w:val="-4"/>
          <w:w w:val="95"/>
          <w:sz w:val="21"/>
        </w:rPr>
        <w:t>包绕着毛细血管，肺泡壁和毛细血管壁都很薄，只有一层上皮细胞构成。这些特点，适于肺</w:t>
      </w:r>
      <w:r>
        <w:rPr>
          <w:spacing w:val="-4"/>
          <w:w w:val="95"/>
          <w:sz w:val="21"/>
        </w:rPr>
        <w:t xml:space="preserve">   </w:t>
      </w:r>
      <w:r>
        <w:rPr>
          <w:spacing w:val="-4"/>
          <w:sz w:val="21"/>
        </w:rPr>
        <w:t>泡与血液之间进行气体交换。</w:t>
      </w:r>
    </w:p>
    <w:p w:rsidR="00C05119">
      <w:pPr>
        <w:pStyle w:val="BodyText"/>
        <w:spacing w:line="367" w:lineRule="auto"/>
        <w:ind w:right="238"/>
        <w:jc w:val="both"/>
      </w:pPr>
      <w:r>
        <w:rPr>
          <w:color w:val="0000FF"/>
        </w:rPr>
        <w:t>【解答】</w:t>
      </w:r>
      <w:r>
        <w:t>解：</w:t>
      </w:r>
      <w:r>
        <w:rPr>
          <w:rFonts w:ascii="Times New Roman" w:eastAsia="Times New Roman"/>
        </w:rPr>
        <w:t>A</w:t>
      </w:r>
      <w:r>
        <w:t>、呼吸道能清洁、温暖和湿润气体。长跑时，体育老师总是建议我们用鼻子吸气，必要时可以用嘴辅助，但不要张大嘴巴呼吸，</w:t>
      </w:r>
      <w:r>
        <w:rPr>
          <w:rFonts w:ascii="Times New Roman" w:eastAsia="Times New Roman"/>
        </w:rPr>
        <w:t xml:space="preserve">A </w:t>
      </w:r>
      <w:r>
        <w:t>正确；</w:t>
      </w:r>
    </w:p>
    <w:p w:rsidR="00C05119">
      <w:pPr>
        <w:pStyle w:val="BodyText"/>
        <w:spacing w:line="364" w:lineRule="auto"/>
        <w:ind w:right="132"/>
      </w:pPr>
      <w:r>
        <w:rPr>
          <w:rFonts w:ascii="Times New Roman" w:eastAsia="Times New Roman"/>
          <w:w w:val="95"/>
        </w:rPr>
        <w:t>B</w:t>
      </w:r>
      <w:r>
        <w:rPr>
          <w:spacing w:val="-8"/>
          <w:w w:val="95"/>
        </w:rPr>
        <w:t>、吸气时，膈肌与肋间肌收缩，引起胸廓前</w:t>
      </w:r>
      <w:r>
        <w:rPr>
          <w:spacing w:val="-8"/>
          <w:w w:val="95"/>
        </w:rPr>
        <w:t>后、左右及上下径均增大，导致胸廓体积变大，</w:t>
      </w:r>
      <w:r>
        <w:rPr>
          <w:spacing w:val="-8"/>
          <w:w w:val="95"/>
        </w:rPr>
        <w:t xml:space="preserve">   </w:t>
      </w:r>
      <w:r>
        <w:rPr>
          <w:spacing w:val="-8"/>
        </w:rPr>
        <w:t>肺随之扩张，造成肺内气压小于外界大气压，外界气体进入肺内，形成主动的吸气运动。</w:t>
      </w:r>
      <w:r>
        <w:rPr>
          <w:rFonts w:ascii="Times New Roman" w:eastAsia="Times New Roman"/>
          <w:spacing w:val="-8"/>
        </w:rPr>
        <w:t xml:space="preserve">B </w:t>
      </w:r>
      <w:r>
        <w:rPr>
          <w:spacing w:val="-8"/>
        </w:rPr>
        <w:t>正确；</w:t>
      </w:r>
    </w:p>
    <w:p w:rsidR="00C05119">
      <w:pPr>
        <w:pStyle w:val="BodyText"/>
        <w:spacing w:line="364" w:lineRule="auto"/>
        <w:ind w:right="235"/>
        <w:jc w:val="both"/>
      </w:pPr>
      <w:r>
        <w:rPr>
          <w:rFonts w:ascii="Times New Roman" w:eastAsia="Times New Roman"/>
        </w:rPr>
        <w:t>C</w:t>
      </w:r>
      <w:r>
        <w:t>、慢跑比打篮球耗氧量大，因为慢跑没有打篮球激烈，所消耗的氧可由呼吸过程源源不断</w:t>
      </w:r>
      <w:r>
        <w:rPr>
          <w:spacing w:val="-6"/>
          <w:w w:val="95"/>
        </w:rPr>
        <w:t>提供。而打篮球较为激烈，供不上的氧，要靠肌肉细胞的无氧呼吸提供能量补偿，总耗氧量</w:t>
      </w:r>
      <w:r>
        <w:rPr>
          <w:spacing w:val="-6"/>
          <w:w w:val="95"/>
        </w:rPr>
        <w:t xml:space="preserve">   </w:t>
      </w:r>
      <w:r>
        <w:rPr>
          <w:spacing w:val="-6"/>
        </w:rPr>
        <w:t>就较少，所以慢跑比打篮球耗氧量大。</w:t>
      </w:r>
      <w:r>
        <w:rPr>
          <w:rFonts w:ascii="Times New Roman" w:eastAsia="Times New Roman"/>
          <w:spacing w:val="-6"/>
        </w:rPr>
        <w:t xml:space="preserve">C </w:t>
      </w:r>
      <w:r>
        <w:t>错误；</w:t>
      </w:r>
    </w:p>
    <w:p w:rsidR="00C05119">
      <w:pPr>
        <w:pStyle w:val="BodyText"/>
        <w:spacing w:line="364" w:lineRule="auto"/>
        <w:ind w:right="238"/>
        <w:jc w:val="both"/>
      </w:pPr>
      <w:r>
        <w:rPr>
          <w:rFonts w:ascii="Times New Roman" w:eastAsia="Times New Roman"/>
        </w:rPr>
        <w:t>D</w:t>
      </w:r>
      <w:r>
        <w:t>、肺泡是肺的功能单位，肺泡的数量很多，肺泡外缠绕着毛细血管，毛细血管壁和肺泡壁都佷薄，只有一层上皮细胞，这有利于肺泡与血液之间进行气体交换。</w:t>
      </w:r>
      <w:r>
        <w:t xml:space="preserve"> </w:t>
      </w:r>
      <w:r>
        <w:rPr>
          <w:rFonts w:ascii="Times New Roman" w:eastAsia="Times New Roman"/>
        </w:rPr>
        <w:t xml:space="preserve">D </w:t>
      </w:r>
      <w:r>
        <w:t>正确。</w:t>
      </w:r>
    </w:p>
    <w:p w:rsidR="00C05119">
      <w:pPr>
        <w:pStyle w:val="BodyText"/>
        <w:spacing w:line="267" w:lineRule="exact"/>
      </w:pPr>
      <w:r>
        <w:t>故选：</w:t>
      </w:r>
      <w:r>
        <w:rPr>
          <w:rFonts w:ascii="Times New Roman" w:eastAsia="Times New Roman"/>
        </w:rPr>
        <w:t>C</w:t>
      </w:r>
      <w:r>
        <w:t>。</w:t>
      </w:r>
    </w:p>
    <w:p w:rsidR="00C05119">
      <w:pPr>
        <w:pStyle w:val="BodyText"/>
        <w:spacing w:before="130" w:line="364" w:lineRule="auto"/>
        <w:ind w:right="235"/>
        <w:jc w:val="both"/>
      </w:pPr>
      <w:r>
        <w:rPr>
          <w:color w:val="0000FF"/>
          <w:spacing w:val="-2"/>
          <w:w w:val="95"/>
        </w:rPr>
        <w:t>【点评】</w:t>
      </w:r>
      <w:r>
        <w:rPr>
          <w:spacing w:val="-3"/>
          <w:w w:val="95"/>
        </w:rPr>
        <w:t>在单位时间内的慢跑的耗氧量最大，在氧的作用下，分解体内的有机物，释放出能</w:t>
      </w:r>
      <w:r>
        <w:rPr>
          <w:spacing w:val="-3"/>
          <w:w w:val="95"/>
        </w:rPr>
        <w:t xml:space="preserve">   </w:t>
      </w:r>
      <w:r>
        <w:rPr>
          <w:spacing w:val="-3"/>
        </w:rPr>
        <w:t>量，起到很好的减肥效果。</w:t>
      </w:r>
    </w:p>
    <w:p w:rsidR="00C05119">
      <w:pPr>
        <w:pStyle w:val="ListParagraph"/>
        <w:numPr>
          <w:ilvl w:val="0"/>
          <w:numId w:val="7"/>
        </w:numPr>
        <w:tabs>
          <w:tab w:val="left" w:pos="519"/>
        </w:tabs>
        <w:spacing w:before="0" w:line="364" w:lineRule="auto"/>
        <w:ind w:right="163" w:hanging="273"/>
        <w:rPr>
          <w:sz w:val="21"/>
        </w:rPr>
      </w:pPr>
      <w:r>
        <w:rPr>
          <w:color w:val="0000FF"/>
          <w:sz w:val="21"/>
        </w:rPr>
        <w:t>【分析】</w:t>
      </w:r>
      <w:r>
        <w:rPr>
          <w:sz w:val="21"/>
        </w:rPr>
        <w:t>呼吸运动包括吸气和呼气两个动作：吸气时，膈肌与肋间肌收缩，引起胸腔前后</w:t>
      </w:r>
      <w:r>
        <w:rPr>
          <w:spacing w:val="-4"/>
          <w:sz w:val="21"/>
        </w:rPr>
        <w:t>、左右及上下径均增大，肺随之扩大，肺内气压低于大气压，形成主动的吸气运动；当膈肌</w:t>
      </w:r>
      <w:r>
        <w:rPr>
          <w:spacing w:val="-8"/>
          <w:sz w:val="21"/>
        </w:rPr>
        <w:t>和肋间外肌舒张时，肋骨与胸骨因本身重力及弹性而回位，结果胸廓缩小，肺也随之回缩，</w:t>
      </w:r>
      <w:r>
        <w:rPr>
          <w:spacing w:val="-8"/>
          <w:sz w:val="21"/>
        </w:rPr>
        <w:t xml:space="preserve"> </w:t>
      </w:r>
      <w:r>
        <w:rPr>
          <w:sz w:val="21"/>
        </w:rPr>
        <w:t>肺内气压高于大气压，形成被动的呼气运动。</w:t>
      </w:r>
    </w:p>
    <w:p w:rsidR="00C05119">
      <w:pPr>
        <w:pStyle w:val="BodyText"/>
        <w:spacing w:line="364" w:lineRule="auto"/>
        <w:ind w:right="235"/>
        <w:jc w:val="both"/>
      </w:pPr>
      <w:r>
        <w:rPr>
          <w:color w:val="0000FF"/>
          <w:spacing w:val="-3"/>
          <w:w w:val="95"/>
        </w:rPr>
        <w:t>【解答】</w:t>
      </w:r>
      <w:r>
        <w:rPr>
          <w:spacing w:val="-4"/>
          <w:w w:val="95"/>
        </w:rPr>
        <w:t>解：呼吸运动之所以能实现肺的通气，是因为呼吸机的收缩和舒张造成了肺内气压</w:t>
      </w:r>
      <w:r>
        <w:rPr>
          <w:spacing w:val="-4"/>
          <w:w w:val="95"/>
        </w:rPr>
        <w:t xml:space="preserve">   </w:t>
      </w:r>
      <w:r>
        <w:rPr>
          <w:spacing w:val="-7"/>
          <w:w w:val="95"/>
        </w:rPr>
        <w:t>与大气压之间的气压差。当肋</w:t>
      </w:r>
      <w:r>
        <w:rPr>
          <w:spacing w:val="-7"/>
          <w:w w:val="95"/>
        </w:rPr>
        <w:t>间肌和膈肌收缩时，引起胸腔前后、左右及上下径均增大，胸</w:t>
      </w:r>
      <w:r>
        <w:rPr>
          <w:spacing w:val="-7"/>
          <w:w w:val="95"/>
        </w:rPr>
        <w:t xml:space="preserve">   </w:t>
      </w:r>
      <w:r>
        <w:rPr>
          <w:spacing w:val="-8"/>
          <w:w w:val="95"/>
        </w:rPr>
        <w:t>腔容积增大，胸腔内气压小于肺内气压，肺随之扩张，造成肺内气压小于外界大气压，外界</w:t>
      </w:r>
      <w:r>
        <w:rPr>
          <w:spacing w:val="-8"/>
          <w:w w:val="95"/>
        </w:rPr>
        <w:t xml:space="preserve">   </w:t>
      </w:r>
      <w:r>
        <w:rPr>
          <w:spacing w:val="-8"/>
        </w:rPr>
        <w:t>气体进入肺内，形成主动的吸气运动。即</w:t>
      </w:r>
      <w:r>
        <w:rPr>
          <w:rFonts w:ascii="Cambria Math" w:eastAsia="Cambria Math" w:hAnsi="Cambria Math"/>
          <w:spacing w:val="-8"/>
        </w:rPr>
        <w:t>①</w:t>
      </w:r>
      <w:r>
        <w:rPr>
          <w:spacing w:val="-8"/>
        </w:rPr>
        <w:t>、</w:t>
      </w:r>
      <w:r>
        <w:rPr>
          <w:rFonts w:ascii="Cambria Math" w:eastAsia="Cambria Math" w:hAnsi="Cambria Math"/>
          <w:spacing w:val="-8"/>
        </w:rPr>
        <w:t>②</w:t>
      </w:r>
      <w:r>
        <w:rPr>
          <w:spacing w:val="-8"/>
        </w:rPr>
        <w:t>、</w:t>
      </w:r>
      <w:r>
        <w:rPr>
          <w:rFonts w:ascii="Cambria Math" w:eastAsia="Cambria Math" w:hAnsi="Cambria Math"/>
          <w:spacing w:val="-8"/>
        </w:rPr>
        <w:t>③</w:t>
      </w:r>
      <w:r>
        <w:rPr>
          <w:spacing w:val="-8"/>
        </w:rPr>
        <w:t>间的气压关系是</w:t>
      </w:r>
      <w:r>
        <w:rPr>
          <w:rFonts w:ascii="Cambria Math" w:eastAsia="Cambria Math" w:hAnsi="Cambria Math"/>
          <w:spacing w:val="-8"/>
        </w:rPr>
        <w:t>①</w:t>
      </w:r>
      <w:r>
        <w:rPr>
          <w:spacing w:val="-8"/>
        </w:rPr>
        <w:t>＞</w:t>
      </w:r>
      <w:r>
        <w:rPr>
          <w:rFonts w:ascii="Cambria Math" w:eastAsia="Cambria Math" w:hAnsi="Cambria Math"/>
          <w:spacing w:val="-8"/>
        </w:rPr>
        <w:t>②</w:t>
      </w:r>
      <w:r>
        <w:rPr>
          <w:spacing w:val="-8"/>
        </w:rPr>
        <w:t>＞</w:t>
      </w:r>
      <w:r>
        <w:rPr>
          <w:rFonts w:ascii="Cambria Math" w:eastAsia="Cambria Math" w:hAnsi="Cambria Math"/>
          <w:spacing w:val="-8"/>
        </w:rPr>
        <w:t>③</w:t>
      </w:r>
      <w:r>
        <w:rPr>
          <w:spacing w:val="-8"/>
        </w:rPr>
        <w:t>。</w:t>
      </w:r>
    </w:p>
    <w:p w:rsidR="00C05119">
      <w:pPr>
        <w:pStyle w:val="BodyText"/>
        <w:spacing w:line="268" w:lineRule="exact"/>
        <w:jc w:val="both"/>
      </w:pPr>
      <w:r>
        <w:t>故选：</w:t>
      </w:r>
      <w:r>
        <w:rPr>
          <w:rFonts w:ascii="Times New Roman" w:eastAsia="Times New Roman"/>
        </w:rPr>
        <w:t>D</w:t>
      </w:r>
      <w:r>
        <w:t>。</w:t>
      </w:r>
    </w:p>
    <w:p w:rsidR="00C05119">
      <w:pPr>
        <w:pStyle w:val="BodyText"/>
        <w:spacing w:before="135"/>
        <w:jc w:val="both"/>
      </w:pPr>
      <w:r>
        <w:rPr>
          <w:color w:val="0000FF"/>
        </w:rPr>
        <w:t>【点评】</w:t>
      </w:r>
      <w:r>
        <w:t>肺内气压与大气压间的气压差是肺的通气的关键。</w:t>
      </w:r>
    </w:p>
    <w:p w:rsidR="00C05119">
      <w:pPr>
        <w:jc w:val="both"/>
        <w:sectPr>
          <w:pgSz w:w="12240" w:h="15840"/>
          <w:pgMar w:top="1400" w:right="1560" w:bottom="900" w:left="1700" w:header="0" w:footer="704" w:gutter="0"/>
          <w:cols w:space="720"/>
        </w:sectPr>
      </w:pPr>
    </w:p>
    <w:p w:rsidR="00C05119">
      <w:pPr>
        <w:pStyle w:val="ListParagraph"/>
        <w:numPr>
          <w:ilvl w:val="0"/>
          <w:numId w:val="7"/>
        </w:numPr>
        <w:tabs>
          <w:tab w:val="left" w:pos="519"/>
        </w:tabs>
        <w:spacing w:before="59" w:line="364" w:lineRule="auto"/>
        <w:ind w:right="237" w:hanging="273"/>
        <w:jc w:val="both"/>
        <w:rPr>
          <w:sz w:val="21"/>
        </w:rPr>
      </w:pPr>
      <w:r>
        <w:rPr>
          <w:color w:val="0000FF"/>
          <w:spacing w:val="-5"/>
          <w:sz w:val="21"/>
        </w:rPr>
        <w:t>【分析】</w:t>
      </w:r>
      <w:r>
        <w:rPr>
          <w:spacing w:val="-2"/>
          <w:sz w:val="21"/>
        </w:rPr>
        <w:t>人体与外界进行气体交换的过程叫呼吸，包括四个连续的过程，分别是肺与外界</w:t>
      </w:r>
      <w:r>
        <w:rPr>
          <w:sz w:val="21"/>
        </w:rPr>
        <w:t>的气体交换（肺的通气</w:t>
      </w:r>
      <w:r>
        <w:rPr>
          <w:spacing w:val="-104"/>
          <w:sz w:val="21"/>
        </w:rPr>
        <w:t>）</w:t>
      </w:r>
      <w:r>
        <w:rPr>
          <w:sz w:val="21"/>
        </w:rPr>
        <w:t>、肺泡内的气体交换、气体在血液中的运输、组织里的气体交换。如图：</w:t>
      </w:r>
    </w:p>
    <w:p w:rsidR="00C05119">
      <w:pPr>
        <w:pStyle w:val="BodyText"/>
        <w:rPr>
          <w:sz w:val="20"/>
        </w:rPr>
      </w:pPr>
      <w:r>
        <w:rPr>
          <w:noProof/>
          <w:sz w:val="20"/>
          <w:lang w:val="en-US" w:bidi="ar-SA"/>
        </w:rPr>
        <w:drawing>
          <wp:inline distT="0" distB="0" distL="0" distR="0">
            <wp:extent cx="3964604" cy="1419225"/>
            <wp:effectExtent l="0" t="0" r="0" b="0"/>
            <wp:docPr id="45" name="image23.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jpeg"/>
                    <pic:cNvPicPr/>
                  </pic:nvPicPr>
                  <pic:blipFill>
                    <a:blip xmlns:r="http://schemas.openxmlformats.org/officeDocument/2006/relationships" r:embed="rId28" cstate="print"/>
                    <a:stretch>
                      <a:fillRect/>
                    </a:stretch>
                  </pic:blipFill>
                  <pic:spPr>
                    <a:xfrm>
                      <a:off x="0" y="0"/>
                      <a:ext cx="3964604" cy="1419225"/>
                    </a:xfrm>
                    <a:prstGeom prst="rect">
                      <a:avLst/>
                    </a:prstGeom>
                  </pic:spPr>
                </pic:pic>
              </a:graphicData>
            </a:graphic>
          </wp:inline>
        </w:drawing>
      </w:r>
    </w:p>
    <w:p w:rsidR="00C05119">
      <w:pPr>
        <w:pStyle w:val="BodyText"/>
        <w:spacing w:before="127"/>
      </w:pPr>
      <w:r>
        <w:rPr>
          <w:rFonts w:ascii="Times New Roman" w:eastAsia="Times New Roman"/>
        </w:rPr>
        <w:t>a</w:t>
      </w:r>
      <w:r>
        <w:t>、</w:t>
      </w:r>
      <w:r>
        <w:rPr>
          <w:rFonts w:ascii="Times New Roman" w:eastAsia="Times New Roman"/>
        </w:rPr>
        <w:t xml:space="preserve">b </w:t>
      </w:r>
      <w:r>
        <w:t>表示氧气，</w:t>
      </w:r>
      <w:r>
        <w:rPr>
          <w:rFonts w:ascii="Times New Roman" w:eastAsia="Times New Roman"/>
        </w:rPr>
        <w:t>c</w:t>
      </w:r>
      <w:r>
        <w:t>、</w:t>
      </w:r>
      <w:r>
        <w:rPr>
          <w:rFonts w:ascii="Times New Roman" w:eastAsia="Times New Roman"/>
        </w:rPr>
        <w:t xml:space="preserve">d </w:t>
      </w:r>
      <w:r>
        <w:t>表示二氧化碳，结合图示进行解答。</w:t>
      </w:r>
    </w:p>
    <w:p w:rsidR="00C05119">
      <w:pPr>
        <w:pStyle w:val="BodyText"/>
        <w:spacing w:before="141" w:line="364" w:lineRule="auto"/>
        <w:ind w:right="237"/>
      </w:pPr>
      <w:r>
        <w:rPr>
          <w:color w:val="0000FF"/>
          <w:spacing w:val="1"/>
        </w:rPr>
        <w:t>【解答】</w:t>
      </w:r>
      <w:r>
        <w:rPr>
          <w:spacing w:val="2"/>
        </w:rPr>
        <w:t>解：</w:t>
      </w:r>
      <w:r>
        <w:rPr>
          <w:rFonts w:ascii="Times New Roman" w:eastAsia="Times New Roman" w:hAnsi="Times New Roman"/>
        </w:rPr>
        <w:t>A</w:t>
      </w:r>
      <w:r>
        <w:rPr>
          <w:spacing w:val="-4"/>
        </w:rPr>
        <w:t>、根据图示箭头方向可知：图中</w:t>
      </w:r>
      <w:r>
        <w:rPr>
          <w:spacing w:val="-4"/>
        </w:rPr>
        <w:t xml:space="preserve"> </w:t>
      </w:r>
      <w:r>
        <w:rPr>
          <w:rFonts w:ascii="Times New Roman" w:eastAsia="Times New Roman" w:hAnsi="Times New Roman"/>
          <w:spacing w:val="3"/>
        </w:rPr>
        <w:t>a</w:t>
      </w:r>
      <w:r>
        <w:rPr>
          <w:spacing w:val="4"/>
        </w:rPr>
        <w:t>、</w:t>
      </w:r>
      <w:r>
        <w:rPr>
          <w:rFonts w:ascii="Times New Roman" w:eastAsia="Times New Roman" w:hAnsi="Times New Roman"/>
        </w:rPr>
        <w:t>b</w:t>
      </w:r>
      <w:r>
        <w:rPr>
          <w:rFonts w:ascii="Times New Roman" w:eastAsia="Times New Roman" w:hAnsi="Times New Roman"/>
          <w:spacing w:val="1"/>
        </w:rPr>
        <w:t xml:space="preserve"> </w:t>
      </w:r>
      <w:r>
        <w:t>表示氧气扩散过程，</w:t>
      </w:r>
      <w:r>
        <w:rPr>
          <w:rFonts w:ascii="Times New Roman" w:eastAsia="Times New Roman" w:hAnsi="Times New Roman"/>
          <w:spacing w:val="2"/>
        </w:rPr>
        <w:t>c</w:t>
      </w:r>
      <w:r>
        <w:t>、</w:t>
      </w:r>
      <w:r>
        <w:rPr>
          <w:rFonts w:ascii="Times New Roman" w:eastAsia="Times New Roman" w:hAnsi="Times New Roman"/>
        </w:rPr>
        <w:t>d</w:t>
      </w:r>
      <w:r>
        <w:rPr>
          <w:rFonts w:ascii="Times New Roman" w:eastAsia="Times New Roman" w:hAnsi="Times New Roman"/>
          <w:spacing w:val="1"/>
        </w:rPr>
        <w:t xml:space="preserve"> </w:t>
      </w:r>
      <w:r>
        <w:t>表示二氧化碳</w:t>
      </w:r>
      <w:r>
        <w:t xml:space="preserve"> </w:t>
      </w:r>
      <w:r>
        <w:t>扩</w:t>
      </w:r>
      <w:r>
        <w:t xml:space="preserve"> </w:t>
      </w:r>
      <w:r>
        <w:t>散</w:t>
      </w:r>
      <w:r>
        <w:t xml:space="preserve"> </w:t>
      </w:r>
      <w:r>
        <w:t>过</w:t>
      </w:r>
      <w:r>
        <w:t xml:space="preserve"> </w:t>
      </w:r>
      <w:r>
        <w:t>程</w:t>
      </w:r>
      <w:r>
        <w:t xml:space="preserve"> </w:t>
      </w:r>
      <w:r>
        <w:t>，</w:t>
      </w:r>
      <w:r>
        <w:rPr>
          <w:rFonts w:ascii="Times New Roman" w:eastAsia="Times New Roman" w:hAnsi="Times New Roman"/>
        </w:rPr>
        <w:t xml:space="preserve">A                                                                                                      </w:t>
      </w:r>
      <w:r>
        <w:t>正</w:t>
      </w:r>
      <w:r>
        <w:t xml:space="preserve"> </w:t>
      </w:r>
      <w:r>
        <w:t>确</w:t>
      </w:r>
      <w:r>
        <w:t xml:space="preserve"> </w:t>
      </w:r>
      <w:r>
        <w:t>；</w:t>
      </w:r>
      <w:r>
        <w:t xml:space="preserve"> </w:t>
      </w:r>
      <w:r>
        <w:rPr>
          <w:rFonts w:ascii="Times New Roman" w:eastAsia="Times New Roman" w:hAnsi="Times New Roman"/>
        </w:rPr>
        <w:t>B</w:t>
      </w:r>
      <w:r>
        <w:rPr>
          <w:spacing w:val="-4"/>
        </w:rPr>
        <w:t>、肺吸气后进行的过程是</w:t>
      </w:r>
      <w:r>
        <w:rPr>
          <w:spacing w:val="-4"/>
        </w:rPr>
        <w:t xml:space="preserve"> </w:t>
      </w:r>
      <w:r>
        <w:rPr>
          <w:rFonts w:ascii="Times New Roman" w:eastAsia="Times New Roman" w:hAnsi="Times New Roman"/>
          <w:spacing w:val="3"/>
        </w:rPr>
        <w:t>a</w:t>
      </w:r>
      <w:r>
        <w:t>、</w:t>
      </w:r>
      <w:r>
        <w:rPr>
          <w:rFonts w:ascii="Times New Roman" w:eastAsia="Times New Roman" w:hAnsi="Times New Roman"/>
        </w:rPr>
        <w:t>b</w:t>
      </w:r>
      <w:r>
        <w:rPr>
          <w:rFonts w:ascii="Times New Roman" w:eastAsia="Times New Roman" w:hAnsi="Times New Roman"/>
          <w:spacing w:val="5"/>
        </w:rPr>
        <w:t xml:space="preserve"> </w:t>
      </w:r>
      <w:r>
        <w:rPr>
          <w:spacing w:val="-5"/>
        </w:rPr>
        <w:t>所示氧气扩散过程和</w:t>
      </w:r>
      <w:r>
        <w:rPr>
          <w:spacing w:val="-5"/>
        </w:rPr>
        <w:t xml:space="preserve"> </w:t>
      </w:r>
      <w:r>
        <w:rPr>
          <w:rFonts w:ascii="Times New Roman" w:eastAsia="Times New Roman" w:hAnsi="Times New Roman"/>
          <w:spacing w:val="3"/>
        </w:rPr>
        <w:t>c</w:t>
      </w:r>
      <w:r>
        <w:t>、</w:t>
      </w:r>
      <w:r>
        <w:rPr>
          <w:rFonts w:ascii="Times New Roman" w:eastAsia="Times New Roman" w:hAnsi="Times New Roman"/>
        </w:rPr>
        <w:t>d</w:t>
      </w:r>
      <w:r>
        <w:rPr>
          <w:rFonts w:ascii="Times New Roman" w:eastAsia="Times New Roman" w:hAnsi="Times New Roman"/>
          <w:spacing w:val="5"/>
        </w:rPr>
        <w:t xml:space="preserve"> </w:t>
      </w:r>
      <w:r>
        <w:t>所示的二氧化碳扩散过程是同时进</w:t>
      </w:r>
      <w:r>
        <w:t xml:space="preserve"> </w:t>
      </w:r>
      <w:r>
        <w:t>行</w:t>
      </w:r>
      <w:r>
        <w:t xml:space="preserve"> </w:t>
      </w:r>
      <w:r>
        <w:t>的</w:t>
      </w:r>
      <w:r>
        <w:t xml:space="preserve"> </w:t>
      </w:r>
      <w:r>
        <w:t>，</w:t>
      </w:r>
      <w:r>
        <w:rPr>
          <w:rFonts w:ascii="Times New Roman" w:eastAsia="Times New Roman" w:hAnsi="Times New Roman"/>
        </w:rPr>
        <w:t xml:space="preserve">B                                                                                                                   </w:t>
      </w:r>
      <w:r>
        <w:t>错</w:t>
      </w:r>
      <w:r>
        <w:t xml:space="preserve"> </w:t>
      </w:r>
      <w:r>
        <w:t>误</w:t>
      </w:r>
      <w:r>
        <w:t xml:space="preserve"> </w:t>
      </w:r>
      <w:r>
        <w:t>；</w:t>
      </w:r>
      <w:r>
        <w:t xml:space="preserve"> </w:t>
      </w:r>
      <w:r>
        <w:rPr>
          <w:rFonts w:ascii="Times New Roman" w:eastAsia="Times New Roman" w:hAnsi="Times New Roman"/>
        </w:rPr>
        <w:t>C</w:t>
      </w:r>
      <w:r>
        <w:t>、</w:t>
      </w:r>
      <w:r>
        <w:rPr>
          <w:rFonts w:ascii="Times New Roman" w:eastAsia="Times New Roman" w:hAnsi="Times New Roman"/>
        </w:rPr>
        <w:t>a</w:t>
      </w:r>
      <w:r>
        <w:rPr>
          <w:rFonts w:ascii="Times New Roman" w:eastAsia="Times New Roman" w:hAnsi="Times New Roman"/>
          <w:spacing w:val="1"/>
        </w:rPr>
        <w:t xml:space="preserve">                         </w:t>
      </w:r>
      <w:r>
        <w:t>过程后，毛细血管中的静脉血变成了动脉血，</w:t>
      </w:r>
      <w:r>
        <w:rPr>
          <w:rFonts w:ascii="Times New Roman" w:eastAsia="Times New Roman" w:hAnsi="Times New Roman"/>
        </w:rPr>
        <w:t>C</w:t>
      </w:r>
      <w:r>
        <w:rPr>
          <w:rFonts w:ascii="Times New Roman" w:eastAsia="Times New Roman" w:hAnsi="Times New Roman"/>
          <w:spacing w:val="1"/>
        </w:rPr>
        <w:t xml:space="preserve">                          </w:t>
      </w:r>
      <w:r>
        <w:t>错误；</w:t>
      </w:r>
      <w:r>
        <w:t xml:space="preserve"> </w:t>
      </w:r>
      <w:r>
        <w:rPr>
          <w:rFonts w:ascii="Times New Roman" w:eastAsia="Times New Roman" w:hAnsi="Times New Roman"/>
        </w:rPr>
        <w:t>D</w:t>
      </w:r>
      <w:r>
        <w:t>、体循环的路线为：左心室</w:t>
      </w:r>
      <w:r>
        <w:t>→</w:t>
      </w:r>
      <w:r>
        <w:t>主动脉</w:t>
      </w:r>
      <w:r>
        <w:t>→</w:t>
      </w:r>
      <w:r>
        <w:t>全身各级动脉</w:t>
      </w:r>
      <w:r>
        <w:t>→</w:t>
      </w:r>
      <w:r>
        <w:t>全身各处毛细血管</w:t>
      </w:r>
      <w:r>
        <w:t>→</w:t>
      </w:r>
      <w:r>
        <w:t>全身各级静脉</w:t>
      </w:r>
    </w:p>
    <w:p w:rsidR="00C05119">
      <w:pPr>
        <w:pStyle w:val="BodyText"/>
        <w:spacing w:line="364" w:lineRule="auto"/>
        <w:ind w:right="234"/>
      </w:pPr>
      <w:r>
        <w:rPr>
          <w:spacing w:val="-8"/>
        </w:rPr>
        <w:t>→</w:t>
      </w:r>
      <w:r>
        <w:rPr>
          <w:spacing w:val="-8"/>
        </w:rPr>
        <w:t>上、下腔静脉</w:t>
      </w:r>
      <w:r>
        <w:rPr>
          <w:spacing w:val="-8"/>
        </w:rPr>
        <w:t>→</w:t>
      </w:r>
      <w:r>
        <w:rPr>
          <w:spacing w:val="-8"/>
        </w:rPr>
        <w:t>右心房。因此，图中</w:t>
      </w:r>
      <w:r>
        <w:rPr>
          <w:spacing w:val="-8"/>
        </w:rPr>
        <w:t xml:space="preserve"> </w:t>
      </w:r>
      <w:r>
        <w:rPr>
          <w:rFonts w:ascii="Times New Roman" w:eastAsia="Times New Roman" w:hAnsi="Times New Roman"/>
        </w:rPr>
        <w:t xml:space="preserve">C </w:t>
      </w:r>
      <w:r>
        <w:rPr>
          <w:spacing w:val="-5"/>
        </w:rPr>
        <w:t>过程后，血液到达心脏时，首先流入右心房，</w:t>
      </w:r>
      <w:r>
        <w:rPr>
          <w:rFonts w:ascii="Times New Roman" w:eastAsia="Times New Roman" w:hAnsi="Times New Roman"/>
          <w:spacing w:val="-5"/>
        </w:rPr>
        <w:t xml:space="preserve">D </w:t>
      </w:r>
      <w:r>
        <w:t>错误。</w:t>
      </w:r>
    </w:p>
    <w:p w:rsidR="00C05119">
      <w:pPr>
        <w:pStyle w:val="BodyText"/>
      </w:pPr>
      <w:r>
        <w:t>故选：</w:t>
      </w:r>
      <w:r>
        <w:rPr>
          <w:rFonts w:ascii="Times New Roman" w:eastAsia="Times New Roman"/>
        </w:rPr>
        <w:t>A</w:t>
      </w:r>
      <w:r>
        <w:t>。</w:t>
      </w:r>
    </w:p>
    <w:p w:rsidR="00C05119">
      <w:pPr>
        <w:pStyle w:val="BodyText"/>
        <w:spacing w:before="136" w:line="364" w:lineRule="auto"/>
        <w:ind w:right="235"/>
      </w:pPr>
      <w:r>
        <w:rPr>
          <w:color w:val="0000FF"/>
          <w:spacing w:val="-2"/>
          <w:w w:val="95"/>
        </w:rPr>
        <w:t>【点评】</w:t>
      </w:r>
      <w:r>
        <w:rPr>
          <w:spacing w:val="-2"/>
          <w:w w:val="95"/>
        </w:rPr>
        <w:t>本题考查学生对人体内的气体交换的原理知识点的理解，是中考</w:t>
      </w:r>
      <w:r>
        <w:rPr>
          <w:w w:val="95"/>
        </w:rPr>
        <w:t>（学考</w:t>
      </w:r>
      <w:r>
        <w:rPr>
          <w:spacing w:val="-8"/>
          <w:w w:val="95"/>
        </w:rPr>
        <w:t>）</w:t>
      </w:r>
      <w:r>
        <w:rPr>
          <w:w w:val="95"/>
        </w:rPr>
        <w:t>的重点内</w:t>
      </w:r>
      <w:r>
        <w:rPr>
          <w:w w:val="95"/>
        </w:rPr>
        <w:t xml:space="preserve">   </w:t>
      </w:r>
      <w:r>
        <w:t>容。</w:t>
      </w:r>
    </w:p>
    <w:p w:rsidR="00C05119">
      <w:pPr>
        <w:pStyle w:val="ListParagraph"/>
        <w:numPr>
          <w:ilvl w:val="0"/>
          <w:numId w:val="7"/>
        </w:numPr>
        <w:tabs>
          <w:tab w:val="left" w:pos="519"/>
        </w:tabs>
        <w:spacing w:before="0" w:line="267" w:lineRule="exact"/>
        <w:ind w:left="518" w:hanging="418"/>
        <w:rPr>
          <w:sz w:val="21"/>
        </w:rPr>
      </w:pPr>
      <w:r>
        <w:rPr>
          <w:color w:val="0000FF"/>
          <w:sz w:val="21"/>
        </w:rPr>
        <w:t>【分析】</w:t>
      </w:r>
      <w:r>
        <w:rPr>
          <w:sz w:val="21"/>
        </w:rPr>
        <w:t>呼吸系统由呼吸道和肺组成，呼吸道由骨或软骨做支架保证了气流通畅。</w:t>
      </w:r>
    </w:p>
    <w:p w:rsidR="00C05119">
      <w:pPr>
        <w:pStyle w:val="BodyText"/>
        <w:spacing w:before="139" w:line="364" w:lineRule="auto"/>
        <w:ind w:right="132"/>
      </w:pPr>
      <w:r>
        <w:rPr>
          <w:color w:val="0000FF"/>
          <w:spacing w:val="-7"/>
          <w:w w:val="95"/>
        </w:rPr>
        <w:t>【解答】</w:t>
      </w:r>
      <w:r>
        <w:rPr>
          <w:spacing w:val="-10"/>
          <w:w w:val="95"/>
        </w:rPr>
        <w:t>解：呼吸系统包括呼吸道和肺两部分。呼吸道的组成由上到下依次是鼻腔、咽、喉、</w:t>
      </w:r>
      <w:r>
        <w:rPr>
          <w:spacing w:val="-10"/>
          <w:w w:val="95"/>
        </w:rPr>
        <w:t xml:space="preserve">   </w:t>
      </w:r>
      <w:r>
        <w:rPr>
          <w:spacing w:val="-8"/>
        </w:rPr>
        <w:t>气管和支气管，外界的空气进入肺依次经过鼻腔、咽、喉、气管和支气管，最后进入肺，在肺里完成气体交换。</w:t>
      </w:r>
    </w:p>
    <w:p w:rsidR="00C05119">
      <w:pPr>
        <w:pStyle w:val="BodyText"/>
        <w:spacing w:line="269" w:lineRule="exact"/>
      </w:pPr>
      <w:r>
        <w:t>故选：</w:t>
      </w:r>
      <w:r>
        <w:rPr>
          <w:rFonts w:ascii="Times New Roman" w:eastAsia="Times New Roman"/>
        </w:rPr>
        <w:t>A</w:t>
      </w:r>
      <w:r>
        <w:t>。</w:t>
      </w:r>
    </w:p>
    <w:p w:rsidR="00C05119">
      <w:pPr>
        <w:pStyle w:val="BodyText"/>
        <w:spacing w:before="139"/>
      </w:pPr>
      <w:r>
        <w:rPr>
          <w:color w:val="0000FF"/>
        </w:rPr>
        <w:t>【点评】</w:t>
      </w:r>
      <w:r>
        <w:t>此题考查呼吸道的结构顺序，是基础题。要求熟记。</w:t>
      </w:r>
    </w:p>
    <w:p w:rsidR="00C05119">
      <w:pPr>
        <w:pStyle w:val="ListParagraph"/>
        <w:numPr>
          <w:ilvl w:val="0"/>
          <w:numId w:val="7"/>
        </w:numPr>
        <w:tabs>
          <w:tab w:val="left" w:pos="519"/>
        </w:tabs>
        <w:spacing w:before="141" w:line="364" w:lineRule="auto"/>
        <w:ind w:right="235" w:hanging="273"/>
        <w:jc w:val="both"/>
        <w:rPr>
          <w:sz w:val="21"/>
        </w:rPr>
      </w:pPr>
      <w:r>
        <w:rPr>
          <w:color w:val="0000FF"/>
          <w:spacing w:val="-3"/>
          <w:sz w:val="21"/>
        </w:rPr>
        <w:t>【分析】</w:t>
      </w:r>
      <w:r>
        <w:rPr>
          <w:spacing w:val="-5"/>
          <w:sz w:val="21"/>
        </w:rPr>
        <w:t>肺泡是肺的功能单位，是气体交换的场所，肺泡个体微小，其表面积也很小，只有靠增加数目来加大表面积，从而增大肺进行气体交换的面积，以满足人体对氧气的需要。</w:t>
      </w:r>
    </w:p>
    <w:p w:rsidR="00C05119">
      <w:pPr>
        <w:pStyle w:val="BodyText"/>
        <w:spacing w:line="364" w:lineRule="auto"/>
        <w:ind w:right="238"/>
      </w:pPr>
      <w:r>
        <w:rPr>
          <w:color w:val="0000FF"/>
        </w:rPr>
        <w:t>【解答】</w:t>
      </w:r>
      <w:r>
        <w:rPr>
          <w:spacing w:val="1"/>
        </w:rPr>
        <w:t>解：</w:t>
      </w:r>
      <w:r>
        <w:rPr>
          <w:rFonts w:ascii="Times New Roman" w:eastAsia="Times New Roman"/>
          <w:spacing w:val="3"/>
        </w:rPr>
        <w:t>A</w:t>
      </w:r>
      <w:r>
        <w:t>、肺的总容积是一定的，增加肺泡数目并不能使肺内储存的气体量增多，</w:t>
      </w:r>
      <w:r>
        <w:rPr>
          <w:rFonts w:ascii="Times New Roman" w:eastAsia="Times New Roman"/>
        </w:rPr>
        <w:t xml:space="preserve">A </w:t>
      </w:r>
      <w:r>
        <w:t>不符合题意；</w:t>
      </w:r>
      <w:r>
        <w:t xml:space="preserve">                                                                   </w:t>
      </w:r>
      <w:r>
        <w:rPr>
          <w:rFonts w:ascii="Times New Roman" w:eastAsia="Times New Roman"/>
        </w:rPr>
        <w:t>B</w:t>
      </w:r>
      <w:r>
        <w:t>、肺泡数目增多，其表面积之和增大，因而增大了肺进行气体交换的面积，</w:t>
      </w:r>
      <w:r>
        <w:rPr>
          <w:rFonts w:ascii="Times New Roman" w:eastAsia="Times New Roman"/>
        </w:rPr>
        <w:t>B</w:t>
      </w:r>
      <w:r>
        <w:rPr>
          <w:rFonts w:ascii="Times New Roman" w:eastAsia="Times New Roman"/>
          <w:spacing w:val="-9"/>
        </w:rPr>
        <w:t xml:space="preserve"> </w:t>
      </w:r>
      <w:r>
        <w:t>符合</w:t>
      </w:r>
      <w:r>
        <w:t>题意；</w:t>
      </w:r>
    </w:p>
    <w:p w:rsidR="00C05119">
      <w:pPr>
        <w:spacing w:line="364" w:lineRule="auto"/>
        <w:sectPr>
          <w:footerReference w:type="default" r:id="rId29"/>
          <w:pgSz w:w="12240" w:h="15840"/>
          <w:pgMar w:top="1380" w:right="1560" w:bottom="900" w:left="1700" w:header="0" w:footer="704" w:gutter="0"/>
          <w:pgNumType w:start="20"/>
          <w:cols w:space="720"/>
        </w:sectPr>
      </w:pPr>
    </w:p>
    <w:p w:rsidR="00C05119">
      <w:pPr>
        <w:pStyle w:val="BodyText"/>
        <w:spacing w:before="59"/>
      </w:pPr>
      <w:r>
        <w:rPr>
          <w:rFonts w:ascii="Times New Roman" w:eastAsia="Times New Roman"/>
        </w:rPr>
        <w:t>C</w:t>
      </w:r>
      <w:r>
        <w:t>、肺的总容气量不变，肺内氧气含量也不会增多，</w:t>
      </w:r>
      <w:r>
        <w:rPr>
          <w:rFonts w:ascii="Times New Roman" w:eastAsia="Times New Roman"/>
        </w:rPr>
        <w:t xml:space="preserve">C </w:t>
      </w:r>
      <w:r>
        <w:t>不符合题意；</w:t>
      </w:r>
    </w:p>
    <w:p w:rsidR="00C05119">
      <w:pPr>
        <w:pStyle w:val="BodyText"/>
        <w:spacing w:before="139" w:line="367" w:lineRule="auto"/>
        <w:ind w:right="1951"/>
      </w:pPr>
      <w:r>
        <w:rPr>
          <w:rFonts w:ascii="Times New Roman" w:eastAsia="Times New Roman"/>
        </w:rPr>
        <w:t>D</w:t>
      </w:r>
      <w:r>
        <w:t>、肺泡数目多，并不能使肺泡内二氧化碳的含量减少，</w:t>
      </w:r>
      <w:r>
        <w:rPr>
          <w:rFonts w:ascii="Times New Roman" w:eastAsia="Times New Roman"/>
        </w:rPr>
        <w:t xml:space="preserve">D </w:t>
      </w:r>
      <w:r>
        <w:t>不符合题意。故选：</w:t>
      </w:r>
      <w:r>
        <w:rPr>
          <w:rFonts w:ascii="Times New Roman" w:eastAsia="Times New Roman"/>
        </w:rPr>
        <w:t>B</w:t>
      </w:r>
      <w:r>
        <w:t>。</w:t>
      </w:r>
    </w:p>
    <w:p w:rsidR="00C05119">
      <w:pPr>
        <w:pStyle w:val="BodyText"/>
        <w:spacing w:line="264" w:lineRule="exact"/>
      </w:pPr>
      <w:r>
        <w:rPr>
          <w:color w:val="0000FF"/>
        </w:rPr>
        <w:t>【点评】</w:t>
      </w:r>
      <w:r>
        <w:t>此题旨在培养学生的</w:t>
      </w:r>
      <w:r>
        <w:t>“</w:t>
      </w:r>
      <w:r>
        <w:t>结构与功能相适应</w:t>
      </w:r>
      <w:r>
        <w:t>”</w:t>
      </w:r>
      <w:r>
        <w:t>的生物学观念。</w:t>
      </w:r>
    </w:p>
    <w:p w:rsidR="00C05119">
      <w:pPr>
        <w:pStyle w:val="ListParagraph"/>
        <w:numPr>
          <w:ilvl w:val="0"/>
          <w:numId w:val="7"/>
        </w:numPr>
        <w:tabs>
          <w:tab w:val="left" w:pos="519"/>
        </w:tabs>
        <w:spacing w:line="364" w:lineRule="auto"/>
        <w:ind w:right="237" w:hanging="273"/>
        <w:jc w:val="both"/>
        <w:rPr>
          <w:sz w:val="21"/>
        </w:rPr>
      </w:pPr>
      <w:r>
        <w:rPr>
          <w:color w:val="0000FF"/>
          <w:spacing w:val="-30"/>
          <w:sz w:val="21"/>
        </w:rPr>
        <w:t>【分析】</w:t>
      </w:r>
      <w:r>
        <w:rPr>
          <w:spacing w:val="-5"/>
          <w:sz w:val="21"/>
        </w:rPr>
        <w:t>（</w:t>
      </w:r>
      <w:r>
        <w:rPr>
          <w:rFonts w:ascii="Times New Roman" w:eastAsia="Times New Roman"/>
          <w:spacing w:val="-5"/>
          <w:sz w:val="21"/>
        </w:rPr>
        <w:t>1</w:t>
      </w:r>
      <w:r>
        <w:rPr>
          <w:spacing w:val="-5"/>
          <w:sz w:val="21"/>
        </w:rPr>
        <w:t>）</w:t>
      </w:r>
      <w:r>
        <w:rPr>
          <w:spacing w:val="-2"/>
          <w:sz w:val="21"/>
        </w:rPr>
        <w:t>呼吸运动是由呼吸肌的收缩和舒张引起的；当膈肌与肋间肌收缩，膈肌顶部</w:t>
      </w:r>
      <w:r>
        <w:rPr>
          <w:spacing w:val="-6"/>
          <w:w w:val="95"/>
          <w:sz w:val="21"/>
        </w:rPr>
        <w:t>下降，引起胸腔前后、左右及上下径均增大，肺随之扩大，造成肺内气压小于外界大气压，</w:t>
      </w:r>
      <w:r>
        <w:rPr>
          <w:spacing w:val="-6"/>
          <w:w w:val="95"/>
          <w:sz w:val="21"/>
        </w:rPr>
        <w:t xml:space="preserve">   </w:t>
      </w:r>
      <w:r>
        <w:rPr>
          <w:spacing w:val="-4"/>
          <w:w w:val="95"/>
          <w:sz w:val="21"/>
        </w:rPr>
        <w:t>外界气体进入肺内，形成主动的吸气运动，如图中乙；当膈肌和肋间外肌舒张时，膈肌顶部</w:t>
      </w:r>
      <w:r>
        <w:rPr>
          <w:spacing w:val="-4"/>
          <w:w w:val="95"/>
          <w:sz w:val="21"/>
        </w:rPr>
        <w:t xml:space="preserve">   </w:t>
      </w:r>
      <w:r>
        <w:rPr>
          <w:spacing w:val="-7"/>
          <w:w w:val="95"/>
          <w:sz w:val="21"/>
        </w:rPr>
        <w:t>上升，肋骨与胸骨因本身重力及弹性而回位，结果胸廓缩小，肺也随之回缩，造成肺内气压</w:t>
      </w:r>
      <w:r>
        <w:rPr>
          <w:spacing w:val="-7"/>
          <w:w w:val="95"/>
          <w:sz w:val="21"/>
        </w:rPr>
        <w:t xml:space="preserve">   </w:t>
      </w:r>
      <w:r>
        <w:rPr>
          <w:spacing w:val="-9"/>
          <w:w w:val="95"/>
          <w:sz w:val="21"/>
        </w:rPr>
        <w:t>大于外界气压，肺内气体排出肺，形成被动的呼气运动如图中甲。因此呼吸运动实现了肺的</w:t>
      </w:r>
      <w:r>
        <w:rPr>
          <w:spacing w:val="-9"/>
          <w:w w:val="95"/>
          <w:sz w:val="21"/>
        </w:rPr>
        <w:t xml:space="preserve">   </w:t>
      </w:r>
      <w:r>
        <w:rPr>
          <w:spacing w:val="-9"/>
          <w:sz w:val="21"/>
        </w:rPr>
        <w:t>通气。</w:t>
      </w:r>
    </w:p>
    <w:p w:rsidR="00C05119">
      <w:pPr>
        <w:pStyle w:val="BodyText"/>
        <w:spacing w:line="364" w:lineRule="auto"/>
        <w:ind w:right="240"/>
      </w:pPr>
      <w:r>
        <w:t>（</w:t>
      </w:r>
      <w:r>
        <w:rPr>
          <w:rFonts w:ascii="Times New Roman" w:eastAsia="Times New Roman"/>
        </w:rPr>
        <w:t>2</w:t>
      </w:r>
      <w:r>
        <w:t>）膈肌从甲到乙时表示吸气；呼气完成的瞬间，膈肌处于甲状态；吸气完成的瞬间，膈肌处于乙状态。</w:t>
      </w:r>
    </w:p>
    <w:p w:rsidR="00C05119">
      <w:pPr>
        <w:pStyle w:val="BodyText"/>
        <w:spacing w:line="364" w:lineRule="auto"/>
        <w:ind w:right="134"/>
      </w:pPr>
      <w:r>
        <w:rPr>
          <w:color w:val="0000FF"/>
        </w:rPr>
        <w:t>【解答】</w:t>
      </w:r>
      <w:r>
        <w:t>解：</w:t>
      </w:r>
      <w:r>
        <w:rPr>
          <w:rFonts w:ascii="Times New Roman" w:eastAsia="Times New Roman"/>
        </w:rPr>
        <w:t>A</w:t>
      </w:r>
      <w:r>
        <w:t>、膈肌从甲到乙时，表示吸气，胸廓变大，膈肌收缩，</w:t>
      </w:r>
      <w:r>
        <w:rPr>
          <w:rFonts w:ascii="Times New Roman" w:eastAsia="Times New Roman"/>
        </w:rPr>
        <w:t>A</w:t>
      </w:r>
      <w:r>
        <w:rPr>
          <w:rFonts w:ascii="Times New Roman" w:eastAsia="Times New Roman"/>
          <w:spacing w:val="2"/>
        </w:rPr>
        <w:t xml:space="preserve">                   </w:t>
      </w:r>
      <w:r>
        <w:t>正确；</w:t>
      </w:r>
      <w:r>
        <w:t xml:space="preserve"> </w:t>
      </w:r>
      <w:r>
        <w:rPr>
          <w:rFonts w:ascii="Times New Roman" w:eastAsia="Times New Roman"/>
        </w:rPr>
        <w:t>B</w:t>
      </w:r>
      <w:r>
        <w:t>、膈肌从乙到甲时进行呼气过程，胸廓变小</w:t>
      </w:r>
      <w:r>
        <w:t>，膈肌舒张，</w:t>
      </w:r>
      <w:r>
        <w:rPr>
          <w:rFonts w:ascii="Times New Roman" w:eastAsia="Times New Roman"/>
        </w:rPr>
        <w:t xml:space="preserve">B                                        </w:t>
      </w:r>
      <w:r>
        <w:t>错误；</w:t>
      </w:r>
      <w:r>
        <w:t xml:space="preserve"> </w:t>
      </w:r>
      <w:r>
        <w:rPr>
          <w:rFonts w:ascii="Times New Roman" w:eastAsia="Times New Roman"/>
        </w:rPr>
        <w:t>C</w:t>
      </w:r>
      <w:r>
        <w:t>、膈肌从甲到乙时进行吸气过程，吸气完成的瞬间，膈肌处于乙状态，</w:t>
      </w:r>
      <w:r>
        <w:rPr>
          <w:rFonts w:ascii="Times New Roman" w:eastAsia="Times New Roman"/>
        </w:rPr>
        <w:t xml:space="preserve">C                </w:t>
      </w:r>
      <w:r>
        <w:t>错误；</w:t>
      </w:r>
      <w:r>
        <w:t xml:space="preserve"> </w:t>
      </w:r>
      <w:r>
        <w:rPr>
          <w:rFonts w:ascii="Times New Roman" w:eastAsia="Times New Roman"/>
        </w:rPr>
        <w:t>D</w:t>
      </w:r>
      <w:r>
        <w:rPr>
          <w:spacing w:val="-8"/>
        </w:rPr>
        <w:t>、膈肌从乙到甲时进行呼气过程，胸廓变小，呼气完成的瞬间，膈肌处于甲状态，</w:t>
      </w:r>
      <w:r>
        <w:rPr>
          <w:rFonts w:ascii="Times New Roman" w:eastAsia="Times New Roman"/>
          <w:spacing w:val="-8"/>
        </w:rPr>
        <w:t>D</w:t>
      </w:r>
      <w:r>
        <w:rPr>
          <w:rFonts w:ascii="Times New Roman" w:eastAsia="Times New Roman"/>
          <w:spacing w:val="-15"/>
        </w:rPr>
        <w:t xml:space="preserve"> </w:t>
      </w:r>
      <w:r>
        <w:t>正确。故选：</w:t>
      </w:r>
      <w:r>
        <w:rPr>
          <w:rFonts w:ascii="Times New Roman" w:eastAsia="Times New Roman"/>
        </w:rPr>
        <w:t>A</w:t>
      </w:r>
      <w:r>
        <w:t>。</w:t>
      </w:r>
    </w:p>
    <w:p w:rsidR="00C05119">
      <w:pPr>
        <w:pStyle w:val="BodyText"/>
        <w:spacing w:line="364" w:lineRule="auto"/>
        <w:ind w:right="132"/>
      </w:pPr>
      <w:r>
        <w:rPr>
          <w:color w:val="0000FF"/>
          <w:spacing w:val="-9"/>
          <w:w w:val="95"/>
        </w:rPr>
        <w:t>【点评】</w:t>
      </w:r>
      <w:r>
        <w:rPr>
          <w:spacing w:val="-5"/>
          <w:w w:val="95"/>
        </w:rPr>
        <w:t>解题的关键是知道呼吸运动的呼气过程：呼吸肌舒张，气体从肺内排出；吸气过程：</w:t>
      </w:r>
      <w:r>
        <w:rPr>
          <w:spacing w:val="-5"/>
          <w:w w:val="95"/>
        </w:rPr>
        <w:t xml:space="preserve">   </w:t>
      </w:r>
      <w:r>
        <w:rPr>
          <w:spacing w:val="-5"/>
        </w:rPr>
        <w:t>呼吸肌收缩，气体从外界进入肺内。</w:t>
      </w:r>
    </w:p>
    <w:p w:rsidR="00C05119">
      <w:pPr>
        <w:pStyle w:val="ListParagraph"/>
        <w:numPr>
          <w:ilvl w:val="0"/>
          <w:numId w:val="7"/>
        </w:numPr>
        <w:tabs>
          <w:tab w:val="left" w:pos="519"/>
        </w:tabs>
        <w:spacing w:before="0" w:line="364" w:lineRule="auto"/>
        <w:ind w:right="163" w:hanging="273"/>
        <w:rPr>
          <w:sz w:val="21"/>
        </w:rPr>
      </w:pPr>
      <w:r>
        <w:rPr>
          <w:color w:val="0000FF"/>
          <w:sz w:val="21"/>
        </w:rPr>
        <w:t>【分析】</w:t>
      </w:r>
      <w:r>
        <w:rPr>
          <w:sz w:val="21"/>
        </w:rPr>
        <w:t>呼吸运动包括吸气和呼气两个动作：吸气时，膈肌与肋间肌收缩，引起胸腔前后</w:t>
      </w:r>
      <w:r>
        <w:rPr>
          <w:spacing w:val="-4"/>
          <w:sz w:val="21"/>
        </w:rPr>
        <w:t>、左右及</w:t>
      </w:r>
      <w:r>
        <w:rPr>
          <w:spacing w:val="-4"/>
          <w:sz w:val="21"/>
        </w:rPr>
        <w:t>上下径均增大，肺随之扩大，肺内气压低于大气压，形成主动的吸气运动；当膈肌</w:t>
      </w:r>
      <w:r>
        <w:rPr>
          <w:spacing w:val="-8"/>
          <w:sz w:val="21"/>
        </w:rPr>
        <w:t>和肋间外肌舒张时，肋骨与胸骨因本身重力及弹性而回位，结果胸廓缩小，肺也随之回缩，</w:t>
      </w:r>
      <w:r>
        <w:rPr>
          <w:spacing w:val="-8"/>
          <w:sz w:val="21"/>
        </w:rPr>
        <w:t xml:space="preserve"> </w:t>
      </w:r>
      <w:r>
        <w:rPr>
          <w:sz w:val="21"/>
        </w:rPr>
        <w:t>肺内气压高于大气压，形成被动的呼气运动。</w:t>
      </w:r>
    </w:p>
    <w:p w:rsidR="00C05119">
      <w:pPr>
        <w:pStyle w:val="BodyText"/>
        <w:spacing w:line="364" w:lineRule="auto"/>
        <w:ind w:right="132"/>
      </w:pPr>
      <w:r>
        <w:rPr>
          <w:color w:val="0000FF"/>
          <w:spacing w:val="-3"/>
        </w:rPr>
        <w:t>【解答】</w:t>
      </w:r>
      <w:r>
        <w:rPr>
          <w:spacing w:val="-4"/>
        </w:rPr>
        <w:t>解：呼吸运动之所以能实现肺的通气，是因为呼吸肌的收缩和舒张造成了肺内气压</w:t>
      </w:r>
      <w:r>
        <w:rPr>
          <w:spacing w:val="-12"/>
          <w:w w:val="95"/>
        </w:rPr>
        <w:t>与大气压之间的气压差。吸气时，膈肌与肋间肌收缩，引起胸腔前后、左右及上下径均增大，</w:t>
      </w:r>
      <w:r>
        <w:rPr>
          <w:spacing w:val="-12"/>
          <w:w w:val="95"/>
        </w:rPr>
        <w:t xml:space="preserve">   </w:t>
      </w:r>
      <w:r>
        <w:rPr>
          <w:spacing w:val="-14"/>
        </w:rPr>
        <w:t>肺随之扩大，肺内气压低于大气压，形成主动的吸气运动。故</w:t>
      </w:r>
      <w:r>
        <w:rPr>
          <w:spacing w:val="-14"/>
        </w:rPr>
        <w:t xml:space="preserve"> </w:t>
      </w:r>
      <w:r>
        <w:rPr>
          <w:rFonts w:ascii="Times New Roman" w:eastAsia="Times New Roman"/>
        </w:rPr>
        <w:t>a</w:t>
      </w:r>
      <w:r>
        <w:t>、</w:t>
      </w:r>
      <w:r>
        <w:rPr>
          <w:rFonts w:ascii="Times New Roman" w:eastAsia="Times New Roman"/>
        </w:rPr>
        <w:t>b</w:t>
      </w:r>
      <w:r>
        <w:t>、</w:t>
      </w:r>
      <w:r>
        <w:rPr>
          <w:rFonts w:ascii="Times New Roman" w:eastAsia="Times New Roman"/>
        </w:rPr>
        <w:t xml:space="preserve">c </w:t>
      </w:r>
      <w:r>
        <w:t>三个部位的压力大小</w:t>
      </w:r>
      <w:r>
        <w:rPr>
          <w:spacing w:val="-14"/>
        </w:rPr>
        <w:t>依次是</w:t>
      </w:r>
      <w:r>
        <w:rPr>
          <w:spacing w:val="-14"/>
        </w:rPr>
        <w:t xml:space="preserve"> </w:t>
      </w:r>
      <w:r>
        <w:rPr>
          <w:rFonts w:ascii="Times New Roman" w:eastAsia="Times New Roman"/>
        </w:rPr>
        <w:t>a</w:t>
      </w:r>
      <w:r>
        <w:t>＞</w:t>
      </w:r>
      <w:r>
        <w:rPr>
          <w:rFonts w:ascii="Times New Roman" w:eastAsia="Times New Roman"/>
        </w:rPr>
        <w:t>b</w:t>
      </w:r>
      <w:r>
        <w:t>＞</w:t>
      </w:r>
      <w:r>
        <w:rPr>
          <w:rFonts w:ascii="Times New Roman" w:eastAsia="Times New Roman"/>
        </w:rPr>
        <w:t>c</w:t>
      </w:r>
      <w:r>
        <w:t>。</w:t>
      </w:r>
    </w:p>
    <w:p w:rsidR="00C05119">
      <w:pPr>
        <w:pStyle w:val="BodyText"/>
        <w:spacing w:line="268" w:lineRule="exact"/>
      </w:pPr>
      <w:r>
        <w:t>故选：</w:t>
      </w:r>
      <w:r>
        <w:rPr>
          <w:rFonts w:ascii="Times New Roman" w:eastAsia="Times New Roman"/>
        </w:rPr>
        <w:t>B</w:t>
      </w:r>
      <w:r>
        <w:t>。</w:t>
      </w:r>
    </w:p>
    <w:p w:rsidR="00C05119">
      <w:pPr>
        <w:pStyle w:val="BodyText"/>
        <w:spacing w:before="130"/>
      </w:pPr>
      <w:r>
        <w:rPr>
          <w:color w:val="0000FF"/>
        </w:rPr>
        <w:t>【点评】</w:t>
      </w:r>
      <w:r>
        <w:t>肺内气压与大气压间的气压差是肺的通气的关键。</w:t>
      </w:r>
    </w:p>
    <w:p w:rsidR="00C05119">
      <w:pPr>
        <w:pStyle w:val="ListParagraph"/>
        <w:numPr>
          <w:ilvl w:val="0"/>
          <w:numId w:val="7"/>
        </w:numPr>
        <w:tabs>
          <w:tab w:val="left" w:pos="519"/>
        </w:tabs>
        <w:ind w:left="518" w:hanging="418"/>
        <w:rPr>
          <w:sz w:val="21"/>
        </w:rPr>
      </w:pPr>
      <w:r>
        <w:rPr>
          <w:color w:val="0000FF"/>
          <w:sz w:val="21"/>
        </w:rPr>
        <w:t>【分析】</w:t>
      </w:r>
      <w:r>
        <w:rPr>
          <w:sz w:val="21"/>
        </w:rPr>
        <w:t>呼吸运动是指人体同外界环境进行气体（主要为氧和二氧化碳）交换的整个过程。</w:t>
      </w:r>
    </w:p>
    <w:p w:rsidR="00C05119">
      <w:pPr>
        <w:pStyle w:val="BodyText"/>
        <w:spacing w:before="142" w:line="364" w:lineRule="auto"/>
        <w:ind w:right="237"/>
      </w:pPr>
      <w:r>
        <w:rPr>
          <w:color w:val="0000FF"/>
        </w:rPr>
        <w:t>【解答】</w:t>
      </w:r>
      <w:r>
        <w:t>解：图中</w:t>
      </w:r>
      <w:r>
        <w:t xml:space="preserve"> </w:t>
      </w:r>
      <w:r>
        <w:rPr>
          <w:rFonts w:ascii="Times New Roman" w:eastAsia="Times New Roman" w:hAnsi="Times New Roman"/>
        </w:rPr>
        <w:t>ab</w:t>
      </w:r>
      <w:r>
        <w:t>、</w:t>
      </w:r>
      <w:r>
        <w:rPr>
          <w:rFonts w:ascii="Times New Roman" w:eastAsia="Times New Roman" w:hAnsi="Times New Roman"/>
        </w:rPr>
        <w:t xml:space="preserve">cd </w:t>
      </w:r>
      <w:r>
        <w:t>段胸腔容积缩小，表示呼气；</w:t>
      </w:r>
      <w:r>
        <w:rPr>
          <w:rFonts w:ascii="Times New Roman" w:eastAsia="Times New Roman" w:hAnsi="Times New Roman"/>
        </w:rPr>
        <w:t xml:space="preserve">bc </w:t>
      </w:r>
      <w:r>
        <w:t>段胸腔容积增大，表示吸气。吸</w:t>
      </w:r>
      <w:r>
        <w:rPr>
          <w:w w:val="95"/>
        </w:rPr>
        <w:t>气：肋间外肌、膈肌收缩</w:t>
      </w:r>
      <w:r>
        <w:rPr>
          <w:w w:val="95"/>
        </w:rPr>
        <w:t>→</w:t>
      </w:r>
      <w:r>
        <w:rPr>
          <w:w w:val="95"/>
        </w:rPr>
        <w:t>肋骨向上向外移动、膈肌顶部下降</w:t>
      </w:r>
      <w:r>
        <w:rPr>
          <w:w w:val="95"/>
        </w:rPr>
        <w:t>→</w:t>
      </w:r>
      <w:r>
        <w:rPr>
          <w:w w:val="95"/>
        </w:rPr>
        <w:t>胸廓扩大</w:t>
      </w:r>
      <w:r>
        <w:rPr>
          <w:w w:val="95"/>
        </w:rPr>
        <w:t>→</w:t>
      </w:r>
      <w:r>
        <w:rPr>
          <w:w w:val="95"/>
        </w:rPr>
        <w:t>外界大气压力大</w:t>
      </w:r>
    </w:p>
    <w:p w:rsidR="00C05119">
      <w:pPr>
        <w:spacing w:line="364" w:lineRule="auto"/>
        <w:sectPr>
          <w:pgSz w:w="12240" w:h="15840"/>
          <w:pgMar w:top="1380" w:right="1560" w:bottom="900" w:left="1700" w:header="0" w:footer="704" w:gutter="0"/>
          <w:cols w:space="720"/>
        </w:sectPr>
      </w:pPr>
    </w:p>
    <w:p w:rsidR="00C05119">
      <w:pPr>
        <w:pStyle w:val="BodyText"/>
        <w:spacing w:before="39" w:line="364" w:lineRule="auto"/>
        <w:ind w:right="240"/>
      </w:pPr>
      <w:r>
        <w:t>于肺内气压</w:t>
      </w:r>
      <w:r>
        <w:t>→</w:t>
      </w:r>
      <w:r>
        <w:t>外界气体进入肺</w:t>
      </w:r>
      <w:r>
        <w:t xml:space="preserve"> </w:t>
      </w:r>
      <w:r>
        <w:t>呼气：肋间外肌、膈肌舒张</w:t>
      </w:r>
      <w:r>
        <w:t>→</w:t>
      </w:r>
      <w:r>
        <w:t>肋骨下降，膈肌顶部回升</w:t>
      </w:r>
      <w:r>
        <w:t>→</w:t>
      </w:r>
      <w:r>
        <w:t>胸</w:t>
      </w:r>
      <w:r>
        <w:rPr>
          <w:w w:val="95"/>
        </w:rPr>
        <w:t>腔容积缩小</w:t>
      </w:r>
      <w:r>
        <w:rPr>
          <w:w w:val="95"/>
        </w:rPr>
        <w:t>→</w:t>
      </w:r>
      <w:r>
        <w:rPr>
          <w:w w:val="95"/>
        </w:rPr>
        <w:t>肺泡借弹性缩回</w:t>
      </w:r>
      <w:r>
        <w:rPr>
          <w:w w:val="95"/>
        </w:rPr>
        <w:t>→</w:t>
      </w:r>
      <w:r>
        <w:rPr>
          <w:w w:val="95"/>
        </w:rPr>
        <w:t>肺内气压增大，肺内大气压升高</w:t>
      </w:r>
      <w:r>
        <w:rPr>
          <w:w w:val="95"/>
        </w:rPr>
        <w:t>→</w:t>
      </w:r>
      <w:r>
        <w:rPr>
          <w:w w:val="95"/>
        </w:rPr>
        <w:t>肺内气体排出肺泡。可见</w:t>
      </w:r>
    </w:p>
    <w:p w:rsidR="00C05119">
      <w:pPr>
        <w:pStyle w:val="BodyText"/>
        <w:spacing w:before="1" w:line="364" w:lineRule="auto"/>
        <w:ind w:right="7626"/>
      </w:pPr>
      <w:r>
        <w:rPr>
          <w:rFonts w:ascii="Times New Roman" w:eastAsia="Times New Roman"/>
        </w:rPr>
        <w:t xml:space="preserve">C </w:t>
      </w:r>
      <w:r>
        <w:t>正确。故选：</w:t>
      </w:r>
      <w:r>
        <w:rPr>
          <w:rFonts w:ascii="Times New Roman" w:eastAsia="Times New Roman"/>
        </w:rPr>
        <w:t>C</w:t>
      </w:r>
      <w:r>
        <w:t>。</w:t>
      </w:r>
    </w:p>
    <w:p w:rsidR="00C05119">
      <w:pPr>
        <w:pStyle w:val="BodyText"/>
        <w:spacing w:line="267" w:lineRule="exact"/>
      </w:pPr>
      <w:r>
        <w:rPr>
          <w:color w:val="0000FF"/>
        </w:rPr>
        <w:t>【点评】</w:t>
      </w:r>
      <w:r>
        <w:t>呼吸运动中肋间外肌、膈肌的运动与呼、吸的关系是常考点。</w:t>
      </w:r>
    </w:p>
    <w:p w:rsidR="00C05119">
      <w:pPr>
        <w:pStyle w:val="ListParagraph"/>
        <w:numPr>
          <w:ilvl w:val="0"/>
          <w:numId w:val="7"/>
        </w:numPr>
        <w:tabs>
          <w:tab w:val="left" w:pos="519"/>
        </w:tabs>
        <w:spacing w:line="367" w:lineRule="auto"/>
        <w:ind w:right="235" w:hanging="273"/>
        <w:rPr>
          <w:sz w:val="21"/>
        </w:rPr>
      </w:pPr>
      <w:r>
        <w:rPr>
          <w:color w:val="0000FF"/>
          <w:spacing w:val="-3"/>
          <w:sz w:val="21"/>
        </w:rPr>
        <w:t>【分析】</w:t>
      </w:r>
      <w:r>
        <w:rPr>
          <w:spacing w:val="-5"/>
          <w:sz w:val="21"/>
        </w:rPr>
        <w:t>图甲中表示的是一次呼吸过程，曲线</w:t>
      </w:r>
      <w:r>
        <w:rPr>
          <w:spacing w:val="-5"/>
          <w:sz w:val="21"/>
        </w:rPr>
        <w:t xml:space="preserve"> </w:t>
      </w:r>
      <w:r>
        <w:rPr>
          <w:rFonts w:ascii="Times New Roman" w:eastAsia="Times New Roman"/>
          <w:sz w:val="21"/>
        </w:rPr>
        <w:t>BC</w:t>
      </w:r>
      <w:r>
        <w:rPr>
          <w:rFonts w:ascii="Times New Roman" w:eastAsia="Times New Roman"/>
          <w:spacing w:val="-4"/>
          <w:sz w:val="21"/>
        </w:rPr>
        <w:t xml:space="preserve"> </w:t>
      </w:r>
      <w:r>
        <w:rPr>
          <w:spacing w:val="-1"/>
          <w:sz w:val="21"/>
        </w:rPr>
        <w:t>段表示肺内气压低于外界大气压，此时</w:t>
      </w:r>
      <w:r>
        <w:rPr>
          <w:spacing w:val="-6"/>
          <w:sz w:val="21"/>
        </w:rPr>
        <w:t>外界气体进入肺内；曲线</w:t>
      </w:r>
      <w:r>
        <w:rPr>
          <w:spacing w:val="-6"/>
          <w:sz w:val="21"/>
        </w:rPr>
        <w:t xml:space="preserve"> </w:t>
      </w:r>
      <w:r>
        <w:rPr>
          <w:rFonts w:ascii="Times New Roman" w:eastAsia="Times New Roman"/>
          <w:sz w:val="21"/>
        </w:rPr>
        <w:t xml:space="preserve">AB </w:t>
      </w:r>
      <w:r>
        <w:rPr>
          <w:sz w:val="21"/>
        </w:rPr>
        <w:t>段表示肺内气压高于外界大气压，此时，肺内气体排出。</w:t>
      </w:r>
    </w:p>
    <w:p w:rsidR="00C05119">
      <w:pPr>
        <w:pStyle w:val="BodyText"/>
        <w:spacing w:line="264" w:lineRule="exact"/>
      </w:pPr>
      <w:r>
        <w:t>图乙气球变小，表示呼气。图丙气球变大，表示吸气。</w:t>
      </w:r>
    </w:p>
    <w:p w:rsidR="00C05119">
      <w:pPr>
        <w:pStyle w:val="BodyText"/>
        <w:spacing w:before="139" w:line="364" w:lineRule="auto"/>
        <w:ind w:right="235"/>
      </w:pPr>
      <w:r>
        <w:rPr>
          <w:color w:val="0000FF"/>
        </w:rPr>
        <w:t>【解答】</w:t>
      </w:r>
      <w:r>
        <w:t>解：</w:t>
      </w:r>
      <w:r>
        <w:rPr>
          <w:rFonts w:ascii="Times New Roman" w:eastAsia="Times New Roman"/>
        </w:rPr>
        <w:t>A</w:t>
      </w:r>
      <w:r>
        <w:rPr>
          <w:spacing w:val="-10"/>
        </w:rPr>
        <w:t>、曲线</w:t>
      </w:r>
      <w:r>
        <w:rPr>
          <w:spacing w:val="-10"/>
        </w:rPr>
        <w:t xml:space="preserve"> </w:t>
      </w:r>
      <w:r>
        <w:rPr>
          <w:rFonts w:ascii="Times New Roman" w:eastAsia="Times New Roman"/>
        </w:rPr>
        <w:t>AB</w:t>
      </w:r>
      <w:r>
        <w:rPr>
          <w:rFonts w:ascii="Times New Roman" w:eastAsia="Times New Roman"/>
          <w:spacing w:val="15"/>
        </w:rPr>
        <w:t xml:space="preserve"> </w:t>
      </w:r>
      <w:r>
        <w:t>段表示肺内气压高于外界大气压，此时，肺内气体排出。图乙气球</w:t>
      </w:r>
      <w:r>
        <w:t xml:space="preserve"> </w:t>
      </w:r>
      <w:r>
        <w:t>变</w:t>
      </w:r>
      <w:r>
        <w:t xml:space="preserve"> </w:t>
      </w:r>
      <w:r>
        <w:t>小</w:t>
      </w:r>
      <w:r>
        <w:t xml:space="preserve"> </w:t>
      </w:r>
      <w:r>
        <w:t>，</w:t>
      </w:r>
      <w:r>
        <w:t xml:space="preserve"> </w:t>
      </w:r>
      <w:r>
        <w:t>表</w:t>
      </w:r>
      <w:r>
        <w:t xml:space="preserve"> </w:t>
      </w:r>
      <w:r>
        <w:t>示</w:t>
      </w:r>
      <w:r>
        <w:t xml:space="preserve"> </w:t>
      </w:r>
      <w:r>
        <w:t>呼</w:t>
      </w:r>
      <w:r>
        <w:t xml:space="preserve"> </w:t>
      </w:r>
      <w:r>
        <w:t>气</w:t>
      </w:r>
      <w:r>
        <w:t xml:space="preserve"> </w:t>
      </w:r>
      <w:r>
        <w:t>。</w:t>
      </w:r>
      <w:r>
        <w:t xml:space="preserve"> </w:t>
      </w:r>
      <w:r>
        <w:rPr>
          <w:rFonts w:ascii="Times New Roman" w:eastAsia="Times New Roman"/>
        </w:rPr>
        <w:t xml:space="preserve">A                                                        </w:t>
      </w:r>
      <w:r>
        <w:rPr>
          <w:rFonts w:ascii="Times New Roman" w:eastAsia="Times New Roman"/>
        </w:rPr>
        <w:t xml:space="preserve">                          </w:t>
      </w:r>
      <w:r>
        <w:t>错</w:t>
      </w:r>
      <w:r>
        <w:t xml:space="preserve"> </w:t>
      </w:r>
      <w:r>
        <w:t>误</w:t>
      </w:r>
      <w:r>
        <w:t xml:space="preserve"> </w:t>
      </w:r>
      <w:r>
        <w:t>；</w:t>
      </w:r>
      <w:r>
        <w:t xml:space="preserve"> </w:t>
      </w:r>
      <w:r>
        <w:rPr>
          <w:rFonts w:ascii="Times New Roman" w:eastAsia="Times New Roman"/>
        </w:rPr>
        <w:t>B</w:t>
      </w:r>
      <w:r>
        <w:rPr>
          <w:spacing w:val="-11"/>
        </w:rPr>
        <w:t>、曲线</w:t>
      </w:r>
      <w:r>
        <w:rPr>
          <w:spacing w:val="-11"/>
        </w:rPr>
        <w:t xml:space="preserve"> </w:t>
      </w:r>
      <w:r>
        <w:rPr>
          <w:rFonts w:ascii="Times New Roman" w:eastAsia="Times New Roman"/>
        </w:rPr>
        <w:t>BC</w:t>
      </w:r>
      <w:r>
        <w:rPr>
          <w:rFonts w:ascii="Times New Roman" w:eastAsia="Times New Roman"/>
          <w:spacing w:val="4"/>
        </w:rPr>
        <w:t xml:space="preserve"> </w:t>
      </w:r>
      <w:r>
        <w:t>段表示肺内气压低于外界大气压，此时外界气体进入肺内，图乙气球变小，表示</w:t>
      </w:r>
      <w:r>
        <w:t xml:space="preserve"> </w:t>
      </w:r>
      <w:r>
        <w:t>呼</w:t>
      </w:r>
      <w:r>
        <w:t xml:space="preserve"> </w:t>
      </w:r>
      <w:r>
        <w:t>气</w:t>
      </w:r>
      <w:r>
        <w:t xml:space="preserve"> </w:t>
      </w:r>
      <w:r>
        <w:t>，</w:t>
      </w:r>
      <w:r>
        <w:rPr>
          <w:rFonts w:ascii="Times New Roman" w:eastAsia="Times New Roman"/>
        </w:rPr>
        <w:t xml:space="preserve">B                                                                                                                   </w:t>
      </w:r>
      <w:r>
        <w:t>错</w:t>
      </w:r>
      <w:r>
        <w:t xml:space="preserve"> </w:t>
      </w:r>
      <w:r>
        <w:t>误</w:t>
      </w:r>
      <w:r>
        <w:t xml:space="preserve"> </w:t>
      </w:r>
      <w:r>
        <w:t>；</w:t>
      </w:r>
      <w:r>
        <w:t xml:space="preserve"> </w:t>
      </w:r>
      <w:r>
        <w:rPr>
          <w:rFonts w:ascii="Times New Roman" w:eastAsia="Times New Roman"/>
        </w:rPr>
        <w:t>C</w:t>
      </w:r>
      <w:r>
        <w:rPr>
          <w:spacing w:val="-11"/>
        </w:rPr>
        <w:t>、曲线</w:t>
      </w:r>
      <w:r>
        <w:rPr>
          <w:spacing w:val="-11"/>
        </w:rPr>
        <w:t xml:space="preserve"> </w:t>
      </w:r>
      <w:r>
        <w:rPr>
          <w:rFonts w:ascii="Times New Roman" w:eastAsia="Times New Roman"/>
        </w:rPr>
        <w:t>AB</w:t>
      </w:r>
      <w:r>
        <w:rPr>
          <w:rFonts w:ascii="Times New Roman" w:eastAsia="Times New Roman"/>
          <w:spacing w:val="10"/>
        </w:rPr>
        <w:t xml:space="preserve"> </w:t>
      </w:r>
      <w:r>
        <w:t>段表示肺内气压高于外界大气压，此时，肺内气体排出。图丙气球变大，表示吸</w:t>
      </w:r>
      <w:r>
        <w:t xml:space="preserve"> </w:t>
      </w:r>
      <w:r>
        <w:t>气</w:t>
      </w:r>
      <w:r>
        <w:t xml:space="preserve"> </w:t>
      </w:r>
      <w:r>
        <w:t>。</w:t>
      </w:r>
      <w:r>
        <w:t xml:space="preserve"> </w:t>
      </w:r>
      <w:r>
        <w:rPr>
          <w:rFonts w:ascii="Times New Roman" w:eastAsia="Times New Roman"/>
        </w:rPr>
        <w:t xml:space="preserve">C                                                                                                                      </w:t>
      </w:r>
      <w:r>
        <w:t>错</w:t>
      </w:r>
      <w:r>
        <w:t xml:space="preserve"> </w:t>
      </w:r>
      <w:r>
        <w:t>误</w:t>
      </w:r>
      <w:r>
        <w:t xml:space="preserve"> </w:t>
      </w:r>
      <w:r>
        <w:t>；</w:t>
      </w:r>
      <w:r>
        <w:t xml:space="preserve"> </w:t>
      </w:r>
      <w:r>
        <w:rPr>
          <w:rFonts w:ascii="Times New Roman" w:eastAsia="Times New Roman"/>
        </w:rPr>
        <w:t>D</w:t>
      </w:r>
      <w:r>
        <w:rPr>
          <w:spacing w:val="-11"/>
        </w:rPr>
        <w:t>、曲线</w:t>
      </w:r>
      <w:r>
        <w:rPr>
          <w:spacing w:val="-11"/>
        </w:rPr>
        <w:t xml:space="preserve"> </w:t>
      </w:r>
      <w:r>
        <w:rPr>
          <w:rFonts w:ascii="Times New Roman" w:eastAsia="Times New Roman"/>
        </w:rPr>
        <w:t>BC</w:t>
      </w:r>
      <w:r>
        <w:rPr>
          <w:rFonts w:ascii="Times New Roman" w:eastAsia="Times New Roman"/>
          <w:spacing w:val="10"/>
        </w:rPr>
        <w:t xml:space="preserve"> </w:t>
      </w:r>
      <w:r>
        <w:t>段表示肺内气压低于外界大气压，此时外界气体进入肺内；图丙气球变大，表示吸气。</w:t>
      </w:r>
      <w:r>
        <w:rPr>
          <w:rFonts w:ascii="Times New Roman" w:eastAsia="Times New Roman"/>
        </w:rPr>
        <w:t>D</w:t>
      </w:r>
      <w:r>
        <w:rPr>
          <w:rFonts w:ascii="Times New Roman" w:eastAsia="Times New Roman"/>
          <w:spacing w:val="-1"/>
        </w:rPr>
        <w:t xml:space="preserve"> </w:t>
      </w:r>
      <w:r>
        <w:t>正确。</w:t>
      </w:r>
    </w:p>
    <w:p w:rsidR="00C05119">
      <w:pPr>
        <w:pStyle w:val="BodyText"/>
        <w:spacing w:line="266" w:lineRule="exact"/>
      </w:pPr>
      <w:r>
        <w:t>故选：</w:t>
      </w:r>
      <w:r>
        <w:rPr>
          <w:rFonts w:ascii="Times New Roman" w:eastAsia="Times New Roman"/>
        </w:rPr>
        <w:t>D</w:t>
      </w:r>
      <w:r>
        <w:t>。</w:t>
      </w:r>
    </w:p>
    <w:p w:rsidR="00C05119">
      <w:pPr>
        <w:pStyle w:val="BodyText"/>
        <w:spacing w:before="139"/>
      </w:pPr>
      <w:r>
        <w:rPr>
          <w:color w:val="0000FF"/>
        </w:rPr>
        <w:t>【点评】</w:t>
      </w:r>
      <w:r>
        <w:t>正确识图是解答此题的关键。</w:t>
      </w:r>
    </w:p>
    <w:p w:rsidR="00C05119">
      <w:pPr>
        <w:pStyle w:val="ListParagraph"/>
        <w:numPr>
          <w:ilvl w:val="0"/>
          <w:numId w:val="7"/>
        </w:numPr>
        <w:tabs>
          <w:tab w:val="left" w:pos="519"/>
        </w:tabs>
        <w:spacing w:line="364" w:lineRule="auto"/>
        <w:ind w:right="240" w:hanging="273"/>
        <w:rPr>
          <w:sz w:val="21"/>
        </w:rPr>
      </w:pPr>
      <w:r>
        <w:rPr>
          <w:color w:val="0000FF"/>
          <w:spacing w:val="-5"/>
          <w:sz w:val="21"/>
        </w:rPr>
        <w:t>【分析】</w:t>
      </w:r>
      <w:r>
        <w:rPr>
          <w:spacing w:val="-2"/>
          <w:sz w:val="21"/>
        </w:rPr>
        <w:t>此题主要考查的是人体吸入的氧气最终到达的部位，可结合呼吸作用、气体交换等内容来分析，思考解答。</w:t>
      </w:r>
    </w:p>
    <w:p w:rsidR="00C05119">
      <w:pPr>
        <w:pStyle w:val="BodyText"/>
        <w:spacing w:line="364" w:lineRule="auto"/>
        <w:ind w:right="134"/>
      </w:pPr>
      <w:r>
        <w:rPr>
          <w:color w:val="0000FF"/>
          <w:spacing w:val="-1"/>
        </w:rPr>
        <w:t>【解答</w:t>
      </w:r>
      <w:r>
        <w:rPr>
          <w:color w:val="0000FF"/>
          <w:spacing w:val="-1"/>
        </w:rPr>
        <w:t>】</w:t>
      </w:r>
      <w:r>
        <w:rPr>
          <w:spacing w:val="-5"/>
        </w:rPr>
        <w:t>解：人体通过呼吸系统从外界获得氧气，外界空气通过鼻腔、咽、喉、气管、支气管，到达人体的肺，进入肺泡，肺泡外缠绕着丰富的毛细血管，通过气体交换，毛细血管内</w:t>
      </w:r>
      <w:r>
        <w:rPr>
          <w:spacing w:val="-8"/>
        </w:rPr>
        <w:t>的二氧化碳交换到肺泡内，呼出体外，肺泡内的氧气交换到毛细血管的血液中，随着血液循</w:t>
      </w:r>
      <w:r>
        <w:rPr>
          <w:spacing w:val="-14"/>
          <w:w w:val="95"/>
        </w:rPr>
        <w:t>环运输到身体的各处组织细胞内，在细胞的线粒体里进行呼吸作用，分解有机物，释放能量。</w:t>
      </w:r>
      <w:r>
        <w:rPr>
          <w:spacing w:val="-14"/>
          <w:w w:val="95"/>
        </w:rPr>
        <w:t xml:space="preserve">   </w:t>
      </w:r>
      <w:r>
        <w:rPr>
          <w:spacing w:val="-14"/>
        </w:rPr>
        <w:t>故选：</w:t>
      </w:r>
      <w:r>
        <w:rPr>
          <w:rFonts w:ascii="Times New Roman" w:eastAsia="Times New Roman"/>
          <w:spacing w:val="-14"/>
        </w:rPr>
        <w:t>D</w:t>
      </w:r>
      <w:r>
        <w:rPr>
          <w:spacing w:val="-14"/>
        </w:rPr>
        <w:t>。</w:t>
      </w:r>
    </w:p>
    <w:p w:rsidR="00C05119">
      <w:pPr>
        <w:pStyle w:val="BodyText"/>
        <w:spacing w:line="264" w:lineRule="exact"/>
      </w:pPr>
      <w:r>
        <w:rPr>
          <w:color w:val="0000FF"/>
        </w:rPr>
        <w:t>【点评】</w:t>
      </w:r>
      <w:r>
        <w:t>这部分内容在考试中经常出现，注意理解和掌握。</w:t>
      </w:r>
    </w:p>
    <w:p w:rsidR="00C05119">
      <w:pPr>
        <w:pStyle w:val="ListParagraph"/>
        <w:numPr>
          <w:ilvl w:val="0"/>
          <w:numId w:val="7"/>
        </w:numPr>
        <w:tabs>
          <w:tab w:val="left" w:pos="519"/>
        </w:tabs>
        <w:spacing w:before="141" w:line="364" w:lineRule="auto"/>
        <w:ind w:right="237" w:hanging="273"/>
        <w:rPr>
          <w:sz w:val="21"/>
        </w:rPr>
      </w:pPr>
      <w:r>
        <w:rPr>
          <w:color w:val="0000FF"/>
          <w:spacing w:val="-5"/>
          <w:sz w:val="21"/>
        </w:rPr>
        <w:t>【分析】</w:t>
      </w:r>
      <w:r>
        <w:rPr>
          <w:spacing w:val="-2"/>
          <w:sz w:val="21"/>
        </w:rPr>
        <w:t>呼吸肌的收缩和舒张而造成胸腔有规律的扩大与缩小，叫呼吸运动，包括吸气和呼气两个过程。</w:t>
      </w:r>
    </w:p>
    <w:p w:rsidR="00C05119">
      <w:pPr>
        <w:pStyle w:val="BodyText"/>
        <w:spacing w:line="364" w:lineRule="auto"/>
        <w:ind w:right="134"/>
      </w:pPr>
      <w:r>
        <w:rPr>
          <w:color w:val="0000FF"/>
          <w:spacing w:val="-2"/>
        </w:rPr>
        <w:t>【解答】</w:t>
      </w:r>
      <w:r>
        <w:rPr>
          <w:spacing w:val="-5"/>
        </w:rPr>
        <w:t>解：平静吸气时，呼吸肌</w:t>
      </w:r>
      <w:r>
        <w:rPr>
          <w:spacing w:val="-5"/>
        </w:rPr>
        <w:t>收缩，引起胸腔前后、左右及上下径均增大，胸廓容积增</w:t>
      </w:r>
      <w:r>
        <w:rPr>
          <w:spacing w:val="-6"/>
        </w:rPr>
        <w:t>大，肺随之扩张，造成肺内气压小于外界气压，外界气体进入肺，形成主动的吸气运动；当</w:t>
      </w:r>
      <w:r>
        <w:rPr>
          <w:spacing w:val="-13"/>
          <w:w w:val="95"/>
        </w:rPr>
        <w:t>膈肌和肋间外肌舒张时，肋骨与胸骨因本身重力而回位，结果胸廓容积缩小，肺也随之回缩，</w:t>
      </w:r>
      <w:r>
        <w:rPr>
          <w:spacing w:val="-13"/>
          <w:w w:val="95"/>
        </w:rPr>
        <w:t xml:space="preserve">   </w:t>
      </w:r>
      <w:r>
        <w:rPr>
          <w:spacing w:val="-13"/>
        </w:rPr>
        <w:t>造成肺内气压大于外界气压，肺内气体排出肺，形成被动的呼气运动。</w:t>
      </w:r>
    </w:p>
    <w:p w:rsidR="00C05119">
      <w:pPr>
        <w:spacing w:line="364" w:lineRule="auto"/>
        <w:sectPr>
          <w:pgSz w:w="12240" w:h="15840"/>
          <w:pgMar w:top="1400" w:right="1560" w:bottom="900" w:left="1700" w:header="0" w:footer="704" w:gutter="0"/>
          <w:cols w:space="720"/>
        </w:sectPr>
      </w:pPr>
    </w:p>
    <w:p w:rsidR="00C05119">
      <w:pPr>
        <w:pStyle w:val="BodyText"/>
        <w:spacing w:before="59"/>
      </w:pPr>
      <w:r>
        <w:t>故选：</w:t>
      </w:r>
      <w:r>
        <w:rPr>
          <w:rFonts w:ascii="Times New Roman" w:eastAsia="Times New Roman"/>
        </w:rPr>
        <w:t>A</w:t>
      </w:r>
      <w:r>
        <w:t>。</w:t>
      </w:r>
    </w:p>
    <w:p w:rsidR="00C05119">
      <w:pPr>
        <w:pStyle w:val="BodyText"/>
        <w:spacing w:before="139"/>
      </w:pPr>
      <w:r>
        <w:rPr>
          <w:color w:val="0000FF"/>
        </w:rPr>
        <w:t>【点评】</w:t>
      </w:r>
      <w:r>
        <w:t>吸气和呼气的实现，都是由于呼吸肌的收缩和舒张造成肺内与外界存在气压差。</w:t>
      </w:r>
    </w:p>
    <w:p w:rsidR="00C05119">
      <w:pPr>
        <w:pStyle w:val="ListParagraph"/>
        <w:numPr>
          <w:ilvl w:val="0"/>
          <w:numId w:val="7"/>
        </w:numPr>
        <w:tabs>
          <w:tab w:val="left" w:pos="519"/>
        </w:tabs>
        <w:spacing w:before="142" w:line="364" w:lineRule="auto"/>
        <w:ind w:right="163" w:hanging="273"/>
        <w:rPr>
          <w:sz w:val="21"/>
        </w:rPr>
      </w:pPr>
      <w:r>
        <w:rPr>
          <w:color w:val="0000FF"/>
          <w:sz w:val="21"/>
        </w:rPr>
        <w:t>【分析】</w:t>
      </w:r>
      <w:r>
        <w:rPr>
          <w:sz w:val="21"/>
        </w:rPr>
        <w:t>肺是呼吸系统的主要器官，是气体交换的主要场所，肺泡是气体交换的主要部位</w:t>
      </w:r>
      <w:r>
        <w:rPr>
          <w:spacing w:val="-2"/>
          <w:sz w:val="21"/>
        </w:rPr>
        <w:t>。肺与外界空气间的气体交换也叫肺的通气，通过呼吸运动实现的；肺泡与血液之间的气体交换叫做肺泡内的气体交换，是通过气体的扩散作用实现的。</w:t>
      </w:r>
    </w:p>
    <w:p w:rsidR="00C05119">
      <w:pPr>
        <w:pStyle w:val="BodyText"/>
        <w:spacing w:line="364" w:lineRule="auto"/>
        <w:ind w:right="237"/>
      </w:pPr>
      <w:r>
        <w:rPr>
          <w:color w:val="0000FF"/>
        </w:rPr>
        <w:t>【解答】</w:t>
      </w:r>
      <w:r>
        <w:t>解：</w:t>
      </w:r>
      <w:r>
        <w:rPr>
          <w:rFonts w:ascii="Times New Roman" w:eastAsia="Times New Roman"/>
        </w:rPr>
        <w:t>A</w:t>
      </w:r>
      <w:r>
        <w:t>、当血液流经肺泡时，肺泡中氧的浓度高，周围血液中氧的浓度低，这时血</w:t>
      </w:r>
      <w:r>
        <w:rPr>
          <w:spacing w:val="-3"/>
          <w:w w:val="95"/>
        </w:rPr>
        <w:t>液中的二氧化碳扩散进入肺泡，肺泡中的氧扩散进入血液。这样血液由含氧少的静脉血变成</w:t>
      </w:r>
      <w:r>
        <w:rPr>
          <w:spacing w:val="-3"/>
          <w:w w:val="95"/>
        </w:rPr>
        <w:t xml:space="preserve">   </w:t>
      </w:r>
      <w:r>
        <w:rPr>
          <w:spacing w:val="-3"/>
        </w:rPr>
        <w:t>含</w:t>
      </w:r>
      <w:r>
        <w:rPr>
          <w:spacing w:val="-3"/>
        </w:rPr>
        <w:t xml:space="preserve"> </w:t>
      </w:r>
      <w:r>
        <w:rPr>
          <w:spacing w:val="-3"/>
        </w:rPr>
        <w:t>氧</w:t>
      </w:r>
      <w:r>
        <w:rPr>
          <w:spacing w:val="-3"/>
        </w:rPr>
        <w:t xml:space="preserve"> </w:t>
      </w:r>
      <w:r>
        <w:rPr>
          <w:spacing w:val="-3"/>
        </w:rPr>
        <w:t>丰</w:t>
      </w:r>
      <w:r>
        <w:rPr>
          <w:spacing w:val="-3"/>
        </w:rPr>
        <w:t xml:space="preserve"> </w:t>
      </w:r>
      <w:r>
        <w:rPr>
          <w:spacing w:val="-3"/>
        </w:rPr>
        <w:t>富</w:t>
      </w:r>
      <w:r>
        <w:rPr>
          <w:spacing w:val="-3"/>
        </w:rPr>
        <w:t xml:space="preserve"> </w:t>
      </w:r>
      <w:r>
        <w:rPr>
          <w:spacing w:val="-3"/>
        </w:rPr>
        <w:t>的</w:t>
      </w:r>
      <w:r>
        <w:rPr>
          <w:spacing w:val="-3"/>
        </w:rPr>
        <w:t xml:space="preserve"> </w:t>
      </w:r>
      <w:r>
        <w:rPr>
          <w:spacing w:val="-3"/>
        </w:rPr>
        <w:t>动</w:t>
      </w:r>
      <w:r>
        <w:rPr>
          <w:spacing w:val="-3"/>
        </w:rPr>
        <w:t xml:space="preserve"> </w:t>
      </w:r>
      <w:r>
        <w:rPr>
          <w:spacing w:val="-3"/>
        </w:rPr>
        <w:t>脉</w:t>
      </w:r>
      <w:r>
        <w:rPr>
          <w:spacing w:val="-3"/>
        </w:rPr>
        <w:t xml:space="preserve"> </w:t>
      </w:r>
      <w:r>
        <w:rPr>
          <w:spacing w:val="-3"/>
        </w:rPr>
        <w:t>血</w:t>
      </w:r>
      <w:r>
        <w:rPr>
          <w:spacing w:val="-3"/>
        </w:rPr>
        <w:t xml:space="preserve"> </w:t>
      </w:r>
      <w:r>
        <w:rPr>
          <w:spacing w:val="-3"/>
        </w:rPr>
        <w:t>，</w:t>
      </w:r>
      <w:r>
        <w:rPr>
          <w:rFonts w:ascii="Times New Roman" w:eastAsia="Times New Roman"/>
          <w:spacing w:val="-3"/>
        </w:rPr>
        <w:t xml:space="preserve">A                                                                                     </w:t>
      </w:r>
      <w:r>
        <w:t>正</w:t>
      </w:r>
      <w:r>
        <w:t xml:space="preserve"> </w:t>
      </w:r>
      <w:r>
        <w:t>确</w:t>
      </w:r>
      <w:r>
        <w:t xml:space="preserve"> </w:t>
      </w:r>
      <w:r>
        <w:t>。</w:t>
      </w:r>
      <w:r>
        <w:rPr>
          <w:rFonts w:ascii="Times New Roman" w:eastAsia="Times New Roman"/>
        </w:rPr>
        <w:t>B</w:t>
      </w:r>
      <w:r>
        <w:t>、乙是肺泡外的毛细血管，毛细血管的特点是毛细血管壁很薄，只有一层上皮细胞构成，</w:t>
      </w:r>
      <w:r>
        <w:t xml:space="preserve"> </w:t>
      </w:r>
      <w:r>
        <w:t>有利于进行物质交换，</w:t>
      </w:r>
      <w:r>
        <w:rPr>
          <w:rFonts w:ascii="Times New Roman" w:eastAsia="Times New Roman"/>
        </w:rPr>
        <w:t xml:space="preserve">B </w:t>
      </w:r>
      <w:r>
        <w:t>正确。</w:t>
      </w:r>
    </w:p>
    <w:p w:rsidR="00C05119">
      <w:pPr>
        <w:pStyle w:val="BodyText"/>
        <w:spacing w:line="364" w:lineRule="auto"/>
        <w:ind w:right="240"/>
      </w:pPr>
      <w:r>
        <w:rPr>
          <w:rFonts w:ascii="Times New Roman" w:eastAsia="Times New Roman"/>
        </w:rPr>
        <w:t>C</w:t>
      </w:r>
      <w:r>
        <w:t>、血管甲是肺动脉，血管丙是肺静脉，与丙相比，甲内的血液含有更多的二氧化碳，</w:t>
      </w:r>
      <w:r>
        <w:rPr>
          <w:rFonts w:ascii="Times New Roman" w:eastAsia="Times New Roman"/>
        </w:rPr>
        <w:t xml:space="preserve">C </w:t>
      </w:r>
      <w:r>
        <w:t>正确；</w:t>
      </w:r>
    </w:p>
    <w:p w:rsidR="00C05119">
      <w:pPr>
        <w:pStyle w:val="BodyText"/>
        <w:spacing w:line="364" w:lineRule="auto"/>
        <w:ind w:right="127"/>
      </w:pPr>
      <w:r>
        <w:rPr>
          <w:rFonts w:ascii="Times New Roman" w:eastAsia="Times New Roman"/>
        </w:rPr>
        <w:t>D</w:t>
      </w:r>
      <w:r>
        <w:rPr>
          <w:spacing w:val="-32"/>
        </w:rPr>
        <w:t>、</w:t>
      </w:r>
      <w:r>
        <w:rPr>
          <w:rFonts w:ascii="Times New Roman" w:eastAsia="Times New Roman"/>
        </w:rPr>
        <w:t>a</w:t>
      </w:r>
      <w:r>
        <w:rPr>
          <w:spacing w:val="-32"/>
        </w:rPr>
        <w:t>、</w:t>
      </w:r>
      <w:r>
        <w:rPr>
          <w:rFonts w:ascii="Times New Roman" w:eastAsia="Times New Roman"/>
        </w:rPr>
        <w:t xml:space="preserve">b </w:t>
      </w:r>
      <w:r>
        <w:rPr>
          <w:spacing w:val="-4"/>
        </w:rPr>
        <w:t>表示肺泡与外界的气体交换，是通过呼吸运动实现的，</w:t>
      </w:r>
      <w:r>
        <w:rPr>
          <w:rFonts w:ascii="Times New Roman" w:eastAsia="Times New Roman"/>
          <w:spacing w:val="-16"/>
        </w:rPr>
        <w:t>c</w:t>
      </w:r>
      <w:r>
        <w:rPr>
          <w:spacing w:val="-32"/>
        </w:rPr>
        <w:t>、</w:t>
      </w:r>
      <w:r>
        <w:rPr>
          <w:rFonts w:ascii="Times New Roman" w:eastAsia="Times New Roman"/>
        </w:rPr>
        <w:t xml:space="preserve">d </w:t>
      </w:r>
      <w:r>
        <w:t>表示肺泡内的气体交换，</w:t>
      </w:r>
      <w:r>
        <w:t xml:space="preserve"> </w:t>
      </w:r>
      <w:r>
        <w:t>是通过气体扩散作用实现的，</w:t>
      </w:r>
      <w:r>
        <w:rPr>
          <w:rFonts w:ascii="Times New Roman" w:eastAsia="Times New Roman"/>
        </w:rPr>
        <w:t xml:space="preserve">D </w:t>
      </w:r>
      <w:r>
        <w:t>错误。</w:t>
      </w:r>
    </w:p>
    <w:p w:rsidR="00C05119">
      <w:pPr>
        <w:pStyle w:val="BodyText"/>
        <w:spacing w:line="267" w:lineRule="exact"/>
      </w:pPr>
      <w:r>
        <w:t>故选：</w:t>
      </w:r>
      <w:r>
        <w:rPr>
          <w:rFonts w:ascii="Times New Roman" w:eastAsia="Times New Roman"/>
        </w:rPr>
        <w:t>D</w:t>
      </w:r>
      <w:r>
        <w:t>。</w:t>
      </w:r>
    </w:p>
    <w:p w:rsidR="00C05119">
      <w:pPr>
        <w:spacing w:before="134" w:line="367" w:lineRule="auto"/>
        <w:ind w:left="100" w:right="835" w:firstLine="273"/>
        <w:rPr>
          <w:b/>
          <w:sz w:val="21"/>
        </w:rPr>
      </w:pPr>
      <w:r>
        <w:rPr>
          <w:color w:val="0000FF"/>
          <w:w w:val="95"/>
          <w:sz w:val="21"/>
        </w:rPr>
        <w:t>【点评】</w:t>
      </w:r>
      <w:r>
        <w:rPr>
          <w:w w:val="95"/>
          <w:sz w:val="21"/>
        </w:rPr>
        <w:t>结合血液循环的图解，理解整个血液循环的过程，是解决这类问题的关键。</w:t>
      </w:r>
      <w:r>
        <w:rPr>
          <w:w w:val="95"/>
          <w:sz w:val="21"/>
        </w:rPr>
        <w:t xml:space="preserve">  </w:t>
      </w:r>
      <w:r>
        <w:rPr>
          <w:b/>
          <w:sz w:val="21"/>
        </w:rPr>
        <w:t>二．非选择题（</w:t>
      </w:r>
      <w:r>
        <w:rPr>
          <w:b/>
          <w:spacing w:val="-26"/>
          <w:sz w:val="21"/>
        </w:rPr>
        <w:t>共</w:t>
      </w:r>
      <w:r>
        <w:rPr>
          <w:b/>
          <w:spacing w:val="-26"/>
          <w:sz w:val="21"/>
        </w:rPr>
        <w:t xml:space="preserve"> </w:t>
      </w:r>
      <w:r>
        <w:rPr>
          <w:rFonts w:ascii="Times New Roman" w:eastAsia="Times New Roman"/>
          <w:b/>
          <w:sz w:val="21"/>
        </w:rPr>
        <w:t>4</w:t>
      </w:r>
      <w:r>
        <w:rPr>
          <w:rFonts w:ascii="Times New Roman" w:eastAsia="Times New Roman"/>
          <w:b/>
          <w:spacing w:val="-1"/>
          <w:sz w:val="21"/>
        </w:rPr>
        <w:t xml:space="preserve"> </w:t>
      </w:r>
      <w:r>
        <w:rPr>
          <w:b/>
          <w:sz w:val="21"/>
        </w:rPr>
        <w:t>小题）</w:t>
      </w:r>
    </w:p>
    <w:p w:rsidR="00C05119">
      <w:pPr>
        <w:pStyle w:val="ListParagraph"/>
        <w:numPr>
          <w:ilvl w:val="0"/>
          <w:numId w:val="7"/>
        </w:numPr>
        <w:tabs>
          <w:tab w:val="left" w:pos="524"/>
        </w:tabs>
        <w:spacing w:before="0" w:line="264" w:lineRule="exact"/>
        <w:ind w:left="523" w:hanging="423"/>
        <w:rPr>
          <w:sz w:val="21"/>
        </w:rPr>
      </w:pPr>
      <w:r>
        <w:rPr>
          <w:color w:val="0000FF"/>
          <w:spacing w:val="4"/>
          <w:sz w:val="21"/>
        </w:rPr>
        <w:t>【分析】</w:t>
      </w:r>
      <w:r>
        <w:rPr>
          <w:spacing w:val="3"/>
          <w:sz w:val="21"/>
        </w:rPr>
        <w:t>图中甲各部分的名称分别是：</w:t>
      </w:r>
      <w:r>
        <w:rPr>
          <w:rFonts w:ascii="Cambria Math" w:eastAsia="Cambria Math" w:hAnsi="Cambria Math"/>
          <w:spacing w:val="3"/>
          <w:sz w:val="21"/>
        </w:rPr>
        <w:t>⑧</w:t>
      </w:r>
      <w:r>
        <w:rPr>
          <w:spacing w:val="4"/>
          <w:sz w:val="21"/>
        </w:rPr>
        <w:t>为唾液腺，</w:t>
      </w:r>
      <w:r>
        <w:rPr>
          <w:rFonts w:ascii="Cambria Math" w:eastAsia="Cambria Math" w:hAnsi="Cambria Math"/>
          <w:spacing w:val="4"/>
          <w:sz w:val="21"/>
        </w:rPr>
        <w:t>①</w:t>
      </w:r>
      <w:r>
        <w:rPr>
          <w:spacing w:val="3"/>
          <w:sz w:val="21"/>
        </w:rPr>
        <w:t>口腔，</w:t>
      </w:r>
      <w:r>
        <w:rPr>
          <w:rFonts w:ascii="Cambria Math" w:eastAsia="Cambria Math" w:hAnsi="Cambria Math"/>
          <w:spacing w:val="3"/>
          <w:sz w:val="21"/>
        </w:rPr>
        <w:t>②</w:t>
      </w:r>
      <w:r>
        <w:rPr>
          <w:spacing w:val="3"/>
          <w:sz w:val="21"/>
        </w:rPr>
        <w:t>食道，</w:t>
      </w:r>
      <w:r>
        <w:rPr>
          <w:rFonts w:ascii="Cambria Math" w:eastAsia="Cambria Math" w:hAnsi="Cambria Math"/>
          <w:spacing w:val="3"/>
          <w:sz w:val="21"/>
        </w:rPr>
        <w:t>③</w:t>
      </w:r>
      <w:r>
        <w:rPr>
          <w:spacing w:val="4"/>
          <w:sz w:val="21"/>
        </w:rPr>
        <w:t>胃、</w:t>
      </w:r>
      <w:r>
        <w:rPr>
          <w:rFonts w:ascii="Cambria Math" w:eastAsia="Cambria Math" w:hAnsi="Cambria Math"/>
          <w:spacing w:val="5"/>
          <w:sz w:val="21"/>
        </w:rPr>
        <w:t>④</w:t>
      </w:r>
      <w:r>
        <w:rPr>
          <w:spacing w:val="2"/>
          <w:sz w:val="21"/>
        </w:rPr>
        <w:t>大肠、</w:t>
      </w:r>
    </w:p>
    <w:p w:rsidR="00C05119">
      <w:pPr>
        <w:pStyle w:val="BodyText"/>
        <w:spacing w:before="139"/>
      </w:pPr>
      <w:r>
        <w:rPr>
          <w:rFonts w:ascii="Cambria Math" w:eastAsia="Cambria Math" w:hAnsi="Cambria Math"/>
        </w:rPr>
        <w:t>⑤</w:t>
      </w:r>
      <w:r>
        <w:t>小肠，</w:t>
      </w:r>
      <w:r>
        <w:rPr>
          <w:rFonts w:ascii="Cambria Math" w:eastAsia="Cambria Math" w:hAnsi="Cambria Math"/>
        </w:rPr>
        <w:t>⑦</w:t>
      </w:r>
      <w:r>
        <w:t>肝脏、</w:t>
      </w:r>
      <w:r>
        <w:rPr>
          <w:rFonts w:ascii="Cambria Math" w:eastAsia="Cambria Math" w:hAnsi="Cambria Math"/>
        </w:rPr>
        <w:t>⑥</w:t>
      </w:r>
      <w:r>
        <w:t>肛门；图乙中</w:t>
      </w:r>
      <w:r>
        <w:rPr>
          <w:rFonts w:ascii="Cambria Math" w:eastAsia="Cambria Math" w:hAnsi="Cambria Math"/>
        </w:rPr>
        <w:t>①</w:t>
      </w:r>
      <w:r>
        <w:t>小肠绒毛、</w:t>
      </w:r>
      <w:r>
        <w:rPr>
          <w:rFonts w:ascii="Cambria Math" w:eastAsia="Cambria Math" w:hAnsi="Cambria Math"/>
        </w:rPr>
        <w:t>②</w:t>
      </w:r>
      <w:r>
        <w:t>毛细血管。</w:t>
      </w:r>
    </w:p>
    <w:p w:rsidR="00C05119">
      <w:pPr>
        <w:pStyle w:val="BodyText"/>
        <w:spacing w:before="139" w:line="364" w:lineRule="auto"/>
        <w:ind w:right="237"/>
        <w:jc w:val="both"/>
      </w:pPr>
      <w:r>
        <w:rPr>
          <w:color w:val="0000FF"/>
          <w:spacing w:val="-2"/>
          <w:w w:val="99"/>
        </w:rPr>
        <w:t>【解答】</w:t>
      </w:r>
      <w:r>
        <w:rPr>
          <w:spacing w:val="-55"/>
          <w:w w:val="99"/>
        </w:rPr>
        <w:t>解：</w:t>
      </w:r>
      <w:r>
        <w:rPr>
          <w:spacing w:val="2"/>
          <w:w w:val="99"/>
        </w:rPr>
        <w:t>（</w:t>
      </w:r>
      <w:r>
        <w:rPr>
          <w:rFonts w:ascii="Times New Roman" w:eastAsia="Times New Roman" w:hAnsi="Times New Roman"/>
          <w:spacing w:val="1"/>
          <w:w w:val="99"/>
        </w:rPr>
        <w:t>1</w:t>
      </w:r>
      <w:r>
        <w:rPr>
          <w:spacing w:val="-5"/>
          <w:w w:val="99"/>
        </w:rPr>
        <w:t>）</w:t>
      </w:r>
      <w:r>
        <w:rPr>
          <w:spacing w:val="-4"/>
          <w:w w:val="99"/>
        </w:rPr>
        <w:t>馒头的主要成分是淀粉，淀粉没有甜味，而麦芽糖具有甜味；淀粉的消化</w:t>
      </w:r>
      <w:r>
        <w:rPr>
          <w:spacing w:val="-8"/>
          <w:w w:val="95"/>
        </w:rPr>
        <w:t>从口腔开始，口腔中的</w:t>
      </w:r>
      <w:r>
        <w:rPr>
          <w:rFonts w:ascii="Cambria Math" w:eastAsia="Cambria Math" w:hAnsi="Cambria Math"/>
          <w:w w:val="95"/>
        </w:rPr>
        <w:t>⑧</w:t>
      </w:r>
      <w:r>
        <w:rPr>
          <w:spacing w:val="-2"/>
          <w:w w:val="95"/>
        </w:rPr>
        <w:t>唾液腺分泌唾液淀粉酶能够将部分淀粉分解为麦芽糖，因此细嚼馒</w:t>
      </w:r>
      <w:r>
        <w:rPr>
          <w:spacing w:val="-2"/>
          <w:w w:val="95"/>
        </w:rPr>
        <w:t xml:space="preserve">   </w:t>
      </w:r>
      <w:r>
        <w:rPr>
          <w:spacing w:val="-2"/>
        </w:rPr>
        <w:t>头时，觉得有甜味。</w:t>
      </w:r>
    </w:p>
    <w:p w:rsidR="00C05119">
      <w:pPr>
        <w:pStyle w:val="ListParagraph"/>
        <w:numPr>
          <w:ilvl w:val="0"/>
          <w:numId w:val="3"/>
        </w:numPr>
        <w:tabs>
          <w:tab w:val="left" w:pos="902"/>
        </w:tabs>
        <w:spacing w:before="0" w:line="364" w:lineRule="auto"/>
        <w:ind w:right="237" w:firstLine="0"/>
        <w:jc w:val="both"/>
        <w:rPr>
          <w:sz w:val="21"/>
        </w:rPr>
      </w:pPr>
      <w:r>
        <w:rPr>
          <w:spacing w:val="-2"/>
          <w:sz w:val="21"/>
        </w:rPr>
        <w:t>胃属于消化道中最膨大的部分，成年人的胃能容纳</w:t>
      </w:r>
      <w:r>
        <w:rPr>
          <w:spacing w:val="-2"/>
          <w:sz w:val="21"/>
        </w:rPr>
        <w:t xml:space="preserve"> </w:t>
      </w:r>
      <w:r>
        <w:rPr>
          <w:rFonts w:ascii="Times New Roman" w:eastAsia="Times New Roman"/>
          <w:sz w:val="21"/>
        </w:rPr>
        <w:t>2</w:t>
      </w:r>
      <w:r>
        <w:rPr>
          <w:rFonts w:ascii="Times New Roman" w:eastAsia="Times New Roman"/>
          <w:spacing w:val="6"/>
          <w:sz w:val="21"/>
        </w:rPr>
        <w:t xml:space="preserve"> </w:t>
      </w:r>
      <w:r>
        <w:rPr>
          <w:sz w:val="21"/>
        </w:rPr>
        <w:t>升左右的食物，能够起到暂时储</w:t>
      </w:r>
      <w:r>
        <w:rPr>
          <w:spacing w:val="-5"/>
          <w:w w:val="95"/>
          <w:sz w:val="21"/>
        </w:rPr>
        <w:t>存食物的作用，胃呈囊状，具有较大的伸展性，胃壁有发达的肌肉层，收缩时能引起胃的蠕</w:t>
      </w:r>
      <w:r>
        <w:rPr>
          <w:spacing w:val="-5"/>
          <w:w w:val="95"/>
          <w:sz w:val="21"/>
        </w:rPr>
        <w:t xml:space="preserve">   </w:t>
      </w:r>
      <w:r>
        <w:rPr>
          <w:spacing w:val="-5"/>
          <w:sz w:val="21"/>
        </w:rPr>
        <w:t>动，可以研磨和搅拌食物，胃内壁胃腺可以分泌大量的胃液。</w:t>
      </w:r>
    </w:p>
    <w:p w:rsidR="00C05119">
      <w:pPr>
        <w:pStyle w:val="ListParagraph"/>
        <w:numPr>
          <w:ilvl w:val="0"/>
          <w:numId w:val="3"/>
        </w:numPr>
        <w:tabs>
          <w:tab w:val="left" w:pos="902"/>
        </w:tabs>
        <w:spacing w:before="0" w:line="367" w:lineRule="auto"/>
        <w:ind w:right="240" w:firstLine="0"/>
        <w:rPr>
          <w:sz w:val="21"/>
        </w:rPr>
      </w:pPr>
      <w:r>
        <w:rPr>
          <w:sz w:val="21"/>
        </w:rPr>
        <w:t>小肠是消化的主要场所，因为小肠内含有胆汁、胰液、肠液等多种消化液，能消化糖类、蛋白质和脂肪。馒头中的淀粉最终在</w:t>
      </w:r>
      <w:r>
        <w:rPr>
          <w:rFonts w:ascii="Cambria Math" w:eastAsia="Cambria Math" w:hAnsi="Cambria Math"/>
          <w:sz w:val="21"/>
        </w:rPr>
        <w:t>⑤</w:t>
      </w:r>
      <w:r>
        <w:rPr>
          <w:sz w:val="21"/>
        </w:rPr>
        <w:t>小肠中被分解为葡萄糖。</w:t>
      </w:r>
    </w:p>
    <w:p w:rsidR="00C05119">
      <w:pPr>
        <w:pStyle w:val="ListParagraph"/>
        <w:numPr>
          <w:ilvl w:val="0"/>
          <w:numId w:val="3"/>
        </w:numPr>
        <w:tabs>
          <w:tab w:val="left" w:pos="898"/>
        </w:tabs>
        <w:spacing w:before="0" w:line="364" w:lineRule="auto"/>
        <w:ind w:right="132" w:firstLine="0"/>
        <w:rPr>
          <w:sz w:val="21"/>
        </w:rPr>
      </w:pPr>
      <w:r>
        <w:rPr>
          <w:spacing w:val="-12"/>
          <w:sz w:val="21"/>
        </w:rPr>
        <w:t>小肠长约</w:t>
      </w:r>
      <w:r>
        <w:rPr>
          <w:spacing w:val="-12"/>
          <w:sz w:val="21"/>
        </w:rPr>
        <w:t xml:space="preserve"> </w:t>
      </w:r>
      <w:r>
        <w:rPr>
          <w:rFonts w:ascii="Times New Roman" w:eastAsia="Times New Roman"/>
          <w:sz w:val="21"/>
        </w:rPr>
        <w:t>5</w:t>
      </w:r>
      <w:r>
        <w:rPr>
          <w:sz w:val="21"/>
        </w:rPr>
        <w:t>～</w:t>
      </w:r>
      <w:r>
        <w:rPr>
          <w:rFonts w:ascii="Times New Roman" w:eastAsia="Times New Roman"/>
          <w:sz w:val="21"/>
        </w:rPr>
        <w:t>6</w:t>
      </w:r>
      <w:r>
        <w:rPr>
          <w:rFonts w:ascii="Times New Roman" w:eastAsia="Times New Roman"/>
          <w:spacing w:val="-2"/>
          <w:sz w:val="21"/>
        </w:rPr>
        <w:t xml:space="preserve"> </w:t>
      </w:r>
      <w:r>
        <w:rPr>
          <w:rFonts w:ascii="Times New Roman" w:eastAsia="Times New Roman"/>
          <w:spacing w:val="-11"/>
          <w:sz w:val="21"/>
        </w:rPr>
        <w:t>m</w:t>
      </w:r>
      <w:r>
        <w:rPr>
          <w:spacing w:val="-7"/>
          <w:sz w:val="21"/>
        </w:rPr>
        <w:t>，小肠内具有肠液、胰液和胆汁等多种消化液；小肠内壁有环形皱襞</w:t>
      </w:r>
      <w:r>
        <w:rPr>
          <w:spacing w:val="-10"/>
          <w:sz w:val="21"/>
        </w:rPr>
        <w:t>，皱襞上有小肠绒毛，增大了消化和吸收的面积；小肠绒毛内有毛细血管和毛细淋巴管，小肠绒毛壁、毛细血管壁、毛细淋巴管壁都只由一层上皮细胞构成，有利于营养物质的吸收进，因此小肠是消化食物和吸收营养物质的主要场所。</w:t>
      </w:r>
    </w:p>
    <w:p w:rsidR="00C05119">
      <w:pPr>
        <w:pStyle w:val="ListParagraph"/>
        <w:numPr>
          <w:ilvl w:val="0"/>
          <w:numId w:val="3"/>
        </w:numPr>
        <w:tabs>
          <w:tab w:val="left" w:pos="898"/>
        </w:tabs>
        <w:spacing w:before="0" w:line="268" w:lineRule="exact"/>
        <w:ind w:left="898" w:hanging="525"/>
        <w:rPr>
          <w:sz w:val="21"/>
        </w:rPr>
      </w:pPr>
      <w:r>
        <w:rPr>
          <w:spacing w:val="-4"/>
          <w:sz w:val="21"/>
        </w:rPr>
        <w:t>人体内最大的消化腺是甲图的</w:t>
      </w:r>
      <w:r>
        <w:rPr>
          <w:spacing w:val="-4"/>
          <w:sz w:val="21"/>
        </w:rPr>
        <w:t xml:space="preserve"> </w:t>
      </w:r>
      <w:r>
        <w:rPr>
          <w:rFonts w:ascii="Times New Roman" w:eastAsia="Times New Roman"/>
          <w:sz w:val="21"/>
        </w:rPr>
        <w:t>7</w:t>
      </w:r>
      <w:r>
        <w:rPr>
          <w:rFonts w:ascii="Times New Roman" w:eastAsia="Times New Roman"/>
          <w:spacing w:val="-2"/>
          <w:sz w:val="21"/>
        </w:rPr>
        <w:t xml:space="preserve"> </w:t>
      </w:r>
      <w:r>
        <w:rPr>
          <w:sz w:val="21"/>
        </w:rPr>
        <w:t>肝脏，它能分泌胆汁，促进脂肪的消化。</w:t>
      </w:r>
    </w:p>
    <w:p w:rsidR="00C05119">
      <w:pPr>
        <w:spacing w:line="268" w:lineRule="exact"/>
        <w:rPr>
          <w:sz w:val="21"/>
        </w:rPr>
        <w:sectPr>
          <w:pgSz w:w="12240" w:h="15840"/>
          <w:pgMar w:top="1380" w:right="1560" w:bottom="900" w:left="1700" w:header="0" w:footer="704" w:gutter="0"/>
          <w:cols w:space="720"/>
        </w:sectPr>
      </w:pPr>
    </w:p>
    <w:p w:rsidR="00C05119">
      <w:pPr>
        <w:pStyle w:val="BodyText"/>
        <w:spacing w:before="59"/>
      </w:pPr>
      <w:r>
        <w:rPr>
          <w:spacing w:val="-22"/>
          <w:w w:val="99"/>
        </w:rPr>
        <w:t>故答案为：</w:t>
      </w:r>
      <w:r>
        <w:rPr>
          <w:spacing w:val="2"/>
          <w:w w:val="99"/>
        </w:rPr>
        <w:t>（</w:t>
      </w:r>
      <w:r>
        <w:rPr>
          <w:rFonts w:ascii="Times New Roman" w:eastAsia="Times New Roman" w:hAnsi="Times New Roman"/>
          <w:spacing w:val="1"/>
          <w:w w:val="99"/>
        </w:rPr>
        <w:t>1</w:t>
      </w:r>
      <w:r>
        <w:rPr>
          <w:spacing w:val="-1"/>
          <w:w w:val="99"/>
        </w:rPr>
        <w:t>）</w:t>
      </w:r>
      <w:r>
        <w:rPr>
          <w:rFonts w:ascii="Cambria Math" w:eastAsia="Cambria Math" w:hAnsi="Cambria Math"/>
          <w:spacing w:val="1"/>
          <w:w w:val="99"/>
        </w:rPr>
        <w:t>⑧</w:t>
      </w:r>
      <w:r>
        <w:rPr>
          <w:spacing w:val="-104"/>
          <w:w w:val="99"/>
        </w:rPr>
        <w:t>；</w:t>
      </w:r>
      <w:r>
        <w:rPr>
          <w:spacing w:val="-1"/>
          <w:w w:val="99"/>
        </w:rPr>
        <w:t>（</w:t>
      </w:r>
      <w:r>
        <w:rPr>
          <w:rFonts w:ascii="Times New Roman" w:eastAsia="Times New Roman" w:hAnsi="Times New Roman"/>
          <w:spacing w:val="1"/>
          <w:w w:val="99"/>
        </w:rPr>
        <w:t>2</w:t>
      </w:r>
      <w:r>
        <w:rPr>
          <w:spacing w:val="-1"/>
          <w:w w:val="99"/>
        </w:rPr>
        <w:t>）</w:t>
      </w:r>
      <w:r>
        <w:rPr>
          <w:spacing w:val="1"/>
          <w:w w:val="99"/>
        </w:rPr>
        <w:t>胃；</w:t>
      </w:r>
      <w:r>
        <w:t xml:space="preserve"> </w:t>
      </w:r>
      <w:r>
        <w:rPr>
          <w:spacing w:val="2"/>
          <w:w w:val="99"/>
        </w:rPr>
        <w:t>（</w:t>
      </w:r>
      <w:r>
        <w:rPr>
          <w:rFonts w:ascii="Times New Roman" w:eastAsia="Times New Roman" w:hAnsi="Times New Roman"/>
          <w:spacing w:val="1"/>
          <w:w w:val="99"/>
        </w:rPr>
        <w:t>3</w:t>
      </w:r>
      <w:r>
        <w:rPr>
          <w:spacing w:val="-1"/>
          <w:w w:val="99"/>
        </w:rPr>
        <w:t>）</w:t>
      </w:r>
      <w:r>
        <w:rPr>
          <w:spacing w:val="-27"/>
          <w:w w:val="99"/>
        </w:rPr>
        <w:t>葡萄糖；</w:t>
      </w:r>
      <w:r>
        <w:rPr>
          <w:spacing w:val="2"/>
          <w:w w:val="99"/>
        </w:rPr>
        <w:t>（</w:t>
      </w:r>
      <w:r>
        <w:rPr>
          <w:rFonts w:ascii="Times New Roman" w:eastAsia="Times New Roman" w:hAnsi="Times New Roman"/>
          <w:spacing w:val="1"/>
          <w:w w:val="99"/>
        </w:rPr>
        <w:t>4</w:t>
      </w:r>
      <w:r>
        <w:rPr>
          <w:spacing w:val="-1"/>
          <w:w w:val="99"/>
        </w:rPr>
        <w:t>）</w:t>
      </w:r>
      <w:r>
        <w:rPr>
          <w:rFonts w:ascii="Times New Roman" w:eastAsia="Times New Roman" w:hAnsi="Times New Roman"/>
          <w:spacing w:val="1"/>
          <w:w w:val="99"/>
        </w:rPr>
        <w:t>1</w:t>
      </w:r>
      <w:r>
        <w:rPr>
          <w:spacing w:val="-104"/>
          <w:w w:val="99"/>
        </w:rPr>
        <w:t>；</w:t>
      </w:r>
      <w:r>
        <w:rPr>
          <w:spacing w:val="-1"/>
          <w:w w:val="99"/>
        </w:rPr>
        <w:t>（</w:t>
      </w:r>
      <w:r>
        <w:rPr>
          <w:rFonts w:ascii="Times New Roman" w:eastAsia="Times New Roman" w:hAnsi="Times New Roman"/>
          <w:spacing w:val="1"/>
          <w:w w:val="99"/>
        </w:rPr>
        <w:t>5</w:t>
      </w:r>
      <w:r>
        <w:rPr>
          <w:spacing w:val="-1"/>
          <w:w w:val="99"/>
        </w:rPr>
        <w:t>）</w:t>
      </w:r>
      <w:r>
        <w:rPr>
          <w:rFonts w:ascii="Cambria Math" w:eastAsia="Cambria Math" w:hAnsi="Cambria Math"/>
          <w:spacing w:val="1"/>
          <w:w w:val="99"/>
        </w:rPr>
        <w:t>⑦</w:t>
      </w:r>
      <w:r>
        <w:rPr>
          <w:w w:val="99"/>
        </w:rPr>
        <w:t>。</w:t>
      </w:r>
    </w:p>
    <w:p w:rsidR="00C05119">
      <w:pPr>
        <w:pStyle w:val="BodyText"/>
        <w:spacing w:before="139"/>
      </w:pPr>
      <w:r>
        <w:rPr>
          <w:color w:val="0000FF"/>
        </w:rPr>
        <w:t>【点评】</w:t>
      </w:r>
      <w:r>
        <w:t>理解掌握食物中营养物质的消化和吸收过程。</w:t>
      </w:r>
    </w:p>
    <w:p w:rsidR="00C05119">
      <w:pPr>
        <w:pStyle w:val="ListParagraph"/>
        <w:numPr>
          <w:ilvl w:val="0"/>
          <w:numId w:val="7"/>
        </w:numPr>
        <w:tabs>
          <w:tab w:val="left" w:pos="519"/>
        </w:tabs>
        <w:spacing w:before="142" w:line="364" w:lineRule="auto"/>
        <w:ind w:right="134" w:hanging="273"/>
        <w:rPr>
          <w:sz w:val="21"/>
        </w:rPr>
      </w:pPr>
      <w:r>
        <w:rPr>
          <w:color w:val="0000FF"/>
          <w:spacing w:val="-7"/>
          <w:sz w:val="21"/>
        </w:rPr>
        <w:t>【分析】</w:t>
      </w:r>
      <w:r>
        <w:rPr>
          <w:spacing w:val="-12"/>
          <w:sz w:val="21"/>
        </w:rPr>
        <w:t>观图可知：图一：表示的是淀粉、蛋白质、脂肪的消化，</w:t>
      </w:r>
      <w:r>
        <w:rPr>
          <w:rFonts w:ascii="Times New Roman" w:eastAsia="Times New Roman" w:hAnsi="Times New Roman"/>
          <w:spacing w:val="-13"/>
          <w:sz w:val="21"/>
        </w:rPr>
        <w:t>X</w:t>
      </w:r>
      <w:r>
        <w:rPr>
          <w:rFonts w:ascii="Times New Roman" w:eastAsia="Times New Roman" w:hAnsi="Times New Roman"/>
          <w:spacing w:val="-8"/>
          <w:sz w:val="21"/>
        </w:rPr>
        <w:t xml:space="preserve"> </w:t>
      </w:r>
      <w:r>
        <w:rPr>
          <w:sz w:val="21"/>
        </w:rPr>
        <w:t>曲线从口腔就开始下降，表示是淀粉的消化。</w:t>
      </w:r>
      <w:r>
        <w:rPr>
          <w:rFonts w:ascii="Times New Roman" w:eastAsia="Times New Roman" w:hAnsi="Times New Roman"/>
          <w:sz w:val="21"/>
        </w:rPr>
        <w:t>Z</w:t>
      </w:r>
      <w:r>
        <w:rPr>
          <w:rFonts w:ascii="Times New Roman" w:eastAsia="Times New Roman" w:hAnsi="Times New Roman"/>
          <w:spacing w:val="-3"/>
          <w:sz w:val="21"/>
        </w:rPr>
        <w:t xml:space="preserve"> </w:t>
      </w:r>
      <w:r>
        <w:rPr>
          <w:sz w:val="21"/>
        </w:rPr>
        <w:t>曲线从胃开始下降，表示是蛋白质的消化。</w:t>
      </w:r>
      <w:r>
        <w:rPr>
          <w:rFonts w:ascii="Times New Roman" w:eastAsia="Times New Roman" w:hAnsi="Times New Roman"/>
          <w:sz w:val="21"/>
        </w:rPr>
        <w:t>Y</w:t>
      </w:r>
      <w:r>
        <w:rPr>
          <w:rFonts w:ascii="Times New Roman" w:eastAsia="Times New Roman" w:hAnsi="Times New Roman"/>
          <w:spacing w:val="-4"/>
          <w:sz w:val="21"/>
        </w:rPr>
        <w:t xml:space="preserve"> </w:t>
      </w:r>
      <w:r>
        <w:rPr>
          <w:sz w:val="21"/>
        </w:rPr>
        <w:t>曲线上升的最晚，从</w:t>
      </w:r>
      <w:r>
        <w:rPr>
          <w:w w:val="99"/>
          <w:sz w:val="21"/>
        </w:rPr>
        <w:t>胃后边的</w:t>
      </w:r>
      <w:r>
        <w:rPr>
          <w:spacing w:val="-53"/>
          <w:sz w:val="21"/>
        </w:rPr>
        <w:t xml:space="preserve"> </w:t>
      </w:r>
      <w:r>
        <w:rPr>
          <w:rFonts w:ascii="Times New Roman" w:eastAsia="Times New Roman" w:hAnsi="Times New Roman"/>
          <w:w w:val="99"/>
          <w:sz w:val="21"/>
        </w:rPr>
        <w:t>D</w:t>
      </w:r>
      <w:r>
        <w:rPr>
          <w:rFonts w:ascii="Times New Roman" w:eastAsia="Times New Roman" w:hAnsi="Times New Roman"/>
          <w:sz w:val="21"/>
        </w:rPr>
        <w:t xml:space="preserve"> </w:t>
      </w:r>
      <w:r>
        <w:rPr>
          <w:spacing w:val="-9"/>
          <w:w w:val="99"/>
          <w:sz w:val="21"/>
        </w:rPr>
        <w:t>小肠才开始下降，表示的是脂肪的消化。图二：</w:t>
      </w:r>
      <w:r>
        <w:rPr>
          <w:spacing w:val="-9"/>
          <w:w w:val="99"/>
          <w:sz w:val="21"/>
        </w:rPr>
        <w:t>“</w:t>
      </w:r>
      <w:r>
        <w:rPr>
          <w:spacing w:val="-9"/>
          <w:w w:val="99"/>
          <w:sz w:val="21"/>
        </w:rPr>
        <w:t>膳食宝塔</w:t>
      </w:r>
      <w:r>
        <w:rPr>
          <w:spacing w:val="-9"/>
          <w:w w:val="99"/>
          <w:sz w:val="21"/>
        </w:rPr>
        <w:t>”</w:t>
      </w:r>
      <w:r>
        <w:rPr>
          <w:spacing w:val="-9"/>
          <w:w w:val="99"/>
          <w:sz w:val="21"/>
        </w:rPr>
        <w:t>由下往上</w:t>
      </w:r>
      <w:r>
        <w:rPr>
          <w:rFonts w:ascii="Cambria Math" w:eastAsia="Cambria Math" w:hAnsi="Cambria Math"/>
          <w:spacing w:val="1"/>
          <w:w w:val="99"/>
          <w:sz w:val="21"/>
        </w:rPr>
        <w:t>①</w:t>
      </w:r>
      <w:r>
        <w:rPr>
          <w:w w:val="99"/>
          <w:sz w:val="21"/>
        </w:rPr>
        <w:t>层为谷</w:t>
      </w:r>
      <w:r>
        <w:rPr>
          <w:sz w:val="21"/>
        </w:rPr>
        <w:t>物类，主要提供淀粉等糖类，能提供能量；</w:t>
      </w:r>
      <w:r>
        <w:rPr>
          <w:rFonts w:ascii="Cambria Math" w:eastAsia="Cambria Math" w:hAnsi="Cambria Math"/>
          <w:spacing w:val="2"/>
          <w:sz w:val="21"/>
        </w:rPr>
        <w:t>②</w:t>
      </w:r>
      <w:r>
        <w:rPr>
          <w:sz w:val="21"/>
        </w:rPr>
        <w:t>层为瓜果蔬菜类主要提供维生素；</w:t>
      </w:r>
      <w:r>
        <w:rPr>
          <w:rFonts w:ascii="Cambria Math" w:eastAsia="Cambria Math" w:hAnsi="Cambria Math"/>
          <w:spacing w:val="3"/>
          <w:sz w:val="21"/>
        </w:rPr>
        <w:t>③</w:t>
      </w:r>
      <w:r>
        <w:rPr>
          <w:spacing w:val="2"/>
          <w:sz w:val="21"/>
        </w:rPr>
        <w:t>层为肉</w:t>
      </w:r>
      <w:r>
        <w:rPr>
          <w:sz w:val="21"/>
        </w:rPr>
        <w:t>类等动物性食品；</w:t>
      </w:r>
      <w:r>
        <w:rPr>
          <w:rFonts w:ascii="Cambria Math" w:eastAsia="Cambria Math" w:hAnsi="Cambria Math"/>
          <w:sz w:val="21"/>
        </w:rPr>
        <w:t>④</w:t>
      </w:r>
      <w:r>
        <w:rPr>
          <w:sz w:val="21"/>
        </w:rPr>
        <w:t>层为奶制品、豆制品，</w:t>
      </w:r>
      <w:r>
        <w:rPr>
          <w:rFonts w:ascii="Cambria Math" w:eastAsia="Cambria Math" w:hAnsi="Cambria Math"/>
          <w:sz w:val="21"/>
        </w:rPr>
        <w:t>③④</w:t>
      </w:r>
      <w:r>
        <w:rPr>
          <w:sz w:val="21"/>
        </w:rPr>
        <w:t>层主要提供蛋白质；</w:t>
      </w:r>
      <w:r>
        <w:rPr>
          <w:rFonts w:ascii="Cambria Math" w:eastAsia="Cambria Math" w:hAnsi="Cambria Math"/>
          <w:sz w:val="21"/>
        </w:rPr>
        <w:t>⑤</w:t>
      </w:r>
      <w:r>
        <w:rPr>
          <w:sz w:val="21"/>
        </w:rPr>
        <w:t>层为油脂类。据此解答。</w:t>
      </w:r>
    </w:p>
    <w:p w:rsidR="00C05119">
      <w:pPr>
        <w:pStyle w:val="BodyText"/>
        <w:spacing w:line="364" w:lineRule="auto"/>
        <w:ind w:right="238"/>
      </w:pPr>
      <w:r>
        <w:rPr>
          <w:color w:val="0000FF"/>
          <w:spacing w:val="2"/>
          <w:w w:val="99"/>
        </w:rPr>
        <w:t>【解答】</w:t>
      </w:r>
      <w:r>
        <w:rPr>
          <w:spacing w:val="-49"/>
          <w:w w:val="99"/>
        </w:rPr>
        <w:t>解：</w:t>
      </w:r>
      <w:r>
        <w:rPr>
          <w:spacing w:val="4"/>
          <w:w w:val="99"/>
        </w:rPr>
        <w:t>（</w:t>
      </w:r>
      <w:r>
        <w:rPr>
          <w:rFonts w:ascii="Times New Roman" w:eastAsia="Times New Roman" w:hAnsi="Times New Roman"/>
          <w:spacing w:val="1"/>
          <w:w w:val="99"/>
        </w:rPr>
        <w:t>1</w:t>
      </w:r>
      <w:r>
        <w:rPr>
          <w:spacing w:val="4"/>
          <w:w w:val="99"/>
        </w:rPr>
        <w:t>）</w:t>
      </w:r>
      <w:r>
        <w:rPr>
          <w:spacing w:val="2"/>
          <w:w w:val="99"/>
        </w:rPr>
        <w:t>图二中</w:t>
      </w:r>
      <w:r>
        <w:rPr>
          <w:rFonts w:ascii="Cambria Math" w:eastAsia="Cambria Math" w:hAnsi="Cambria Math"/>
          <w:spacing w:val="3"/>
          <w:w w:val="99"/>
        </w:rPr>
        <w:t>③④</w:t>
      </w:r>
      <w:r>
        <w:rPr>
          <w:spacing w:val="1"/>
          <w:w w:val="99"/>
        </w:rPr>
        <w:t>层主要提供蛋白质，蛋白质从胃开始被初步消化，所以对应</w:t>
      </w:r>
      <w:r>
        <w:rPr>
          <w:spacing w:val="-7"/>
        </w:rPr>
        <w:t>的是图一中的</w:t>
      </w:r>
      <w:r>
        <w:rPr>
          <w:spacing w:val="-7"/>
        </w:rPr>
        <w:t xml:space="preserve"> </w:t>
      </w:r>
      <w:r>
        <w:rPr>
          <w:rFonts w:ascii="Times New Roman" w:eastAsia="Times New Roman" w:hAnsi="Times New Roman"/>
        </w:rPr>
        <w:t xml:space="preserve">Z </w:t>
      </w:r>
      <w:r>
        <w:t>曲线，最终在小肠内被分解为氨基酸。</w:t>
      </w:r>
    </w:p>
    <w:p w:rsidR="00C05119">
      <w:pPr>
        <w:pStyle w:val="ListParagraph"/>
        <w:numPr>
          <w:ilvl w:val="0"/>
          <w:numId w:val="2"/>
        </w:numPr>
        <w:tabs>
          <w:tab w:val="left" w:pos="898"/>
        </w:tabs>
        <w:spacing w:before="0" w:line="364" w:lineRule="auto"/>
        <w:ind w:right="132" w:firstLine="0"/>
        <w:rPr>
          <w:sz w:val="21"/>
        </w:rPr>
      </w:pPr>
      <w:r>
        <w:rPr>
          <w:spacing w:val="-4"/>
          <w:sz w:val="21"/>
        </w:rPr>
        <w:t>牙龈出血是由于人体缺乏维生素</w:t>
      </w:r>
      <w:r>
        <w:rPr>
          <w:spacing w:val="-4"/>
          <w:sz w:val="21"/>
        </w:rPr>
        <w:t xml:space="preserve"> </w:t>
      </w:r>
      <w:r>
        <w:rPr>
          <w:rFonts w:ascii="Times New Roman" w:eastAsia="Times New Roman" w:hAnsi="Times New Roman"/>
          <w:sz w:val="21"/>
        </w:rPr>
        <w:t>C</w:t>
      </w:r>
      <w:r>
        <w:rPr>
          <w:rFonts w:ascii="Times New Roman" w:eastAsia="Times New Roman" w:hAnsi="Times New Roman"/>
          <w:spacing w:val="-3"/>
          <w:sz w:val="21"/>
        </w:rPr>
        <w:t xml:space="preserve"> </w:t>
      </w:r>
      <w:r>
        <w:rPr>
          <w:spacing w:val="-6"/>
          <w:sz w:val="21"/>
        </w:rPr>
        <w:t>所引起的疾病。长期摄入不足或腹泻、呕吐等情况</w:t>
      </w:r>
      <w:r>
        <w:rPr>
          <w:spacing w:val="-11"/>
          <w:sz w:val="21"/>
        </w:rPr>
        <w:t>，都可造成缺乏维生素</w:t>
      </w:r>
      <w:r>
        <w:rPr>
          <w:spacing w:val="-11"/>
          <w:sz w:val="21"/>
        </w:rPr>
        <w:t xml:space="preserve"> </w:t>
      </w:r>
      <w:r>
        <w:rPr>
          <w:rFonts w:ascii="Times New Roman" w:eastAsia="Times New Roman" w:hAnsi="Times New Roman"/>
          <w:spacing w:val="-3"/>
          <w:sz w:val="21"/>
        </w:rPr>
        <w:t>C</w:t>
      </w:r>
      <w:r>
        <w:rPr>
          <w:spacing w:val="-3"/>
          <w:sz w:val="21"/>
        </w:rPr>
        <w:t>，使胶原蛋白不能正常合成导致细胞连接障碍，使毛细血管的脆性</w:t>
      </w:r>
      <w:r>
        <w:rPr>
          <w:spacing w:val="-9"/>
          <w:sz w:val="21"/>
        </w:rPr>
        <w:t>增加，从而引起皮、粘膜下出血。由</w:t>
      </w:r>
      <w:r>
        <w:rPr>
          <w:spacing w:val="-9"/>
          <w:sz w:val="21"/>
        </w:rPr>
        <w:t>“</w:t>
      </w:r>
      <w:r>
        <w:rPr>
          <w:spacing w:val="-9"/>
          <w:sz w:val="21"/>
        </w:rPr>
        <w:t>平衡膳食宝塔</w:t>
      </w:r>
      <w:r>
        <w:rPr>
          <w:spacing w:val="-9"/>
          <w:sz w:val="21"/>
        </w:rPr>
        <w:t>”</w:t>
      </w:r>
      <w:r>
        <w:rPr>
          <w:spacing w:val="-9"/>
          <w:sz w:val="21"/>
        </w:rPr>
        <w:t>可以看出，需要补充</w:t>
      </w:r>
      <w:r>
        <w:rPr>
          <w:rFonts w:ascii="Cambria Math" w:eastAsia="Cambria Math" w:hAnsi="Cambria Math"/>
          <w:sz w:val="21"/>
        </w:rPr>
        <w:t>②</w:t>
      </w:r>
      <w:r>
        <w:rPr>
          <w:spacing w:val="-3"/>
          <w:sz w:val="21"/>
        </w:rPr>
        <w:t>层食物，因为含维生素和无机盐丰富的蔬菜、水果类较多。</w:t>
      </w:r>
    </w:p>
    <w:p w:rsidR="00C05119">
      <w:pPr>
        <w:pStyle w:val="BodyText"/>
        <w:spacing w:line="364" w:lineRule="auto"/>
        <w:ind w:right="237"/>
        <w:jc w:val="both"/>
      </w:pPr>
      <w:r>
        <w:t>（</w:t>
      </w:r>
      <w:r>
        <w:rPr>
          <w:rFonts w:ascii="Times New Roman" w:eastAsia="Times New Roman"/>
        </w:rPr>
        <w:t>3</w:t>
      </w:r>
      <w:r>
        <w:t>）</w:t>
      </w:r>
      <w:r>
        <w:rPr>
          <w:rFonts w:ascii="Times New Roman" w:eastAsia="Times New Roman"/>
        </w:rPr>
        <w:t xml:space="preserve">D </w:t>
      </w:r>
      <w:r>
        <w:rPr>
          <w:spacing w:val="-2"/>
        </w:rPr>
        <w:t>小肠是消化食物和吸收营养物质的作用场所，这是因为小肠长约</w:t>
      </w:r>
      <w:r>
        <w:rPr>
          <w:spacing w:val="-2"/>
        </w:rPr>
        <w:t xml:space="preserve"> </w:t>
      </w:r>
      <w:r>
        <w:rPr>
          <w:rFonts w:ascii="Times New Roman" w:eastAsia="Times New Roman"/>
        </w:rPr>
        <w:t>5</w:t>
      </w:r>
      <w:r>
        <w:t>～</w:t>
      </w:r>
      <w:r>
        <w:rPr>
          <w:rFonts w:ascii="Times New Roman" w:eastAsia="Times New Roman"/>
        </w:rPr>
        <w:t>6 m</w:t>
      </w:r>
      <w:r>
        <w:t>，小肠内具</w:t>
      </w:r>
      <w:r>
        <w:rPr>
          <w:spacing w:val="-5"/>
          <w:w w:val="95"/>
        </w:rPr>
        <w:t>有肠液、胰液和胆汁等多种消化液；小肠内壁有环形皱襞，皱襞上有小肠绒毛，增大了消化</w:t>
      </w:r>
      <w:r>
        <w:rPr>
          <w:spacing w:val="-5"/>
          <w:w w:val="95"/>
        </w:rPr>
        <w:t xml:space="preserve">   </w:t>
      </w:r>
      <w:r>
        <w:rPr>
          <w:spacing w:val="-8"/>
          <w:w w:val="95"/>
        </w:rPr>
        <w:t>和吸收的面积；小肠绒毛内有毛细血管和毛细淋巴管，都是由一层上皮细胞构成的，有利于</w:t>
      </w:r>
      <w:r>
        <w:rPr>
          <w:spacing w:val="-8"/>
          <w:w w:val="95"/>
        </w:rPr>
        <w:t xml:space="preserve">   </w:t>
      </w:r>
      <w:r>
        <w:rPr>
          <w:spacing w:val="-8"/>
        </w:rPr>
        <w:t>营养物质的吸收。</w:t>
      </w:r>
    </w:p>
    <w:p w:rsidR="00C05119">
      <w:pPr>
        <w:pStyle w:val="BodyText"/>
        <w:spacing w:line="268" w:lineRule="exact"/>
      </w:pPr>
      <w:r>
        <w:rPr>
          <w:spacing w:val="-22"/>
          <w:w w:val="99"/>
        </w:rPr>
        <w:t>故答案为：</w:t>
      </w:r>
      <w:r>
        <w:rPr>
          <w:spacing w:val="2"/>
          <w:w w:val="99"/>
        </w:rPr>
        <w:t>（</w:t>
      </w:r>
      <w:r>
        <w:rPr>
          <w:rFonts w:ascii="Times New Roman" w:eastAsia="Times New Roman"/>
          <w:spacing w:val="1"/>
          <w:w w:val="99"/>
        </w:rPr>
        <w:t>1</w:t>
      </w:r>
      <w:r>
        <w:rPr>
          <w:spacing w:val="-1"/>
          <w:w w:val="99"/>
        </w:rPr>
        <w:t>）</w:t>
      </w:r>
      <w:r>
        <w:rPr>
          <w:rFonts w:ascii="Times New Roman" w:eastAsia="Times New Roman"/>
          <w:spacing w:val="1"/>
          <w:w w:val="99"/>
        </w:rPr>
        <w:t>Z</w:t>
      </w:r>
      <w:r>
        <w:rPr>
          <w:spacing w:val="-1"/>
          <w:w w:val="99"/>
        </w:rPr>
        <w:t>；氨基酸；</w:t>
      </w:r>
    </w:p>
    <w:p w:rsidR="00C05119">
      <w:pPr>
        <w:pStyle w:val="BodyText"/>
        <w:spacing w:before="132"/>
      </w:pPr>
      <w:r>
        <w:t>（</w:t>
      </w:r>
      <w:r>
        <w:rPr>
          <w:rFonts w:ascii="Times New Roman" w:eastAsia="Times New Roman" w:hAnsi="Times New Roman"/>
        </w:rPr>
        <w:t>2</w:t>
      </w:r>
      <w:r>
        <w:t>）</w:t>
      </w:r>
      <w:r>
        <w:rPr>
          <w:rFonts w:ascii="Cambria Math" w:eastAsia="Cambria Math" w:hAnsi="Cambria Math"/>
        </w:rPr>
        <w:t>②</w:t>
      </w:r>
      <w:r>
        <w:t>；</w:t>
      </w:r>
    </w:p>
    <w:p w:rsidR="00C05119">
      <w:pPr>
        <w:pStyle w:val="ListParagraph"/>
        <w:numPr>
          <w:ilvl w:val="0"/>
          <w:numId w:val="2"/>
        </w:numPr>
        <w:tabs>
          <w:tab w:val="left" w:pos="898"/>
        </w:tabs>
        <w:spacing w:before="141"/>
        <w:ind w:left="898"/>
        <w:rPr>
          <w:sz w:val="21"/>
        </w:rPr>
      </w:pPr>
      <w:r>
        <w:rPr>
          <w:rFonts w:ascii="Times New Roman" w:eastAsia="Times New Roman"/>
          <w:sz w:val="21"/>
        </w:rPr>
        <w:t>D</w:t>
      </w:r>
      <w:r>
        <w:rPr>
          <w:sz w:val="21"/>
        </w:rPr>
        <w:t>；小肠内壁有环形皱襞，皱襞上有小肠绒毛，增大了消化和吸收的面积。</w:t>
      </w:r>
    </w:p>
    <w:p w:rsidR="00C05119">
      <w:pPr>
        <w:pStyle w:val="BodyText"/>
        <w:spacing w:before="139" w:line="364" w:lineRule="auto"/>
        <w:ind w:right="240"/>
      </w:pPr>
      <w:r>
        <w:rPr>
          <w:color w:val="0000FF"/>
          <w:spacing w:val="-8"/>
          <w:w w:val="95"/>
        </w:rPr>
        <w:t>【点评】</w:t>
      </w:r>
      <w:r>
        <w:rPr>
          <w:w w:val="95"/>
        </w:rPr>
        <w:t>理解掌握消化系统示意图和平衡膳食宝塔图以及食物中三大营养物质的消化过程是</w:t>
      </w:r>
      <w:r>
        <w:rPr>
          <w:w w:val="95"/>
        </w:rPr>
        <w:t xml:space="preserve">   </w:t>
      </w:r>
      <w:r>
        <w:t>解答此类题目的关键。</w:t>
      </w:r>
    </w:p>
    <w:p w:rsidR="00C05119">
      <w:pPr>
        <w:pStyle w:val="ListParagraph"/>
        <w:numPr>
          <w:ilvl w:val="0"/>
          <w:numId w:val="7"/>
        </w:numPr>
        <w:tabs>
          <w:tab w:val="left" w:pos="519"/>
        </w:tabs>
        <w:spacing w:before="0" w:line="364" w:lineRule="auto"/>
        <w:ind w:right="132" w:hanging="273"/>
        <w:rPr>
          <w:sz w:val="21"/>
        </w:rPr>
      </w:pPr>
      <w:r>
        <w:rPr>
          <w:color w:val="0000FF"/>
          <w:spacing w:val="-4"/>
          <w:w w:val="95"/>
          <w:sz w:val="21"/>
        </w:rPr>
        <w:t>【分析】</w:t>
      </w:r>
      <w:r>
        <w:rPr>
          <w:spacing w:val="-3"/>
          <w:w w:val="95"/>
          <w:sz w:val="21"/>
        </w:rPr>
        <w:t>图表示了膈肌的收缩和舒张与呼吸运动的关系，甲图表示膈肌收缩，隔顶下降，外</w:t>
      </w:r>
      <w:r>
        <w:rPr>
          <w:spacing w:val="-3"/>
          <w:w w:val="95"/>
          <w:sz w:val="21"/>
        </w:rPr>
        <w:t xml:space="preserve">   </w:t>
      </w:r>
      <w:r>
        <w:rPr>
          <w:spacing w:val="-12"/>
          <w:w w:val="95"/>
          <w:sz w:val="21"/>
        </w:rPr>
        <w:t>界气体进入肺内，是吸气过程；乙图表示膈肌舒张，隔顶上升，肺内气体排出，是呼气过程。</w:t>
      </w:r>
      <w:r>
        <w:rPr>
          <w:spacing w:val="-12"/>
          <w:w w:val="95"/>
          <w:sz w:val="21"/>
        </w:rPr>
        <w:t xml:space="preserve">   </w:t>
      </w:r>
      <w:r>
        <w:rPr>
          <w:spacing w:val="-12"/>
          <w:sz w:val="21"/>
        </w:rPr>
        <w:t>丙图表示肺泡里的气体交换。据此解答。</w:t>
      </w:r>
    </w:p>
    <w:p w:rsidR="00C05119">
      <w:pPr>
        <w:pStyle w:val="BodyText"/>
        <w:spacing w:line="364" w:lineRule="auto"/>
        <w:ind w:right="132"/>
      </w:pPr>
      <w:r>
        <w:rPr>
          <w:color w:val="0000FF"/>
          <w:spacing w:val="-8"/>
          <w:w w:val="99"/>
        </w:rPr>
        <w:t>【解答】</w:t>
      </w:r>
      <w:r>
        <w:rPr>
          <w:spacing w:val="-67"/>
          <w:w w:val="99"/>
        </w:rPr>
        <w:t>解：</w:t>
      </w:r>
      <w:r>
        <w:rPr>
          <w:spacing w:val="-1"/>
          <w:w w:val="99"/>
        </w:rPr>
        <w:t>（</w:t>
      </w:r>
      <w:r>
        <w:rPr>
          <w:rFonts w:ascii="Times New Roman" w:eastAsia="Times New Roman"/>
          <w:spacing w:val="-2"/>
          <w:w w:val="99"/>
        </w:rPr>
        <w:t>1</w:t>
      </w:r>
      <w:r>
        <w:rPr>
          <w:spacing w:val="-29"/>
          <w:w w:val="99"/>
        </w:rPr>
        <w:t>）</w:t>
      </w:r>
      <w:r>
        <w:rPr>
          <w:w w:val="99"/>
        </w:rPr>
        <w:t>图</w:t>
      </w:r>
      <w:r>
        <w:t xml:space="preserve"> </w:t>
      </w:r>
      <w:r>
        <w:rPr>
          <w:rFonts w:ascii="Times New Roman" w:eastAsia="Times New Roman"/>
          <w:w w:val="99"/>
        </w:rPr>
        <w:t>A</w:t>
      </w:r>
      <w:r>
        <w:rPr>
          <w:rFonts w:ascii="Times New Roman" w:eastAsia="Times New Roman"/>
        </w:rPr>
        <w:t xml:space="preserve"> </w:t>
      </w:r>
      <w:r>
        <w:rPr>
          <w:spacing w:val="-8"/>
          <w:w w:val="99"/>
        </w:rPr>
        <w:t>表示吸气过程，人体吸气时，肋间肌和膈肌收缩，肋骨向上向外移动，</w:t>
      </w:r>
      <w:r>
        <w:rPr>
          <w:spacing w:val="-8"/>
        </w:rPr>
        <w:t>引起胸腔前后、左右径均增大，膈肌顶部下降，引起胸腔上下径增大，使胸腔容积扩大，肺</w:t>
      </w:r>
      <w:r>
        <w:rPr>
          <w:spacing w:val="-12"/>
        </w:rPr>
        <w:t>随之扩张，造成肺内气压低于外界大气压，外界气体入肺，形成主动的吸气运动。图</w:t>
      </w:r>
      <w:r>
        <w:rPr>
          <w:spacing w:val="-12"/>
        </w:rPr>
        <w:t xml:space="preserve"> </w:t>
      </w:r>
      <w:r>
        <w:rPr>
          <w:rFonts w:ascii="Times New Roman" w:eastAsia="Times New Roman"/>
        </w:rPr>
        <w:t xml:space="preserve">B </w:t>
      </w:r>
      <w:r>
        <w:t>表示</w:t>
      </w:r>
      <w:r>
        <w:rPr>
          <w:spacing w:val="-7"/>
        </w:rPr>
        <w:t>呼气，人体呼气时，肋间肌和膈肌处于舒张状态，肋骨向下向内</w:t>
      </w:r>
      <w:r>
        <w:rPr>
          <w:spacing w:val="-7"/>
        </w:rPr>
        <w:t>移动，引起胸腔前后、左右</w:t>
      </w:r>
      <w:r>
        <w:rPr>
          <w:spacing w:val="-6"/>
        </w:rPr>
        <w:t>径均缩小，此时膈顶上升，引起胸腔上下径缩小，胸腔容积缩小，肺随之回缩，造成肺内气压高于外界大气压，肺内气体排出肺。</w:t>
      </w:r>
    </w:p>
    <w:p w:rsidR="00C05119">
      <w:pPr>
        <w:spacing w:line="364" w:lineRule="auto"/>
        <w:sectPr>
          <w:pgSz w:w="12240" w:h="15840"/>
          <w:pgMar w:top="1380" w:right="1560" w:bottom="900" w:left="1700" w:header="0" w:footer="704" w:gutter="0"/>
          <w:cols w:space="720"/>
        </w:sectPr>
      </w:pPr>
    </w:p>
    <w:p w:rsidR="00C05119">
      <w:pPr>
        <w:pStyle w:val="ListParagraph"/>
        <w:numPr>
          <w:ilvl w:val="0"/>
          <w:numId w:val="1"/>
        </w:numPr>
        <w:tabs>
          <w:tab w:val="left" w:pos="904"/>
        </w:tabs>
        <w:spacing w:before="59" w:line="364" w:lineRule="auto"/>
        <w:ind w:right="235" w:firstLine="0"/>
        <w:jc w:val="both"/>
        <w:rPr>
          <w:sz w:val="21"/>
        </w:rPr>
      </w:pPr>
      <w:r>
        <w:rPr>
          <w:spacing w:val="-4"/>
          <w:w w:val="99"/>
          <w:sz w:val="21"/>
        </w:rPr>
        <w:t>大气中二氧化碳含量升高导致</w:t>
      </w:r>
      <w:r>
        <w:rPr>
          <w:spacing w:val="-4"/>
          <w:w w:val="99"/>
          <w:sz w:val="21"/>
        </w:rPr>
        <w:t>“</w:t>
      </w:r>
      <w:r>
        <w:rPr>
          <w:spacing w:val="-4"/>
          <w:w w:val="99"/>
          <w:sz w:val="21"/>
        </w:rPr>
        <w:t>温室效应</w:t>
      </w:r>
      <w:r>
        <w:rPr>
          <w:spacing w:val="-4"/>
          <w:w w:val="99"/>
          <w:sz w:val="21"/>
        </w:rPr>
        <w:t>”</w:t>
      </w:r>
      <w:r>
        <w:rPr>
          <w:spacing w:val="-4"/>
          <w:w w:val="99"/>
          <w:sz w:val="21"/>
        </w:rPr>
        <w:t>，</w:t>
      </w:r>
      <w:r>
        <w:rPr>
          <w:rFonts w:ascii="Cambria Math" w:eastAsia="Cambria Math" w:hAnsi="Cambria Math"/>
          <w:spacing w:val="3"/>
          <w:w w:val="99"/>
          <w:sz w:val="21"/>
        </w:rPr>
        <w:t>①</w:t>
      </w:r>
      <w:r>
        <w:rPr>
          <w:spacing w:val="2"/>
          <w:w w:val="99"/>
          <w:sz w:val="21"/>
        </w:rPr>
        <w:t>绿色出行，使用公共交通工具、</w:t>
      </w:r>
      <w:r>
        <w:rPr>
          <w:rFonts w:ascii="Cambria Math" w:eastAsia="Cambria Math" w:hAnsi="Cambria Math"/>
          <w:spacing w:val="3"/>
          <w:w w:val="99"/>
          <w:sz w:val="21"/>
        </w:rPr>
        <w:t>②</w:t>
      </w:r>
      <w:r>
        <w:rPr>
          <w:w w:val="99"/>
          <w:sz w:val="21"/>
        </w:rPr>
        <w:t>节</w:t>
      </w:r>
      <w:r>
        <w:rPr>
          <w:spacing w:val="-5"/>
          <w:sz w:val="21"/>
        </w:rPr>
        <w:t>约用水、</w:t>
      </w:r>
      <w:r>
        <w:rPr>
          <w:rFonts w:ascii="Cambria Math" w:eastAsia="Cambria Math" w:hAnsi="Cambria Math"/>
          <w:sz w:val="21"/>
        </w:rPr>
        <w:t>③</w:t>
      </w:r>
      <w:r>
        <w:rPr>
          <w:spacing w:val="-3"/>
          <w:sz w:val="21"/>
        </w:rPr>
        <w:t>出门随手关灯、</w:t>
      </w:r>
      <w:r>
        <w:rPr>
          <w:rFonts w:ascii="Cambria Math" w:eastAsia="Cambria Math" w:hAnsi="Cambria Math"/>
          <w:spacing w:val="3"/>
          <w:sz w:val="21"/>
        </w:rPr>
        <w:t>⑥</w:t>
      </w:r>
      <w:r>
        <w:rPr>
          <w:spacing w:val="-2"/>
          <w:sz w:val="21"/>
        </w:rPr>
        <w:t>尽量少使用塑料袋都符合低碳生活的理念；</w:t>
      </w:r>
      <w:r>
        <w:rPr>
          <w:spacing w:val="-2"/>
          <w:sz w:val="21"/>
        </w:rPr>
        <w:t xml:space="preserve"> </w:t>
      </w:r>
      <w:r>
        <w:rPr>
          <w:rFonts w:ascii="Cambria Math" w:eastAsia="Cambria Math" w:hAnsi="Cambria Math"/>
          <w:sz w:val="21"/>
        </w:rPr>
        <w:t>④</w:t>
      </w:r>
      <w:r>
        <w:rPr>
          <w:sz w:val="21"/>
        </w:rPr>
        <w:t>使用一次性筷子、</w:t>
      </w:r>
      <w:r>
        <w:rPr>
          <w:rFonts w:ascii="Cambria Math" w:eastAsia="Cambria Math" w:hAnsi="Cambria Math"/>
          <w:sz w:val="21"/>
        </w:rPr>
        <w:t>⑤</w:t>
      </w:r>
      <w:r>
        <w:rPr>
          <w:spacing w:val="-6"/>
          <w:sz w:val="21"/>
        </w:rPr>
        <w:t>夏天空调温度控制在</w:t>
      </w:r>
      <w:r>
        <w:rPr>
          <w:spacing w:val="-6"/>
          <w:sz w:val="21"/>
        </w:rPr>
        <w:t xml:space="preserve"> </w:t>
      </w:r>
      <w:r>
        <w:rPr>
          <w:rFonts w:ascii="Times New Roman" w:eastAsia="Times New Roman" w:hAnsi="Times New Roman"/>
          <w:sz w:val="21"/>
        </w:rPr>
        <w:t>26</w:t>
      </w:r>
      <w:r>
        <w:rPr>
          <w:sz w:val="21"/>
        </w:rPr>
        <w:t>℃</w:t>
      </w:r>
      <w:r>
        <w:rPr>
          <w:sz w:val="21"/>
        </w:rPr>
        <w:t>左右不符合低碳生活的理念。</w:t>
      </w:r>
    </w:p>
    <w:p w:rsidR="00C05119">
      <w:pPr>
        <w:pStyle w:val="BodyText"/>
        <w:spacing w:line="269" w:lineRule="exact"/>
        <w:rPr>
          <w:rFonts w:ascii="Cambria Math" w:eastAsia="Cambria Math" w:hAnsi="Cambria Math"/>
        </w:rPr>
      </w:pPr>
      <w:r>
        <w:rPr>
          <w:spacing w:val="-22"/>
          <w:w w:val="99"/>
        </w:rPr>
        <w:t>故答案为：</w:t>
      </w:r>
      <w:r>
        <w:rPr>
          <w:spacing w:val="2"/>
          <w:w w:val="99"/>
        </w:rPr>
        <w:t>（</w:t>
      </w:r>
      <w:r>
        <w:rPr>
          <w:rFonts w:ascii="Times New Roman" w:eastAsia="Times New Roman" w:hAnsi="Times New Roman"/>
          <w:spacing w:val="1"/>
          <w:w w:val="99"/>
        </w:rPr>
        <w:t>1</w:t>
      </w:r>
      <w:r>
        <w:rPr>
          <w:spacing w:val="-1"/>
          <w:w w:val="99"/>
        </w:rPr>
        <w:t>）</w:t>
      </w:r>
      <w:r>
        <w:rPr>
          <w:spacing w:val="-19"/>
          <w:w w:val="99"/>
        </w:rPr>
        <w:t>收缩；大于；</w:t>
      </w:r>
      <w:r>
        <w:rPr>
          <w:spacing w:val="2"/>
          <w:w w:val="99"/>
        </w:rPr>
        <w:t>（</w:t>
      </w:r>
      <w:r>
        <w:rPr>
          <w:rFonts w:ascii="Times New Roman" w:eastAsia="Times New Roman" w:hAnsi="Times New Roman"/>
          <w:spacing w:val="1"/>
          <w:w w:val="99"/>
        </w:rPr>
        <w:t>2</w:t>
      </w:r>
      <w:r>
        <w:rPr>
          <w:spacing w:val="-1"/>
          <w:w w:val="99"/>
        </w:rPr>
        <w:t>）</w:t>
      </w:r>
      <w:r>
        <w:rPr>
          <w:w w:val="99"/>
        </w:rPr>
        <w:t>温室；</w:t>
      </w:r>
      <w:r>
        <w:rPr>
          <w:rFonts w:ascii="Cambria Math" w:eastAsia="Cambria Math" w:hAnsi="Cambria Math"/>
          <w:w w:val="99"/>
        </w:rPr>
        <w:t>①②③⑥</w:t>
      </w:r>
    </w:p>
    <w:p w:rsidR="00C05119">
      <w:pPr>
        <w:pStyle w:val="BodyText"/>
        <w:spacing w:before="139"/>
      </w:pPr>
      <w:r>
        <w:rPr>
          <w:color w:val="0000FF"/>
        </w:rPr>
        <w:t>【点评】</w:t>
      </w:r>
      <w:r>
        <w:t>吸气和呼气的实现，都是由于呼吸肌的收缩和舒张造成肺内与外界存在气压差。</w:t>
      </w:r>
    </w:p>
    <w:p w:rsidR="00C05119">
      <w:pPr>
        <w:pStyle w:val="ListParagraph"/>
        <w:numPr>
          <w:ilvl w:val="0"/>
          <w:numId w:val="7"/>
        </w:numPr>
        <w:tabs>
          <w:tab w:val="left" w:pos="519"/>
        </w:tabs>
        <w:spacing w:line="364" w:lineRule="auto"/>
        <w:ind w:right="240" w:hanging="273"/>
        <w:jc w:val="both"/>
        <w:rPr>
          <w:sz w:val="21"/>
        </w:rPr>
      </w:pPr>
      <w:r>
        <w:rPr>
          <w:color w:val="0000FF"/>
          <w:spacing w:val="-7"/>
          <w:sz w:val="21"/>
        </w:rPr>
        <w:t>【分析】</w:t>
      </w:r>
      <w:r>
        <w:rPr>
          <w:spacing w:val="-4"/>
          <w:sz w:val="21"/>
        </w:rPr>
        <w:t>体循环的路线是：左心室</w:t>
      </w:r>
      <w:r>
        <w:rPr>
          <w:spacing w:val="-4"/>
          <w:sz w:val="21"/>
        </w:rPr>
        <w:t>→</w:t>
      </w:r>
      <w:r>
        <w:rPr>
          <w:spacing w:val="-4"/>
          <w:sz w:val="21"/>
        </w:rPr>
        <w:t>主动脉</w:t>
      </w:r>
      <w:r>
        <w:rPr>
          <w:spacing w:val="-4"/>
          <w:sz w:val="21"/>
        </w:rPr>
        <w:t>→</w:t>
      </w:r>
      <w:r>
        <w:rPr>
          <w:spacing w:val="-4"/>
          <w:sz w:val="21"/>
        </w:rPr>
        <w:t>各级动脉</w:t>
      </w:r>
      <w:r>
        <w:rPr>
          <w:spacing w:val="-4"/>
          <w:sz w:val="21"/>
        </w:rPr>
        <w:t>→</w:t>
      </w:r>
      <w:r>
        <w:rPr>
          <w:spacing w:val="-4"/>
          <w:sz w:val="21"/>
        </w:rPr>
        <w:t>身体各部分的毛细血管网</w:t>
      </w:r>
      <w:r>
        <w:rPr>
          <w:spacing w:val="-4"/>
          <w:sz w:val="21"/>
        </w:rPr>
        <w:t>→</w:t>
      </w:r>
      <w:r>
        <w:rPr>
          <w:spacing w:val="-4"/>
          <w:sz w:val="21"/>
        </w:rPr>
        <w:t>各级</w:t>
      </w:r>
      <w:r>
        <w:rPr>
          <w:spacing w:val="-7"/>
          <w:w w:val="95"/>
          <w:sz w:val="21"/>
        </w:rPr>
        <w:t>静脉</w:t>
      </w:r>
      <w:r>
        <w:rPr>
          <w:spacing w:val="-7"/>
          <w:w w:val="95"/>
          <w:sz w:val="21"/>
        </w:rPr>
        <w:t>→</w:t>
      </w:r>
      <w:r>
        <w:rPr>
          <w:spacing w:val="-7"/>
          <w:w w:val="95"/>
          <w:sz w:val="21"/>
        </w:rPr>
        <w:t>上、下腔静脉</w:t>
      </w:r>
      <w:r>
        <w:rPr>
          <w:spacing w:val="-7"/>
          <w:w w:val="95"/>
          <w:sz w:val="21"/>
        </w:rPr>
        <w:t>→</w:t>
      </w:r>
      <w:r>
        <w:rPr>
          <w:spacing w:val="-7"/>
          <w:w w:val="95"/>
          <w:sz w:val="21"/>
        </w:rPr>
        <w:t>右心房，血液由含氧丰富的动脉血变成含氧少的静脉血。图中由血流</w:t>
      </w:r>
      <w:r>
        <w:rPr>
          <w:spacing w:val="-7"/>
          <w:w w:val="95"/>
          <w:sz w:val="21"/>
        </w:rPr>
        <w:t xml:space="preserve">   </w:t>
      </w:r>
      <w:r>
        <w:rPr>
          <w:spacing w:val="-14"/>
          <w:sz w:val="21"/>
        </w:rPr>
        <w:t>方向可以判断</w:t>
      </w:r>
      <w:r>
        <w:rPr>
          <w:spacing w:val="-14"/>
          <w:sz w:val="21"/>
        </w:rPr>
        <w:t xml:space="preserve"> </w:t>
      </w:r>
      <w:r>
        <w:rPr>
          <w:rFonts w:ascii="Times New Roman" w:eastAsia="Times New Roman" w:hAnsi="Times New Roman"/>
          <w:sz w:val="21"/>
        </w:rPr>
        <w:t xml:space="preserve">A </w:t>
      </w:r>
      <w:r>
        <w:rPr>
          <w:sz w:val="21"/>
        </w:rPr>
        <w:t>为动脉，</w:t>
      </w:r>
      <w:r>
        <w:rPr>
          <w:rFonts w:ascii="Times New Roman" w:eastAsia="Times New Roman" w:hAnsi="Times New Roman"/>
          <w:sz w:val="21"/>
        </w:rPr>
        <w:t xml:space="preserve">B </w:t>
      </w:r>
      <w:r>
        <w:rPr>
          <w:sz w:val="21"/>
        </w:rPr>
        <w:t>为毛细血管，</w:t>
      </w:r>
      <w:r>
        <w:rPr>
          <w:rFonts w:ascii="Times New Roman" w:eastAsia="Times New Roman" w:hAnsi="Times New Roman"/>
          <w:sz w:val="21"/>
        </w:rPr>
        <w:t xml:space="preserve">C </w:t>
      </w:r>
      <w:r>
        <w:rPr>
          <w:sz w:val="21"/>
        </w:rPr>
        <w:t>为静脉。</w:t>
      </w:r>
    </w:p>
    <w:p w:rsidR="00C05119">
      <w:pPr>
        <w:pStyle w:val="BodyText"/>
        <w:spacing w:line="269" w:lineRule="exact"/>
      </w:pPr>
      <w:r>
        <w:rPr>
          <w:color w:val="0000FF"/>
          <w:spacing w:val="-4"/>
          <w:w w:val="99"/>
        </w:rPr>
        <w:t>【解答】</w:t>
      </w:r>
      <w:r>
        <w:rPr>
          <w:spacing w:val="-57"/>
          <w:w w:val="99"/>
        </w:rPr>
        <w:t>解：</w:t>
      </w:r>
      <w:r>
        <w:rPr>
          <w:spacing w:val="-1"/>
          <w:w w:val="99"/>
        </w:rPr>
        <w:t>（</w:t>
      </w:r>
      <w:r>
        <w:rPr>
          <w:rFonts w:ascii="Times New Roman" w:eastAsia="Times New Roman"/>
          <w:spacing w:val="1"/>
          <w:w w:val="99"/>
        </w:rPr>
        <w:t>1</w:t>
      </w:r>
      <w:r>
        <w:rPr>
          <w:spacing w:val="-10"/>
          <w:w w:val="99"/>
        </w:rPr>
        <w:t>）</w:t>
      </w:r>
      <w:r>
        <w:rPr>
          <w:w w:val="99"/>
        </w:rPr>
        <w:t>若</w:t>
      </w:r>
      <w:r>
        <w:rPr>
          <w:spacing w:val="-53"/>
        </w:rPr>
        <w:t xml:space="preserve"> </w:t>
      </w:r>
      <w:r>
        <w:rPr>
          <w:rFonts w:ascii="Times New Roman" w:eastAsia="Times New Roman"/>
          <w:w w:val="99"/>
        </w:rPr>
        <w:t>B</w:t>
      </w:r>
      <w:r>
        <w:rPr>
          <w:rFonts w:ascii="Times New Roman" w:eastAsia="Times New Roman"/>
          <w:spacing w:val="2"/>
        </w:rPr>
        <w:t xml:space="preserve"> </w:t>
      </w:r>
      <w:r>
        <w:rPr>
          <w:spacing w:val="-4"/>
          <w:w w:val="99"/>
        </w:rPr>
        <w:t>为组织内的毛细血管，由于组织细胞要进行生理活动，消耗氧，所以</w:t>
      </w:r>
    </w:p>
    <w:p w:rsidR="00C05119">
      <w:pPr>
        <w:pStyle w:val="BodyText"/>
        <w:spacing w:before="139"/>
      </w:pPr>
      <w:r>
        <w:rPr>
          <w:rFonts w:ascii="Times New Roman" w:eastAsia="Times New Roman"/>
        </w:rPr>
        <w:t xml:space="preserve">A </w:t>
      </w:r>
      <w:r>
        <w:t>内应流含氧丰富的动脉血，</w:t>
      </w:r>
      <w:r>
        <w:rPr>
          <w:rFonts w:ascii="Times New Roman" w:eastAsia="Times New Roman"/>
        </w:rPr>
        <w:t xml:space="preserve">C </w:t>
      </w:r>
      <w:r>
        <w:t>内流含氧较少的静脉血。</w:t>
      </w:r>
    </w:p>
    <w:p w:rsidR="00C05119">
      <w:pPr>
        <w:pStyle w:val="BodyText"/>
        <w:spacing w:before="142" w:line="364" w:lineRule="auto"/>
        <w:ind w:right="240"/>
      </w:pPr>
      <w:r>
        <w:t>（</w:t>
      </w:r>
      <w:r>
        <w:rPr>
          <w:rFonts w:ascii="Times New Roman" w:eastAsia="Times New Roman"/>
        </w:rPr>
        <w:t>2</w:t>
      </w:r>
      <w:r>
        <w:t>）</w:t>
      </w:r>
      <w:r>
        <w:rPr>
          <w:rFonts w:ascii="Times New Roman" w:eastAsia="Times New Roman"/>
        </w:rPr>
        <w:t xml:space="preserve">B </w:t>
      </w:r>
      <w:r>
        <w:t>毛细血管是连通最小动脉和最小静脉，只允许红细胞单行通过，是血液与组织细胞之间进行物质交换的场所。</w:t>
      </w:r>
    </w:p>
    <w:p w:rsidR="00C05119">
      <w:pPr>
        <w:pStyle w:val="ListParagraph"/>
        <w:numPr>
          <w:ilvl w:val="0"/>
          <w:numId w:val="1"/>
        </w:numPr>
        <w:tabs>
          <w:tab w:val="left" w:pos="898"/>
        </w:tabs>
        <w:spacing w:before="0" w:line="267" w:lineRule="exact"/>
        <w:ind w:left="898" w:hanging="525"/>
        <w:rPr>
          <w:sz w:val="21"/>
        </w:rPr>
      </w:pPr>
      <w:r>
        <w:rPr>
          <w:sz w:val="21"/>
        </w:rPr>
        <w:t>血液循环路线如图所示：</w:t>
      </w:r>
    </w:p>
    <w:p w:rsidR="00C05119">
      <w:pPr>
        <w:pStyle w:val="BodyText"/>
        <w:spacing w:before="139" w:line="247" w:lineRule="auto"/>
        <w:ind w:right="240"/>
      </w:pPr>
      <w:r>
        <w:rPr>
          <w:noProof/>
          <w:lang w:val="en-US" w:bidi="ar-SA"/>
        </w:rPr>
        <w:drawing>
          <wp:inline distT="0" distB="0" distL="0" distR="0">
            <wp:extent cx="5010912" cy="3048000"/>
            <wp:effectExtent l="0" t="0" r="0" b="0"/>
            <wp:docPr id="47" name="image24.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jpeg"/>
                    <pic:cNvPicPr/>
                  </pic:nvPicPr>
                  <pic:blipFill>
                    <a:blip xmlns:r="http://schemas.openxmlformats.org/officeDocument/2006/relationships" r:embed="rId30" cstate="print"/>
                    <a:stretch>
                      <a:fillRect/>
                    </a:stretch>
                  </pic:blipFill>
                  <pic:spPr>
                    <a:xfrm>
                      <a:off x="0" y="0"/>
                      <a:ext cx="5010912" cy="3048000"/>
                    </a:xfrm>
                    <a:prstGeom prst="rect">
                      <a:avLst/>
                    </a:prstGeom>
                  </pic:spPr>
                </pic:pic>
              </a:graphicData>
            </a:graphic>
          </wp:inline>
        </w:drawing>
      </w:r>
      <w:r>
        <w:rPr>
          <w:rFonts w:ascii="Times New Roman" w:eastAsia="Times New Roman"/>
          <w:spacing w:val="-24"/>
          <w:sz w:val="20"/>
        </w:rPr>
        <w:t xml:space="preserve"> </w:t>
      </w:r>
      <w:r>
        <w:rPr>
          <w:spacing w:val="5"/>
        </w:rPr>
        <w:t>对照</w:t>
      </w:r>
      <w:r>
        <w:rPr>
          <w:spacing w:val="-1"/>
        </w:rPr>
        <w:t>血液循环图可知，</w:t>
      </w:r>
      <w:r>
        <w:rPr>
          <w:rFonts w:ascii="Times New Roman" w:eastAsia="Times New Roman"/>
          <w:spacing w:val="-4"/>
        </w:rPr>
        <w:t>C</w:t>
      </w:r>
      <w:r>
        <w:rPr>
          <w:rFonts w:ascii="Times New Roman" w:eastAsia="Times New Roman"/>
          <w:spacing w:val="-16"/>
        </w:rPr>
        <w:t xml:space="preserve"> </w:t>
      </w:r>
      <w:r>
        <w:rPr>
          <w:spacing w:val="-1"/>
        </w:rPr>
        <w:t>体静脉中的血液最先流入心脏的右心房。心房和心室之间的瓣膜叫房室</w:t>
      </w:r>
    </w:p>
    <w:p w:rsidR="00C05119">
      <w:pPr>
        <w:pStyle w:val="BodyText"/>
        <w:spacing w:before="127"/>
      </w:pPr>
      <w:r>
        <w:t>瓣，心室和动脉之间的瓣膜叫动脉瓣，四肢静脉内的瓣膜叫静脉瓣。</w:t>
      </w:r>
    </w:p>
    <w:p w:rsidR="00C05119">
      <w:pPr>
        <w:pStyle w:val="ListParagraph"/>
        <w:numPr>
          <w:ilvl w:val="0"/>
          <w:numId w:val="1"/>
        </w:numPr>
        <w:tabs>
          <w:tab w:val="left" w:pos="898"/>
        </w:tabs>
        <w:ind w:left="898" w:hanging="525"/>
        <w:rPr>
          <w:sz w:val="21"/>
        </w:rPr>
      </w:pPr>
      <w:r>
        <w:rPr>
          <w:sz w:val="21"/>
        </w:rPr>
        <w:t>输血以输同型血为原则。</w:t>
      </w:r>
    </w:p>
    <w:p w:rsidR="00C05119">
      <w:pPr>
        <w:pStyle w:val="BodyText"/>
        <w:spacing w:before="138"/>
      </w:pPr>
      <w:r>
        <w:rPr>
          <w:spacing w:val="-22"/>
          <w:w w:val="99"/>
        </w:rPr>
        <w:t>故答案为：</w:t>
      </w:r>
      <w:r>
        <w:rPr>
          <w:spacing w:val="2"/>
          <w:w w:val="99"/>
        </w:rPr>
        <w:t>（</w:t>
      </w:r>
      <w:r>
        <w:rPr>
          <w:rFonts w:ascii="Times New Roman" w:eastAsia="Times New Roman"/>
          <w:spacing w:val="1"/>
          <w:w w:val="99"/>
        </w:rPr>
        <w:t>1</w:t>
      </w:r>
      <w:r>
        <w:rPr>
          <w:spacing w:val="-1"/>
          <w:w w:val="99"/>
        </w:rPr>
        <w:t>）</w:t>
      </w:r>
      <w:r>
        <w:rPr>
          <w:spacing w:val="-52"/>
          <w:w w:val="99"/>
        </w:rPr>
        <w:t>氧；</w:t>
      </w:r>
      <w:r>
        <w:rPr>
          <w:spacing w:val="2"/>
          <w:w w:val="99"/>
        </w:rPr>
        <w:t>（</w:t>
      </w:r>
      <w:r>
        <w:rPr>
          <w:rFonts w:ascii="Times New Roman" w:eastAsia="Times New Roman"/>
          <w:spacing w:val="1"/>
          <w:w w:val="99"/>
        </w:rPr>
        <w:t>2</w:t>
      </w:r>
      <w:r>
        <w:rPr>
          <w:spacing w:val="-1"/>
          <w:w w:val="99"/>
        </w:rPr>
        <w:t>）</w:t>
      </w:r>
      <w:r>
        <w:rPr>
          <w:spacing w:val="-35"/>
          <w:w w:val="99"/>
        </w:rPr>
        <w:t>毛细；</w:t>
      </w:r>
      <w:r>
        <w:rPr>
          <w:spacing w:val="-1"/>
          <w:w w:val="99"/>
        </w:rPr>
        <w:t>（</w:t>
      </w:r>
      <w:r>
        <w:rPr>
          <w:rFonts w:ascii="Times New Roman" w:eastAsia="Times New Roman"/>
          <w:spacing w:val="1"/>
          <w:w w:val="99"/>
        </w:rPr>
        <w:t>3</w:t>
      </w:r>
      <w:r>
        <w:rPr>
          <w:spacing w:val="-1"/>
          <w:w w:val="99"/>
        </w:rPr>
        <w:t>）</w:t>
      </w:r>
      <w:r>
        <w:rPr>
          <w:spacing w:val="-14"/>
          <w:w w:val="99"/>
        </w:rPr>
        <w:t>右心房；静脉瓣；</w:t>
      </w:r>
      <w:r>
        <w:rPr>
          <w:spacing w:val="-1"/>
          <w:w w:val="99"/>
        </w:rPr>
        <w:t>（</w:t>
      </w:r>
      <w:r>
        <w:rPr>
          <w:rFonts w:ascii="Times New Roman" w:eastAsia="Times New Roman"/>
          <w:spacing w:val="1"/>
          <w:w w:val="99"/>
        </w:rPr>
        <w:t>4</w:t>
      </w:r>
      <w:r>
        <w:rPr>
          <w:spacing w:val="-1"/>
          <w:w w:val="99"/>
        </w:rPr>
        <w:t>）</w:t>
      </w:r>
      <w:r>
        <w:rPr>
          <w:spacing w:val="1"/>
          <w:w w:val="99"/>
        </w:rPr>
        <w:t>同型</w:t>
      </w:r>
    </w:p>
    <w:p w:rsidR="00C05119">
      <w:pPr>
        <w:pStyle w:val="BodyText"/>
        <w:spacing w:before="139"/>
      </w:pPr>
      <w:r>
        <w:rPr>
          <w:color w:val="0000FF"/>
        </w:rPr>
        <w:t>【点评】</w:t>
      </w:r>
      <w:r>
        <w:t>解答此类题目的关键是利用血液循环模式图来分析解答。</w:t>
      </w:r>
    </w:p>
    <w:p w:rsidR="00C05119">
      <w:pPr>
        <w:sectPr>
          <w:pgSz w:w="12240" w:h="15840"/>
          <w:pgMar w:top="1380" w:right="1560" w:bottom="900" w:left="1700" w:header="0" w:footer="704" w:gutter="0"/>
          <w:cols w:space="720"/>
        </w:sect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ind w:left="0"/>
        <w:rPr>
          <w:sz w:val="20"/>
        </w:rPr>
      </w:pPr>
    </w:p>
    <w:p w:rsidR="00C05119">
      <w:pPr>
        <w:pStyle w:val="BodyText"/>
        <w:spacing w:before="11"/>
        <w:ind w:left="0"/>
        <w:rPr>
          <w:sz w:val="29"/>
        </w:rPr>
      </w:pPr>
    </w:p>
    <w:p w:rsidR="00C05119">
      <w:pPr>
        <w:spacing w:before="64"/>
        <w:ind w:right="117"/>
        <w:jc w:val="right"/>
        <w:rPr>
          <w:rFonts w:ascii="Calibri"/>
          <w:sz w:val="18"/>
        </w:rPr>
      </w:pPr>
      <w:r>
        <w:rPr>
          <w:rFonts w:ascii="Calibri"/>
          <w:sz w:val="18"/>
        </w:rPr>
        <w:t>26</w:t>
      </w:r>
    </w:p>
    <w:sectPr>
      <w:footerReference w:type="default" r:id="rId31"/>
      <w:pgSz w:w="11910" w:h="16840"/>
      <w:pgMar w:top="1580" w:right="1680" w:bottom="280" w:left="168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新宋体">
    <w:altName w:val="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05119">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height:11pt;margin-left:510.9pt;margin-top:745.8pt;mso-position-horizontal-relative:page;mso-position-vertical-relative:page;position:absolute;width:13.15pt;z-index:-251658240" filled="f" stroked="f">
          <v:textbox inset="0,0,0,0">
            <w:txbxContent>
              <w:p w:rsidR="00C05119">
                <w:pPr>
                  <w:spacing w:line="203" w:lineRule="exact"/>
                  <w:ind w:left="40"/>
                  <w:rPr>
                    <w:rFonts w:ascii="Calibri"/>
                    <w:sz w:val="18"/>
                  </w:rPr>
                </w:pPr>
                <w:r>
                  <w:fldChar w:fldCharType="begin"/>
                </w:r>
                <w:r>
                  <w:rPr>
                    <w:rFonts w:ascii="Calibri"/>
                    <w:sz w:val="18"/>
                  </w:rPr>
                  <w:instrText xml:space="preserve"> PAGE </w:instrText>
                </w:r>
                <w:r>
                  <w:fldChar w:fldCharType="separate"/>
                </w:r>
                <w:r w:rsidR="006A7FA0">
                  <w:rPr>
                    <w:rFonts w:ascii="Calibri"/>
                    <w:noProof/>
                    <w:sz w:val="18"/>
                  </w:rPr>
                  <w:t>19</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05119">
    <w:pPr>
      <w:pStyle w:val="BodyText"/>
      <w:spacing w:line="14" w:lineRule="auto"/>
      <w:ind w:left="0"/>
      <w:rPr>
        <w:sz w:val="20"/>
      </w:rPr>
    </w:pPr>
    <w:r>
      <w:pict>
        <v:shapetype id="_x0000_t202" coordsize="21600,21600" o:spt="202" path="m,l,21600r21600,l21600,xe">
          <v:stroke joinstyle="miter"/>
          <v:path gradientshapeok="t" o:connecttype="rect"/>
        </v:shapetype>
        <v:shape id="_x0000_s2050" type="#_x0000_t202" style="height:11pt;margin-left:510.9pt;margin-top:745.8pt;mso-position-horizontal-relative:page;mso-position-vertical-relative:page;position:absolute;width:13.15pt;z-index:-251657216" filled="f" stroked="f">
          <v:textbox inset="0,0,0,0">
            <w:txbxContent>
              <w:p w:rsidR="00C05119">
                <w:pPr>
                  <w:spacing w:line="203" w:lineRule="exact"/>
                  <w:ind w:left="40"/>
                  <w:rPr>
                    <w:rFonts w:ascii="Calibri"/>
                    <w:sz w:val="18"/>
                  </w:rPr>
                </w:pPr>
                <w:r>
                  <w:fldChar w:fldCharType="begin"/>
                </w:r>
                <w:r>
                  <w:rPr>
                    <w:rFonts w:ascii="Calibri"/>
                    <w:sz w:val="18"/>
                  </w:rPr>
                  <w:instrText xml:space="preserve"> PAGE </w:instrText>
                </w:r>
                <w:r>
                  <w:fldChar w:fldCharType="separate"/>
                </w:r>
                <w:r w:rsidR="006A7FA0">
                  <w:rPr>
                    <w:rFonts w:ascii="Calibri"/>
                    <w:noProof/>
                    <w:sz w:val="18"/>
                  </w:rPr>
                  <w:t>21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05119">
    <w:pPr>
      <w:pStyle w:val="BodyText"/>
      <w:spacing w:line="14" w:lineRule="auto"/>
      <w:ind w:left="0"/>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8E122C"/>
    <w:multiLevelType w:val="hybridMultilevel"/>
    <w:tmpl w:val="B55E6790"/>
    <w:lvl w:ilvl="0">
      <w:start w:val="13"/>
      <w:numFmt w:val="decimal"/>
      <w:lvlText w:val="%1."/>
      <w:lvlJc w:val="left"/>
      <w:pPr>
        <w:ind w:left="518" w:hanging="419"/>
      </w:pPr>
      <w:rPr>
        <w:rFonts w:ascii="Times New Roman" w:eastAsia="Times New Roman" w:hAnsi="Times New Roman" w:cs="Times New Roman" w:hint="default"/>
        <w:spacing w:val="-2"/>
        <w:w w:val="99"/>
        <w:sz w:val="19"/>
        <w:szCs w:val="19"/>
        <w:lang w:val="zh-CN" w:eastAsia="zh-CN" w:bidi="zh-CN"/>
      </w:rPr>
    </w:lvl>
    <w:lvl w:ilvl="1">
      <w:start w:val="1"/>
      <w:numFmt w:val="upperLetter"/>
      <w:lvlText w:val="%2."/>
      <w:lvlJc w:val="left"/>
      <w:pPr>
        <w:ind w:left="734" w:hanging="362"/>
      </w:pPr>
      <w:rPr>
        <w:rFonts w:ascii="Times New Roman" w:eastAsia="Times New Roman" w:hAnsi="Times New Roman" w:cs="Times New Roman" w:hint="default"/>
        <w:spacing w:val="-1"/>
        <w:w w:val="99"/>
        <w:sz w:val="19"/>
        <w:szCs w:val="19"/>
        <w:lang w:val="zh-CN" w:eastAsia="zh-CN" w:bidi="zh-CN"/>
      </w:rPr>
    </w:lvl>
    <w:lvl w:ilvl="2">
      <w:start w:val="0"/>
      <w:numFmt w:val="bullet"/>
      <w:lvlText w:val="•"/>
      <w:lvlJc w:val="left"/>
      <w:pPr>
        <w:ind w:left="520" w:hanging="362"/>
      </w:pPr>
      <w:rPr>
        <w:rFonts w:hint="default"/>
        <w:lang w:val="zh-CN" w:eastAsia="zh-CN" w:bidi="zh-CN"/>
      </w:rPr>
    </w:lvl>
    <w:lvl w:ilvl="3">
      <w:start w:val="0"/>
      <w:numFmt w:val="bullet"/>
      <w:lvlText w:val="•"/>
      <w:lvlJc w:val="left"/>
      <w:pPr>
        <w:ind w:left="680" w:hanging="362"/>
      </w:pPr>
      <w:rPr>
        <w:rFonts w:hint="default"/>
        <w:lang w:val="zh-CN" w:eastAsia="zh-CN" w:bidi="zh-CN"/>
      </w:rPr>
    </w:lvl>
    <w:lvl w:ilvl="4">
      <w:start w:val="0"/>
      <w:numFmt w:val="bullet"/>
      <w:lvlText w:val="•"/>
      <w:lvlJc w:val="left"/>
      <w:pPr>
        <w:ind w:left="740" w:hanging="362"/>
      </w:pPr>
      <w:rPr>
        <w:rFonts w:hint="default"/>
        <w:lang w:val="zh-CN" w:eastAsia="zh-CN" w:bidi="zh-CN"/>
      </w:rPr>
    </w:lvl>
    <w:lvl w:ilvl="5">
      <w:start w:val="0"/>
      <w:numFmt w:val="bullet"/>
      <w:lvlText w:val="•"/>
      <w:lvlJc w:val="left"/>
      <w:pPr>
        <w:ind w:left="2113" w:hanging="362"/>
      </w:pPr>
      <w:rPr>
        <w:rFonts w:hint="default"/>
        <w:lang w:val="zh-CN" w:eastAsia="zh-CN" w:bidi="zh-CN"/>
      </w:rPr>
    </w:lvl>
    <w:lvl w:ilvl="6">
      <w:start w:val="0"/>
      <w:numFmt w:val="bullet"/>
      <w:lvlText w:val="•"/>
      <w:lvlJc w:val="left"/>
      <w:pPr>
        <w:ind w:left="3486" w:hanging="362"/>
      </w:pPr>
      <w:rPr>
        <w:rFonts w:hint="default"/>
        <w:lang w:val="zh-CN" w:eastAsia="zh-CN" w:bidi="zh-CN"/>
      </w:rPr>
    </w:lvl>
    <w:lvl w:ilvl="7">
      <w:start w:val="0"/>
      <w:numFmt w:val="bullet"/>
      <w:lvlText w:val="•"/>
      <w:lvlJc w:val="left"/>
      <w:pPr>
        <w:ind w:left="4860" w:hanging="362"/>
      </w:pPr>
      <w:rPr>
        <w:rFonts w:hint="default"/>
        <w:lang w:val="zh-CN" w:eastAsia="zh-CN" w:bidi="zh-CN"/>
      </w:rPr>
    </w:lvl>
    <w:lvl w:ilvl="8">
      <w:start w:val="0"/>
      <w:numFmt w:val="bullet"/>
      <w:lvlText w:val="•"/>
      <w:lvlJc w:val="left"/>
      <w:pPr>
        <w:ind w:left="6233" w:hanging="362"/>
      </w:pPr>
      <w:rPr>
        <w:rFonts w:hint="default"/>
        <w:lang w:val="zh-CN" w:eastAsia="zh-CN" w:bidi="zh-CN"/>
      </w:rPr>
    </w:lvl>
  </w:abstractNum>
  <w:abstractNum w:abstractNumId="1">
    <w:nsid w:val="09A477E5"/>
    <w:multiLevelType w:val="hybridMultilevel"/>
    <w:tmpl w:val="A7E6CA88"/>
    <w:lvl w:ilvl="0">
      <w:start w:val="1"/>
      <w:numFmt w:val="decimal"/>
      <w:lvlText w:val="%1."/>
      <w:lvlJc w:val="left"/>
      <w:pPr>
        <w:ind w:left="373" w:hanging="316"/>
      </w:pPr>
      <w:rPr>
        <w:rFonts w:ascii="Times New Roman" w:eastAsia="Times New Roman" w:hAnsi="Times New Roman" w:cs="Times New Roman" w:hint="default"/>
        <w:spacing w:val="-104"/>
        <w:w w:val="99"/>
        <w:sz w:val="19"/>
        <w:szCs w:val="19"/>
        <w:lang w:val="zh-CN" w:eastAsia="zh-CN" w:bidi="zh-CN"/>
      </w:rPr>
    </w:lvl>
    <w:lvl w:ilvl="1">
      <w:start w:val="0"/>
      <w:numFmt w:val="bullet"/>
      <w:lvlText w:val="•"/>
      <w:lvlJc w:val="left"/>
      <w:pPr>
        <w:ind w:left="1240" w:hanging="316"/>
      </w:pPr>
      <w:rPr>
        <w:rFonts w:hint="default"/>
        <w:lang w:val="zh-CN" w:eastAsia="zh-CN" w:bidi="zh-CN"/>
      </w:rPr>
    </w:lvl>
    <w:lvl w:ilvl="2">
      <w:start w:val="0"/>
      <w:numFmt w:val="bullet"/>
      <w:lvlText w:val="•"/>
      <w:lvlJc w:val="left"/>
      <w:pPr>
        <w:ind w:left="2100" w:hanging="316"/>
      </w:pPr>
      <w:rPr>
        <w:rFonts w:hint="default"/>
        <w:lang w:val="zh-CN" w:eastAsia="zh-CN" w:bidi="zh-CN"/>
      </w:rPr>
    </w:lvl>
    <w:lvl w:ilvl="3">
      <w:start w:val="0"/>
      <w:numFmt w:val="bullet"/>
      <w:lvlText w:val="•"/>
      <w:lvlJc w:val="left"/>
      <w:pPr>
        <w:ind w:left="2960" w:hanging="316"/>
      </w:pPr>
      <w:rPr>
        <w:rFonts w:hint="default"/>
        <w:lang w:val="zh-CN" w:eastAsia="zh-CN" w:bidi="zh-CN"/>
      </w:rPr>
    </w:lvl>
    <w:lvl w:ilvl="4">
      <w:start w:val="0"/>
      <w:numFmt w:val="bullet"/>
      <w:lvlText w:val="•"/>
      <w:lvlJc w:val="left"/>
      <w:pPr>
        <w:ind w:left="3820" w:hanging="316"/>
      </w:pPr>
      <w:rPr>
        <w:rFonts w:hint="default"/>
        <w:lang w:val="zh-CN" w:eastAsia="zh-CN" w:bidi="zh-CN"/>
      </w:rPr>
    </w:lvl>
    <w:lvl w:ilvl="5">
      <w:start w:val="0"/>
      <w:numFmt w:val="bullet"/>
      <w:lvlText w:val="•"/>
      <w:lvlJc w:val="left"/>
      <w:pPr>
        <w:ind w:left="4680" w:hanging="316"/>
      </w:pPr>
      <w:rPr>
        <w:rFonts w:hint="default"/>
        <w:lang w:val="zh-CN" w:eastAsia="zh-CN" w:bidi="zh-CN"/>
      </w:rPr>
    </w:lvl>
    <w:lvl w:ilvl="6">
      <w:start w:val="0"/>
      <w:numFmt w:val="bullet"/>
      <w:lvlText w:val="•"/>
      <w:lvlJc w:val="left"/>
      <w:pPr>
        <w:ind w:left="5540" w:hanging="316"/>
      </w:pPr>
      <w:rPr>
        <w:rFonts w:hint="default"/>
        <w:lang w:val="zh-CN" w:eastAsia="zh-CN" w:bidi="zh-CN"/>
      </w:rPr>
    </w:lvl>
    <w:lvl w:ilvl="7">
      <w:start w:val="0"/>
      <w:numFmt w:val="bullet"/>
      <w:lvlText w:val="•"/>
      <w:lvlJc w:val="left"/>
      <w:pPr>
        <w:ind w:left="6400" w:hanging="316"/>
      </w:pPr>
      <w:rPr>
        <w:rFonts w:hint="default"/>
        <w:lang w:val="zh-CN" w:eastAsia="zh-CN" w:bidi="zh-CN"/>
      </w:rPr>
    </w:lvl>
    <w:lvl w:ilvl="8">
      <w:start w:val="0"/>
      <w:numFmt w:val="bullet"/>
      <w:lvlText w:val="•"/>
      <w:lvlJc w:val="left"/>
      <w:pPr>
        <w:ind w:left="7260" w:hanging="316"/>
      </w:pPr>
      <w:rPr>
        <w:rFonts w:hint="default"/>
        <w:lang w:val="zh-CN" w:eastAsia="zh-CN" w:bidi="zh-CN"/>
      </w:rPr>
    </w:lvl>
  </w:abstractNum>
  <w:abstractNum w:abstractNumId="2">
    <w:nsid w:val="24771814"/>
    <w:multiLevelType w:val="hybridMultilevel"/>
    <w:tmpl w:val="C67E531E"/>
    <w:lvl w:ilvl="0">
      <w:start w:val="2"/>
      <w:numFmt w:val="decimal"/>
      <w:lvlText w:val="（%1）"/>
      <w:lvlJc w:val="left"/>
      <w:pPr>
        <w:ind w:left="373" w:hanging="528"/>
      </w:pPr>
      <w:rPr>
        <w:rFonts w:ascii="新宋体" w:eastAsia="新宋体" w:hAnsi="新宋体" w:cs="新宋体" w:hint="default"/>
        <w:spacing w:val="1"/>
        <w:w w:val="99"/>
        <w:sz w:val="19"/>
        <w:szCs w:val="19"/>
        <w:lang w:val="zh-CN" w:eastAsia="zh-CN" w:bidi="zh-CN"/>
      </w:rPr>
    </w:lvl>
    <w:lvl w:ilvl="1">
      <w:start w:val="0"/>
      <w:numFmt w:val="bullet"/>
      <w:lvlText w:val="•"/>
      <w:lvlJc w:val="left"/>
      <w:pPr>
        <w:ind w:left="1240" w:hanging="528"/>
      </w:pPr>
      <w:rPr>
        <w:rFonts w:hint="default"/>
        <w:lang w:val="zh-CN" w:eastAsia="zh-CN" w:bidi="zh-CN"/>
      </w:rPr>
    </w:lvl>
    <w:lvl w:ilvl="2">
      <w:start w:val="0"/>
      <w:numFmt w:val="bullet"/>
      <w:lvlText w:val="•"/>
      <w:lvlJc w:val="left"/>
      <w:pPr>
        <w:ind w:left="2100" w:hanging="528"/>
      </w:pPr>
      <w:rPr>
        <w:rFonts w:hint="default"/>
        <w:lang w:val="zh-CN" w:eastAsia="zh-CN" w:bidi="zh-CN"/>
      </w:rPr>
    </w:lvl>
    <w:lvl w:ilvl="3">
      <w:start w:val="0"/>
      <w:numFmt w:val="bullet"/>
      <w:lvlText w:val="•"/>
      <w:lvlJc w:val="left"/>
      <w:pPr>
        <w:ind w:left="2960" w:hanging="528"/>
      </w:pPr>
      <w:rPr>
        <w:rFonts w:hint="default"/>
        <w:lang w:val="zh-CN" w:eastAsia="zh-CN" w:bidi="zh-CN"/>
      </w:rPr>
    </w:lvl>
    <w:lvl w:ilvl="4">
      <w:start w:val="0"/>
      <w:numFmt w:val="bullet"/>
      <w:lvlText w:val="•"/>
      <w:lvlJc w:val="left"/>
      <w:pPr>
        <w:ind w:left="3820" w:hanging="528"/>
      </w:pPr>
      <w:rPr>
        <w:rFonts w:hint="default"/>
        <w:lang w:val="zh-CN" w:eastAsia="zh-CN" w:bidi="zh-CN"/>
      </w:rPr>
    </w:lvl>
    <w:lvl w:ilvl="5">
      <w:start w:val="0"/>
      <w:numFmt w:val="bullet"/>
      <w:lvlText w:val="•"/>
      <w:lvlJc w:val="left"/>
      <w:pPr>
        <w:ind w:left="4680" w:hanging="528"/>
      </w:pPr>
      <w:rPr>
        <w:rFonts w:hint="default"/>
        <w:lang w:val="zh-CN" w:eastAsia="zh-CN" w:bidi="zh-CN"/>
      </w:rPr>
    </w:lvl>
    <w:lvl w:ilvl="6">
      <w:start w:val="0"/>
      <w:numFmt w:val="bullet"/>
      <w:lvlText w:val="•"/>
      <w:lvlJc w:val="left"/>
      <w:pPr>
        <w:ind w:left="5540" w:hanging="528"/>
      </w:pPr>
      <w:rPr>
        <w:rFonts w:hint="default"/>
        <w:lang w:val="zh-CN" w:eastAsia="zh-CN" w:bidi="zh-CN"/>
      </w:rPr>
    </w:lvl>
    <w:lvl w:ilvl="7">
      <w:start w:val="0"/>
      <w:numFmt w:val="bullet"/>
      <w:lvlText w:val="•"/>
      <w:lvlJc w:val="left"/>
      <w:pPr>
        <w:ind w:left="6400" w:hanging="528"/>
      </w:pPr>
      <w:rPr>
        <w:rFonts w:hint="default"/>
        <w:lang w:val="zh-CN" w:eastAsia="zh-CN" w:bidi="zh-CN"/>
      </w:rPr>
    </w:lvl>
    <w:lvl w:ilvl="8">
      <w:start w:val="0"/>
      <w:numFmt w:val="bullet"/>
      <w:lvlText w:val="•"/>
      <w:lvlJc w:val="left"/>
      <w:pPr>
        <w:ind w:left="7260" w:hanging="528"/>
      </w:pPr>
      <w:rPr>
        <w:rFonts w:hint="default"/>
        <w:lang w:val="zh-CN" w:eastAsia="zh-CN" w:bidi="zh-CN"/>
      </w:rPr>
    </w:lvl>
  </w:abstractNum>
  <w:abstractNum w:abstractNumId="3">
    <w:nsid w:val="27412D47"/>
    <w:multiLevelType w:val="hybridMultilevel"/>
    <w:tmpl w:val="9502FE62"/>
    <w:lvl w:ilvl="0">
      <w:start w:val="1"/>
      <w:numFmt w:val="decimal"/>
      <w:lvlText w:val="（%1）"/>
      <w:lvlJc w:val="left"/>
      <w:pPr>
        <w:ind w:left="373" w:hanging="525"/>
      </w:pPr>
      <w:rPr>
        <w:rFonts w:ascii="新宋体" w:eastAsia="新宋体" w:hAnsi="新宋体" w:cs="新宋体" w:hint="default"/>
        <w:spacing w:val="-3"/>
        <w:w w:val="99"/>
        <w:sz w:val="19"/>
        <w:szCs w:val="19"/>
        <w:lang w:val="zh-CN" w:eastAsia="zh-CN" w:bidi="zh-CN"/>
      </w:rPr>
    </w:lvl>
    <w:lvl w:ilvl="1">
      <w:start w:val="0"/>
      <w:numFmt w:val="bullet"/>
      <w:lvlText w:val="•"/>
      <w:lvlJc w:val="left"/>
      <w:pPr>
        <w:ind w:left="1240" w:hanging="525"/>
      </w:pPr>
      <w:rPr>
        <w:rFonts w:hint="default"/>
        <w:lang w:val="zh-CN" w:eastAsia="zh-CN" w:bidi="zh-CN"/>
      </w:rPr>
    </w:lvl>
    <w:lvl w:ilvl="2">
      <w:start w:val="0"/>
      <w:numFmt w:val="bullet"/>
      <w:lvlText w:val="•"/>
      <w:lvlJc w:val="left"/>
      <w:pPr>
        <w:ind w:left="2100" w:hanging="525"/>
      </w:pPr>
      <w:rPr>
        <w:rFonts w:hint="default"/>
        <w:lang w:val="zh-CN" w:eastAsia="zh-CN" w:bidi="zh-CN"/>
      </w:rPr>
    </w:lvl>
    <w:lvl w:ilvl="3">
      <w:start w:val="0"/>
      <w:numFmt w:val="bullet"/>
      <w:lvlText w:val="•"/>
      <w:lvlJc w:val="left"/>
      <w:pPr>
        <w:ind w:left="2960" w:hanging="525"/>
      </w:pPr>
      <w:rPr>
        <w:rFonts w:hint="default"/>
        <w:lang w:val="zh-CN" w:eastAsia="zh-CN" w:bidi="zh-CN"/>
      </w:rPr>
    </w:lvl>
    <w:lvl w:ilvl="4">
      <w:start w:val="0"/>
      <w:numFmt w:val="bullet"/>
      <w:lvlText w:val="•"/>
      <w:lvlJc w:val="left"/>
      <w:pPr>
        <w:ind w:left="3820" w:hanging="525"/>
      </w:pPr>
      <w:rPr>
        <w:rFonts w:hint="default"/>
        <w:lang w:val="zh-CN" w:eastAsia="zh-CN" w:bidi="zh-CN"/>
      </w:rPr>
    </w:lvl>
    <w:lvl w:ilvl="5">
      <w:start w:val="0"/>
      <w:numFmt w:val="bullet"/>
      <w:lvlText w:val="•"/>
      <w:lvlJc w:val="left"/>
      <w:pPr>
        <w:ind w:left="4680" w:hanging="525"/>
      </w:pPr>
      <w:rPr>
        <w:rFonts w:hint="default"/>
        <w:lang w:val="zh-CN" w:eastAsia="zh-CN" w:bidi="zh-CN"/>
      </w:rPr>
    </w:lvl>
    <w:lvl w:ilvl="6">
      <w:start w:val="0"/>
      <w:numFmt w:val="bullet"/>
      <w:lvlText w:val="•"/>
      <w:lvlJc w:val="left"/>
      <w:pPr>
        <w:ind w:left="5540" w:hanging="525"/>
      </w:pPr>
      <w:rPr>
        <w:rFonts w:hint="default"/>
        <w:lang w:val="zh-CN" w:eastAsia="zh-CN" w:bidi="zh-CN"/>
      </w:rPr>
    </w:lvl>
    <w:lvl w:ilvl="7">
      <w:start w:val="0"/>
      <w:numFmt w:val="bullet"/>
      <w:lvlText w:val="•"/>
      <w:lvlJc w:val="left"/>
      <w:pPr>
        <w:ind w:left="6400" w:hanging="525"/>
      </w:pPr>
      <w:rPr>
        <w:rFonts w:hint="default"/>
        <w:lang w:val="zh-CN" w:eastAsia="zh-CN" w:bidi="zh-CN"/>
      </w:rPr>
    </w:lvl>
    <w:lvl w:ilvl="8">
      <w:start w:val="0"/>
      <w:numFmt w:val="bullet"/>
      <w:lvlText w:val="•"/>
      <w:lvlJc w:val="left"/>
      <w:pPr>
        <w:ind w:left="7260" w:hanging="525"/>
      </w:pPr>
      <w:rPr>
        <w:rFonts w:hint="default"/>
        <w:lang w:val="zh-CN" w:eastAsia="zh-CN" w:bidi="zh-CN"/>
      </w:rPr>
    </w:lvl>
  </w:abstractNum>
  <w:abstractNum w:abstractNumId="4">
    <w:nsid w:val="28091887"/>
    <w:multiLevelType w:val="hybridMultilevel"/>
    <w:tmpl w:val="2ED04074"/>
    <w:lvl w:ilvl="0">
      <w:start w:val="2"/>
      <w:numFmt w:val="decimal"/>
      <w:lvlText w:val="（%1）"/>
      <w:lvlJc w:val="left"/>
      <w:pPr>
        <w:ind w:left="373" w:hanging="525"/>
      </w:pPr>
      <w:rPr>
        <w:rFonts w:ascii="新宋体" w:eastAsia="新宋体" w:hAnsi="新宋体" w:cs="新宋体" w:hint="default"/>
        <w:spacing w:val="-22"/>
        <w:w w:val="99"/>
        <w:sz w:val="19"/>
        <w:szCs w:val="19"/>
        <w:lang w:val="zh-CN" w:eastAsia="zh-CN" w:bidi="zh-CN"/>
      </w:rPr>
    </w:lvl>
    <w:lvl w:ilvl="1">
      <w:start w:val="0"/>
      <w:numFmt w:val="bullet"/>
      <w:lvlText w:val="•"/>
      <w:lvlJc w:val="left"/>
      <w:pPr>
        <w:ind w:left="1240" w:hanging="525"/>
      </w:pPr>
      <w:rPr>
        <w:rFonts w:hint="default"/>
        <w:lang w:val="zh-CN" w:eastAsia="zh-CN" w:bidi="zh-CN"/>
      </w:rPr>
    </w:lvl>
    <w:lvl w:ilvl="2">
      <w:start w:val="0"/>
      <w:numFmt w:val="bullet"/>
      <w:lvlText w:val="•"/>
      <w:lvlJc w:val="left"/>
      <w:pPr>
        <w:ind w:left="2100" w:hanging="525"/>
      </w:pPr>
      <w:rPr>
        <w:rFonts w:hint="default"/>
        <w:lang w:val="zh-CN" w:eastAsia="zh-CN" w:bidi="zh-CN"/>
      </w:rPr>
    </w:lvl>
    <w:lvl w:ilvl="3">
      <w:start w:val="0"/>
      <w:numFmt w:val="bullet"/>
      <w:lvlText w:val="•"/>
      <w:lvlJc w:val="left"/>
      <w:pPr>
        <w:ind w:left="2960" w:hanging="525"/>
      </w:pPr>
      <w:rPr>
        <w:rFonts w:hint="default"/>
        <w:lang w:val="zh-CN" w:eastAsia="zh-CN" w:bidi="zh-CN"/>
      </w:rPr>
    </w:lvl>
    <w:lvl w:ilvl="4">
      <w:start w:val="0"/>
      <w:numFmt w:val="bullet"/>
      <w:lvlText w:val="•"/>
      <w:lvlJc w:val="left"/>
      <w:pPr>
        <w:ind w:left="3820" w:hanging="525"/>
      </w:pPr>
      <w:rPr>
        <w:rFonts w:hint="default"/>
        <w:lang w:val="zh-CN" w:eastAsia="zh-CN" w:bidi="zh-CN"/>
      </w:rPr>
    </w:lvl>
    <w:lvl w:ilvl="5">
      <w:start w:val="0"/>
      <w:numFmt w:val="bullet"/>
      <w:lvlText w:val="•"/>
      <w:lvlJc w:val="left"/>
      <w:pPr>
        <w:ind w:left="4680" w:hanging="525"/>
      </w:pPr>
      <w:rPr>
        <w:rFonts w:hint="default"/>
        <w:lang w:val="zh-CN" w:eastAsia="zh-CN" w:bidi="zh-CN"/>
      </w:rPr>
    </w:lvl>
    <w:lvl w:ilvl="6">
      <w:start w:val="0"/>
      <w:numFmt w:val="bullet"/>
      <w:lvlText w:val="•"/>
      <w:lvlJc w:val="left"/>
      <w:pPr>
        <w:ind w:left="5540" w:hanging="525"/>
      </w:pPr>
      <w:rPr>
        <w:rFonts w:hint="default"/>
        <w:lang w:val="zh-CN" w:eastAsia="zh-CN" w:bidi="zh-CN"/>
      </w:rPr>
    </w:lvl>
    <w:lvl w:ilvl="7">
      <w:start w:val="0"/>
      <w:numFmt w:val="bullet"/>
      <w:lvlText w:val="•"/>
      <w:lvlJc w:val="left"/>
      <w:pPr>
        <w:ind w:left="6400" w:hanging="525"/>
      </w:pPr>
      <w:rPr>
        <w:rFonts w:hint="default"/>
        <w:lang w:val="zh-CN" w:eastAsia="zh-CN" w:bidi="zh-CN"/>
      </w:rPr>
    </w:lvl>
    <w:lvl w:ilvl="8">
      <w:start w:val="0"/>
      <w:numFmt w:val="bullet"/>
      <w:lvlText w:val="•"/>
      <w:lvlJc w:val="left"/>
      <w:pPr>
        <w:ind w:left="7260" w:hanging="525"/>
      </w:pPr>
      <w:rPr>
        <w:rFonts w:hint="default"/>
        <w:lang w:val="zh-CN" w:eastAsia="zh-CN" w:bidi="zh-CN"/>
      </w:rPr>
    </w:lvl>
  </w:abstractNum>
  <w:abstractNum w:abstractNumId="5">
    <w:nsid w:val="2F9C24A6"/>
    <w:multiLevelType w:val="hybridMultilevel"/>
    <w:tmpl w:val="4B707504"/>
    <w:lvl w:ilvl="0">
      <w:start w:val="2"/>
      <w:numFmt w:val="upperLetter"/>
      <w:lvlText w:val="%1."/>
      <w:lvlJc w:val="left"/>
      <w:pPr>
        <w:ind w:left="722" w:hanging="350"/>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546" w:hanging="350"/>
      </w:pPr>
      <w:rPr>
        <w:rFonts w:hint="default"/>
        <w:lang w:val="zh-CN" w:eastAsia="zh-CN" w:bidi="zh-CN"/>
      </w:rPr>
    </w:lvl>
    <w:lvl w:ilvl="2">
      <w:start w:val="0"/>
      <w:numFmt w:val="bullet"/>
      <w:lvlText w:val="•"/>
      <w:lvlJc w:val="left"/>
      <w:pPr>
        <w:ind w:left="2372" w:hanging="350"/>
      </w:pPr>
      <w:rPr>
        <w:rFonts w:hint="default"/>
        <w:lang w:val="zh-CN" w:eastAsia="zh-CN" w:bidi="zh-CN"/>
      </w:rPr>
    </w:lvl>
    <w:lvl w:ilvl="3">
      <w:start w:val="0"/>
      <w:numFmt w:val="bullet"/>
      <w:lvlText w:val="•"/>
      <w:lvlJc w:val="left"/>
      <w:pPr>
        <w:ind w:left="3198" w:hanging="350"/>
      </w:pPr>
      <w:rPr>
        <w:rFonts w:hint="default"/>
        <w:lang w:val="zh-CN" w:eastAsia="zh-CN" w:bidi="zh-CN"/>
      </w:rPr>
    </w:lvl>
    <w:lvl w:ilvl="4">
      <w:start w:val="0"/>
      <w:numFmt w:val="bullet"/>
      <w:lvlText w:val="•"/>
      <w:lvlJc w:val="left"/>
      <w:pPr>
        <w:ind w:left="4024" w:hanging="350"/>
      </w:pPr>
      <w:rPr>
        <w:rFonts w:hint="default"/>
        <w:lang w:val="zh-CN" w:eastAsia="zh-CN" w:bidi="zh-CN"/>
      </w:rPr>
    </w:lvl>
    <w:lvl w:ilvl="5">
      <w:start w:val="0"/>
      <w:numFmt w:val="bullet"/>
      <w:lvlText w:val="•"/>
      <w:lvlJc w:val="left"/>
      <w:pPr>
        <w:ind w:left="4850" w:hanging="350"/>
      </w:pPr>
      <w:rPr>
        <w:rFonts w:hint="default"/>
        <w:lang w:val="zh-CN" w:eastAsia="zh-CN" w:bidi="zh-CN"/>
      </w:rPr>
    </w:lvl>
    <w:lvl w:ilvl="6">
      <w:start w:val="0"/>
      <w:numFmt w:val="bullet"/>
      <w:lvlText w:val="•"/>
      <w:lvlJc w:val="left"/>
      <w:pPr>
        <w:ind w:left="5676" w:hanging="350"/>
      </w:pPr>
      <w:rPr>
        <w:rFonts w:hint="default"/>
        <w:lang w:val="zh-CN" w:eastAsia="zh-CN" w:bidi="zh-CN"/>
      </w:rPr>
    </w:lvl>
    <w:lvl w:ilvl="7">
      <w:start w:val="0"/>
      <w:numFmt w:val="bullet"/>
      <w:lvlText w:val="•"/>
      <w:lvlJc w:val="left"/>
      <w:pPr>
        <w:ind w:left="6502" w:hanging="350"/>
      </w:pPr>
      <w:rPr>
        <w:rFonts w:hint="default"/>
        <w:lang w:val="zh-CN" w:eastAsia="zh-CN" w:bidi="zh-CN"/>
      </w:rPr>
    </w:lvl>
    <w:lvl w:ilvl="8">
      <w:start w:val="0"/>
      <w:numFmt w:val="bullet"/>
      <w:lvlText w:val="•"/>
      <w:lvlJc w:val="left"/>
      <w:pPr>
        <w:ind w:left="7328" w:hanging="350"/>
      </w:pPr>
      <w:rPr>
        <w:rFonts w:hint="default"/>
        <w:lang w:val="zh-CN" w:eastAsia="zh-CN" w:bidi="zh-CN"/>
      </w:rPr>
    </w:lvl>
  </w:abstractNum>
  <w:abstractNum w:abstractNumId="6">
    <w:nsid w:val="458C3C3F"/>
    <w:multiLevelType w:val="hybridMultilevel"/>
    <w:tmpl w:val="1946F6F8"/>
    <w:lvl w:ilvl="0">
      <w:start w:val="25"/>
      <w:numFmt w:val="decimal"/>
      <w:lvlText w:val="%1."/>
      <w:lvlJc w:val="left"/>
      <w:pPr>
        <w:ind w:left="524" w:hanging="425"/>
        <w:jc w:val="right"/>
      </w:pPr>
      <w:rPr>
        <w:rFonts w:ascii="Times New Roman" w:eastAsia="Times New Roman" w:hAnsi="Times New Roman" w:cs="Times New Roman" w:hint="default"/>
        <w:spacing w:val="1"/>
        <w:w w:val="99"/>
        <w:sz w:val="19"/>
        <w:szCs w:val="19"/>
        <w:lang w:val="zh-CN" w:eastAsia="zh-CN" w:bidi="zh-CN"/>
      </w:rPr>
    </w:lvl>
    <w:lvl w:ilvl="1">
      <w:start w:val="1"/>
      <w:numFmt w:val="upperLetter"/>
      <w:lvlText w:val="%2."/>
      <w:lvlJc w:val="left"/>
      <w:pPr>
        <w:ind w:left="734" w:hanging="362"/>
      </w:pPr>
      <w:rPr>
        <w:rFonts w:ascii="Times New Roman" w:eastAsia="Times New Roman" w:hAnsi="Times New Roman" w:cs="Times New Roman" w:hint="default"/>
        <w:spacing w:val="-1"/>
        <w:w w:val="99"/>
        <w:sz w:val="19"/>
        <w:szCs w:val="19"/>
        <w:lang w:val="zh-CN" w:eastAsia="zh-CN" w:bidi="zh-CN"/>
      </w:rPr>
    </w:lvl>
    <w:lvl w:ilvl="2">
      <w:start w:val="0"/>
      <w:numFmt w:val="bullet"/>
      <w:lvlText w:val="•"/>
      <w:lvlJc w:val="left"/>
      <w:pPr>
        <w:ind w:left="1655" w:hanging="362"/>
      </w:pPr>
      <w:rPr>
        <w:rFonts w:hint="default"/>
        <w:lang w:val="zh-CN" w:eastAsia="zh-CN" w:bidi="zh-CN"/>
      </w:rPr>
    </w:lvl>
    <w:lvl w:ilvl="3">
      <w:start w:val="0"/>
      <w:numFmt w:val="bullet"/>
      <w:lvlText w:val="•"/>
      <w:lvlJc w:val="left"/>
      <w:pPr>
        <w:ind w:left="2571" w:hanging="362"/>
      </w:pPr>
      <w:rPr>
        <w:rFonts w:hint="default"/>
        <w:lang w:val="zh-CN" w:eastAsia="zh-CN" w:bidi="zh-CN"/>
      </w:rPr>
    </w:lvl>
    <w:lvl w:ilvl="4">
      <w:start w:val="0"/>
      <w:numFmt w:val="bullet"/>
      <w:lvlText w:val="•"/>
      <w:lvlJc w:val="left"/>
      <w:pPr>
        <w:ind w:left="3486" w:hanging="362"/>
      </w:pPr>
      <w:rPr>
        <w:rFonts w:hint="default"/>
        <w:lang w:val="zh-CN" w:eastAsia="zh-CN" w:bidi="zh-CN"/>
      </w:rPr>
    </w:lvl>
    <w:lvl w:ilvl="5">
      <w:start w:val="0"/>
      <w:numFmt w:val="bullet"/>
      <w:lvlText w:val="•"/>
      <w:lvlJc w:val="left"/>
      <w:pPr>
        <w:ind w:left="4402" w:hanging="362"/>
      </w:pPr>
      <w:rPr>
        <w:rFonts w:hint="default"/>
        <w:lang w:val="zh-CN" w:eastAsia="zh-CN" w:bidi="zh-CN"/>
      </w:rPr>
    </w:lvl>
    <w:lvl w:ilvl="6">
      <w:start w:val="0"/>
      <w:numFmt w:val="bullet"/>
      <w:lvlText w:val="•"/>
      <w:lvlJc w:val="left"/>
      <w:pPr>
        <w:ind w:left="5317" w:hanging="362"/>
      </w:pPr>
      <w:rPr>
        <w:rFonts w:hint="default"/>
        <w:lang w:val="zh-CN" w:eastAsia="zh-CN" w:bidi="zh-CN"/>
      </w:rPr>
    </w:lvl>
    <w:lvl w:ilvl="7">
      <w:start w:val="0"/>
      <w:numFmt w:val="bullet"/>
      <w:lvlText w:val="•"/>
      <w:lvlJc w:val="left"/>
      <w:pPr>
        <w:ind w:left="6233" w:hanging="362"/>
      </w:pPr>
      <w:rPr>
        <w:rFonts w:hint="default"/>
        <w:lang w:val="zh-CN" w:eastAsia="zh-CN" w:bidi="zh-CN"/>
      </w:rPr>
    </w:lvl>
    <w:lvl w:ilvl="8">
      <w:start w:val="0"/>
      <w:numFmt w:val="bullet"/>
      <w:lvlText w:val="•"/>
      <w:lvlJc w:val="left"/>
      <w:pPr>
        <w:ind w:left="7148" w:hanging="362"/>
      </w:pPr>
      <w:rPr>
        <w:rFonts w:hint="default"/>
        <w:lang w:val="zh-CN" w:eastAsia="zh-CN" w:bidi="zh-CN"/>
      </w:rPr>
    </w:lvl>
  </w:abstractNum>
  <w:abstractNum w:abstractNumId="7">
    <w:nsid w:val="46656228"/>
    <w:multiLevelType w:val="hybridMultilevel"/>
    <w:tmpl w:val="EB32887A"/>
    <w:lvl w:ilvl="0">
      <w:start w:val="1"/>
      <w:numFmt w:val="decimal"/>
      <w:lvlText w:val="（%1）"/>
      <w:lvlJc w:val="left"/>
      <w:pPr>
        <w:ind w:left="835" w:hanging="527"/>
        <w:jc w:val="right"/>
      </w:pPr>
      <w:rPr>
        <w:rFonts w:ascii="新宋体" w:eastAsia="新宋体" w:hAnsi="新宋体" w:cs="新宋体" w:hint="default"/>
        <w:spacing w:val="-1"/>
        <w:w w:val="99"/>
        <w:sz w:val="19"/>
        <w:szCs w:val="19"/>
        <w:lang w:val="zh-CN" w:eastAsia="zh-CN" w:bidi="zh-CN"/>
      </w:rPr>
    </w:lvl>
    <w:lvl w:ilvl="1">
      <w:start w:val="0"/>
      <w:numFmt w:val="bullet"/>
      <w:lvlText w:val="•"/>
      <w:lvlJc w:val="left"/>
      <w:pPr>
        <w:ind w:left="1654" w:hanging="527"/>
      </w:pPr>
      <w:rPr>
        <w:rFonts w:hint="default"/>
        <w:lang w:val="zh-CN" w:eastAsia="zh-CN" w:bidi="zh-CN"/>
      </w:rPr>
    </w:lvl>
    <w:lvl w:ilvl="2">
      <w:start w:val="0"/>
      <w:numFmt w:val="bullet"/>
      <w:lvlText w:val="•"/>
      <w:lvlJc w:val="left"/>
      <w:pPr>
        <w:ind w:left="2468" w:hanging="527"/>
      </w:pPr>
      <w:rPr>
        <w:rFonts w:hint="default"/>
        <w:lang w:val="zh-CN" w:eastAsia="zh-CN" w:bidi="zh-CN"/>
      </w:rPr>
    </w:lvl>
    <w:lvl w:ilvl="3">
      <w:start w:val="0"/>
      <w:numFmt w:val="bullet"/>
      <w:lvlText w:val="•"/>
      <w:lvlJc w:val="left"/>
      <w:pPr>
        <w:ind w:left="3282" w:hanging="527"/>
      </w:pPr>
      <w:rPr>
        <w:rFonts w:hint="default"/>
        <w:lang w:val="zh-CN" w:eastAsia="zh-CN" w:bidi="zh-CN"/>
      </w:rPr>
    </w:lvl>
    <w:lvl w:ilvl="4">
      <w:start w:val="0"/>
      <w:numFmt w:val="bullet"/>
      <w:lvlText w:val="•"/>
      <w:lvlJc w:val="left"/>
      <w:pPr>
        <w:ind w:left="4096" w:hanging="527"/>
      </w:pPr>
      <w:rPr>
        <w:rFonts w:hint="default"/>
        <w:lang w:val="zh-CN" w:eastAsia="zh-CN" w:bidi="zh-CN"/>
      </w:rPr>
    </w:lvl>
    <w:lvl w:ilvl="5">
      <w:start w:val="0"/>
      <w:numFmt w:val="bullet"/>
      <w:lvlText w:val="•"/>
      <w:lvlJc w:val="left"/>
      <w:pPr>
        <w:ind w:left="4910" w:hanging="527"/>
      </w:pPr>
      <w:rPr>
        <w:rFonts w:hint="default"/>
        <w:lang w:val="zh-CN" w:eastAsia="zh-CN" w:bidi="zh-CN"/>
      </w:rPr>
    </w:lvl>
    <w:lvl w:ilvl="6">
      <w:start w:val="0"/>
      <w:numFmt w:val="bullet"/>
      <w:lvlText w:val="•"/>
      <w:lvlJc w:val="left"/>
      <w:pPr>
        <w:ind w:left="5724" w:hanging="527"/>
      </w:pPr>
      <w:rPr>
        <w:rFonts w:hint="default"/>
        <w:lang w:val="zh-CN" w:eastAsia="zh-CN" w:bidi="zh-CN"/>
      </w:rPr>
    </w:lvl>
    <w:lvl w:ilvl="7">
      <w:start w:val="0"/>
      <w:numFmt w:val="bullet"/>
      <w:lvlText w:val="•"/>
      <w:lvlJc w:val="left"/>
      <w:pPr>
        <w:ind w:left="6538" w:hanging="527"/>
      </w:pPr>
      <w:rPr>
        <w:rFonts w:hint="default"/>
        <w:lang w:val="zh-CN" w:eastAsia="zh-CN" w:bidi="zh-CN"/>
      </w:rPr>
    </w:lvl>
    <w:lvl w:ilvl="8">
      <w:start w:val="0"/>
      <w:numFmt w:val="bullet"/>
      <w:lvlText w:val="•"/>
      <w:lvlJc w:val="left"/>
      <w:pPr>
        <w:ind w:left="7352" w:hanging="527"/>
      </w:pPr>
      <w:rPr>
        <w:rFonts w:hint="default"/>
        <w:lang w:val="zh-CN" w:eastAsia="zh-CN" w:bidi="zh-CN"/>
      </w:rPr>
    </w:lvl>
  </w:abstractNum>
  <w:abstractNum w:abstractNumId="8">
    <w:nsid w:val="47B53C3F"/>
    <w:multiLevelType w:val="hybridMultilevel"/>
    <w:tmpl w:val="15C0C328"/>
    <w:lvl w:ilvl="0">
      <w:start w:val="1"/>
      <w:numFmt w:val="decimal"/>
      <w:lvlText w:val="%1."/>
      <w:lvlJc w:val="left"/>
      <w:pPr>
        <w:ind w:left="373" w:hanging="316"/>
      </w:pPr>
      <w:rPr>
        <w:rFonts w:ascii="Times New Roman" w:eastAsia="Times New Roman" w:hAnsi="Times New Roman" w:cs="Times New Roman" w:hint="default"/>
        <w:spacing w:val="-61"/>
        <w:w w:val="99"/>
        <w:sz w:val="19"/>
        <w:szCs w:val="19"/>
        <w:lang w:val="zh-CN" w:eastAsia="zh-CN" w:bidi="zh-CN"/>
      </w:rPr>
    </w:lvl>
    <w:lvl w:ilvl="1">
      <w:start w:val="1"/>
      <w:numFmt w:val="upperLetter"/>
      <w:lvlText w:val="%2."/>
      <w:lvlJc w:val="left"/>
      <w:pPr>
        <w:ind w:left="734" w:hanging="362"/>
      </w:pPr>
      <w:rPr>
        <w:rFonts w:ascii="Times New Roman" w:eastAsia="Times New Roman" w:hAnsi="Times New Roman" w:cs="Times New Roman" w:hint="default"/>
        <w:spacing w:val="-1"/>
        <w:w w:val="99"/>
        <w:sz w:val="19"/>
        <w:szCs w:val="19"/>
        <w:lang w:val="zh-CN" w:eastAsia="zh-CN" w:bidi="zh-CN"/>
      </w:rPr>
    </w:lvl>
    <w:lvl w:ilvl="2">
      <w:start w:val="0"/>
      <w:numFmt w:val="bullet"/>
      <w:lvlText w:val="•"/>
      <w:lvlJc w:val="left"/>
      <w:pPr>
        <w:ind w:left="1655" w:hanging="362"/>
      </w:pPr>
      <w:rPr>
        <w:rFonts w:hint="default"/>
        <w:lang w:val="zh-CN" w:eastAsia="zh-CN" w:bidi="zh-CN"/>
      </w:rPr>
    </w:lvl>
    <w:lvl w:ilvl="3">
      <w:start w:val="0"/>
      <w:numFmt w:val="bullet"/>
      <w:lvlText w:val="•"/>
      <w:lvlJc w:val="left"/>
      <w:pPr>
        <w:ind w:left="2571" w:hanging="362"/>
      </w:pPr>
      <w:rPr>
        <w:rFonts w:hint="default"/>
        <w:lang w:val="zh-CN" w:eastAsia="zh-CN" w:bidi="zh-CN"/>
      </w:rPr>
    </w:lvl>
    <w:lvl w:ilvl="4">
      <w:start w:val="0"/>
      <w:numFmt w:val="bullet"/>
      <w:lvlText w:val="•"/>
      <w:lvlJc w:val="left"/>
      <w:pPr>
        <w:ind w:left="3486" w:hanging="362"/>
      </w:pPr>
      <w:rPr>
        <w:rFonts w:hint="default"/>
        <w:lang w:val="zh-CN" w:eastAsia="zh-CN" w:bidi="zh-CN"/>
      </w:rPr>
    </w:lvl>
    <w:lvl w:ilvl="5">
      <w:start w:val="0"/>
      <w:numFmt w:val="bullet"/>
      <w:lvlText w:val="•"/>
      <w:lvlJc w:val="left"/>
      <w:pPr>
        <w:ind w:left="4402" w:hanging="362"/>
      </w:pPr>
      <w:rPr>
        <w:rFonts w:hint="default"/>
        <w:lang w:val="zh-CN" w:eastAsia="zh-CN" w:bidi="zh-CN"/>
      </w:rPr>
    </w:lvl>
    <w:lvl w:ilvl="6">
      <w:start w:val="0"/>
      <w:numFmt w:val="bullet"/>
      <w:lvlText w:val="•"/>
      <w:lvlJc w:val="left"/>
      <w:pPr>
        <w:ind w:left="5317" w:hanging="362"/>
      </w:pPr>
      <w:rPr>
        <w:rFonts w:hint="default"/>
        <w:lang w:val="zh-CN" w:eastAsia="zh-CN" w:bidi="zh-CN"/>
      </w:rPr>
    </w:lvl>
    <w:lvl w:ilvl="7">
      <w:start w:val="0"/>
      <w:numFmt w:val="bullet"/>
      <w:lvlText w:val="•"/>
      <w:lvlJc w:val="left"/>
      <w:pPr>
        <w:ind w:left="6233" w:hanging="362"/>
      </w:pPr>
      <w:rPr>
        <w:rFonts w:hint="default"/>
        <w:lang w:val="zh-CN" w:eastAsia="zh-CN" w:bidi="zh-CN"/>
      </w:rPr>
    </w:lvl>
    <w:lvl w:ilvl="8">
      <w:start w:val="0"/>
      <w:numFmt w:val="bullet"/>
      <w:lvlText w:val="•"/>
      <w:lvlJc w:val="left"/>
      <w:pPr>
        <w:ind w:left="7148" w:hanging="362"/>
      </w:pPr>
      <w:rPr>
        <w:rFonts w:hint="default"/>
        <w:lang w:val="zh-CN" w:eastAsia="zh-CN" w:bidi="zh-CN"/>
      </w:rPr>
    </w:lvl>
  </w:abstractNum>
  <w:abstractNum w:abstractNumId="9">
    <w:nsid w:val="4DFC7E06"/>
    <w:multiLevelType w:val="hybridMultilevel"/>
    <w:tmpl w:val="F8A6A9C6"/>
    <w:lvl w:ilvl="0">
      <w:start w:val="1"/>
      <w:numFmt w:val="upperLetter"/>
      <w:lvlText w:val="%1."/>
      <w:lvlJc w:val="left"/>
      <w:pPr>
        <w:ind w:left="734" w:hanging="362"/>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564" w:hanging="362"/>
      </w:pPr>
      <w:rPr>
        <w:rFonts w:hint="default"/>
        <w:lang w:val="zh-CN" w:eastAsia="zh-CN" w:bidi="zh-CN"/>
      </w:rPr>
    </w:lvl>
    <w:lvl w:ilvl="2">
      <w:start w:val="0"/>
      <w:numFmt w:val="bullet"/>
      <w:lvlText w:val="•"/>
      <w:lvlJc w:val="left"/>
      <w:pPr>
        <w:ind w:left="2388" w:hanging="362"/>
      </w:pPr>
      <w:rPr>
        <w:rFonts w:hint="default"/>
        <w:lang w:val="zh-CN" w:eastAsia="zh-CN" w:bidi="zh-CN"/>
      </w:rPr>
    </w:lvl>
    <w:lvl w:ilvl="3">
      <w:start w:val="0"/>
      <w:numFmt w:val="bullet"/>
      <w:lvlText w:val="•"/>
      <w:lvlJc w:val="left"/>
      <w:pPr>
        <w:ind w:left="3212" w:hanging="362"/>
      </w:pPr>
      <w:rPr>
        <w:rFonts w:hint="default"/>
        <w:lang w:val="zh-CN" w:eastAsia="zh-CN" w:bidi="zh-CN"/>
      </w:rPr>
    </w:lvl>
    <w:lvl w:ilvl="4">
      <w:start w:val="0"/>
      <w:numFmt w:val="bullet"/>
      <w:lvlText w:val="•"/>
      <w:lvlJc w:val="left"/>
      <w:pPr>
        <w:ind w:left="4036" w:hanging="362"/>
      </w:pPr>
      <w:rPr>
        <w:rFonts w:hint="default"/>
        <w:lang w:val="zh-CN" w:eastAsia="zh-CN" w:bidi="zh-CN"/>
      </w:rPr>
    </w:lvl>
    <w:lvl w:ilvl="5">
      <w:start w:val="0"/>
      <w:numFmt w:val="bullet"/>
      <w:lvlText w:val="•"/>
      <w:lvlJc w:val="left"/>
      <w:pPr>
        <w:ind w:left="4860" w:hanging="362"/>
      </w:pPr>
      <w:rPr>
        <w:rFonts w:hint="default"/>
        <w:lang w:val="zh-CN" w:eastAsia="zh-CN" w:bidi="zh-CN"/>
      </w:rPr>
    </w:lvl>
    <w:lvl w:ilvl="6">
      <w:start w:val="0"/>
      <w:numFmt w:val="bullet"/>
      <w:lvlText w:val="•"/>
      <w:lvlJc w:val="left"/>
      <w:pPr>
        <w:ind w:left="5684" w:hanging="362"/>
      </w:pPr>
      <w:rPr>
        <w:rFonts w:hint="default"/>
        <w:lang w:val="zh-CN" w:eastAsia="zh-CN" w:bidi="zh-CN"/>
      </w:rPr>
    </w:lvl>
    <w:lvl w:ilvl="7">
      <w:start w:val="0"/>
      <w:numFmt w:val="bullet"/>
      <w:lvlText w:val="•"/>
      <w:lvlJc w:val="left"/>
      <w:pPr>
        <w:ind w:left="6508" w:hanging="362"/>
      </w:pPr>
      <w:rPr>
        <w:rFonts w:hint="default"/>
        <w:lang w:val="zh-CN" w:eastAsia="zh-CN" w:bidi="zh-CN"/>
      </w:rPr>
    </w:lvl>
    <w:lvl w:ilvl="8">
      <w:start w:val="0"/>
      <w:numFmt w:val="bullet"/>
      <w:lvlText w:val="•"/>
      <w:lvlJc w:val="left"/>
      <w:pPr>
        <w:ind w:left="7332" w:hanging="362"/>
      </w:pPr>
      <w:rPr>
        <w:rFonts w:hint="default"/>
        <w:lang w:val="zh-CN" w:eastAsia="zh-CN" w:bidi="zh-CN"/>
      </w:rPr>
    </w:lvl>
  </w:abstractNum>
  <w:abstractNum w:abstractNumId="10">
    <w:nsid w:val="551847DE"/>
    <w:multiLevelType w:val="hybridMultilevel"/>
    <w:tmpl w:val="982A222A"/>
    <w:lvl w:ilvl="0">
      <w:start w:val="1"/>
      <w:numFmt w:val="decimal"/>
      <w:lvlText w:val="（%1）"/>
      <w:lvlJc w:val="left"/>
      <w:pPr>
        <w:ind w:left="373" w:hanging="525"/>
      </w:pPr>
      <w:rPr>
        <w:rFonts w:ascii="新宋体" w:eastAsia="新宋体" w:hAnsi="新宋体" w:cs="新宋体" w:hint="default"/>
        <w:spacing w:val="-8"/>
        <w:w w:val="99"/>
        <w:sz w:val="19"/>
        <w:szCs w:val="19"/>
        <w:lang w:val="zh-CN" w:eastAsia="zh-CN" w:bidi="zh-CN"/>
      </w:rPr>
    </w:lvl>
    <w:lvl w:ilvl="1">
      <w:start w:val="0"/>
      <w:numFmt w:val="bullet"/>
      <w:lvlText w:val="•"/>
      <w:lvlJc w:val="left"/>
      <w:pPr>
        <w:ind w:left="1240" w:hanging="525"/>
      </w:pPr>
      <w:rPr>
        <w:rFonts w:hint="default"/>
        <w:lang w:val="zh-CN" w:eastAsia="zh-CN" w:bidi="zh-CN"/>
      </w:rPr>
    </w:lvl>
    <w:lvl w:ilvl="2">
      <w:start w:val="0"/>
      <w:numFmt w:val="bullet"/>
      <w:lvlText w:val="•"/>
      <w:lvlJc w:val="left"/>
      <w:pPr>
        <w:ind w:left="2100" w:hanging="525"/>
      </w:pPr>
      <w:rPr>
        <w:rFonts w:hint="default"/>
        <w:lang w:val="zh-CN" w:eastAsia="zh-CN" w:bidi="zh-CN"/>
      </w:rPr>
    </w:lvl>
    <w:lvl w:ilvl="3">
      <w:start w:val="0"/>
      <w:numFmt w:val="bullet"/>
      <w:lvlText w:val="•"/>
      <w:lvlJc w:val="left"/>
      <w:pPr>
        <w:ind w:left="2960" w:hanging="525"/>
      </w:pPr>
      <w:rPr>
        <w:rFonts w:hint="default"/>
        <w:lang w:val="zh-CN" w:eastAsia="zh-CN" w:bidi="zh-CN"/>
      </w:rPr>
    </w:lvl>
    <w:lvl w:ilvl="4">
      <w:start w:val="0"/>
      <w:numFmt w:val="bullet"/>
      <w:lvlText w:val="•"/>
      <w:lvlJc w:val="left"/>
      <w:pPr>
        <w:ind w:left="3820" w:hanging="525"/>
      </w:pPr>
      <w:rPr>
        <w:rFonts w:hint="default"/>
        <w:lang w:val="zh-CN" w:eastAsia="zh-CN" w:bidi="zh-CN"/>
      </w:rPr>
    </w:lvl>
    <w:lvl w:ilvl="5">
      <w:start w:val="0"/>
      <w:numFmt w:val="bullet"/>
      <w:lvlText w:val="•"/>
      <w:lvlJc w:val="left"/>
      <w:pPr>
        <w:ind w:left="4680" w:hanging="525"/>
      </w:pPr>
      <w:rPr>
        <w:rFonts w:hint="default"/>
        <w:lang w:val="zh-CN" w:eastAsia="zh-CN" w:bidi="zh-CN"/>
      </w:rPr>
    </w:lvl>
    <w:lvl w:ilvl="6">
      <w:start w:val="0"/>
      <w:numFmt w:val="bullet"/>
      <w:lvlText w:val="•"/>
      <w:lvlJc w:val="left"/>
      <w:pPr>
        <w:ind w:left="5540" w:hanging="525"/>
      </w:pPr>
      <w:rPr>
        <w:rFonts w:hint="default"/>
        <w:lang w:val="zh-CN" w:eastAsia="zh-CN" w:bidi="zh-CN"/>
      </w:rPr>
    </w:lvl>
    <w:lvl w:ilvl="7">
      <w:start w:val="0"/>
      <w:numFmt w:val="bullet"/>
      <w:lvlText w:val="•"/>
      <w:lvlJc w:val="left"/>
      <w:pPr>
        <w:ind w:left="6400" w:hanging="525"/>
      </w:pPr>
      <w:rPr>
        <w:rFonts w:hint="default"/>
        <w:lang w:val="zh-CN" w:eastAsia="zh-CN" w:bidi="zh-CN"/>
      </w:rPr>
    </w:lvl>
    <w:lvl w:ilvl="8">
      <w:start w:val="0"/>
      <w:numFmt w:val="bullet"/>
      <w:lvlText w:val="•"/>
      <w:lvlJc w:val="left"/>
      <w:pPr>
        <w:ind w:left="7260" w:hanging="525"/>
      </w:pPr>
      <w:rPr>
        <w:rFonts w:hint="default"/>
        <w:lang w:val="zh-CN" w:eastAsia="zh-CN" w:bidi="zh-CN"/>
      </w:rPr>
    </w:lvl>
  </w:abstractNum>
  <w:abstractNum w:abstractNumId="11">
    <w:nsid w:val="5B2E3C36"/>
    <w:multiLevelType w:val="hybridMultilevel"/>
    <w:tmpl w:val="33D499A0"/>
    <w:lvl w:ilvl="0">
      <w:start w:val="3"/>
      <w:numFmt w:val="upperLetter"/>
      <w:lvlText w:val="%1."/>
      <w:lvlJc w:val="left"/>
      <w:pPr>
        <w:ind w:left="722" w:hanging="350"/>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546" w:hanging="350"/>
      </w:pPr>
      <w:rPr>
        <w:rFonts w:hint="default"/>
        <w:lang w:val="zh-CN" w:eastAsia="zh-CN" w:bidi="zh-CN"/>
      </w:rPr>
    </w:lvl>
    <w:lvl w:ilvl="2">
      <w:start w:val="0"/>
      <w:numFmt w:val="bullet"/>
      <w:lvlText w:val="•"/>
      <w:lvlJc w:val="left"/>
      <w:pPr>
        <w:ind w:left="2372" w:hanging="350"/>
      </w:pPr>
      <w:rPr>
        <w:rFonts w:hint="default"/>
        <w:lang w:val="zh-CN" w:eastAsia="zh-CN" w:bidi="zh-CN"/>
      </w:rPr>
    </w:lvl>
    <w:lvl w:ilvl="3">
      <w:start w:val="0"/>
      <w:numFmt w:val="bullet"/>
      <w:lvlText w:val="•"/>
      <w:lvlJc w:val="left"/>
      <w:pPr>
        <w:ind w:left="3198" w:hanging="350"/>
      </w:pPr>
      <w:rPr>
        <w:rFonts w:hint="default"/>
        <w:lang w:val="zh-CN" w:eastAsia="zh-CN" w:bidi="zh-CN"/>
      </w:rPr>
    </w:lvl>
    <w:lvl w:ilvl="4">
      <w:start w:val="0"/>
      <w:numFmt w:val="bullet"/>
      <w:lvlText w:val="•"/>
      <w:lvlJc w:val="left"/>
      <w:pPr>
        <w:ind w:left="4024" w:hanging="350"/>
      </w:pPr>
      <w:rPr>
        <w:rFonts w:hint="default"/>
        <w:lang w:val="zh-CN" w:eastAsia="zh-CN" w:bidi="zh-CN"/>
      </w:rPr>
    </w:lvl>
    <w:lvl w:ilvl="5">
      <w:start w:val="0"/>
      <w:numFmt w:val="bullet"/>
      <w:lvlText w:val="•"/>
      <w:lvlJc w:val="left"/>
      <w:pPr>
        <w:ind w:left="4850" w:hanging="350"/>
      </w:pPr>
      <w:rPr>
        <w:rFonts w:hint="default"/>
        <w:lang w:val="zh-CN" w:eastAsia="zh-CN" w:bidi="zh-CN"/>
      </w:rPr>
    </w:lvl>
    <w:lvl w:ilvl="6">
      <w:start w:val="0"/>
      <w:numFmt w:val="bullet"/>
      <w:lvlText w:val="•"/>
      <w:lvlJc w:val="left"/>
      <w:pPr>
        <w:ind w:left="5676" w:hanging="350"/>
      </w:pPr>
      <w:rPr>
        <w:rFonts w:hint="default"/>
        <w:lang w:val="zh-CN" w:eastAsia="zh-CN" w:bidi="zh-CN"/>
      </w:rPr>
    </w:lvl>
    <w:lvl w:ilvl="7">
      <w:start w:val="0"/>
      <w:numFmt w:val="bullet"/>
      <w:lvlText w:val="•"/>
      <w:lvlJc w:val="left"/>
      <w:pPr>
        <w:ind w:left="6502" w:hanging="350"/>
      </w:pPr>
      <w:rPr>
        <w:rFonts w:hint="default"/>
        <w:lang w:val="zh-CN" w:eastAsia="zh-CN" w:bidi="zh-CN"/>
      </w:rPr>
    </w:lvl>
    <w:lvl w:ilvl="8">
      <w:start w:val="0"/>
      <w:numFmt w:val="bullet"/>
      <w:lvlText w:val="•"/>
      <w:lvlJc w:val="left"/>
      <w:pPr>
        <w:ind w:left="7328" w:hanging="350"/>
      </w:pPr>
      <w:rPr>
        <w:rFonts w:hint="default"/>
        <w:lang w:val="zh-CN" w:eastAsia="zh-CN" w:bidi="zh-CN"/>
      </w:rPr>
    </w:lvl>
  </w:abstractNum>
  <w:abstractNum w:abstractNumId="12">
    <w:nsid w:val="5CDA73B9"/>
    <w:multiLevelType w:val="hybridMultilevel"/>
    <w:tmpl w:val="C7B4EABE"/>
    <w:lvl w:ilvl="0">
      <w:start w:val="2"/>
      <w:numFmt w:val="decimal"/>
      <w:lvlText w:val="（%1）"/>
      <w:lvlJc w:val="left"/>
      <w:pPr>
        <w:ind w:left="373" w:hanging="531"/>
      </w:pPr>
      <w:rPr>
        <w:rFonts w:ascii="新宋体" w:eastAsia="新宋体" w:hAnsi="新宋体" w:cs="新宋体" w:hint="default"/>
        <w:spacing w:val="2"/>
        <w:w w:val="99"/>
        <w:sz w:val="19"/>
        <w:szCs w:val="19"/>
        <w:lang w:val="zh-CN" w:eastAsia="zh-CN" w:bidi="zh-CN"/>
      </w:rPr>
    </w:lvl>
    <w:lvl w:ilvl="1">
      <w:start w:val="0"/>
      <w:numFmt w:val="bullet"/>
      <w:lvlText w:val="•"/>
      <w:lvlJc w:val="left"/>
      <w:pPr>
        <w:ind w:left="1240" w:hanging="531"/>
      </w:pPr>
      <w:rPr>
        <w:rFonts w:hint="default"/>
        <w:lang w:val="zh-CN" w:eastAsia="zh-CN" w:bidi="zh-CN"/>
      </w:rPr>
    </w:lvl>
    <w:lvl w:ilvl="2">
      <w:start w:val="0"/>
      <w:numFmt w:val="bullet"/>
      <w:lvlText w:val="•"/>
      <w:lvlJc w:val="left"/>
      <w:pPr>
        <w:ind w:left="2100" w:hanging="531"/>
      </w:pPr>
      <w:rPr>
        <w:rFonts w:hint="default"/>
        <w:lang w:val="zh-CN" w:eastAsia="zh-CN" w:bidi="zh-CN"/>
      </w:rPr>
    </w:lvl>
    <w:lvl w:ilvl="3">
      <w:start w:val="0"/>
      <w:numFmt w:val="bullet"/>
      <w:lvlText w:val="•"/>
      <w:lvlJc w:val="left"/>
      <w:pPr>
        <w:ind w:left="2960" w:hanging="531"/>
      </w:pPr>
      <w:rPr>
        <w:rFonts w:hint="default"/>
        <w:lang w:val="zh-CN" w:eastAsia="zh-CN" w:bidi="zh-CN"/>
      </w:rPr>
    </w:lvl>
    <w:lvl w:ilvl="4">
      <w:start w:val="0"/>
      <w:numFmt w:val="bullet"/>
      <w:lvlText w:val="•"/>
      <w:lvlJc w:val="left"/>
      <w:pPr>
        <w:ind w:left="3820" w:hanging="531"/>
      </w:pPr>
      <w:rPr>
        <w:rFonts w:hint="default"/>
        <w:lang w:val="zh-CN" w:eastAsia="zh-CN" w:bidi="zh-CN"/>
      </w:rPr>
    </w:lvl>
    <w:lvl w:ilvl="5">
      <w:start w:val="0"/>
      <w:numFmt w:val="bullet"/>
      <w:lvlText w:val="•"/>
      <w:lvlJc w:val="left"/>
      <w:pPr>
        <w:ind w:left="4680" w:hanging="531"/>
      </w:pPr>
      <w:rPr>
        <w:rFonts w:hint="default"/>
        <w:lang w:val="zh-CN" w:eastAsia="zh-CN" w:bidi="zh-CN"/>
      </w:rPr>
    </w:lvl>
    <w:lvl w:ilvl="6">
      <w:start w:val="0"/>
      <w:numFmt w:val="bullet"/>
      <w:lvlText w:val="•"/>
      <w:lvlJc w:val="left"/>
      <w:pPr>
        <w:ind w:left="5540" w:hanging="531"/>
      </w:pPr>
      <w:rPr>
        <w:rFonts w:hint="default"/>
        <w:lang w:val="zh-CN" w:eastAsia="zh-CN" w:bidi="zh-CN"/>
      </w:rPr>
    </w:lvl>
    <w:lvl w:ilvl="7">
      <w:start w:val="0"/>
      <w:numFmt w:val="bullet"/>
      <w:lvlText w:val="•"/>
      <w:lvlJc w:val="left"/>
      <w:pPr>
        <w:ind w:left="6400" w:hanging="531"/>
      </w:pPr>
      <w:rPr>
        <w:rFonts w:hint="default"/>
        <w:lang w:val="zh-CN" w:eastAsia="zh-CN" w:bidi="zh-CN"/>
      </w:rPr>
    </w:lvl>
    <w:lvl w:ilvl="8">
      <w:start w:val="0"/>
      <w:numFmt w:val="bullet"/>
      <w:lvlText w:val="•"/>
      <w:lvlJc w:val="left"/>
      <w:pPr>
        <w:ind w:left="7260" w:hanging="531"/>
      </w:pPr>
      <w:rPr>
        <w:rFonts w:hint="default"/>
        <w:lang w:val="zh-CN" w:eastAsia="zh-CN" w:bidi="zh-CN"/>
      </w:rPr>
    </w:lvl>
  </w:abstractNum>
  <w:abstractNum w:abstractNumId="13">
    <w:nsid w:val="63383594"/>
    <w:multiLevelType w:val="hybridMultilevel"/>
    <w:tmpl w:val="7E68FA56"/>
    <w:lvl w:ilvl="0">
      <w:start w:val="2"/>
      <w:numFmt w:val="decimal"/>
      <w:lvlText w:val="（%1）"/>
      <w:lvlJc w:val="left"/>
      <w:pPr>
        <w:ind w:left="373" w:hanging="528"/>
      </w:pPr>
      <w:rPr>
        <w:rFonts w:ascii="新宋体" w:eastAsia="新宋体" w:hAnsi="新宋体" w:cs="新宋体" w:hint="default"/>
        <w:spacing w:val="1"/>
        <w:w w:val="99"/>
        <w:sz w:val="19"/>
        <w:szCs w:val="19"/>
        <w:lang w:val="zh-CN" w:eastAsia="zh-CN" w:bidi="zh-CN"/>
      </w:rPr>
    </w:lvl>
    <w:lvl w:ilvl="1">
      <w:start w:val="0"/>
      <w:numFmt w:val="bullet"/>
      <w:lvlText w:val="•"/>
      <w:lvlJc w:val="left"/>
      <w:pPr>
        <w:ind w:left="1240" w:hanging="528"/>
      </w:pPr>
      <w:rPr>
        <w:rFonts w:hint="default"/>
        <w:lang w:val="zh-CN" w:eastAsia="zh-CN" w:bidi="zh-CN"/>
      </w:rPr>
    </w:lvl>
    <w:lvl w:ilvl="2">
      <w:start w:val="0"/>
      <w:numFmt w:val="bullet"/>
      <w:lvlText w:val="•"/>
      <w:lvlJc w:val="left"/>
      <w:pPr>
        <w:ind w:left="2100" w:hanging="528"/>
      </w:pPr>
      <w:rPr>
        <w:rFonts w:hint="default"/>
        <w:lang w:val="zh-CN" w:eastAsia="zh-CN" w:bidi="zh-CN"/>
      </w:rPr>
    </w:lvl>
    <w:lvl w:ilvl="3">
      <w:start w:val="0"/>
      <w:numFmt w:val="bullet"/>
      <w:lvlText w:val="•"/>
      <w:lvlJc w:val="left"/>
      <w:pPr>
        <w:ind w:left="2960" w:hanging="528"/>
      </w:pPr>
      <w:rPr>
        <w:rFonts w:hint="default"/>
        <w:lang w:val="zh-CN" w:eastAsia="zh-CN" w:bidi="zh-CN"/>
      </w:rPr>
    </w:lvl>
    <w:lvl w:ilvl="4">
      <w:start w:val="0"/>
      <w:numFmt w:val="bullet"/>
      <w:lvlText w:val="•"/>
      <w:lvlJc w:val="left"/>
      <w:pPr>
        <w:ind w:left="3820" w:hanging="528"/>
      </w:pPr>
      <w:rPr>
        <w:rFonts w:hint="default"/>
        <w:lang w:val="zh-CN" w:eastAsia="zh-CN" w:bidi="zh-CN"/>
      </w:rPr>
    </w:lvl>
    <w:lvl w:ilvl="5">
      <w:start w:val="0"/>
      <w:numFmt w:val="bullet"/>
      <w:lvlText w:val="•"/>
      <w:lvlJc w:val="left"/>
      <w:pPr>
        <w:ind w:left="4680" w:hanging="528"/>
      </w:pPr>
      <w:rPr>
        <w:rFonts w:hint="default"/>
        <w:lang w:val="zh-CN" w:eastAsia="zh-CN" w:bidi="zh-CN"/>
      </w:rPr>
    </w:lvl>
    <w:lvl w:ilvl="6">
      <w:start w:val="0"/>
      <w:numFmt w:val="bullet"/>
      <w:lvlText w:val="•"/>
      <w:lvlJc w:val="left"/>
      <w:pPr>
        <w:ind w:left="5540" w:hanging="528"/>
      </w:pPr>
      <w:rPr>
        <w:rFonts w:hint="default"/>
        <w:lang w:val="zh-CN" w:eastAsia="zh-CN" w:bidi="zh-CN"/>
      </w:rPr>
    </w:lvl>
    <w:lvl w:ilvl="7">
      <w:start w:val="0"/>
      <w:numFmt w:val="bullet"/>
      <w:lvlText w:val="•"/>
      <w:lvlJc w:val="left"/>
      <w:pPr>
        <w:ind w:left="6400" w:hanging="528"/>
      </w:pPr>
      <w:rPr>
        <w:rFonts w:hint="default"/>
        <w:lang w:val="zh-CN" w:eastAsia="zh-CN" w:bidi="zh-CN"/>
      </w:rPr>
    </w:lvl>
    <w:lvl w:ilvl="8">
      <w:start w:val="0"/>
      <w:numFmt w:val="bullet"/>
      <w:lvlText w:val="•"/>
      <w:lvlJc w:val="left"/>
      <w:pPr>
        <w:ind w:left="7260" w:hanging="528"/>
      </w:pPr>
      <w:rPr>
        <w:rFonts w:hint="default"/>
        <w:lang w:val="zh-CN" w:eastAsia="zh-CN" w:bidi="zh-CN"/>
      </w:rPr>
    </w:lvl>
  </w:abstractNum>
  <w:abstractNum w:abstractNumId="14">
    <w:nsid w:val="6B15516A"/>
    <w:multiLevelType w:val="hybridMultilevel"/>
    <w:tmpl w:val="4446A9EC"/>
    <w:lvl w:ilvl="0">
      <w:start w:val="23"/>
      <w:numFmt w:val="decimal"/>
      <w:lvlText w:val="%1."/>
      <w:lvlJc w:val="left"/>
      <w:pPr>
        <w:ind w:left="518" w:hanging="419"/>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520" w:hanging="419"/>
      </w:pPr>
      <w:rPr>
        <w:rFonts w:hint="default"/>
        <w:lang w:val="zh-CN" w:eastAsia="zh-CN" w:bidi="zh-CN"/>
      </w:rPr>
    </w:lvl>
    <w:lvl w:ilvl="2">
      <w:start w:val="0"/>
      <w:numFmt w:val="bullet"/>
      <w:lvlText w:val="•"/>
      <w:lvlJc w:val="left"/>
      <w:pPr>
        <w:ind w:left="1460" w:hanging="419"/>
      </w:pPr>
      <w:rPr>
        <w:rFonts w:hint="default"/>
        <w:lang w:val="zh-CN" w:eastAsia="zh-CN" w:bidi="zh-CN"/>
      </w:rPr>
    </w:lvl>
    <w:lvl w:ilvl="3">
      <w:start w:val="0"/>
      <w:numFmt w:val="bullet"/>
      <w:lvlText w:val="•"/>
      <w:lvlJc w:val="left"/>
      <w:pPr>
        <w:ind w:left="2400" w:hanging="419"/>
      </w:pPr>
      <w:rPr>
        <w:rFonts w:hint="default"/>
        <w:lang w:val="zh-CN" w:eastAsia="zh-CN" w:bidi="zh-CN"/>
      </w:rPr>
    </w:lvl>
    <w:lvl w:ilvl="4">
      <w:start w:val="0"/>
      <w:numFmt w:val="bullet"/>
      <w:lvlText w:val="•"/>
      <w:lvlJc w:val="left"/>
      <w:pPr>
        <w:ind w:left="3340" w:hanging="419"/>
      </w:pPr>
      <w:rPr>
        <w:rFonts w:hint="default"/>
        <w:lang w:val="zh-CN" w:eastAsia="zh-CN" w:bidi="zh-CN"/>
      </w:rPr>
    </w:lvl>
    <w:lvl w:ilvl="5">
      <w:start w:val="0"/>
      <w:numFmt w:val="bullet"/>
      <w:lvlText w:val="•"/>
      <w:lvlJc w:val="left"/>
      <w:pPr>
        <w:ind w:left="4280" w:hanging="419"/>
      </w:pPr>
      <w:rPr>
        <w:rFonts w:hint="default"/>
        <w:lang w:val="zh-CN" w:eastAsia="zh-CN" w:bidi="zh-CN"/>
      </w:rPr>
    </w:lvl>
    <w:lvl w:ilvl="6">
      <w:start w:val="0"/>
      <w:numFmt w:val="bullet"/>
      <w:lvlText w:val="•"/>
      <w:lvlJc w:val="left"/>
      <w:pPr>
        <w:ind w:left="5220" w:hanging="419"/>
      </w:pPr>
      <w:rPr>
        <w:rFonts w:hint="default"/>
        <w:lang w:val="zh-CN" w:eastAsia="zh-CN" w:bidi="zh-CN"/>
      </w:rPr>
    </w:lvl>
    <w:lvl w:ilvl="7">
      <w:start w:val="0"/>
      <w:numFmt w:val="bullet"/>
      <w:lvlText w:val="•"/>
      <w:lvlJc w:val="left"/>
      <w:pPr>
        <w:ind w:left="6160" w:hanging="419"/>
      </w:pPr>
      <w:rPr>
        <w:rFonts w:hint="default"/>
        <w:lang w:val="zh-CN" w:eastAsia="zh-CN" w:bidi="zh-CN"/>
      </w:rPr>
    </w:lvl>
    <w:lvl w:ilvl="8">
      <w:start w:val="0"/>
      <w:numFmt w:val="bullet"/>
      <w:lvlText w:val="•"/>
      <w:lvlJc w:val="left"/>
      <w:pPr>
        <w:ind w:left="7100" w:hanging="419"/>
      </w:pPr>
      <w:rPr>
        <w:rFonts w:hint="default"/>
        <w:lang w:val="zh-CN" w:eastAsia="zh-CN" w:bidi="zh-CN"/>
      </w:rPr>
    </w:lvl>
  </w:abstractNum>
  <w:abstractNum w:abstractNumId="15">
    <w:nsid w:val="6C1F20C3"/>
    <w:multiLevelType w:val="hybridMultilevel"/>
    <w:tmpl w:val="0F80FAAE"/>
    <w:lvl w:ilvl="0">
      <w:start w:val="2"/>
      <w:numFmt w:val="decimal"/>
      <w:lvlText w:val="（%1）"/>
      <w:lvlJc w:val="left"/>
      <w:pPr>
        <w:ind w:left="373" w:hanging="528"/>
      </w:pPr>
      <w:rPr>
        <w:rFonts w:ascii="新宋体" w:eastAsia="新宋体" w:hAnsi="新宋体" w:cs="新宋体" w:hint="default"/>
        <w:spacing w:val="1"/>
        <w:w w:val="99"/>
        <w:sz w:val="19"/>
        <w:szCs w:val="19"/>
        <w:lang w:val="zh-CN" w:eastAsia="zh-CN" w:bidi="zh-CN"/>
      </w:rPr>
    </w:lvl>
    <w:lvl w:ilvl="1">
      <w:start w:val="0"/>
      <w:numFmt w:val="bullet"/>
      <w:lvlText w:val="•"/>
      <w:lvlJc w:val="left"/>
      <w:pPr>
        <w:ind w:left="1240" w:hanging="528"/>
      </w:pPr>
      <w:rPr>
        <w:rFonts w:hint="default"/>
        <w:lang w:val="zh-CN" w:eastAsia="zh-CN" w:bidi="zh-CN"/>
      </w:rPr>
    </w:lvl>
    <w:lvl w:ilvl="2">
      <w:start w:val="0"/>
      <w:numFmt w:val="bullet"/>
      <w:lvlText w:val="•"/>
      <w:lvlJc w:val="left"/>
      <w:pPr>
        <w:ind w:left="2100" w:hanging="528"/>
      </w:pPr>
      <w:rPr>
        <w:rFonts w:hint="default"/>
        <w:lang w:val="zh-CN" w:eastAsia="zh-CN" w:bidi="zh-CN"/>
      </w:rPr>
    </w:lvl>
    <w:lvl w:ilvl="3">
      <w:start w:val="0"/>
      <w:numFmt w:val="bullet"/>
      <w:lvlText w:val="•"/>
      <w:lvlJc w:val="left"/>
      <w:pPr>
        <w:ind w:left="2960" w:hanging="528"/>
      </w:pPr>
      <w:rPr>
        <w:rFonts w:hint="default"/>
        <w:lang w:val="zh-CN" w:eastAsia="zh-CN" w:bidi="zh-CN"/>
      </w:rPr>
    </w:lvl>
    <w:lvl w:ilvl="4">
      <w:start w:val="0"/>
      <w:numFmt w:val="bullet"/>
      <w:lvlText w:val="•"/>
      <w:lvlJc w:val="left"/>
      <w:pPr>
        <w:ind w:left="3820" w:hanging="528"/>
      </w:pPr>
      <w:rPr>
        <w:rFonts w:hint="default"/>
        <w:lang w:val="zh-CN" w:eastAsia="zh-CN" w:bidi="zh-CN"/>
      </w:rPr>
    </w:lvl>
    <w:lvl w:ilvl="5">
      <w:start w:val="0"/>
      <w:numFmt w:val="bullet"/>
      <w:lvlText w:val="•"/>
      <w:lvlJc w:val="left"/>
      <w:pPr>
        <w:ind w:left="4680" w:hanging="528"/>
      </w:pPr>
      <w:rPr>
        <w:rFonts w:hint="default"/>
        <w:lang w:val="zh-CN" w:eastAsia="zh-CN" w:bidi="zh-CN"/>
      </w:rPr>
    </w:lvl>
    <w:lvl w:ilvl="6">
      <w:start w:val="0"/>
      <w:numFmt w:val="bullet"/>
      <w:lvlText w:val="•"/>
      <w:lvlJc w:val="left"/>
      <w:pPr>
        <w:ind w:left="5540" w:hanging="528"/>
      </w:pPr>
      <w:rPr>
        <w:rFonts w:hint="default"/>
        <w:lang w:val="zh-CN" w:eastAsia="zh-CN" w:bidi="zh-CN"/>
      </w:rPr>
    </w:lvl>
    <w:lvl w:ilvl="7">
      <w:start w:val="0"/>
      <w:numFmt w:val="bullet"/>
      <w:lvlText w:val="•"/>
      <w:lvlJc w:val="left"/>
      <w:pPr>
        <w:ind w:left="6400" w:hanging="528"/>
      </w:pPr>
      <w:rPr>
        <w:rFonts w:hint="default"/>
        <w:lang w:val="zh-CN" w:eastAsia="zh-CN" w:bidi="zh-CN"/>
      </w:rPr>
    </w:lvl>
    <w:lvl w:ilvl="8">
      <w:start w:val="0"/>
      <w:numFmt w:val="bullet"/>
      <w:lvlText w:val="•"/>
      <w:lvlJc w:val="left"/>
      <w:pPr>
        <w:ind w:left="7260" w:hanging="528"/>
      </w:pPr>
      <w:rPr>
        <w:rFonts w:hint="default"/>
        <w:lang w:val="zh-CN" w:eastAsia="zh-CN" w:bidi="zh-CN"/>
      </w:rPr>
    </w:lvl>
  </w:abstractNum>
  <w:abstractNum w:abstractNumId="16">
    <w:nsid w:val="6F7D523C"/>
    <w:multiLevelType w:val="hybridMultilevel"/>
    <w:tmpl w:val="026C36F6"/>
    <w:lvl w:ilvl="0">
      <w:start w:val="1"/>
      <w:numFmt w:val="decimal"/>
      <w:lvlText w:val="（%1）"/>
      <w:lvlJc w:val="left"/>
      <w:pPr>
        <w:ind w:left="373" w:hanging="531"/>
      </w:pPr>
      <w:rPr>
        <w:rFonts w:ascii="新宋体" w:eastAsia="新宋体" w:hAnsi="新宋体" w:cs="新宋体" w:hint="default"/>
        <w:spacing w:val="2"/>
        <w:w w:val="99"/>
        <w:sz w:val="19"/>
        <w:szCs w:val="19"/>
        <w:lang w:val="zh-CN" w:eastAsia="zh-CN" w:bidi="zh-CN"/>
      </w:rPr>
    </w:lvl>
    <w:lvl w:ilvl="1">
      <w:start w:val="0"/>
      <w:numFmt w:val="bullet"/>
      <w:lvlText w:val="•"/>
      <w:lvlJc w:val="left"/>
      <w:pPr>
        <w:ind w:left="1240" w:hanging="531"/>
      </w:pPr>
      <w:rPr>
        <w:rFonts w:hint="default"/>
        <w:lang w:val="zh-CN" w:eastAsia="zh-CN" w:bidi="zh-CN"/>
      </w:rPr>
    </w:lvl>
    <w:lvl w:ilvl="2">
      <w:start w:val="0"/>
      <w:numFmt w:val="bullet"/>
      <w:lvlText w:val="•"/>
      <w:lvlJc w:val="left"/>
      <w:pPr>
        <w:ind w:left="2100" w:hanging="531"/>
      </w:pPr>
      <w:rPr>
        <w:rFonts w:hint="default"/>
        <w:lang w:val="zh-CN" w:eastAsia="zh-CN" w:bidi="zh-CN"/>
      </w:rPr>
    </w:lvl>
    <w:lvl w:ilvl="3">
      <w:start w:val="0"/>
      <w:numFmt w:val="bullet"/>
      <w:lvlText w:val="•"/>
      <w:lvlJc w:val="left"/>
      <w:pPr>
        <w:ind w:left="2960" w:hanging="531"/>
      </w:pPr>
      <w:rPr>
        <w:rFonts w:hint="default"/>
        <w:lang w:val="zh-CN" w:eastAsia="zh-CN" w:bidi="zh-CN"/>
      </w:rPr>
    </w:lvl>
    <w:lvl w:ilvl="4">
      <w:start w:val="0"/>
      <w:numFmt w:val="bullet"/>
      <w:lvlText w:val="•"/>
      <w:lvlJc w:val="left"/>
      <w:pPr>
        <w:ind w:left="3820" w:hanging="531"/>
      </w:pPr>
      <w:rPr>
        <w:rFonts w:hint="default"/>
        <w:lang w:val="zh-CN" w:eastAsia="zh-CN" w:bidi="zh-CN"/>
      </w:rPr>
    </w:lvl>
    <w:lvl w:ilvl="5">
      <w:start w:val="0"/>
      <w:numFmt w:val="bullet"/>
      <w:lvlText w:val="•"/>
      <w:lvlJc w:val="left"/>
      <w:pPr>
        <w:ind w:left="4680" w:hanging="531"/>
      </w:pPr>
      <w:rPr>
        <w:rFonts w:hint="default"/>
        <w:lang w:val="zh-CN" w:eastAsia="zh-CN" w:bidi="zh-CN"/>
      </w:rPr>
    </w:lvl>
    <w:lvl w:ilvl="6">
      <w:start w:val="0"/>
      <w:numFmt w:val="bullet"/>
      <w:lvlText w:val="•"/>
      <w:lvlJc w:val="left"/>
      <w:pPr>
        <w:ind w:left="5540" w:hanging="531"/>
      </w:pPr>
      <w:rPr>
        <w:rFonts w:hint="default"/>
        <w:lang w:val="zh-CN" w:eastAsia="zh-CN" w:bidi="zh-CN"/>
      </w:rPr>
    </w:lvl>
    <w:lvl w:ilvl="7">
      <w:start w:val="0"/>
      <w:numFmt w:val="bullet"/>
      <w:lvlText w:val="•"/>
      <w:lvlJc w:val="left"/>
      <w:pPr>
        <w:ind w:left="6400" w:hanging="531"/>
      </w:pPr>
      <w:rPr>
        <w:rFonts w:hint="default"/>
        <w:lang w:val="zh-CN" w:eastAsia="zh-CN" w:bidi="zh-CN"/>
      </w:rPr>
    </w:lvl>
    <w:lvl w:ilvl="8">
      <w:start w:val="0"/>
      <w:numFmt w:val="bullet"/>
      <w:lvlText w:val="•"/>
      <w:lvlJc w:val="left"/>
      <w:pPr>
        <w:ind w:left="7260" w:hanging="531"/>
      </w:pPr>
      <w:rPr>
        <w:rFonts w:hint="default"/>
        <w:lang w:val="zh-CN" w:eastAsia="zh-CN" w:bidi="zh-CN"/>
      </w:rPr>
    </w:lvl>
  </w:abstractNum>
  <w:abstractNum w:abstractNumId="17">
    <w:nsid w:val="787A41BC"/>
    <w:multiLevelType w:val="hybridMultilevel"/>
    <w:tmpl w:val="2F1C9E3A"/>
    <w:lvl w:ilvl="0">
      <w:start w:val="2"/>
      <w:numFmt w:val="decimal"/>
      <w:lvlText w:val="（%1）"/>
      <w:lvlJc w:val="left"/>
      <w:pPr>
        <w:ind w:left="898" w:hanging="525"/>
      </w:pPr>
      <w:rPr>
        <w:rFonts w:ascii="新宋体" w:eastAsia="新宋体" w:hAnsi="新宋体" w:cs="新宋体" w:hint="default"/>
        <w:spacing w:val="-1"/>
        <w:w w:val="99"/>
        <w:sz w:val="19"/>
        <w:szCs w:val="19"/>
        <w:lang w:val="zh-CN" w:eastAsia="zh-CN" w:bidi="zh-CN"/>
      </w:rPr>
    </w:lvl>
    <w:lvl w:ilvl="1">
      <w:start w:val="0"/>
      <w:numFmt w:val="bullet"/>
      <w:lvlText w:val="•"/>
      <w:lvlJc w:val="left"/>
      <w:pPr>
        <w:ind w:left="1708" w:hanging="525"/>
      </w:pPr>
      <w:rPr>
        <w:rFonts w:hint="default"/>
        <w:lang w:val="zh-CN" w:eastAsia="zh-CN" w:bidi="zh-CN"/>
      </w:rPr>
    </w:lvl>
    <w:lvl w:ilvl="2">
      <w:start w:val="0"/>
      <w:numFmt w:val="bullet"/>
      <w:lvlText w:val="•"/>
      <w:lvlJc w:val="left"/>
      <w:pPr>
        <w:ind w:left="2516" w:hanging="525"/>
      </w:pPr>
      <w:rPr>
        <w:rFonts w:hint="default"/>
        <w:lang w:val="zh-CN" w:eastAsia="zh-CN" w:bidi="zh-CN"/>
      </w:rPr>
    </w:lvl>
    <w:lvl w:ilvl="3">
      <w:start w:val="0"/>
      <w:numFmt w:val="bullet"/>
      <w:lvlText w:val="•"/>
      <w:lvlJc w:val="left"/>
      <w:pPr>
        <w:ind w:left="3324" w:hanging="525"/>
      </w:pPr>
      <w:rPr>
        <w:rFonts w:hint="default"/>
        <w:lang w:val="zh-CN" w:eastAsia="zh-CN" w:bidi="zh-CN"/>
      </w:rPr>
    </w:lvl>
    <w:lvl w:ilvl="4">
      <w:start w:val="0"/>
      <w:numFmt w:val="bullet"/>
      <w:lvlText w:val="•"/>
      <w:lvlJc w:val="left"/>
      <w:pPr>
        <w:ind w:left="4132" w:hanging="525"/>
      </w:pPr>
      <w:rPr>
        <w:rFonts w:hint="default"/>
        <w:lang w:val="zh-CN" w:eastAsia="zh-CN" w:bidi="zh-CN"/>
      </w:rPr>
    </w:lvl>
    <w:lvl w:ilvl="5">
      <w:start w:val="0"/>
      <w:numFmt w:val="bullet"/>
      <w:lvlText w:val="•"/>
      <w:lvlJc w:val="left"/>
      <w:pPr>
        <w:ind w:left="4940" w:hanging="525"/>
      </w:pPr>
      <w:rPr>
        <w:rFonts w:hint="default"/>
        <w:lang w:val="zh-CN" w:eastAsia="zh-CN" w:bidi="zh-CN"/>
      </w:rPr>
    </w:lvl>
    <w:lvl w:ilvl="6">
      <w:start w:val="0"/>
      <w:numFmt w:val="bullet"/>
      <w:lvlText w:val="•"/>
      <w:lvlJc w:val="left"/>
      <w:pPr>
        <w:ind w:left="5748" w:hanging="525"/>
      </w:pPr>
      <w:rPr>
        <w:rFonts w:hint="default"/>
        <w:lang w:val="zh-CN" w:eastAsia="zh-CN" w:bidi="zh-CN"/>
      </w:rPr>
    </w:lvl>
    <w:lvl w:ilvl="7">
      <w:start w:val="0"/>
      <w:numFmt w:val="bullet"/>
      <w:lvlText w:val="•"/>
      <w:lvlJc w:val="left"/>
      <w:pPr>
        <w:ind w:left="6556" w:hanging="525"/>
      </w:pPr>
      <w:rPr>
        <w:rFonts w:hint="default"/>
        <w:lang w:val="zh-CN" w:eastAsia="zh-CN" w:bidi="zh-CN"/>
      </w:rPr>
    </w:lvl>
    <w:lvl w:ilvl="8">
      <w:start w:val="0"/>
      <w:numFmt w:val="bullet"/>
      <w:lvlText w:val="•"/>
      <w:lvlJc w:val="left"/>
      <w:pPr>
        <w:ind w:left="7364" w:hanging="525"/>
      </w:pPr>
      <w:rPr>
        <w:rFonts w:hint="default"/>
        <w:lang w:val="zh-CN" w:eastAsia="zh-CN" w:bidi="zh-CN"/>
      </w:rPr>
    </w:lvl>
  </w:abstractNum>
  <w:num w:numId="1">
    <w:abstractNumId w:val="12"/>
  </w:num>
  <w:num w:numId="2">
    <w:abstractNumId w:val="4"/>
  </w:num>
  <w:num w:numId="3">
    <w:abstractNumId w:val="13"/>
  </w:num>
  <w:num w:numId="4">
    <w:abstractNumId w:val="17"/>
  </w:num>
  <w:num w:numId="5">
    <w:abstractNumId w:val="2"/>
  </w:num>
  <w:num w:numId="6">
    <w:abstractNumId w:val="15"/>
  </w:num>
  <w:num w:numId="7">
    <w:abstractNumId w:val="1"/>
  </w:num>
  <w:num w:numId="8">
    <w:abstractNumId w:val="7"/>
  </w:num>
  <w:num w:numId="9">
    <w:abstractNumId w:val="16"/>
  </w:num>
  <w:num w:numId="10">
    <w:abstractNumId w:val="3"/>
  </w:num>
  <w:num w:numId="11">
    <w:abstractNumId w:val="10"/>
  </w:num>
  <w:num w:numId="12">
    <w:abstractNumId w:val="6"/>
  </w:num>
  <w:num w:numId="13">
    <w:abstractNumId w:val="11"/>
  </w:num>
  <w:num w:numId="14">
    <w:abstractNumId w:val="14"/>
  </w:num>
  <w:num w:numId="15">
    <w:abstractNumId w:val="9"/>
  </w:num>
  <w:num w:numId="16">
    <w:abstractNumId w:val="0"/>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新宋体" w:eastAsia="新宋体" w:hAnsi="新宋体" w:cs="新宋体"/>
      <w:lang w:val="zh-CN" w:eastAsia="zh-CN" w:bidi="zh-CN"/>
    </w:rPr>
  </w:style>
  <w:style w:type="paragraph" w:styleId="Heading1">
    <w:name w:val="heading 1"/>
    <w:basedOn w:val="Normal"/>
    <w:uiPriority w:val="1"/>
    <w:qFormat/>
    <w:pPr>
      <w:ind w:left="1379" w:hanging="1596"/>
      <w:outlineLvl w:val="0"/>
    </w:pPr>
    <w:rPr>
      <w:b/>
      <w:bCs/>
      <w:sz w:val="32"/>
      <w:szCs w:val="32"/>
    </w:rPr>
  </w:style>
  <w:style w:type="paragraph" w:styleId="Heading2">
    <w:name w:val="heading 2"/>
    <w:basedOn w:val="Normal"/>
    <w:uiPriority w:val="1"/>
    <w:qFormat/>
    <w:pPr>
      <w:spacing w:before="212"/>
      <w:ind w:left="100"/>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373"/>
    </w:pPr>
    <w:rPr>
      <w:sz w:val="21"/>
      <w:szCs w:val="21"/>
    </w:rPr>
  </w:style>
  <w:style w:type="paragraph" w:styleId="ListParagraph">
    <w:name w:val="List Paragraph"/>
    <w:basedOn w:val="Normal"/>
    <w:uiPriority w:val="1"/>
    <w:qFormat/>
    <w:pPr>
      <w:spacing w:before="139"/>
      <w:ind w:left="373" w:hanging="273"/>
    </w:pPr>
  </w:style>
  <w:style w:type="paragraph" w:customStyle="1" w:styleId="TableParagraph">
    <w:name w:val="Table Paragraph"/>
    <w:basedOn w:val="Normal"/>
    <w:uiPriority w:val="1"/>
    <w:qFormat/>
    <w:pPr>
      <w:spacing w:before="30"/>
      <w:ind w:left="66"/>
      <w:jc w:val="center"/>
    </w:pPr>
  </w:style>
  <w:style w:type="paragraph" w:styleId="Header">
    <w:name w:val="header"/>
    <w:basedOn w:val="Normal"/>
    <w:link w:val="a"/>
    <w:uiPriority w:val="99"/>
    <w:unhideWhenUsed/>
    <w:rsid w:val="006A7FA0"/>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6A7FA0"/>
    <w:rPr>
      <w:rFonts w:ascii="新宋体" w:eastAsia="新宋体" w:hAnsi="新宋体" w:cs="新宋体"/>
      <w:sz w:val="18"/>
      <w:szCs w:val="18"/>
      <w:lang w:val="zh-CN" w:eastAsia="zh-CN" w:bidi="zh-CN"/>
    </w:rPr>
  </w:style>
  <w:style w:type="paragraph" w:styleId="Footer">
    <w:name w:val="footer"/>
    <w:basedOn w:val="Normal"/>
    <w:link w:val="a0"/>
    <w:uiPriority w:val="99"/>
    <w:unhideWhenUsed/>
    <w:rsid w:val="006A7FA0"/>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6A7FA0"/>
    <w:rPr>
      <w:rFonts w:ascii="新宋体" w:eastAsia="新宋体" w:hAnsi="新宋体" w:cs="新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footer" Target="footer1.xml"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footer" Target="footer2.xml"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footer" Target="footer3.xml" /><Relationship Id="rId32" Type="http://schemas.openxmlformats.org/officeDocument/2006/relationships/theme" Target="theme/theme1.xml" /><Relationship Id="rId33" Type="http://schemas.openxmlformats.org/officeDocument/2006/relationships/numbering" Target="numbering.xml" /><Relationship Id="rId34"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10281</Words>
  <Characters>10384</Characters>
  <Application>Microsoft Office Word</Application>
  <DocSecurity>0</DocSecurity>
  <Lines>451</Lines>
  <Paragraphs>439</Paragraphs>
  <ScaleCrop>false</ScaleCrop>
  <Company/>
  <LinksUpToDate>false</LinksUpToDate>
  <CharactersWithSpaces>20226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jyzhfa@163.com</cp:lastModifiedBy>
  <cp:revision>2</cp:revision>
  <dcterms:created xsi:type="dcterms:W3CDTF">2019-03-29T10:24:00Z</dcterms:created>
  <dcterms:modified xsi:type="dcterms:W3CDTF">2019-03-29T10:26:00Z</dcterms:modified>
</cp:coreProperties>
</file>