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06" w:rsidRPr="00A34840" w:rsidRDefault="00CC5A06">
      <w:pPr>
        <w:jc w:val="center"/>
        <w:rPr>
          <w:rFonts w:ascii="黑体" w:eastAsia="黑体" w:cs="Times New Roman"/>
          <w:w w:val="90"/>
          <w:sz w:val="44"/>
          <w:szCs w:val="44"/>
        </w:rPr>
      </w:pPr>
      <w:r>
        <w:rPr>
          <w:rFonts w:ascii="黑体" w:eastAsia="黑体" w:cs="黑体" w:hint="eastAsia"/>
          <w:w w:val="90"/>
          <w:sz w:val="44"/>
          <w:szCs w:val="44"/>
        </w:rPr>
        <w:t>惠安县</w:t>
      </w:r>
      <w:r>
        <w:rPr>
          <w:rFonts w:ascii="黑体" w:eastAsia="黑体" w:cs="黑体"/>
          <w:w w:val="90"/>
          <w:sz w:val="44"/>
          <w:szCs w:val="44"/>
        </w:rPr>
        <w:t>2018</w:t>
      </w:r>
      <w:r>
        <w:rPr>
          <w:rFonts w:ascii="黑体" w:eastAsia="黑体" w:cs="黑体" w:hint="eastAsia"/>
          <w:w w:val="90"/>
          <w:sz w:val="44"/>
          <w:szCs w:val="44"/>
        </w:rPr>
        <w:t>年</w:t>
      </w:r>
      <w:r w:rsidRPr="00A34840">
        <w:rPr>
          <w:rFonts w:ascii="黑体" w:eastAsia="黑体" w:cs="黑体" w:hint="eastAsia"/>
          <w:w w:val="90"/>
          <w:sz w:val="44"/>
          <w:szCs w:val="44"/>
        </w:rPr>
        <w:t>小学数学六年级下册期中测试卷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一、“神机妙算”对又快。</w:t>
      </w:r>
      <w:r>
        <w:rPr>
          <w:rFonts w:ascii="宋体" w:hAnsi="宋体" w:cs="宋体"/>
          <w:sz w:val="28"/>
          <w:szCs w:val="28"/>
        </w:rPr>
        <w:t>28</w:t>
      </w:r>
      <w:r>
        <w:rPr>
          <w:rFonts w:ascii="宋体" w:hAnsi="宋体" w:cs="宋体" w:hint="eastAsia"/>
          <w:sz w:val="28"/>
          <w:szCs w:val="28"/>
        </w:rPr>
        <w:t>分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、直接写上得数。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分</w:t>
      </w:r>
    </w:p>
    <w:p w:rsidR="00CC5A06" w:rsidRDefault="00CC5A06">
      <w:pPr>
        <w:jc w:val="left"/>
        <w:rPr>
          <w:sz w:val="24"/>
          <w:szCs w:val="24"/>
        </w:rPr>
      </w:pPr>
      <w:r w:rsidRPr="005D323E">
        <w:rPr>
          <w:rFonts w:cs="Times New Roman"/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5" o:title=""/>
          </v:shape>
          <o:OLEObject Type="Embed" ProgID="Equation.3" ShapeID="_x0000_i1025" DrawAspect="Content" ObjectID="_1588100018" r:id="rId6"/>
        </w:objec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－</w:t>
      </w:r>
      <w:r>
        <w:rPr>
          <w:sz w:val="24"/>
          <w:szCs w:val="24"/>
        </w:rPr>
        <w:t xml:space="preserve"> </w:t>
      </w:r>
      <w:r w:rsidRPr="005D323E">
        <w:rPr>
          <w:rFonts w:cs="Times New Roman"/>
          <w:position w:val="-24"/>
          <w:sz w:val="24"/>
          <w:szCs w:val="24"/>
        </w:rPr>
        <w:object w:dxaOrig="220" w:dyaOrig="620">
          <v:shape id="_x0000_i1026" type="#_x0000_t75" style="width:11.25pt;height:30.75pt" o:ole="">
            <v:imagedata r:id="rId7" o:title=""/>
          </v:shape>
          <o:OLEObject Type="Embed" ProgID="Equation.3" ShapeID="_x0000_i1026" DrawAspect="Content" ObjectID="_1588100019" r:id="rId8"/>
        </w:object>
      </w:r>
      <w:r>
        <w:rPr>
          <w:sz w:val="24"/>
          <w:szCs w:val="24"/>
        </w:rPr>
        <w:t xml:space="preserve"> =     </w:t>
      </w:r>
      <w:r w:rsidRPr="005D323E">
        <w:rPr>
          <w:rFonts w:cs="Times New Roman"/>
          <w:position w:val="-24"/>
          <w:sz w:val="24"/>
          <w:szCs w:val="24"/>
        </w:rPr>
        <w:object w:dxaOrig="241" w:dyaOrig="622">
          <v:shape id="_x0000_i1027" type="#_x0000_t75" style="width:12pt;height:30.75pt" o:ole="">
            <v:imagedata r:id="rId9" o:title=""/>
          </v:shape>
          <o:OLEObject Type="Embed" ProgID="Equation.3" ShapeID="_x0000_i1027" DrawAspect="Content" ObjectID="_1588100020" r:id="rId10"/>
        </w:object>
      </w:r>
      <w:r>
        <w:rPr>
          <w:rFonts w:cs="宋体" w:hint="eastAsia"/>
          <w:sz w:val="24"/>
          <w:szCs w:val="24"/>
        </w:rPr>
        <w:t>÷</w:t>
      </w:r>
      <w:r>
        <w:rPr>
          <w:sz w:val="24"/>
          <w:szCs w:val="24"/>
        </w:rPr>
        <w:t>2=     9.42</w:t>
      </w:r>
      <w:r>
        <w:rPr>
          <w:rFonts w:cs="宋体" w:hint="eastAsia"/>
          <w:sz w:val="24"/>
          <w:szCs w:val="24"/>
        </w:rPr>
        <w:t>÷</w:t>
      </w:r>
      <w:r>
        <w:rPr>
          <w:sz w:val="24"/>
          <w:szCs w:val="24"/>
        </w:rPr>
        <w:t xml:space="preserve">3.14=     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－</w:t>
      </w:r>
      <w:r>
        <w:rPr>
          <w:rFonts w:ascii="宋体" w:hAnsi="宋体" w:cs="宋体"/>
          <w:sz w:val="24"/>
          <w:szCs w:val="24"/>
        </w:rPr>
        <w:t>1.4</w:t>
      </w:r>
      <w:r>
        <w:rPr>
          <w:sz w:val="24"/>
          <w:szCs w:val="24"/>
        </w:rPr>
        <w:t xml:space="preserve">=         </w:t>
      </w:r>
      <w:r w:rsidRPr="005D323E">
        <w:rPr>
          <w:rFonts w:cs="Times New Roman"/>
          <w:position w:val="-24"/>
          <w:sz w:val="24"/>
          <w:szCs w:val="24"/>
        </w:rPr>
        <w:object w:dxaOrig="240" w:dyaOrig="620">
          <v:shape id="_x0000_i1028" type="#_x0000_t75" style="width:12pt;height:30.75pt" o:ole="">
            <v:imagedata r:id="rId11" o:title=""/>
          </v:shape>
          <o:OLEObject Type="Embed" ProgID="Equation.3" ShapeID="_x0000_i1028" DrawAspect="Content" ObjectID="_1588100021" r:id="rId12"/>
        </w:object>
      </w:r>
      <w:r>
        <w:rPr>
          <w:rFonts w:cs="宋体" w:hint="eastAsia"/>
          <w:sz w:val="24"/>
          <w:szCs w:val="24"/>
        </w:rPr>
        <w:t>＋</w:t>
      </w:r>
      <w:r w:rsidRPr="005D323E">
        <w:rPr>
          <w:rFonts w:cs="Times New Roman"/>
          <w:position w:val="-24"/>
          <w:sz w:val="24"/>
          <w:szCs w:val="24"/>
        </w:rPr>
        <w:object w:dxaOrig="240" w:dyaOrig="620">
          <v:shape id="_x0000_i1029" type="#_x0000_t75" style="width:12pt;height:30.75pt" o:ole="">
            <v:imagedata r:id="rId13" o:title=""/>
          </v:shape>
          <o:OLEObject Type="Embed" ProgID="Equation.3" ShapeID="_x0000_i1029" DrawAspect="Content" ObjectID="_1588100022" r:id="rId14"/>
        </w:object>
      </w:r>
      <w:r>
        <w:rPr>
          <w:rFonts w:cs="宋体" w:hint="eastAsia"/>
          <w:sz w:val="24"/>
          <w:szCs w:val="24"/>
        </w:rPr>
        <w:t>－</w:t>
      </w:r>
      <w:r w:rsidRPr="005D323E">
        <w:rPr>
          <w:rFonts w:cs="Times New Roman"/>
          <w:position w:val="-24"/>
          <w:sz w:val="24"/>
          <w:szCs w:val="24"/>
        </w:rPr>
        <w:object w:dxaOrig="240" w:dyaOrig="620">
          <v:shape id="_x0000_i1030" type="#_x0000_t75" style="width:12pt;height:30.75pt" o:ole="">
            <v:imagedata r:id="rId15" o:title=""/>
          </v:shape>
          <o:OLEObject Type="Embed" ProgID="Equation.3" ShapeID="_x0000_i1030" DrawAspect="Content" ObjectID="_1588100023" r:id="rId16"/>
        </w:object>
      </w:r>
      <w:r>
        <w:rPr>
          <w:sz w:val="24"/>
          <w:szCs w:val="24"/>
        </w:rPr>
        <w:t xml:space="preserve">=  </w:t>
      </w:r>
    </w:p>
    <w:p w:rsidR="00CC5A06" w:rsidRDefault="00CC5A06">
      <w:pPr>
        <w:jc w:val="left"/>
        <w:rPr>
          <w:sz w:val="24"/>
          <w:szCs w:val="24"/>
        </w:rPr>
      </w:pPr>
      <w:r>
        <w:rPr>
          <w:noProof/>
        </w:rPr>
        <w:pict>
          <v:shape id="_x0000_s1026" type="#_x0000_t75" style="position:absolute;margin-left:237.65pt;margin-top:2.9pt;width:70.6pt;height:31pt;z-index:251649536">
            <v:imagedata r:id="rId17" o:title=""/>
          </v:shape>
          <o:OLEObject Type="Embed" ProgID="Equation.3" ShapeID="_x0000_s1026" DrawAspect="Content" ObjectID="_1588100039" r:id="rId18"/>
        </w:pict>
      </w:r>
      <w:r>
        <w:rPr>
          <w:sz w:val="24"/>
          <w:szCs w:val="24"/>
        </w:rPr>
        <w:t xml:space="preserve">40 </w:t>
      </w:r>
      <w:r>
        <w:rPr>
          <w:rFonts w:cs="宋体" w:hint="eastAsia"/>
          <w:sz w:val="24"/>
          <w:szCs w:val="24"/>
        </w:rPr>
        <w:t>×</w:t>
      </w:r>
      <w:r>
        <w:rPr>
          <w:sz w:val="24"/>
          <w:szCs w:val="24"/>
        </w:rPr>
        <w:t xml:space="preserve"> </w:t>
      </w:r>
      <w:r w:rsidRPr="005D323E">
        <w:rPr>
          <w:rFonts w:cs="Times New Roman"/>
          <w:position w:val="-24"/>
          <w:sz w:val="24"/>
          <w:szCs w:val="24"/>
        </w:rPr>
        <w:object w:dxaOrig="220" w:dyaOrig="620">
          <v:shape id="_x0000_i1033" type="#_x0000_t75" style="width:11.25pt;height:30.75pt" o:ole="">
            <v:imagedata r:id="rId19" o:title=""/>
          </v:shape>
          <o:OLEObject Type="Embed" ProgID="Equation.3" ShapeID="_x0000_i1033" DrawAspect="Content" ObjectID="_1588100024" r:id="rId20"/>
        </w:object>
      </w:r>
      <w:r>
        <w:rPr>
          <w:sz w:val="24"/>
          <w:szCs w:val="24"/>
        </w:rPr>
        <w:t xml:space="preserve"> =     2</w:t>
      </w:r>
      <w:r>
        <w:rPr>
          <w:rFonts w:cs="宋体" w:hint="eastAsia"/>
          <w:sz w:val="24"/>
          <w:szCs w:val="24"/>
        </w:rPr>
        <w:t>×</w:t>
      </w:r>
      <w:r w:rsidRPr="005D323E">
        <w:rPr>
          <w:rFonts w:cs="Times New Roman"/>
          <w:position w:val="-24"/>
          <w:sz w:val="24"/>
          <w:szCs w:val="24"/>
        </w:rPr>
        <w:object w:dxaOrig="321" w:dyaOrig="622">
          <v:shape id="_x0000_i1034" type="#_x0000_t75" style="width:15.75pt;height:30.75pt" o:ole="">
            <v:imagedata r:id="rId21" o:title=""/>
          </v:shape>
          <o:OLEObject Type="Embed" ProgID="Equation.3" ShapeID="_x0000_i1034" DrawAspect="Content" ObjectID="_1588100025" r:id="rId22"/>
        </w:object>
      </w:r>
      <w:r>
        <w:rPr>
          <w:sz w:val="24"/>
          <w:szCs w:val="24"/>
        </w:rPr>
        <w:t>=     9</w:t>
      </w:r>
      <w:r>
        <w:rPr>
          <w:rFonts w:cs="宋体" w:hint="eastAsia"/>
          <w:sz w:val="24"/>
          <w:szCs w:val="24"/>
        </w:rPr>
        <w:t>÷</w:t>
      </w:r>
      <w:r w:rsidRPr="005D323E">
        <w:rPr>
          <w:rFonts w:cs="Times New Roman"/>
          <w:position w:val="-24"/>
          <w:sz w:val="24"/>
          <w:szCs w:val="24"/>
        </w:rPr>
        <w:object w:dxaOrig="221" w:dyaOrig="622">
          <v:shape id="_x0000_i1035" type="#_x0000_t75" style="width:11.25pt;height:30.75pt" o:ole="">
            <v:imagedata r:id="rId23" o:title=""/>
          </v:shape>
          <o:OLEObject Type="Embed" ProgID="Equation.3" ShapeID="_x0000_i1035" DrawAspect="Content" ObjectID="_1588100026" r:id="rId24"/>
        </w:object>
      </w:r>
      <w:r>
        <w:rPr>
          <w:sz w:val="24"/>
          <w:szCs w:val="24"/>
        </w:rPr>
        <w:t>=                         1</w:t>
      </w:r>
      <w:r>
        <w:rPr>
          <w:rFonts w:cs="宋体" w:hint="eastAsia"/>
          <w:sz w:val="24"/>
          <w:szCs w:val="24"/>
        </w:rPr>
        <w:t>－</w:t>
      </w:r>
      <w:r w:rsidRPr="005D323E">
        <w:rPr>
          <w:rFonts w:cs="Times New Roman"/>
          <w:position w:val="-24"/>
          <w:sz w:val="24"/>
          <w:szCs w:val="24"/>
        </w:rPr>
        <w:object w:dxaOrig="220" w:dyaOrig="620">
          <v:shape id="_x0000_i1036" type="#_x0000_t75" style="width:11.25pt;height:30.75pt" o:ole="">
            <v:imagedata r:id="rId25" o:title=""/>
          </v:shape>
          <o:OLEObject Type="Embed" ProgID="Equation.3" ShapeID="_x0000_i1036" DrawAspect="Content" ObjectID="_1588100027" r:id="rId26"/>
        </w:object>
      </w:r>
      <w:r>
        <w:rPr>
          <w:rFonts w:cs="宋体" w:hint="eastAsia"/>
          <w:sz w:val="24"/>
          <w:szCs w:val="24"/>
        </w:rPr>
        <w:t>×</w:t>
      </w:r>
      <w:r w:rsidRPr="005D323E">
        <w:rPr>
          <w:rFonts w:cs="Times New Roman"/>
          <w:position w:val="-24"/>
          <w:sz w:val="24"/>
          <w:szCs w:val="24"/>
        </w:rPr>
        <w:object w:dxaOrig="240" w:dyaOrig="620">
          <v:shape id="_x0000_i1037" type="#_x0000_t75" style="width:12pt;height:30.75pt" o:ole="">
            <v:imagedata r:id="rId27" o:title=""/>
          </v:shape>
          <o:OLEObject Type="Embed" ProgID="Equation.3" ShapeID="_x0000_i1037" DrawAspect="Content" ObjectID="_1588100028" r:id="rId28"/>
        </w:object>
      </w:r>
      <w:r>
        <w:rPr>
          <w:sz w:val="24"/>
          <w:szCs w:val="24"/>
        </w:rPr>
        <w:t xml:space="preserve">=          </w:t>
      </w:r>
    </w:p>
    <w:p w:rsidR="00CC5A06" w:rsidRDefault="00CC5A06">
      <w:pPr>
        <w:numPr>
          <w:ilvl w:val="0"/>
          <w:numId w:val="1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解比例。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分</w:t>
      </w:r>
    </w:p>
    <w:p w:rsidR="00CC5A06" w:rsidRDefault="00CC5A06">
      <w:pPr>
        <w:rPr>
          <w:rFonts w:ascii="宋体" w:cs="Times New Roman"/>
        </w:rPr>
      </w:pPr>
      <w:r>
        <w:rPr>
          <w:noProof/>
        </w:rPr>
        <w:pict>
          <v:shape id="_x0000_s1027" type="#_x0000_t75" style="position:absolute;left:0;text-align:left;margin-left:14.25pt;margin-top:.75pt;width:66pt;height:31pt;z-index:251648512">
            <v:imagedata r:id="rId29" o:title=""/>
          </v:shape>
          <o:OLEObject Type="Embed" ProgID="Equation.3" ShapeID="_x0000_s1027" DrawAspect="Content" ObjectID="_1588100040" r:id="rId30"/>
        </w:pict>
      </w:r>
      <w:r>
        <w:rPr>
          <w:rFonts w:ascii="宋体" w:hAnsi="宋体" w:cs="宋体"/>
        </w:rPr>
        <w:t xml:space="preserve">                                 </w:t>
      </w:r>
      <w:r w:rsidRPr="005D323E">
        <w:rPr>
          <w:rFonts w:ascii="宋体" w:hAnsi="宋体" w:cs="宋体" w:hint="eastAsia"/>
          <w:position w:val="-24"/>
        </w:rPr>
        <w:object w:dxaOrig="220" w:dyaOrig="620">
          <v:shape id="_x0000_i1040" type="#_x0000_t75" style="width:11.25pt;height:30.75pt" o:ole="">
            <v:imagedata r:id="rId31" o:title=""/>
          </v:shape>
          <o:OLEObject Type="Embed" ProgID="Equation.3" ShapeID="_x0000_i1040" DrawAspect="Content" ObjectID="_1588100029" r:id="rId32"/>
        </w:object>
      </w:r>
      <w:r>
        <w:rPr>
          <w:rFonts w:ascii="宋体" w:hAnsi="宋体" w:cs="宋体" w:hint="eastAsia"/>
        </w:rPr>
        <w:t>：</w:t>
      </w:r>
      <w:r w:rsidRPr="005D323E">
        <w:rPr>
          <w:rFonts w:ascii="宋体" w:hAnsi="宋体" w:cs="宋体" w:hint="eastAsia"/>
          <w:position w:val="-24"/>
        </w:rPr>
        <w:object w:dxaOrig="240" w:dyaOrig="619">
          <v:shape id="_x0000_i1041" type="#_x0000_t75" style="width:12pt;height:30.75pt" o:ole="">
            <v:imagedata r:id="rId33" o:title=""/>
          </v:shape>
          <o:OLEObject Type="Embed" ProgID="Equation.3" ShapeID="_x0000_i1041" DrawAspect="Content" ObjectID="_1588100030" r:id="rId34"/>
        </w:object>
      </w:r>
      <w:r>
        <w:rPr>
          <w:rFonts w:ascii="宋体" w:hAnsi="宋体" w:cs="宋体"/>
        </w:rPr>
        <w:t xml:space="preserve"> =1.6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 xml:space="preserve"> X                   </w:t>
      </w:r>
      <w:r w:rsidRPr="005D323E">
        <w:rPr>
          <w:rFonts w:ascii="宋体" w:hAnsi="宋体" w:cs="宋体" w:hint="eastAsia"/>
          <w:position w:val="-24"/>
        </w:rPr>
        <w:object w:dxaOrig="420" w:dyaOrig="620">
          <v:shape id="_x0000_i1042" type="#_x0000_t75" style="width:21pt;height:30.75pt" o:ole="">
            <v:imagedata r:id="rId35" o:title=""/>
          </v:shape>
          <o:OLEObject Type="Embed" ProgID="Equation.3" ShapeID="_x0000_i1042" DrawAspect="Content" ObjectID="_1588100031" r:id="rId36"/>
        </w:object>
      </w:r>
      <w:r>
        <w:rPr>
          <w:rFonts w:ascii="宋体" w:hAnsi="宋体" w:cs="宋体"/>
        </w:rPr>
        <w:t>=</w:t>
      </w:r>
      <w:r w:rsidRPr="005D323E">
        <w:rPr>
          <w:rFonts w:ascii="宋体" w:hAnsi="宋体" w:cs="宋体" w:hint="eastAsia"/>
          <w:position w:val="-24"/>
        </w:rPr>
        <w:object w:dxaOrig="240" w:dyaOrig="620">
          <v:shape id="_x0000_i1043" type="#_x0000_t75" style="width:12pt;height:30.75pt" o:ole="">
            <v:imagedata r:id="rId37" o:title=""/>
          </v:shape>
          <o:OLEObject Type="Embed" ProgID="Equation.3" ShapeID="_x0000_i1043" DrawAspect="Content" ObjectID="_1588100032" r:id="rId38"/>
        </w:object>
      </w:r>
    </w:p>
    <w:p w:rsidR="00CC5A06" w:rsidRDefault="00CC5A06">
      <w:pPr>
        <w:rPr>
          <w:rFonts w:ascii="宋体" w:cs="Times New Roman"/>
        </w:rPr>
      </w:pPr>
      <w:r>
        <w:rPr>
          <w:rFonts w:ascii="宋体" w:hAnsi="宋体" w:cs="宋体"/>
        </w:rPr>
        <w:t xml:space="preserve"> </w:t>
      </w:r>
    </w:p>
    <w:p w:rsidR="00CC5A06" w:rsidRDefault="00CC5A06">
      <w:pPr>
        <w:rPr>
          <w:rFonts w:ascii="宋体" w:cs="Times New Roman"/>
        </w:rPr>
      </w:pPr>
    </w:p>
    <w:p w:rsidR="00CC5A06" w:rsidRDefault="00CC5A06">
      <w:pPr>
        <w:rPr>
          <w:rFonts w:ascii="宋体" w:cs="Times New Roman"/>
        </w:rPr>
      </w:pPr>
    </w:p>
    <w:p w:rsidR="00CC5A06" w:rsidRDefault="00CC5A06">
      <w:pPr>
        <w:rPr>
          <w:rFonts w:ascii="宋体" w:cs="Times New Roman"/>
        </w:rPr>
      </w:pPr>
    </w:p>
    <w:p w:rsidR="00CC5A06" w:rsidRDefault="00CC5A06">
      <w:pPr>
        <w:numPr>
          <w:ilvl w:val="0"/>
          <w:numId w:val="1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简便计算：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分</w:t>
      </w:r>
    </w:p>
    <w:p w:rsidR="00CC5A06" w:rsidRDefault="00CC5A06">
      <w:pPr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6.75</w:t>
      </w:r>
      <w:r>
        <w:rPr>
          <w:rFonts w:cs="宋体" w:hint="eastAsia"/>
          <w:sz w:val="24"/>
          <w:szCs w:val="24"/>
        </w:rPr>
        <w:t>×</w:t>
      </w:r>
      <w:r w:rsidRPr="005D323E">
        <w:rPr>
          <w:rFonts w:cs="Times New Roman"/>
          <w:position w:val="-24"/>
          <w:sz w:val="24"/>
          <w:szCs w:val="24"/>
        </w:rPr>
        <w:object w:dxaOrig="241" w:dyaOrig="622">
          <v:shape id="_x0000_i1044" type="#_x0000_t75" style="width:12pt;height:30.75pt" o:ole="">
            <v:imagedata r:id="rId39" o:title=""/>
          </v:shape>
          <o:OLEObject Type="Embed" ProgID="Equation.3" ShapeID="_x0000_i1044" DrawAspect="Content" ObjectID="_1588100033" r:id="rId40"/>
        </w:object>
      </w:r>
      <w:r>
        <w:rPr>
          <w:sz w:val="24"/>
          <w:szCs w:val="24"/>
        </w:rPr>
        <w:t>+3.25</w:t>
      </w:r>
      <w:r>
        <w:rPr>
          <w:rFonts w:cs="宋体" w:hint="eastAsia"/>
          <w:sz w:val="24"/>
          <w:szCs w:val="24"/>
        </w:rPr>
        <w:t>×</w:t>
      </w:r>
      <w:r w:rsidRPr="005D323E">
        <w:rPr>
          <w:rFonts w:cs="Times New Roman"/>
          <w:position w:val="-24"/>
          <w:sz w:val="24"/>
          <w:szCs w:val="24"/>
        </w:rPr>
        <w:object w:dxaOrig="241" w:dyaOrig="622">
          <v:shape id="_x0000_i1045" type="#_x0000_t75" style="width:12pt;height:30.75pt" o:ole="">
            <v:imagedata r:id="rId39" o:title=""/>
          </v:shape>
          <o:OLEObject Type="Embed" ProgID="Equation.3" ShapeID="_x0000_i1045" DrawAspect="Content" ObjectID="_1588100034" r:id="rId41"/>
        </w:object>
      </w:r>
      <w:r>
        <w:rPr>
          <w:sz w:val="24"/>
          <w:szCs w:val="24"/>
        </w:rPr>
        <w:t xml:space="preserve">            </w:t>
      </w:r>
      <w:r>
        <w:rPr>
          <w:rFonts w:ascii="宋体" w:hAnsi="宋体" w:cs="宋体"/>
          <w:sz w:val="24"/>
          <w:szCs w:val="24"/>
        </w:rPr>
        <w:t>5.3</w:t>
      </w:r>
      <w:r>
        <w:rPr>
          <w:rFonts w:ascii="宋体" w:hAnsi="宋体" w:cs="宋体" w:hint="eastAsia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101          </w:t>
      </w:r>
      <w:r>
        <w:rPr>
          <w:rFonts w:ascii="宋体" w:cs="Times New Roman"/>
          <w:sz w:val="24"/>
          <w:szCs w:val="24"/>
        </w:rPr>
        <w:t> </w:t>
      </w:r>
      <w:r>
        <w:rPr>
          <w:rFonts w:ascii="宋体" w:hAnsi="宋体" w:cs="宋体"/>
          <w:sz w:val="24"/>
          <w:szCs w:val="24"/>
        </w:rPr>
        <w:t>21.9</w:t>
      </w:r>
      <w:r>
        <w:rPr>
          <w:rFonts w:ascii="宋体" w:hAnsi="宋体" w:cs="宋体" w:hint="eastAsia"/>
          <w:sz w:val="24"/>
          <w:szCs w:val="24"/>
        </w:rPr>
        <w:t>＋（</w:t>
      </w:r>
      <w:r>
        <w:rPr>
          <w:rFonts w:ascii="宋体" w:hAnsi="宋体" w:cs="宋体"/>
          <w:sz w:val="24"/>
          <w:szCs w:val="24"/>
        </w:rPr>
        <w:t>15.7</w:t>
      </w:r>
      <w:r>
        <w:rPr>
          <w:rFonts w:ascii="宋体" w:hAnsi="宋体" w:cs="宋体" w:hint="eastAsia"/>
          <w:sz w:val="24"/>
          <w:szCs w:val="24"/>
        </w:rPr>
        <w:t>＋</w:t>
      </w:r>
      <w:r>
        <w:rPr>
          <w:rFonts w:ascii="宋体" w:hAnsi="宋体" w:cs="宋体"/>
          <w:sz w:val="24"/>
          <w:szCs w:val="24"/>
        </w:rPr>
        <w:t>18.1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C5A06" w:rsidRDefault="00CC5A06">
      <w:pPr>
        <w:rPr>
          <w:rFonts w:cs="Times New Roman"/>
          <w:sz w:val="24"/>
          <w:szCs w:val="24"/>
        </w:rPr>
      </w:pPr>
    </w:p>
    <w:p w:rsidR="00CC5A06" w:rsidRDefault="00CC5A06">
      <w:pPr>
        <w:rPr>
          <w:rFonts w:cs="Times New Roman"/>
          <w:sz w:val="24"/>
          <w:szCs w:val="24"/>
        </w:rPr>
      </w:pPr>
    </w:p>
    <w:p w:rsidR="00CC5A06" w:rsidRDefault="00CC5A06">
      <w:pPr>
        <w:rPr>
          <w:rFonts w:cs="Times New Roman"/>
          <w:sz w:val="24"/>
          <w:szCs w:val="24"/>
        </w:rPr>
      </w:pPr>
    </w:p>
    <w:p w:rsidR="00CC5A06" w:rsidRDefault="00CC5A06">
      <w:pPr>
        <w:rPr>
          <w:rFonts w:cs="Times New Roman"/>
          <w:sz w:val="24"/>
          <w:szCs w:val="24"/>
        </w:rPr>
      </w:pPr>
    </w:p>
    <w:p w:rsidR="00CC5A06" w:rsidRDefault="00CC5A06">
      <w:pPr>
        <w:rPr>
          <w:rFonts w:cs="Times New Roman"/>
          <w:sz w:val="24"/>
          <w:szCs w:val="24"/>
        </w:rPr>
      </w:pPr>
    </w:p>
    <w:p w:rsidR="00CC5A06" w:rsidRDefault="00CC5A06">
      <w:pPr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二、“认真细致”填一填。</w:t>
      </w:r>
      <w:r>
        <w:rPr>
          <w:rFonts w:ascii="宋体" w:hAnsi="宋体" w:cs="宋体"/>
          <w:b/>
          <w:bCs/>
          <w:sz w:val="28"/>
          <w:szCs w:val="28"/>
        </w:rPr>
        <w:t>28</w:t>
      </w:r>
      <w:r>
        <w:rPr>
          <w:rFonts w:ascii="宋体" w:hAnsi="宋体" w:cs="宋体" w:hint="eastAsia"/>
          <w:b/>
          <w:bCs/>
          <w:sz w:val="28"/>
          <w:szCs w:val="28"/>
        </w:rPr>
        <w:t>分（</w:t>
      </w:r>
      <w:r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、</w:t>
      </w:r>
      <w:r>
        <w:rPr>
          <w:rFonts w:ascii="宋体" w:hAnsi="宋体" w:cs="宋体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、</w:t>
      </w:r>
      <w:r>
        <w:rPr>
          <w:rFonts w:ascii="宋体" w:hAnsi="宋体" w:cs="宋体"/>
          <w:b/>
          <w:bCs/>
          <w:sz w:val="28"/>
          <w:szCs w:val="28"/>
        </w:rPr>
        <w:t>6</w:t>
      </w:r>
      <w:r>
        <w:rPr>
          <w:rFonts w:ascii="宋体" w:hAnsi="宋体" w:cs="宋体" w:hint="eastAsia"/>
          <w:b/>
          <w:bCs/>
          <w:sz w:val="28"/>
          <w:szCs w:val="28"/>
        </w:rPr>
        <w:t>题每空</w:t>
      </w:r>
      <w:r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hAnsi="宋体" w:cs="宋体" w:hint="eastAsia"/>
          <w:b/>
          <w:bCs/>
          <w:sz w:val="28"/>
          <w:szCs w:val="28"/>
        </w:rPr>
        <w:t>分，其余每题</w:t>
      </w:r>
      <w:r>
        <w:rPr>
          <w:rFonts w:ascii="宋体" w:hAnsi="宋体" w:cs="宋体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CC5A06" w:rsidRDefault="00CC5A06">
      <w:pPr>
        <w:numPr>
          <w:ilvl w:val="0"/>
          <w:numId w:val="2"/>
        </w:numPr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在＋</w:t>
      </w:r>
      <w:r>
        <w:rPr>
          <w:rFonts w:ascii="宋体" w:hAnsi="宋体" w:cs="宋体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、－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、－</w:t>
      </w:r>
      <w:r>
        <w:rPr>
          <w:rFonts w:ascii="宋体" w:hAnsi="宋体" w:cs="宋体"/>
          <w:sz w:val="28"/>
          <w:szCs w:val="28"/>
        </w:rPr>
        <w:t>8.6</w:t>
      </w:r>
      <w:r>
        <w:rPr>
          <w:rFonts w:ascii="宋体" w:hAnsi="宋体" w:cs="宋体" w:hint="eastAsia"/>
          <w:sz w:val="28"/>
          <w:szCs w:val="28"/>
        </w:rPr>
        <w:t>、</w:t>
      </w:r>
      <w:r w:rsidRPr="005D323E">
        <w:rPr>
          <w:rFonts w:ascii="宋体" w:hAnsi="宋体" w:cs="宋体" w:hint="eastAsia"/>
          <w:position w:val="-24"/>
          <w:sz w:val="28"/>
          <w:szCs w:val="28"/>
        </w:rPr>
        <w:object w:dxaOrig="221" w:dyaOrig="622">
          <v:shape id="_x0000_i1046" type="#_x0000_t75" style="width:11.25pt;height:30.75pt" o:ole="">
            <v:imagedata r:id="rId42" o:title=""/>
          </v:shape>
          <o:OLEObject Type="Embed" ProgID="Equation.3" ShapeID="_x0000_i1046" DrawAspect="Content" ObjectID="_1588100035" r:id="rId43"/>
        </w:object>
      </w:r>
      <w:r>
        <w:rPr>
          <w:rFonts w:ascii="宋体" w:hAnsi="宋体" w:cs="宋体" w:hint="eastAsia"/>
          <w:sz w:val="28"/>
          <w:szCs w:val="28"/>
        </w:rPr>
        <w:t>、－</w:t>
      </w:r>
      <w:r w:rsidRPr="005D323E">
        <w:rPr>
          <w:rFonts w:ascii="宋体" w:hAnsi="宋体" w:cs="宋体" w:hint="eastAsia"/>
          <w:position w:val="-24"/>
          <w:sz w:val="28"/>
          <w:szCs w:val="28"/>
        </w:rPr>
        <w:object w:dxaOrig="241" w:dyaOrig="622">
          <v:shape id="_x0000_i1047" type="#_x0000_t75" style="width:12pt;height:30.75pt" o:ole="">
            <v:imagedata r:id="rId44" o:title=""/>
          </v:shape>
          <o:OLEObject Type="Embed" ProgID="Equation.3" ShapeID="_x0000_i1047" DrawAspect="Content" ObjectID="_1588100036" r:id="rId45"/>
        </w:objec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8.6</w:t>
      </w:r>
      <w:r>
        <w:rPr>
          <w:rFonts w:ascii="宋体" w:hAnsi="宋体" w:cs="宋体" w:hint="eastAsia"/>
          <w:sz w:val="28"/>
          <w:szCs w:val="28"/>
        </w:rPr>
        <w:t>中，（</w:t>
      </w:r>
      <w:r>
        <w:rPr>
          <w:rFonts w:ascii="宋体" w:hAnsi="宋体" w:cs="宋体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）是正数，（</w:t>
      </w:r>
      <w:r>
        <w:rPr>
          <w:rFonts w:ascii="宋体" w:hAnsi="宋体" w:cs="宋体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）是负数，（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）既不是正数也不是负数。</w:t>
      </w:r>
    </w:p>
    <w:p w:rsidR="00CC5A06" w:rsidRDefault="00CC5A06">
      <w:pPr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、写出</w:t>
      </w:r>
      <w:r>
        <w:rPr>
          <w:sz w:val="28"/>
          <w:szCs w:val="28"/>
        </w:rPr>
        <w:t>A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B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C</w:t>
      </w:r>
      <w:r>
        <w:rPr>
          <w:rFonts w:cs="宋体" w:hint="eastAsia"/>
          <w:sz w:val="28"/>
          <w:szCs w:val="28"/>
        </w:rPr>
        <w:t>、</w:t>
      </w:r>
      <w:r>
        <w:rPr>
          <w:sz w:val="28"/>
          <w:szCs w:val="28"/>
        </w:rPr>
        <w:t>D</w:t>
      </w:r>
      <w:r>
        <w:rPr>
          <w:rFonts w:cs="宋体" w:hint="eastAsia"/>
          <w:sz w:val="28"/>
          <w:szCs w:val="28"/>
        </w:rPr>
        <w:t>表示的数。</w:t>
      </w:r>
      <w:r>
        <w:rPr>
          <w:sz w:val="28"/>
          <w:szCs w:val="28"/>
        </w:rPr>
        <w:t xml:space="preserve"> </w:t>
      </w:r>
    </w:p>
    <w:p w:rsidR="00CC5A06" w:rsidRDefault="00CC5A06">
      <w:pPr>
        <w:jc w:val="left"/>
        <w:rPr>
          <w:rFonts w:cs="Times New Roman"/>
        </w:rPr>
      </w:pPr>
      <w:r>
        <w:rPr>
          <w:noProof/>
        </w:rPr>
        <w:pict>
          <v:rect id="矩形 2" o:spid="_x0000_s1028" style="position:absolute;margin-left:322.45pt;margin-top:29.75pt;width:54pt;height:11.25pt;z-index:251647488" strokecolor="white"/>
        </w:pict>
      </w:r>
      <w:r>
        <w:rPr>
          <w:noProof/>
        </w:rPr>
        <w:pict>
          <v:rect id="矩形 3" o:spid="_x0000_s1029" style="position:absolute;margin-left:323.95pt;margin-top:.5pt;width:45pt;height:12.75pt;z-index:251646464" strokecolor="white"/>
        </w:pict>
      </w:r>
      <w:r w:rsidRPr="00A22FD9">
        <w:rPr>
          <w:rFonts w:cs="Times New Roman"/>
          <w:noProof/>
        </w:rPr>
        <w:pict>
          <v:shape id="图片 3" o:spid="_x0000_i1048" type="#_x0000_t75" alt="pic_298455" style="width:433.5pt;height:40.5pt;visibility:visible">
            <v:imagedata r:id="rId46" o:title=""/>
          </v:shape>
        </w:pic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把红、黄、蓝、白四种颜色的小球各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个放到一个袋子里。至少取（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）个球，可以保证取到两个颜色相同的球。</w:t>
      </w:r>
    </w:p>
    <w:p w:rsidR="00CC5A06" w:rsidRDefault="00CC5A06">
      <w:pPr>
        <w:numPr>
          <w:ilvl w:val="0"/>
          <w:numId w:val="3"/>
        </w:num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小林买一套图书，原价</w:t>
      </w:r>
      <w:r>
        <w:rPr>
          <w:sz w:val="28"/>
          <w:szCs w:val="28"/>
        </w:rPr>
        <w:t>96</w:t>
      </w:r>
      <w:r>
        <w:rPr>
          <w:rFonts w:cs="宋体" w:hint="eastAsia"/>
          <w:sz w:val="28"/>
          <w:szCs w:val="28"/>
        </w:rPr>
        <w:t>元，实付</w:t>
      </w:r>
      <w:r>
        <w:rPr>
          <w:sz w:val="28"/>
          <w:szCs w:val="28"/>
        </w:rPr>
        <w:t>76.8</w:t>
      </w:r>
      <w:r>
        <w:rPr>
          <w:rFonts w:cs="宋体" w:hint="eastAsia"/>
          <w:sz w:val="28"/>
          <w:szCs w:val="28"/>
        </w:rPr>
        <w:t>元，这套图书打（</w:t>
      </w: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）折出售。</w:t>
      </w:r>
    </w:p>
    <w:p w:rsidR="00CC5A06" w:rsidRDefault="00CC5A06">
      <w:pPr>
        <w:numPr>
          <w:ilvl w:val="0"/>
          <w:numId w:val="3"/>
        </w:num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王叔叔得到一笔</w:t>
      </w:r>
      <w:r>
        <w:rPr>
          <w:sz w:val="28"/>
          <w:szCs w:val="28"/>
        </w:rPr>
        <w:t>3000</w:t>
      </w:r>
      <w:r>
        <w:rPr>
          <w:rFonts w:cs="宋体" w:hint="eastAsia"/>
          <w:sz w:val="28"/>
          <w:szCs w:val="28"/>
        </w:rPr>
        <w:t>元的劳务费，其中</w:t>
      </w:r>
      <w:r>
        <w:rPr>
          <w:sz w:val="28"/>
          <w:szCs w:val="28"/>
        </w:rPr>
        <w:t>800</w:t>
      </w:r>
      <w:r>
        <w:rPr>
          <w:rFonts w:cs="宋体" w:hint="eastAsia"/>
          <w:sz w:val="28"/>
          <w:szCs w:val="28"/>
        </w:rPr>
        <w:t>元是免税的，其余部分要按</w:t>
      </w:r>
      <w:r>
        <w:rPr>
          <w:sz w:val="28"/>
          <w:szCs w:val="28"/>
        </w:rPr>
        <w:t>20%</w:t>
      </w:r>
      <w:r>
        <w:rPr>
          <w:rFonts w:cs="宋体" w:hint="eastAsia"/>
          <w:sz w:val="28"/>
          <w:szCs w:val="28"/>
        </w:rPr>
        <w:t>的税率缴税，这笔劳务费一共要缴税（</w:t>
      </w: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）元。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、一幅图的比例尺是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10000</w:t>
      </w:r>
      <w:r>
        <w:rPr>
          <w:rFonts w:ascii="宋体" w:hAnsi="宋体" w:cs="宋体" w:hint="eastAsia"/>
          <w:sz w:val="28"/>
          <w:szCs w:val="28"/>
        </w:rPr>
        <w:t>，可知道这幅图中，实际距离是图上距离的（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）倍，图上距离是实际距离的（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）。如果图上距离是</w:t>
      </w:r>
      <w:r>
        <w:rPr>
          <w:rFonts w:ascii="宋体" w:hAnsi="宋体" w:cs="宋体"/>
          <w:sz w:val="28"/>
          <w:szCs w:val="28"/>
        </w:rPr>
        <w:t>2.5</w:t>
      </w:r>
      <w:r>
        <w:rPr>
          <w:rFonts w:ascii="宋体" w:hAnsi="宋体" w:cs="宋体" w:hint="eastAsia"/>
          <w:sz w:val="28"/>
          <w:szCs w:val="28"/>
        </w:rPr>
        <w:t>厘米的甲乙两地实际距离是（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、甲数比乙数多</w:t>
      </w:r>
      <w:r w:rsidRPr="005D323E">
        <w:rPr>
          <w:rFonts w:ascii="宋体" w:hAnsi="宋体" w:cs="宋体" w:hint="eastAsia"/>
          <w:position w:val="-24"/>
          <w:sz w:val="28"/>
          <w:szCs w:val="28"/>
        </w:rPr>
        <w:object w:dxaOrig="220" w:dyaOrig="620">
          <v:shape id="_x0000_i1049" type="#_x0000_t75" style="width:11.25pt;height:30.75pt" o:ole="">
            <v:imagedata r:id="rId47" o:title=""/>
          </v:shape>
          <o:OLEObject Type="Embed" ProgID="Equation.3" ShapeID="_x0000_i1049" DrawAspect="Content" ObjectID="_1588100037" r:id="rId48"/>
        </w:object>
      </w:r>
      <w:r>
        <w:rPr>
          <w:rFonts w:ascii="宋体" w:hAnsi="宋体" w:cs="宋体" w:hint="eastAsia"/>
          <w:sz w:val="28"/>
          <w:szCs w:val="28"/>
        </w:rPr>
        <w:t>，乙数与甲数的比是（</w:t>
      </w:r>
      <w:r>
        <w:rPr>
          <w:rFonts w:ascii="宋体" w:hAnsi="宋体" w:cs="宋体"/>
          <w:sz w:val="28"/>
          <w:szCs w:val="28"/>
        </w:rPr>
        <w:t xml:space="preserve">            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、如果</w:t>
      </w:r>
      <w:r>
        <w:rPr>
          <w:rFonts w:ascii="宋体" w:hAnsi="宋体" w:cs="宋体"/>
          <w:sz w:val="28"/>
          <w:szCs w:val="28"/>
        </w:rPr>
        <w:t>4a = 5b</w:t>
      </w:r>
      <w:r>
        <w:rPr>
          <w:rFonts w:ascii="宋体" w:hAnsi="宋体" w:cs="宋体" w:hint="eastAsia"/>
          <w:sz w:val="28"/>
          <w:szCs w:val="28"/>
        </w:rPr>
        <w:t>，那么（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）：（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= b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a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、一个圆柱与一个圆锥的体积和高分别相等，已知圆锥的底面积是</w:t>
      </w:r>
      <w:r>
        <w:rPr>
          <w:rFonts w:ascii="宋体" w:hAnsi="宋体" w:cs="宋体"/>
          <w:sz w:val="28"/>
          <w:szCs w:val="28"/>
        </w:rPr>
        <w:t>28.26</w:t>
      </w:r>
      <w:r>
        <w:rPr>
          <w:rFonts w:ascii="宋体" w:hAnsi="宋体" w:cs="宋体" w:hint="eastAsia"/>
          <w:sz w:val="28"/>
          <w:szCs w:val="28"/>
        </w:rPr>
        <w:t>平方厘米，那么圆柱的底面积是（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）。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、一个圆柱形铁皮水桶（无盖），高</w:t>
      </w:r>
      <w:r>
        <w:rPr>
          <w:rFonts w:ascii="宋体" w:hAnsi="宋体" w:cs="宋体"/>
          <w:sz w:val="28"/>
          <w:szCs w:val="28"/>
        </w:rPr>
        <w:t>12dm,</w:t>
      </w:r>
      <w:r>
        <w:rPr>
          <w:rFonts w:ascii="宋体" w:hAnsi="宋体" w:cs="宋体" w:hint="eastAsia"/>
          <w:sz w:val="28"/>
          <w:szCs w:val="28"/>
        </w:rPr>
        <w:t>底面直径是高的</w:t>
      </w:r>
      <w:r w:rsidRPr="005D323E">
        <w:rPr>
          <w:rFonts w:ascii="宋体" w:hAnsi="宋体" w:cs="宋体" w:hint="eastAsia"/>
          <w:position w:val="-24"/>
          <w:sz w:val="28"/>
          <w:szCs w:val="28"/>
        </w:rPr>
        <w:object w:dxaOrig="240" w:dyaOrig="620">
          <v:shape id="_x0000_i1050" type="#_x0000_t75" style="width:12pt;height:30.75pt" o:ole="">
            <v:imagedata r:id="rId49" o:title=""/>
          </v:shape>
          <o:OLEObject Type="Embed" ProgID="Equation.3" ShapeID="_x0000_i1050" DrawAspect="Content" ObjectID="_1588100038" r:id="rId50"/>
        </w:object>
      </w:r>
      <w:r>
        <w:rPr>
          <w:rFonts w:ascii="宋体" w:hAnsi="宋体" w:cs="宋体" w:hint="eastAsia"/>
          <w:sz w:val="28"/>
          <w:szCs w:val="28"/>
        </w:rPr>
        <w:t>，做这个水桶大约要用（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）铁皮。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11</w:t>
      </w:r>
      <w:r>
        <w:rPr>
          <w:rFonts w:ascii="宋体" w:hAnsi="宋体" w:cs="宋体" w:hint="eastAsia"/>
          <w:sz w:val="28"/>
          <w:szCs w:val="28"/>
        </w:rPr>
        <w:t>、一根长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米的圆木，现将它锯成同样长短的两段，表面积增加了</w:t>
      </w:r>
      <w:r>
        <w:rPr>
          <w:rFonts w:ascii="宋体" w:hAnsi="宋体" w:cs="宋体"/>
          <w:sz w:val="28"/>
          <w:szCs w:val="28"/>
        </w:rPr>
        <w:t>56</w:t>
      </w:r>
      <w:r>
        <w:rPr>
          <w:rFonts w:ascii="宋体" w:hAnsi="宋体" w:cs="宋体" w:hint="eastAsia"/>
          <w:sz w:val="28"/>
          <w:szCs w:val="28"/>
        </w:rPr>
        <w:t>平方厘米，这根圆木原来的体积是（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）立方厘米。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8"/>
          <w:szCs w:val="28"/>
        </w:rPr>
        <w:t>园林绿化队要栽一批树苗，第一天栽了总数的二成五，第二天栽了</w:t>
      </w:r>
      <w:r>
        <w:rPr>
          <w:rFonts w:ascii="宋体" w:hAnsi="宋体" w:cs="宋体"/>
          <w:sz w:val="28"/>
          <w:szCs w:val="28"/>
        </w:rPr>
        <w:t>210</w:t>
      </w:r>
      <w:r>
        <w:rPr>
          <w:rFonts w:ascii="宋体" w:hAnsi="宋体" w:cs="宋体" w:hint="eastAsia"/>
          <w:sz w:val="28"/>
          <w:szCs w:val="28"/>
        </w:rPr>
        <w:t>棵，这时剩下的与已栽的棵数比是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。这批树苗一共有（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）棵。</w:t>
      </w:r>
    </w:p>
    <w:p w:rsidR="00CC5A06" w:rsidRDefault="00CC5A06">
      <w:pPr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三、“对号入座”选一选。（选出正确答案的序号填在括号里）</w:t>
      </w:r>
      <w:r>
        <w:rPr>
          <w:rFonts w:ascii="宋体" w:hAnsi="宋体" w:cs="宋体"/>
          <w:b/>
          <w:bCs/>
          <w:sz w:val="28"/>
          <w:szCs w:val="28"/>
        </w:rPr>
        <w:t>10</w:t>
      </w:r>
      <w:r>
        <w:rPr>
          <w:rFonts w:ascii="宋体" w:hAnsi="宋体" w:cs="宋体" w:hint="eastAsia"/>
          <w:b/>
          <w:bCs/>
          <w:sz w:val="28"/>
          <w:szCs w:val="28"/>
        </w:rPr>
        <w:t>分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、下面第（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）组的两个比不能组成比例。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与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16   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0.5</w:t>
      </w:r>
      <w:r>
        <w:rPr>
          <w:rFonts w:ascii="宋体" w:hAnsi="宋体" w:cs="宋体" w:hint="eastAsia"/>
          <w:sz w:val="28"/>
          <w:szCs w:val="28"/>
        </w:rPr>
        <w:t>与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0.3    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cs="宋体"/>
          <w:sz w:val="28"/>
          <w:szCs w:val="28"/>
        </w:rPr>
        <w:t>0.6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0.2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、下面题各中（</w:t>
      </w: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）把乙看作单位“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”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A</w:t>
      </w:r>
      <w:r>
        <w:rPr>
          <w:rFonts w:ascii="宋体" w:hAnsi="宋体" w:cs="宋体" w:hint="eastAsia"/>
          <w:sz w:val="28"/>
          <w:szCs w:val="28"/>
        </w:rPr>
        <w:t>、甲的</w:t>
      </w:r>
      <w:r>
        <w:rPr>
          <w:rFonts w:ascii="宋体" w:hAnsi="宋体" w:cs="宋体"/>
          <w:sz w:val="28"/>
          <w:szCs w:val="28"/>
        </w:rPr>
        <w:t>20%</w:t>
      </w:r>
      <w:r>
        <w:rPr>
          <w:rFonts w:ascii="宋体" w:hAnsi="宋体" w:cs="宋体" w:hint="eastAsia"/>
          <w:sz w:val="28"/>
          <w:szCs w:val="28"/>
        </w:rPr>
        <w:t>是乙</w:t>
      </w:r>
      <w:r>
        <w:rPr>
          <w:rFonts w:ascii="宋体" w:hAnsi="宋体" w:cs="宋体"/>
          <w:sz w:val="28"/>
          <w:szCs w:val="28"/>
        </w:rPr>
        <w:t xml:space="preserve">      B</w:t>
      </w:r>
      <w:r>
        <w:rPr>
          <w:rFonts w:ascii="宋体" w:hAnsi="宋体" w:cs="宋体" w:hint="eastAsia"/>
          <w:sz w:val="28"/>
          <w:szCs w:val="28"/>
        </w:rPr>
        <w:t>、乙是甲的</w:t>
      </w:r>
      <w:r>
        <w:rPr>
          <w:rFonts w:ascii="宋体" w:hAnsi="宋体" w:cs="宋体"/>
          <w:sz w:val="28"/>
          <w:szCs w:val="28"/>
        </w:rPr>
        <w:t>20%    C</w:t>
      </w:r>
      <w:r>
        <w:rPr>
          <w:rFonts w:ascii="宋体" w:hAnsi="宋体" w:cs="宋体" w:hint="eastAsia"/>
          <w:sz w:val="28"/>
          <w:szCs w:val="28"/>
        </w:rPr>
        <w:t>、乙的</w:t>
      </w:r>
      <w:r>
        <w:rPr>
          <w:rFonts w:ascii="宋体" w:hAnsi="宋体" w:cs="宋体"/>
          <w:sz w:val="28"/>
          <w:szCs w:val="28"/>
        </w:rPr>
        <w:t>20%</w:t>
      </w:r>
      <w:r>
        <w:rPr>
          <w:rFonts w:ascii="宋体" w:hAnsi="宋体" w:cs="宋体" w:hint="eastAsia"/>
          <w:sz w:val="28"/>
          <w:szCs w:val="28"/>
        </w:rPr>
        <w:t>是甲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、下面每组的两个量中，成正比例的量是（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A.</w:t>
      </w:r>
      <w:r>
        <w:rPr>
          <w:rFonts w:ascii="宋体" w:hAnsi="宋体" w:cs="宋体" w:hint="eastAsia"/>
          <w:sz w:val="28"/>
          <w:szCs w:val="28"/>
        </w:rPr>
        <w:t>长方形的面积一定，长和宽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B.</w:t>
      </w:r>
      <w:r>
        <w:rPr>
          <w:rFonts w:ascii="宋体" w:hAnsi="宋体" w:cs="宋体" w:hint="eastAsia"/>
          <w:sz w:val="28"/>
          <w:szCs w:val="28"/>
        </w:rPr>
        <w:t>男生人数一定，女生人数和全班人数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C.</w:t>
      </w:r>
      <w:r>
        <w:rPr>
          <w:rFonts w:ascii="宋体" w:hAnsi="宋体" w:cs="宋体" w:hint="eastAsia"/>
          <w:sz w:val="28"/>
          <w:szCs w:val="28"/>
        </w:rPr>
        <w:t>时间一定，路程和速度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D.</w:t>
      </w:r>
      <w:r>
        <w:rPr>
          <w:rFonts w:ascii="宋体" w:hAnsi="宋体" w:cs="宋体" w:hint="eastAsia"/>
          <w:sz w:val="28"/>
          <w:szCs w:val="28"/>
        </w:rPr>
        <w:t>一个人的身高和体重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、把</w:t>
      </w:r>
      <w:r>
        <w:rPr>
          <w:rFonts w:ascii="宋体" w:hAnsi="宋体" w:cs="宋体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克的盐放入</w:t>
      </w:r>
      <w:r>
        <w:rPr>
          <w:rFonts w:ascii="宋体" w:hAnsi="宋体" w:cs="宋体"/>
          <w:sz w:val="28"/>
          <w:szCs w:val="28"/>
        </w:rPr>
        <w:t>100</w:t>
      </w:r>
      <w:r>
        <w:rPr>
          <w:rFonts w:ascii="宋体" w:hAnsi="宋体" w:cs="宋体" w:hint="eastAsia"/>
          <w:sz w:val="28"/>
          <w:szCs w:val="28"/>
        </w:rPr>
        <w:t>克水，盐占盐水的（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A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6       B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5        C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100</w:t>
      </w:r>
    </w:p>
    <w:p w:rsidR="00CC5A06" w:rsidRDefault="00CC5A06">
      <w:pPr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、如下图：长方形的铁片与（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）搭配起来能做成圆柱（单位厘米）。</w:t>
      </w:r>
    </w:p>
    <w:p w:rsidR="00CC5A06" w:rsidRDefault="00CC5A06">
      <w:pPr>
        <w:jc w:val="left"/>
        <w:rPr>
          <w:sz w:val="24"/>
          <w:szCs w:val="24"/>
        </w:rPr>
      </w:pPr>
      <w:r>
        <w:rPr>
          <w:noProof/>
        </w:rPr>
        <w:pict>
          <v:rect id="矩形 9" o:spid="_x0000_s1030" style="position:absolute;margin-left:-.8pt;margin-top:11.75pt;width:91.5pt;height:41.25pt;z-index:251650560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" o:spid="_x0000_s1031" type="#_x0000_t202" style="position:absolute;margin-left:15.7pt;margin-top:58.25pt;width:65.25pt;height:21pt;z-index:251652608" strokecolor="white">
            <v:textbox>
              <w:txbxContent>
                <w:p w:rsidR="00CC5A06" w:rsidRDefault="00CC5A06">
                  <w:r>
                    <w:t>12.56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1" o:spid="_x0000_s1032" type="#_x0000_t202" style="position:absolute;margin-left:94.45pt;margin-top:20pt;width:36pt;height:24pt;z-index:251651584" strokecolor="white">
            <v:textbox>
              <w:txbxContent>
                <w:p w:rsidR="00CC5A06" w:rsidRDefault="00CC5A06">
                  <w:r>
                    <w:t>9.42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 xml:space="preserve">                        </w:t>
      </w:r>
    </w:p>
    <w:p w:rsidR="00CC5A06" w:rsidRDefault="00CC5A06">
      <w:pPr>
        <w:jc w:val="left"/>
        <w:rPr>
          <w:rFonts w:cs="Times New Roman"/>
          <w:sz w:val="24"/>
          <w:szCs w:val="24"/>
        </w:rPr>
      </w:pPr>
      <w:r>
        <w:rPr>
          <w:noProof/>
        </w:rPr>
        <w:pict>
          <v:oval id="椭圆 12" o:spid="_x0000_s1033" style="position:absolute;margin-left:335.95pt;margin-top:14.15pt;width:49.5pt;height:49.5pt;z-index:251656704"/>
        </w:pict>
      </w:r>
      <w:r>
        <w:rPr>
          <w:noProof/>
        </w:rPr>
        <w:pict>
          <v:oval id="椭圆 13" o:spid="_x0000_s1034" style="position:absolute;margin-left:262.45pt;margin-top:16.4pt;width:42pt;height:42pt;z-index:251654656"/>
        </w:pict>
      </w:r>
      <w:r>
        <w:rPr>
          <w:noProof/>
        </w:rPr>
        <w:pict>
          <v:oval id="椭圆 14" o:spid="_x0000_s1035" style="position:absolute;margin-left:205.6pt;margin-top:21.05pt;width:32.15pt;height:32.15pt;z-index:251653632"/>
        </w:pict>
      </w:r>
      <w:r>
        <w:rPr>
          <w:noProof/>
        </w:rPr>
        <w:pict>
          <v:oval id="椭圆 15" o:spid="_x0000_s1036" style="position:absolute;margin-left:129.7pt;margin-top:14.15pt;width:49.5pt;height:49.5pt;z-index:251655680"/>
        </w:pict>
      </w:r>
      <w:r>
        <w:rPr>
          <w:sz w:val="24"/>
          <w:szCs w:val="24"/>
        </w:rPr>
        <w:t xml:space="preserve">                       A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 xml:space="preserve">       B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 xml:space="preserve">      C 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 xml:space="preserve">         D</w:t>
      </w:r>
      <w:r>
        <w:rPr>
          <w:rFonts w:cs="宋体" w:hint="eastAsia"/>
          <w:sz w:val="24"/>
          <w:szCs w:val="24"/>
        </w:rPr>
        <w:t>、</w:t>
      </w:r>
    </w:p>
    <w:p w:rsidR="00CC5A06" w:rsidRDefault="00CC5A06">
      <w:pPr>
        <w:jc w:val="left"/>
        <w:rPr>
          <w:rFonts w:cs="Times New Roman"/>
          <w:sz w:val="24"/>
          <w:szCs w:val="24"/>
        </w:rPr>
      </w:pPr>
    </w:p>
    <w:p w:rsidR="00CC5A06" w:rsidRDefault="00CC5A06">
      <w:pPr>
        <w:jc w:val="left"/>
        <w:rPr>
          <w:rFonts w:cs="Times New Roman"/>
          <w:sz w:val="24"/>
          <w:szCs w:val="24"/>
        </w:rPr>
      </w:pPr>
      <w:r>
        <w:rPr>
          <w:noProof/>
        </w:rPr>
        <w:pict>
          <v:shape id="文本框 16" o:spid="_x0000_s1037" type="#_x0000_t202" style="position:absolute;margin-left:355.45pt;margin-top:9.45pt;width:34.5pt;height:25.5pt;z-index:251664896" fillcolor="yellow" strokecolor="white">
            <v:fill opacity="0" color2="#757500" o:opacity2="0" focus="100%" type="gradient"/>
            <v:textbox>
              <w:txbxContent>
                <w:p w:rsidR="00CC5A06" w:rsidRDefault="00CC5A06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" o:spid="_x0000_s1038" type="#_x0000_t202" style="position:absolute;margin-left:276.7pt;margin-top:.45pt;width:48.75pt;height:27.75pt;z-index:251663872" strokecolor="white">
            <v:fill opacity="0" color2="#757575" o:opacity2="0" focus="100%" type="gradient"/>
            <v:textbox>
              <w:txbxContent>
                <w:p w:rsidR="00CC5A06" w:rsidRDefault="00CC5A06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8" o:spid="_x0000_s1039" type="#_x0000_t202" style="position:absolute;margin-left:212.25pt;margin-top:4.25pt;width:38.25pt;height:24.75pt;z-index:251662848" strokecolor="white">
            <v:fill opacity="0" color2="#757575" o:opacity2="0" focus="100%" type="gradient"/>
            <v:textbox>
              <w:txbxContent>
                <w:p w:rsidR="00CC5A06" w:rsidRDefault="00CC5A06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9" o:spid="_x0000_s1040" type="#_x0000_t202" style="position:absolute;margin-left:141.75pt;margin-top:11.7pt;width:32.25pt;height:25.5pt;z-index:251661824" strokecolor="white">
            <v:fill opacity="0" color2="#757575" o:opacity2="0" focus="100%" type="gradient"/>
            <v:textbox>
              <w:txbxContent>
                <w:p w:rsidR="00CC5A06" w:rsidRDefault="00CC5A06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line id="直线 20" o:spid="_x0000_s1041" style="position:absolute;z-index:251660800" from="360.7pt,7.2pt" to="384.7pt,7.25pt"/>
        </w:pict>
      </w:r>
      <w:r>
        <w:rPr>
          <w:noProof/>
        </w:rPr>
        <w:pict>
          <v:line id="直线 21" o:spid="_x0000_s1042" style="position:absolute;z-index:251659776" from="283.45pt,5.7pt" to="304.45pt,5.75pt"/>
        </w:pict>
      </w:r>
      <w:r>
        <w:rPr>
          <w:noProof/>
        </w:rPr>
        <w:pict>
          <v:line id="直线 22" o:spid="_x0000_s1043" style="position:absolute;z-index:251658752" from="206.2pt,7.2pt" to="236.95pt,7.25pt"/>
        </w:pict>
      </w:r>
      <w:r>
        <w:rPr>
          <w:noProof/>
        </w:rPr>
        <w:pict>
          <v:line id="直线 23" o:spid="_x0000_s1044" style="position:absolute;z-index:251657728" from="129.7pt,8.7pt" to="179.2pt,8.75pt"/>
        </w:pict>
      </w:r>
    </w:p>
    <w:p w:rsidR="00CC5A06" w:rsidRDefault="00CC5A06">
      <w:pPr>
        <w:jc w:val="left"/>
        <w:rPr>
          <w:rFonts w:cs="Times New Roman"/>
          <w:sz w:val="24"/>
          <w:szCs w:val="24"/>
        </w:rPr>
      </w:pPr>
    </w:p>
    <w:p w:rsidR="00CC5A06" w:rsidRDefault="00CC5A06">
      <w:pPr>
        <w:jc w:val="left"/>
        <w:rPr>
          <w:rFonts w:cs="Times New Roman"/>
          <w:sz w:val="24"/>
          <w:szCs w:val="24"/>
        </w:rPr>
      </w:pPr>
    </w:p>
    <w:p w:rsidR="00CC5A06" w:rsidRDefault="00CC5A06">
      <w:pPr>
        <w:numPr>
          <w:ilvl w:val="0"/>
          <w:numId w:val="4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“动手操作”显身手，计算出下面图形的体积。（</w:t>
      </w: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cs="Times New Roman"/>
          <w:sz w:val="24"/>
          <w:szCs w:val="24"/>
        </w:rPr>
      </w:pPr>
      <w:r>
        <w:rPr>
          <w:noProof/>
        </w:rPr>
        <w:pict>
          <v:group id="_x0000_s1045" style="position:absolute;left:0;text-align:left;margin-left:1.4pt;margin-top:6.4pt;width:221.2pt;height:82.8pt;z-index:251668992" coordorigin="3547,43761" coordsize="4424,1656">
            <v:group id="_x0000_s1046" style="position:absolute;left:3699;top:43761;width:4272;height:1357" coordorigin="3729,43686" coordsize="4272,1357">
              <v:shape id="图片 22" o:spid="_x0000_s1047" type="#_x0000_t75" alt="pic_298473" style="position:absolute;left:5328;top:42087;width:1074;height:4273;rotation:90">
                <v:imagedata r:id="rId51" o:title=""/>
              </v:shape>
              <v:line id="直线 24" o:spid="_x0000_s1048" style="position:absolute;flip:x" from="4236,44208" to="4252,44613"/>
              <v:line id="_x0000_s1049" style="position:absolute" from="4230,44683" to="4230,45043" strokecolor="#41719c" strokeweight="1pt">
                <v:stroke dashstyle="3 1" joinstyle="miter"/>
              </v:line>
              <v:line id="_x0000_s1050" style="position:absolute;flip:x" from="6120,44638" to="6127,45013" strokecolor="#41719c" strokeweight="1pt">
                <v:stroke dashstyle="3 1" joinstyle="miter"/>
              </v:line>
              <v:line id="_x0000_s1051" style="position:absolute" from="7785,44263" to="7785,44923" strokecolor="#41719c" strokeweight="1pt">
                <v:stroke dashstyle="3 1" joinstyle="miter"/>
              </v:line>
              <v:line id="_x0000_s1052" style="position:absolute" from="4215,44878" to="7785,44878" strokecolor="#41719c" strokeweight="1pt">
                <v:stroke dashstyle="3 1" joinstyle="miter"/>
              </v:line>
            </v:group>
            <v:shape id="_x0000_s1053" type="#_x0000_t202" style="position:absolute;left:3547;top:44113;width:675;height:510" filled="f" stroked="f" strokeweight=".5pt">
              <v:textbox>
                <w:txbxContent>
                  <w:p w:rsidR="00CC5A06" w:rsidRDefault="00CC5A06">
                    <w:r>
                      <w:t>2cm</w:t>
                    </w:r>
                  </w:p>
                </w:txbxContent>
              </v:textbox>
            </v:shape>
            <v:shape id="_x0000_s1054" type="#_x0000_t202" style="position:absolute;left:4822;top:44803;width:675;height:614" filled="f" stroked="f" strokeweight=".5pt">
              <v:textbox>
                <w:txbxContent>
                  <w:p w:rsidR="00CC5A06" w:rsidRDefault="00CC5A06">
                    <w:r>
                      <w:t>6cm</w:t>
                    </w:r>
                  </w:p>
                </w:txbxContent>
              </v:textbox>
            </v:shape>
            <v:shape id="_x0000_s1055" type="#_x0000_t202" style="position:absolute;left:6517;top:44833;width:675;height:510" filled="f" stroked="f" strokeweight=".5pt">
              <v:textbox>
                <w:txbxContent>
                  <w:p w:rsidR="00CC5A06" w:rsidRDefault="00CC5A06">
                    <w:r>
                      <w:t>6cm</w:t>
                    </w:r>
                  </w:p>
                </w:txbxContent>
              </v:textbox>
            </v:shape>
          </v:group>
        </w:pict>
      </w:r>
    </w:p>
    <w:p w:rsidR="00CC5A06" w:rsidRDefault="00CC5A06">
      <w:pPr>
        <w:rPr>
          <w:rFonts w:cs="Times New Roman"/>
        </w:rPr>
      </w:pPr>
    </w:p>
    <w:p w:rsidR="00CC5A06" w:rsidRDefault="00CC5A06">
      <w:r>
        <w:t xml:space="preserve"> </w:t>
      </w:r>
    </w:p>
    <w:p w:rsidR="00CC5A06" w:rsidRDefault="00CC5A06"/>
    <w:p w:rsidR="00CC5A06" w:rsidRDefault="00CC5A06">
      <w:pPr>
        <w:rPr>
          <w:rFonts w:ascii="宋体" w:cs="Times New Roman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noProof/>
        </w:rPr>
        <w:pict>
          <v:line id="直线 27" o:spid="_x0000_s1056" style="position:absolute;left:0;text-align:left;z-index:251667968" from="143.2pt,373.55pt" to="235.45pt,373.6pt">
            <v:stroke dashstyle="1 1" endcap="round"/>
          </v:line>
        </w:pict>
      </w:r>
      <w:r>
        <w:rPr>
          <w:noProof/>
        </w:rPr>
        <w:pict>
          <v:line id="直线 26" o:spid="_x0000_s1057" style="position:absolute;left:0;text-align:left;z-index:251666944" from="131.2pt,361.55pt" to="223.45pt,361.6pt">
            <v:stroke dashstyle="1 1" endcap="round"/>
          </v:line>
        </w:pict>
      </w:r>
      <w:r>
        <w:rPr>
          <w:noProof/>
        </w:rPr>
        <w:pict>
          <v:line id="直线 25" o:spid="_x0000_s1058" style="position:absolute;left:0;text-align:left;z-index:251665920" from="119.2pt,349.55pt" to="211.45pt,349.6pt">
            <v:stroke dashstyle="1 1" endcap="round"/>
          </v:line>
        </w:pict>
      </w:r>
      <w:r>
        <w:rPr>
          <w:rFonts w:ascii="宋体" w:hAnsi="宋体" w:cs="宋体" w:hint="eastAsia"/>
          <w:sz w:val="28"/>
          <w:szCs w:val="28"/>
        </w:rPr>
        <w:t>五、“走进生活”解问题。</w:t>
      </w:r>
      <w:r>
        <w:rPr>
          <w:rFonts w:ascii="宋体" w:hAnsi="宋体" w:cs="宋体"/>
          <w:sz w:val="28"/>
          <w:szCs w:val="28"/>
        </w:rPr>
        <w:t>28</w:t>
      </w:r>
      <w:r>
        <w:rPr>
          <w:rFonts w:ascii="宋体" w:hAnsi="宋体" w:cs="宋体" w:hint="eastAsia"/>
          <w:sz w:val="28"/>
          <w:szCs w:val="28"/>
        </w:rPr>
        <w:t>分</w:t>
      </w:r>
    </w:p>
    <w:p w:rsidR="00CC5A06" w:rsidRDefault="00CC5A06">
      <w:pPr>
        <w:numPr>
          <w:ilvl w:val="0"/>
          <w:numId w:val="5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在一幅比例尺是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5000000</w:t>
      </w:r>
      <w:r>
        <w:rPr>
          <w:rFonts w:ascii="宋体" w:hAnsi="宋体" w:cs="宋体" w:hint="eastAsia"/>
          <w:sz w:val="28"/>
          <w:szCs w:val="28"/>
        </w:rPr>
        <w:t>的地图上，量得上海到杭州的距离是</w:t>
      </w:r>
      <w:r>
        <w:rPr>
          <w:rFonts w:ascii="宋体" w:hAnsi="宋体" w:cs="宋体"/>
          <w:sz w:val="28"/>
          <w:szCs w:val="28"/>
        </w:rPr>
        <w:t>3.4cm</w:t>
      </w:r>
      <w:r>
        <w:rPr>
          <w:rFonts w:ascii="宋体" w:hAnsi="宋体" w:cs="宋体" w:hint="eastAsia"/>
          <w:sz w:val="28"/>
          <w:szCs w:val="28"/>
        </w:rPr>
        <w:t>，上海到杭州的实际距离是多少？（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numPr>
          <w:ilvl w:val="0"/>
          <w:numId w:val="5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一台压路机的前轮是圆柱形，轮宽</w:t>
      </w:r>
      <w:r>
        <w:rPr>
          <w:rFonts w:ascii="宋体" w:hAnsi="宋体" w:cs="宋体"/>
          <w:sz w:val="28"/>
          <w:szCs w:val="28"/>
        </w:rPr>
        <w:t>2m</w:t>
      </w:r>
      <w:r>
        <w:rPr>
          <w:rFonts w:ascii="宋体" w:hAnsi="宋体" w:cs="宋体" w:hint="eastAsia"/>
          <w:sz w:val="28"/>
          <w:szCs w:val="28"/>
        </w:rPr>
        <w:t>，直径</w:t>
      </w:r>
      <w:r>
        <w:rPr>
          <w:rFonts w:ascii="宋体" w:hAnsi="宋体" w:cs="宋体"/>
          <w:sz w:val="28"/>
          <w:szCs w:val="28"/>
        </w:rPr>
        <w:t>1.2m</w:t>
      </w:r>
      <w:r>
        <w:rPr>
          <w:rFonts w:ascii="宋体" w:hAnsi="宋体" w:cs="宋体" w:hint="eastAsia"/>
          <w:sz w:val="28"/>
          <w:szCs w:val="28"/>
        </w:rPr>
        <w:t>。前轮转动一周，压路的面积是多少平方米？（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numPr>
          <w:ilvl w:val="0"/>
          <w:numId w:val="5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一个圆锥形稻谷堆，底面直径</w:t>
      </w:r>
      <w:r>
        <w:rPr>
          <w:rFonts w:ascii="宋体" w:hAnsi="宋体" w:cs="宋体"/>
          <w:sz w:val="28"/>
          <w:szCs w:val="28"/>
        </w:rPr>
        <w:t>4m</w:t>
      </w:r>
      <w:r>
        <w:rPr>
          <w:rFonts w:ascii="宋体" w:hAnsi="宋体" w:cs="宋体" w:hint="eastAsia"/>
          <w:sz w:val="28"/>
          <w:szCs w:val="28"/>
        </w:rPr>
        <w:t>，高</w:t>
      </w:r>
      <w:r>
        <w:rPr>
          <w:rFonts w:ascii="宋体" w:hAnsi="宋体" w:cs="宋体"/>
          <w:sz w:val="28"/>
          <w:szCs w:val="28"/>
        </w:rPr>
        <w:t>1.5m</w:t>
      </w:r>
      <w:r>
        <w:rPr>
          <w:rFonts w:ascii="宋体" w:hAnsi="宋体" w:cs="宋体" w:hint="eastAsia"/>
          <w:sz w:val="28"/>
          <w:szCs w:val="28"/>
        </w:rPr>
        <w:t>。如果每立方米稻谷重</w:t>
      </w:r>
      <w:r>
        <w:rPr>
          <w:rFonts w:ascii="宋体" w:hAnsi="宋体" w:cs="宋体"/>
          <w:sz w:val="28"/>
          <w:szCs w:val="28"/>
        </w:rPr>
        <w:t>1.6</w:t>
      </w:r>
      <w:r>
        <w:rPr>
          <w:rFonts w:ascii="宋体" w:hAnsi="宋体" w:cs="宋体" w:hint="eastAsia"/>
          <w:sz w:val="28"/>
          <w:szCs w:val="28"/>
        </w:rPr>
        <w:t>吨。这堆稻谷约重多少吨？（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numPr>
          <w:ilvl w:val="0"/>
          <w:numId w:val="5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小东家的客厅是正方形的，用边长是</w:t>
      </w:r>
      <w:r>
        <w:rPr>
          <w:rFonts w:ascii="宋体" w:hAnsi="宋体" w:cs="宋体"/>
          <w:sz w:val="28"/>
          <w:szCs w:val="28"/>
        </w:rPr>
        <w:t>0.6m</w:t>
      </w:r>
      <w:r>
        <w:rPr>
          <w:rFonts w:ascii="宋体" w:hAnsi="宋体" w:cs="宋体" w:hint="eastAsia"/>
          <w:sz w:val="28"/>
          <w:szCs w:val="28"/>
        </w:rPr>
        <w:t>的方砖铺地，正好需要</w:t>
      </w:r>
      <w:r>
        <w:rPr>
          <w:rFonts w:ascii="宋体" w:hAnsi="宋体" w:cs="宋体"/>
          <w:sz w:val="28"/>
          <w:szCs w:val="28"/>
        </w:rPr>
        <w:t>100</w:t>
      </w:r>
      <w:r>
        <w:rPr>
          <w:rFonts w:ascii="宋体" w:hAnsi="宋体" w:cs="宋体" w:hint="eastAsia"/>
          <w:sz w:val="28"/>
          <w:szCs w:val="28"/>
        </w:rPr>
        <w:t>块。如果改用边长是</w:t>
      </w:r>
      <w:r>
        <w:rPr>
          <w:rFonts w:ascii="宋体" w:hAnsi="宋体" w:cs="宋体"/>
          <w:sz w:val="28"/>
          <w:szCs w:val="28"/>
        </w:rPr>
        <w:t>0.5m</w:t>
      </w:r>
      <w:r>
        <w:rPr>
          <w:rFonts w:ascii="宋体" w:hAnsi="宋体" w:cs="宋体" w:hint="eastAsia"/>
          <w:sz w:val="28"/>
          <w:szCs w:val="28"/>
        </w:rPr>
        <w:t>的方砖铺地，需要多少块？（用比例解）（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numPr>
          <w:ilvl w:val="0"/>
          <w:numId w:val="5"/>
        </w:num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2012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月，张爷爷把儿子寄来</w:t>
      </w:r>
      <w:r>
        <w:rPr>
          <w:rFonts w:ascii="宋体" w:hAnsi="宋体" w:cs="宋体"/>
          <w:sz w:val="28"/>
          <w:szCs w:val="28"/>
        </w:rPr>
        <w:t>5000</w:t>
      </w:r>
      <w:r>
        <w:rPr>
          <w:rFonts w:ascii="宋体" w:hAnsi="宋体" w:cs="宋体" w:hint="eastAsia"/>
          <w:sz w:val="28"/>
          <w:szCs w:val="28"/>
        </w:rPr>
        <w:t>元钱存入银行，存期为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年，年利率为</w:t>
      </w:r>
      <w:r>
        <w:rPr>
          <w:rFonts w:ascii="宋体" w:hAnsi="宋体" w:cs="宋体"/>
          <w:sz w:val="28"/>
          <w:szCs w:val="28"/>
        </w:rPr>
        <w:t>4.75%</w:t>
      </w:r>
      <w:r>
        <w:rPr>
          <w:rFonts w:ascii="宋体" w:hAnsi="宋体" w:cs="宋体" w:hint="eastAsia"/>
          <w:sz w:val="28"/>
          <w:szCs w:val="28"/>
        </w:rPr>
        <w:t>。到期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支取时张爷爷可得到多少利息？到期时张爷爷一共能取回多少钱？（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</w:p>
    <w:p w:rsidR="00CC5A06" w:rsidRDefault="00CC5A06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、一个修路队，原计划每天修</w:t>
      </w:r>
      <w:r>
        <w:rPr>
          <w:rFonts w:ascii="宋体" w:hAnsi="宋体" w:cs="宋体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米，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ascii="宋体" w:hAnsi="宋体" w:cs="宋体" w:hint="eastAsia"/>
          <w:sz w:val="28"/>
          <w:szCs w:val="28"/>
        </w:rPr>
        <w:t>天可以修完。结果</w:t>
      </w:r>
      <w:r>
        <w:rPr>
          <w:rFonts w:ascii="宋体" w:hAnsi="宋体" w:cs="宋体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天就完成了任务，实际平均每天多修多少米？（用比例解）（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</w:p>
    <w:sectPr w:rsidR="00CC5A06" w:rsidSect="005D3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lvl w:ilvl="0">
      <w:start w:val="1"/>
      <w:numFmt w:val="decimal"/>
      <w:suff w:val="nothing"/>
      <w:lvlText w:val="%1、"/>
      <w:lvlJc w:val="left"/>
    </w:lvl>
  </w:abstractNum>
  <w:abstractNum w:abstractNumId="1">
    <w:nsid w:val="58DE6420"/>
    <w:multiLevelType w:val="singleLevel"/>
    <w:tmpl w:val="58DE6420"/>
    <w:lvl w:ilvl="0">
      <w:start w:val="4"/>
      <w:numFmt w:val="decimal"/>
      <w:suff w:val="nothing"/>
      <w:lvlText w:val="%1、"/>
      <w:lvlJc w:val="left"/>
    </w:lvl>
  </w:abstractNum>
  <w:abstractNum w:abstractNumId="2">
    <w:nsid w:val="58DE78B1"/>
    <w:multiLevelType w:val="singleLevel"/>
    <w:tmpl w:val="58DE78B1"/>
    <w:lvl w:ilvl="0">
      <w:start w:val="2"/>
      <w:numFmt w:val="decimal"/>
      <w:suff w:val="nothing"/>
      <w:lvlText w:val="%1、"/>
      <w:lvlJc w:val="left"/>
    </w:lvl>
  </w:abstractNum>
  <w:abstractNum w:abstractNumId="3">
    <w:nsid w:val="58E27A75"/>
    <w:multiLevelType w:val="singleLevel"/>
    <w:tmpl w:val="58E27A75"/>
    <w:lvl w:ilvl="0">
      <w:start w:val="4"/>
      <w:numFmt w:val="chineseCounting"/>
      <w:suff w:val="nothing"/>
      <w:lvlText w:val="%1、"/>
      <w:lvlJc w:val="left"/>
    </w:lvl>
  </w:abstractNum>
  <w:abstractNum w:abstractNumId="4">
    <w:nsid w:val="58E28031"/>
    <w:multiLevelType w:val="singleLevel"/>
    <w:tmpl w:val="58E28031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07E0688"/>
    <w:rsid w:val="00001644"/>
    <w:rsid w:val="005D323E"/>
    <w:rsid w:val="00A22FD9"/>
    <w:rsid w:val="00A34840"/>
    <w:rsid w:val="00CC5A06"/>
    <w:rsid w:val="00E55D22"/>
    <w:rsid w:val="07521E48"/>
    <w:rsid w:val="0B425303"/>
    <w:rsid w:val="182B6401"/>
    <w:rsid w:val="194A1710"/>
    <w:rsid w:val="1C670A7C"/>
    <w:rsid w:val="1DD47826"/>
    <w:rsid w:val="23741173"/>
    <w:rsid w:val="24845260"/>
    <w:rsid w:val="29C72715"/>
    <w:rsid w:val="312C665A"/>
    <w:rsid w:val="33C71062"/>
    <w:rsid w:val="37D36221"/>
    <w:rsid w:val="38370C37"/>
    <w:rsid w:val="3C4F7976"/>
    <w:rsid w:val="3E511438"/>
    <w:rsid w:val="49FE660F"/>
    <w:rsid w:val="4A9C31B4"/>
    <w:rsid w:val="4BFA17CC"/>
    <w:rsid w:val="4CC64A8B"/>
    <w:rsid w:val="4CD85393"/>
    <w:rsid w:val="507E0688"/>
    <w:rsid w:val="5632284C"/>
    <w:rsid w:val="59D176B5"/>
    <w:rsid w:val="5AA47EE0"/>
    <w:rsid w:val="5AAF0D7A"/>
    <w:rsid w:val="5E345AB2"/>
    <w:rsid w:val="62812297"/>
    <w:rsid w:val="64F96A46"/>
    <w:rsid w:val="65A87935"/>
    <w:rsid w:val="65B40F66"/>
    <w:rsid w:val="690633A9"/>
    <w:rsid w:val="6C3D5307"/>
    <w:rsid w:val="6E2B0058"/>
    <w:rsid w:val="70ED4C5D"/>
    <w:rsid w:val="7796213F"/>
    <w:rsid w:val="7A1B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3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347</Words>
  <Characters>1980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2</cp:revision>
  <dcterms:created xsi:type="dcterms:W3CDTF">2017-03-29T12:13:00Z</dcterms:created>
  <dcterms:modified xsi:type="dcterms:W3CDTF">2018-05-17T14:07:00Z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