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F0DA6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45pt;margin-top:979pt;mso-position-horizontal-relative:page;mso-position-vertical-relative:top-margin-area;position:absolute;width:34pt;z-index:251658240">
            <v:imagedata r:id="rId6" o:title=""/>
          </v:shape>
        </w:pict>
      </w:r>
    </w:p>
    <w:p w:rsidR="00DF3F4D" w:rsidP="00DF3F4D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年福建省漳州市毕业生学业水平考试物理仿真试题（一）</w:t>
      </w:r>
    </w:p>
    <w:p w:rsidR="007F0DA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710CA5">
        <w:rPr>
          <w:b/>
          <w:bCs/>
          <w:sz w:val="24"/>
          <w:szCs w:val="24"/>
          <w:lang w:eastAsia="zh-CN"/>
        </w:rPr>
        <w:t>每个</w:t>
      </w:r>
      <w:r w:rsidR="00710CA5">
        <w:rPr>
          <w:b/>
          <w:bCs/>
          <w:sz w:val="24"/>
          <w:szCs w:val="24"/>
          <w:lang w:eastAsia="zh-CN"/>
        </w:rPr>
        <w:t>2</w:t>
      </w:r>
      <w:r w:rsidR="00710CA5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34</w:t>
      </w:r>
      <w:r>
        <w:rPr>
          <w:b/>
          <w:bCs/>
          <w:sz w:val="24"/>
          <w:szCs w:val="24"/>
          <w:lang w:eastAsia="zh-CN"/>
        </w:rPr>
        <w:t>分）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我们能分辨唢呐和排箫发出得声音，这主要是依据声音有不同的（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响度</w:t>
      </w:r>
      <w:r>
        <w:rPr>
          <w:color w:val="000000"/>
          <w:lang w:eastAsia="zh-CN"/>
        </w:rPr>
        <w:t>                                     B. </w:t>
      </w:r>
      <w:r>
        <w:rPr>
          <w:color w:val="000000"/>
          <w:lang w:eastAsia="zh-CN"/>
        </w:rPr>
        <w:t>音调</w:t>
      </w:r>
      <w:r>
        <w:rPr>
          <w:color w:val="000000"/>
          <w:lang w:eastAsia="zh-CN"/>
        </w:rPr>
        <w:t>                                     C. 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                                     D. </w:t>
      </w:r>
      <w:r>
        <w:rPr>
          <w:color w:val="000000"/>
          <w:lang w:eastAsia="zh-CN"/>
        </w:rPr>
        <w:t>振幅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太阳、站在地面上的人和同步地球卫星，如果以地球为参照物，下列说法中正确的是（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人静止，太阳和卫星运动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人、同步卫星和太阳都运动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人、太阳和同步卫星都静止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人和同步卫星静止、太阳运动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下列几种估测中，最符合实际的是（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课桌的高度约为</w:t>
      </w:r>
      <w:r>
        <w:rPr>
          <w:color w:val="000000"/>
          <w:lang w:eastAsia="zh-CN"/>
        </w:rPr>
        <w:t>20dm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一本初中物理课本的质量约为</w:t>
      </w:r>
      <w:r>
        <w:rPr>
          <w:color w:val="000000"/>
          <w:lang w:eastAsia="zh-CN"/>
        </w:rPr>
        <w:t>260g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人正常步行的速度约为</w:t>
      </w:r>
      <w:r>
        <w:rPr>
          <w:color w:val="000000"/>
          <w:lang w:eastAsia="zh-CN"/>
        </w:rPr>
        <w:t>1.5km/h                          D. </w:t>
      </w:r>
      <w:r>
        <w:rPr>
          <w:color w:val="000000"/>
          <w:lang w:eastAsia="zh-CN"/>
        </w:rPr>
        <w:t>家用电冰箱的功率约为</w:t>
      </w:r>
      <w:r>
        <w:rPr>
          <w:color w:val="000000"/>
          <w:lang w:eastAsia="zh-CN"/>
        </w:rPr>
        <w:t>2kW</w:t>
      </w:r>
    </w:p>
    <w:p w:rsidR="007F0DA6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373380</wp:posOffset>
            </wp:positionV>
            <wp:extent cx="2390775" cy="781050"/>
            <wp:effectExtent l="19050" t="0" r="9525" b="0"/>
            <wp:wrapSquare wrapText="bothSides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175D">
        <w:rPr>
          <w:color w:val="000000"/>
          <w:lang w:eastAsia="zh-CN"/>
        </w:rPr>
        <w:t>4.</w:t>
      </w:r>
      <w:r w:rsidR="00F1175D">
        <w:rPr>
          <w:color w:val="000000"/>
          <w:lang w:eastAsia="zh-CN"/>
        </w:rPr>
        <w:t>如图所示为</w:t>
      </w:r>
      <w:r w:rsidR="00F1175D">
        <w:rPr>
          <w:color w:val="000000"/>
          <w:lang w:eastAsia="zh-CN"/>
        </w:rPr>
        <w:t>A</w:t>
      </w:r>
      <w:r w:rsidR="00F1175D">
        <w:rPr>
          <w:color w:val="000000"/>
          <w:lang w:eastAsia="zh-CN"/>
        </w:rPr>
        <w:t>、</w:t>
      </w:r>
      <w:r w:rsidR="00F1175D">
        <w:rPr>
          <w:color w:val="000000"/>
          <w:lang w:eastAsia="zh-CN"/>
        </w:rPr>
        <w:t>B</w:t>
      </w:r>
      <w:r w:rsidR="00F1175D">
        <w:rPr>
          <w:color w:val="000000"/>
          <w:lang w:eastAsia="zh-CN"/>
        </w:rPr>
        <w:t>两小车向右运</w:t>
      </w:r>
      <w:r w:rsidR="00F1175D">
        <w:rPr>
          <w:color w:val="000000"/>
          <w:lang w:eastAsia="zh-CN"/>
        </w:rPr>
        <w:t>动过程的频闪照片，它表示两个小车在相等的时间间隔所在的位置，则对</w:t>
      </w:r>
      <w:r w:rsidR="00F1175D">
        <w:rPr>
          <w:color w:val="000000"/>
          <w:lang w:eastAsia="zh-CN"/>
        </w:rPr>
        <w:t>A</w:t>
      </w:r>
      <w:r w:rsidR="00F1175D">
        <w:rPr>
          <w:color w:val="000000"/>
          <w:lang w:eastAsia="zh-CN"/>
        </w:rPr>
        <w:t>、</w:t>
      </w:r>
      <w:r w:rsidR="00F1175D">
        <w:rPr>
          <w:color w:val="000000"/>
          <w:lang w:eastAsia="zh-CN"/>
        </w:rPr>
        <w:t>B</w:t>
      </w:r>
      <w:r w:rsidR="00F1175D">
        <w:rPr>
          <w:color w:val="000000"/>
          <w:lang w:eastAsia="zh-CN"/>
        </w:rPr>
        <w:t>两小车的运动情况判断正确的是（</w:t>
      </w:r>
      <w:r w:rsidR="00F1175D">
        <w:rPr>
          <w:color w:val="000000"/>
          <w:lang w:eastAsia="zh-CN"/>
        </w:rPr>
        <w:t xml:space="preserve">    </w:t>
      </w:r>
      <w:r w:rsidR="00F1175D">
        <w:rPr>
          <w:color w:val="000000"/>
          <w:lang w:eastAsia="zh-CN"/>
        </w:rPr>
        <w:t>）</w:t>
      </w:r>
    </w:p>
    <w:p w:rsidR="00710CA5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小车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做变速运动，小车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做匀速运动</w:t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CA5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小车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都做匀速运动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小车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做匀速运动，小车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做变速运动</w:t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小车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都做变速运动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质量相等半径相同的空心铜球、铁球和铝球各一个（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5941" cy="11459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vertAlign w:val="subscript"/>
          <w:lang w:eastAsia="zh-CN"/>
        </w:rPr>
        <w:t>铜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5941" cy="11459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vertAlign w:val="subscript"/>
          <w:lang w:eastAsia="zh-CN"/>
        </w:rPr>
        <w:t>铁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5941" cy="11459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vertAlign w:val="subscript"/>
          <w:lang w:eastAsia="zh-CN"/>
        </w:rPr>
        <w:t>铝</w:t>
      </w:r>
      <w:r>
        <w:rPr>
          <w:color w:val="000000"/>
          <w:lang w:eastAsia="zh-CN"/>
        </w:rPr>
        <w:t>），则空心部分体积最小的球是（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铜球</w:t>
      </w:r>
      <w:r>
        <w:rPr>
          <w:color w:val="000000"/>
          <w:lang w:eastAsia="zh-CN"/>
        </w:rPr>
        <w:t>                   </w:t>
      </w:r>
      <w:r>
        <w:rPr>
          <w:color w:val="000000"/>
          <w:lang w:eastAsia="zh-CN"/>
        </w:rPr>
        <w:t>           B. </w:t>
      </w:r>
      <w:r>
        <w:rPr>
          <w:color w:val="000000"/>
          <w:lang w:eastAsia="zh-CN"/>
        </w:rPr>
        <w:t>铁球</w:t>
      </w:r>
      <w:r>
        <w:rPr>
          <w:color w:val="000000"/>
          <w:lang w:eastAsia="zh-CN"/>
        </w:rPr>
        <w:t>                              C. </w:t>
      </w:r>
      <w:r>
        <w:rPr>
          <w:color w:val="000000"/>
          <w:lang w:eastAsia="zh-CN"/>
        </w:rPr>
        <w:t>铝球</w:t>
      </w:r>
      <w:r>
        <w:rPr>
          <w:color w:val="000000"/>
          <w:lang w:eastAsia="zh-CN"/>
        </w:rPr>
        <w:t>                              D. </w:t>
      </w:r>
      <w:r>
        <w:rPr>
          <w:color w:val="000000"/>
          <w:lang w:eastAsia="zh-CN"/>
        </w:rPr>
        <w:t>条件不足无法确定</w:t>
      </w:r>
    </w:p>
    <w:p w:rsidR="007F0DA6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几种液体的密度见表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，实验室里现有的甲、乙、丙、丁四种量筒的规格见表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．若要求一次尽可能精确地测量出</w:t>
      </w:r>
      <w:r>
        <w:rPr>
          <w:color w:val="000000"/>
          <w:lang w:eastAsia="zh-CN"/>
        </w:rPr>
        <w:t>100 g</w:t>
      </w:r>
      <w:r>
        <w:rPr>
          <w:color w:val="000000"/>
          <w:lang w:eastAsia="zh-CN"/>
        </w:rPr>
        <w:t>的煤油，则应选用</w:t>
      </w:r>
      <w:r w:rsidR="00710CA5">
        <w:rPr>
          <w:color w:val="000000"/>
          <w:lang w:eastAsia="zh-CN"/>
        </w:rPr>
        <w:t>（</w:t>
      </w:r>
      <w:r w:rsidR="00710CA5">
        <w:rPr>
          <w:rFonts w:hint="eastAsia"/>
          <w:color w:val="000000"/>
          <w:lang w:eastAsia="zh-CN"/>
        </w:rPr>
        <w:t xml:space="preserve">    </w:t>
      </w:r>
      <w:r w:rsidR="00710CA5">
        <w:rPr>
          <w:color w:val="000000"/>
          <w:lang w:eastAsia="zh-CN"/>
        </w:rPr>
        <w:t>）</w:t>
      </w:r>
    </w:p>
    <w:p w:rsidR="00710CA5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704975" cy="1952625"/>
            <wp:effectExtent l="19050" t="0" r="9525" b="0"/>
            <wp:docPr id="6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476500" cy="1914525"/>
            <wp:effectExtent l="19050" t="0" r="0" b="0"/>
            <wp:docPr id="7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DA6">
      <w:pPr>
        <w:spacing w:after="0"/>
      </w:pP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甲</w:t>
      </w:r>
      <w:r>
        <w:rPr>
          <w:color w:val="000000"/>
          <w:lang w:eastAsia="zh-CN"/>
        </w:rPr>
        <w:t>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乙</w:t>
      </w:r>
      <w:r>
        <w:rPr>
          <w:color w:val="000000"/>
          <w:lang w:eastAsia="zh-CN"/>
        </w:rPr>
        <w:t>                                     </w:t>
      </w:r>
      <w:r>
        <w:rPr>
          <w:color w:val="000000"/>
          <w:lang w:eastAsia="zh-CN"/>
        </w:rPr>
        <w:t>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丙</w:t>
      </w:r>
      <w:r>
        <w:rPr>
          <w:color w:val="000000"/>
          <w:lang w:eastAsia="zh-CN"/>
        </w:rPr>
        <w:t>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丁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关于物体质量和密度，下列说法中正确是（</w:t>
      </w:r>
      <w:r>
        <w:rPr>
          <w:color w:val="000000"/>
          <w:lang w:eastAsia="zh-CN"/>
        </w:rPr>
        <w:t> </w:t>
      </w:r>
      <w:r w:rsidR="00710CA5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 w:rsidR="00710CA5">
        <w:rPr>
          <w:rFonts w:hint="eastAsia"/>
          <w:noProof/>
          <w:lang w:eastAsia="zh-CN"/>
        </w:rPr>
        <w:t>0.5kg</w:t>
      </w:r>
      <w:r>
        <w:rPr>
          <w:color w:val="000000"/>
          <w:lang w:eastAsia="zh-CN"/>
        </w:rPr>
        <w:t>的水全部结成冰后，质量不变，密度增大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被踩瘪但没有破裂的乒乓球，球内气体密度变大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宇航员在太空处于失重状态，质量和密度均为零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温度计中的水银柱受热膨胀后，质量和密度均不变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城市里部分道路设计成如图，这种下凹道路在控制噪声方面的作用是</w:t>
      </w:r>
      <w:r w:rsidR="00710CA5">
        <w:rPr>
          <w:color w:val="000000"/>
          <w:lang w:eastAsia="zh-CN"/>
        </w:rPr>
        <w:t>（</w:t>
      </w:r>
      <w:r w:rsidR="00710CA5">
        <w:rPr>
          <w:rFonts w:hint="eastAsia"/>
          <w:color w:val="000000"/>
          <w:lang w:eastAsia="zh-CN"/>
        </w:rPr>
        <w:t xml:space="preserve">     </w:t>
      </w:r>
      <w:r w:rsidR="00710CA5">
        <w:rPr>
          <w:color w:val="000000"/>
          <w:lang w:eastAsia="zh-CN"/>
        </w:rPr>
        <w:t>）</w:t>
      </w:r>
    </w:p>
    <w:p w:rsidR="007F0DA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70485</wp:posOffset>
            </wp:positionV>
            <wp:extent cx="1685925" cy="1038225"/>
            <wp:effectExtent l="19050" t="0" r="9525" b="0"/>
            <wp:wrapSquare wrapText="bothSides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> </w:t>
      </w:r>
    </w:p>
    <w:p w:rsidR="00710CA5">
      <w:pPr>
        <w:spacing w:after="0"/>
        <w:ind w:left="150"/>
        <w:rPr>
          <w:rFonts w:hint="eastAsia"/>
          <w:color w:val="000000"/>
          <w:lang w:eastAsia="zh-CN"/>
        </w:rPr>
      </w:pPr>
    </w:p>
    <w:p w:rsidR="00710CA5">
      <w:pPr>
        <w:spacing w:after="0"/>
        <w:ind w:left="150"/>
        <w:rPr>
          <w:rFonts w:hint="eastAsia"/>
          <w:color w:val="000000"/>
          <w:lang w:eastAsia="zh-CN"/>
        </w:rPr>
      </w:pPr>
    </w:p>
    <w:p w:rsidR="00710CA5">
      <w:pPr>
        <w:spacing w:after="0"/>
        <w:ind w:left="150"/>
        <w:rPr>
          <w:rFonts w:hint="eastAsia"/>
          <w:color w:val="000000"/>
          <w:lang w:eastAsia="zh-CN"/>
        </w:rPr>
      </w:pPr>
    </w:p>
    <w:p w:rsidR="00710CA5">
      <w:pPr>
        <w:spacing w:after="0"/>
        <w:ind w:left="150"/>
        <w:rPr>
          <w:rFonts w:hint="eastAsia"/>
          <w:color w:val="000000"/>
          <w:lang w:eastAsia="zh-CN"/>
        </w:rPr>
      </w:pP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防止车辆产生噪声</w:t>
      </w:r>
      <w:r>
        <w:rPr>
          <w:color w:val="000000"/>
          <w:lang w:eastAsia="zh-CN"/>
        </w:rPr>
        <w:t>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在声源处减弱噪声</w:t>
      </w:r>
      <w:r>
        <w:rPr>
          <w:color w:val="000000"/>
          <w:lang w:eastAsia="zh-CN"/>
        </w:rPr>
        <w:t>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在人耳处减弱噪声</w:t>
      </w:r>
      <w:r>
        <w:rPr>
          <w:color w:val="000000"/>
          <w:lang w:eastAsia="zh-CN"/>
        </w:rPr>
        <w:t>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在传播过程中减弱噪声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关于光现象，下列说法正确的是（</w:t>
      </w:r>
      <w:r>
        <w:rPr>
          <w:color w:val="000000"/>
          <w:lang w:eastAsia="zh-CN"/>
        </w:rPr>
        <w:t> </w:t>
      </w:r>
      <w:r w:rsidR="00710CA5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人远离平面镜时，平面镜中的像越来越小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在岸上看到水里的鱼比它的实际位置高一些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验钞机利用红外线辨别钞票的真伪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漫反射不遵守光的反射定律</w:t>
      </w:r>
    </w:p>
    <w:p w:rsidR="007F0DA6" w:rsidRPr="00710CA5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踢足球是广大青少年喜爱的运动，下列与踢球有关的说法正确的是（</w:t>
      </w:r>
      <w:r>
        <w:rPr>
          <w:color w:val="000000"/>
          <w:lang w:eastAsia="zh-CN"/>
        </w:rPr>
        <w:t xml:space="preserve">  </w:t>
      </w:r>
      <w:r w:rsidR="00710CA5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踢球时，脚对球施</w:t>
      </w:r>
      <w:r>
        <w:rPr>
          <w:color w:val="000000"/>
          <w:lang w:eastAsia="zh-CN"/>
        </w:rPr>
        <w:t>加了力，球对脚没有力的作用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只要脚对球施加的力大小相同，其作用效果一定相同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踢出去的球再空中运动的过程中，没有受到任何力的作用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守门员使球停下来的过程中，力改变了球的运动状态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物体放在距凸透镜</w:t>
      </w:r>
      <w:r>
        <w:rPr>
          <w:color w:val="000000"/>
          <w:lang w:eastAsia="zh-CN"/>
        </w:rPr>
        <w:t>20cm</w:t>
      </w:r>
      <w:r>
        <w:rPr>
          <w:color w:val="000000"/>
          <w:lang w:eastAsia="zh-CN"/>
        </w:rPr>
        <w:t>处时，在另一侧距凸透镜</w:t>
      </w:r>
      <w:r>
        <w:rPr>
          <w:color w:val="000000"/>
          <w:lang w:eastAsia="zh-CN"/>
        </w:rPr>
        <w:t>6cm</w:t>
      </w:r>
      <w:r>
        <w:rPr>
          <w:color w:val="000000"/>
          <w:lang w:eastAsia="zh-CN"/>
        </w:rPr>
        <w:t>处的光屏上出现了一个清晰的像。那么该透镜的焦距可能是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（</w:t>
      </w:r>
      <w:r w:rsidR="00710CA5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 w:rsidR="007F0DA6">
      <w:pPr>
        <w:spacing w:after="0"/>
        <w:ind w:left="150"/>
      </w:pPr>
      <w:r>
        <w:rPr>
          <w:color w:val="000000"/>
        </w:rPr>
        <w:t>A. 3cm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5 cm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7 cm  </w:t>
      </w:r>
      <w:r>
        <w:rPr>
          <w:color w:val="000000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9 cm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下列说法中正确的是（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抛出手的铅球在空中向前运动的过程中推力对它做了功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提着水桶在路面上水平向前移动一段路程，手的拉力对水桶做了功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用水平力推着购物车前进，推车的力做了功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书静止在水平桌面上，书受到的支持力做了功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如图所示的光现象中，属于光的直线传播的是（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897623" cy="954913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海市蜃楼</w:t>
      </w:r>
      <w:r>
        <w:rPr>
          <w:color w:val="000000"/>
          <w:lang w:eastAsia="zh-CN"/>
        </w:rPr>
        <w:t>                           </w:t>
      </w:r>
      <w:r>
        <w:rPr>
          <w:color w:val="000000"/>
          <w:lang w:eastAsia="zh-CN"/>
        </w:rPr>
        <w:t>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859422" cy="907174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手影</w:t>
      </w:r>
      <w:r>
        <w:rPr>
          <w:color w:val="000000"/>
          <w:lang w:eastAsia="zh-CN"/>
        </w:rPr>
        <w:t>  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868972" cy="93581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972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镜中花</w:t>
      </w:r>
      <w:r>
        <w:rPr>
          <w:color w:val="000000"/>
          <w:lang w:eastAsia="zh-CN"/>
        </w:rPr>
        <w:t>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802132" cy="935812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水面折枝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学习了密度知识后，李红想测出项坠密度</w:t>
      </w:r>
      <w:r>
        <w:rPr>
          <w:color w:val="000000"/>
          <w:lang w:eastAsia="zh-CN"/>
        </w:rPr>
        <w:t xml:space="preserve"> . </w:t>
      </w:r>
      <w:r>
        <w:rPr>
          <w:color w:val="000000"/>
          <w:lang w:eastAsia="zh-CN"/>
        </w:rPr>
        <w:t>制定如下实验计划：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把托盘天平放在水平桌面上，游码移到称量标尺零刻度线处，调节平衡螺母使横梁平衡；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将项坠浸没在量筒内的水中，读出此时液面示数；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将项坠放在左盘中，往右盘中增减砝码并移动游码直至横梁平衡，读出质量；</w:t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在量筒内倒入适量的水，读出此时液面示数；</w:t>
      </w:r>
      <w:r>
        <w:rPr>
          <w:color w:val="000000"/>
          <w:lang w:eastAsia="zh-CN"/>
        </w:rPr>
        <w:t>⑤</w:t>
      </w:r>
      <w:r>
        <w:rPr>
          <w:color w:val="000000"/>
          <w:lang w:eastAsia="zh-CN"/>
        </w:rPr>
        <w:t>根据实验数据计算项坠的密度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测量项坠密度的实验顺序正确</w:t>
      </w:r>
      <w:r>
        <w:rPr>
          <w:color w:val="000000"/>
          <w:lang w:eastAsia="zh-CN"/>
        </w:rPr>
        <w:t>的是（</w:t>
      </w:r>
      <w:r>
        <w:rPr>
          <w:color w:val="000000"/>
          <w:lang w:eastAsia="zh-CN"/>
        </w:rPr>
        <w:t xml:space="preserve">   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</w:pPr>
      <w:r>
        <w:rPr>
          <w:color w:val="000000"/>
        </w:rPr>
        <w:t>A. ①③④②⑤                  B. ①④②③⑤       </w:t>
      </w:r>
      <w:r w:rsidR="00F1175D">
        <w:rPr>
          <w:color w:val="000000"/>
        </w:rPr>
        <w:t>           C. ①②③④⑤                       D. ①②④③⑤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下列关于压强的说法正确的是（</w:t>
      </w:r>
      <w:r w:rsidR="00710CA5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飞机升力是由于机翼上下表面的空气流速不同造成压强差所引起的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拦河坝设计成下宽上窄，利用了液体压强大小随深度增加而减小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菜刀的刀刃薄，是通过减小受力面积来减小压强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马德堡半球实验首次测出大气压强值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公共自行车已成为城市一道亮丽的风景．以下关于自行车的说法不符合事实的是（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宽大的坐垫可以减小压力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轮胎表面凹凸的花纹可以增大摩擦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车圈为铝合金材质，可减轻质量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车轴上装有滚动轴承是为了减小摩擦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如图是用厚刻尺测量木块的长度，其中正确的测量图是（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7F0DA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164996" cy="697090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6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164996" cy="706641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117244" cy="677990"/>
            <wp:effectExtent l="0" t="0" r="0" b="0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</w:t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1174547" cy="706641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A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710CA5">
        <w:rPr>
          <w:b/>
          <w:bCs/>
          <w:sz w:val="24"/>
          <w:szCs w:val="24"/>
          <w:lang w:eastAsia="zh-CN"/>
        </w:rPr>
        <w:t>每空</w:t>
      </w:r>
      <w:r w:rsidR="00710CA5">
        <w:rPr>
          <w:b/>
          <w:bCs/>
          <w:sz w:val="24"/>
          <w:szCs w:val="24"/>
          <w:lang w:eastAsia="zh-CN"/>
        </w:rPr>
        <w:t>1</w:t>
      </w:r>
      <w:r w:rsidR="00710CA5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</w:t>
      </w:r>
      <w:r w:rsidR="00710CA5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用电器消耗电能的过程，实质上是电能转化为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的过程．有多少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能转化为其他形式的能量，我们就说电流做了多少功．电流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叫做电功．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如图所示，小明将衣架悬挂在细绳中间，把细</w:t>
      </w:r>
      <w:r>
        <w:rPr>
          <w:color w:val="000000"/>
          <w:lang w:eastAsia="zh-CN"/>
        </w:rPr>
        <w:t>绳</w:t>
      </w:r>
      <w:r>
        <w:rPr>
          <w:color w:val="000000"/>
          <w:lang w:eastAsia="zh-CN"/>
        </w:rPr>
        <w:t>两端绕在两手食指上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伸直手臂，敲打衣架，听到了声音，通过</w:t>
      </w:r>
      <w:r>
        <w:rPr>
          <w:color w:val="000000"/>
          <w:lang w:eastAsia="zh-CN"/>
        </w:rPr>
        <w:t>敲打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衣服架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发声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用绕有</w:t>
      </w:r>
      <w:r>
        <w:rPr>
          <w:color w:val="000000"/>
          <w:lang w:eastAsia="zh-CN"/>
        </w:rPr>
        <w:t>细绳的食指堵住双耳，敲打衣架，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（能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不能）听到声音，说明了：</w:t>
      </w:r>
      <w:r>
        <w:rPr>
          <w:color w:val="000000"/>
          <w:lang w:eastAsia="zh-CN"/>
        </w:rPr>
        <w:t>________.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787400</wp:posOffset>
            </wp:positionV>
            <wp:extent cx="1485900" cy="1028700"/>
            <wp:effectExtent l="19050" t="0" r="0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 w:rsidRPr="00710CA5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请你仔细观察图中赛车后面的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片状物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，如图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所示，难道它想飞起来吗？它的简化模型如图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所示，和机翼模型图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比较一下思考并回答：</w:t>
      </w:r>
    </w:p>
    <w:p w:rsidR="007F0DA6">
      <w:pPr>
        <w:spacing w:after="0"/>
      </w:pPr>
      <w:r>
        <w:rPr>
          <w:color w:val="000000"/>
          <w:lang w:eastAsia="zh-CN"/>
        </w:rPr>
        <w:t> </w:t>
      </w:r>
      <w:r>
        <w:rPr>
          <w:noProof/>
          <w:lang w:eastAsia="zh-CN"/>
        </w:rPr>
        <w:drawing>
          <wp:inline distT="0" distB="0" distL="0" distR="0">
            <wp:extent cx="3790950" cy="1537885"/>
            <wp:effectExtent l="1905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3044" cy="1538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）赛车后面安装这个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片状物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应装成图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的形状；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）请你简要说明其原理是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如图（甲）所示的圆的直径是</w:t>
      </w:r>
      <w:r>
        <w:rPr>
          <w:color w:val="000000"/>
          <w:lang w:eastAsia="zh-CN"/>
        </w:rPr>
        <w:t>________cm</w:t>
      </w:r>
      <w:r>
        <w:rPr>
          <w:color w:val="000000"/>
          <w:lang w:eastAsia="zh-CN"/>
        </w:rPr>
        <w:t>，如图（乙）所示的温度计的示数是</w:t>
      </w:r>
      <w:r>
        <w:rPr>
          <w:color w:val="000000"/>
          <w:lang w:eastAsia="zh-CN"/>
        </w:rPr>
        <w:t>________℃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3399485" cy="783031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9485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许多交通事故对人造成的伤害与惯性有关，为了减少此类事故，汽车装有：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、驾驶室前方的气囊；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．座椅上方的靠枕。若汽车的前方受到撞击，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对驾驶员起保护作用；若汽车的后方受到撞击，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对驾驶员起保护作用。（选填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“B"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在现代信息社会，手机的使用很广泛，外出旅游时利用手机导航来识别旅游线路，利用手机听歌，根据声音的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音调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响度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）就能判断出是哪位歌手．播放音乐的手机在真空玻璃罩内，罩外无声，说明声音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中传播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7F0DA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三、简答题（</w:t>
      </w:r>
      <w:r w:rsidR="00710CA5">
        <w:rPr>
          <w:rFonts w:hint="eastAsia"/>
          <w:b/>
          <w:bCs/>
          <w:sz w:val="24"/>
          <w:szCs w:val="24"/>
          <w:lang w:eastAsia="zh-CN"/>
        </w:rPr>
        <w:t>24</w:t>
      </w:r>
      <w:r w:rsidR="00710CA5">
        <w:rPr>
          <w:rFonts w:hint="eastAsia"/>
          <w:b/>
          <w:bCs/>
          <w:sz w:val="24"/>
          <w:szCs w:val="24"/>
          <w:lang w:eastAsia="zh-CN"/>
        </w:rPr>
        <w:t>题</w:t>
      </w:r>
      <w:r w:rsidR="00710CA5">
        <w:rPr>
          <w:rFonts w:hint="eastAsia"/>
          <w:b/>
          <w:bCs/>
          <w:sz w:val="24"/>
          <w:szCs w:val="24"/>
          <w:lang w:eastAsia="zh-CN"/>
        </w:rPr>
        <w:t>3</w:t>
      </w:r>
      <w:r w:rsidR="00710CA5">
        <w:rPr>
          <w:rFonts w:hint="eastAsia"/>
          <w:b/>
          <w:bCs/>
          <w:sz w:val="24"/>
          <w:szCs w:val="24"/>
          <w:lang w:eastAsia="zh-CN"/>
        </w:rPr>
        <w:t>分，</w:t>
      </w:r>
      <w:r w:rsidR="00710CA5">
        <w:rPr>
          <w:rFonts w:hint="eastAsia"/>
          <w:b/>
          <w:bCs/>
          <w:sz w:val="24"/>
          <w:szCs w:val="24"/>
          <w:lang w:eastAsia="zh-CN"/>
        </w:rPr>
        <w:t>25</w:t>
      </w:r>
      <w:r w:rsidR="00710CA5">
        <w:rPr>
          <w:rFonts w:hint="eastAsia"/>
          <w:b/>
          <w:bCs/>
          <w:sz w:val="24"/>
          <w:szCs w:val="24"/>
          <w:lang w:eastAsia="zh-CN"/>
        </w:rPr>
        <w:t>题</w:t>
      </w:r>
      <w:r w:rsidR="00710CA5">
        <w:rPr>
          <w:rFonts w:hint="eastAsia"/>
          <w:b/>
          <w:bCs/>
          <w:sz w:val="24"/>
          <w:szCs w:val="24"/>
          <w:lang w:eastAsia="zh-CN"/>
        </w:rPr>
        <w:t>4</w:t>
      </w:r>
      <w:r w:rsidR="00710CA5">
        <w:rPr>
          <w:rFonts w:hint="eastAsia"/>
          <w:b/>
          <w:bCs/>
          <w:sz w:val="24"/>
          <w:szCs w:val="24"/>
          <w:lang w:eastAsia="zh-CN"/>
        </w:rPr>
        <w:t>分，共</w:t>
      </w:r>
      <w:r w:rsidR="00710CA5">
        <w:rPr>
          <w:rFonts w:hint="eastAsia"/>
          <w:b/>
          <w:bCs/>
          <w:sz w:val="24"/>
          <w:szCs w:val="24"/>
          <w:lang w:eastAsia="zh-CN"/>
        </w:rPr>
        <w:t>7</w:t>
      </w:r>
      <w:r>
        <w:rPr>
          <w:b/>
          <w:bCs/>
          <w:sz w:val="24"/>
          <w:szCs w:val="24"/>
          <w:lang w:eastAsia="zh-CN"/>
        </w:rPr>
        <w:t>分）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甲、乙、丙三辆小车同时、同地向东运动，它们运动的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如图所示，由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可知：经过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秒，甲乙两车相距　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米，运动速度相同的两个小车是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，若以乙车为参照物，丙车向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运动．（选填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西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</w:p>
    <w:p w:rsidR="007F0DA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93345</wp:posOffset>
            </wp:positionV>
            <wp:extent cx="3743325" cy="1200150"/>
            <wp:effectExtent l="19050" t="0" r="9525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为了深入推进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美丽南宁，整洁畅通有序大行动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，南宁市公安交警部门于</w:t>
      </w:r>
      <w:r>
        <w:rPr>
          <w:color w:val="000000"/>
          <w:lang w:eastAsia="zh-CN"/>
        </w:rPr>
        <w:t>2015</w:t>
      </w:r>
      <w:r>
        <w:rPr>
          <w:color w:val="000000"/>
          <w:lang w:eastAsia="zh-CN"/>
        </w:rPr>
        <w:t>年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月至年底，在全市范围集中开展电动自行车交通违法专项整治行动．其中，禁止电动自行车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超载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超速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．请运用所学的物理知</w:t>
      </w:r>
      <w:r>
        <w:rPr>
          <w:color w:val="000000"/>
          <w:lang w:eastAsia="zh-CN"/>
        </w:rPr>
        <w:t>识说明这两个规定的道理．</w:t>
      </w:r>
    </w:p>
    <w:p w:rsidR="007F0DA6">
      <w:pPr>
        <w:spacing w:after="0"/>
        <w:rPr>
          <w:lang w:eastAsia="zh-CN"/>
        </w:rPr>
      </w:pPr>
    </w:p>
    <w:p w:rsidR="00710CA5">
      <w:pPr>
        <w:rPr>
          <w:rFonts w:hint="eastAsia"/>
          <w:b/>
          <w:bCs/>
          <w:sz w:val="24"/>
          <w:szCs w:val="24"/>
          <w:lang w:eastAsia="zh-CN"/>
        </w:rPr>
      </w:pPr>
    </w:p>
    <w:p w:rsidR="00710CA5">
      <w:pPr>
        <w:rPr>
          <w:rFonts w:hint="eastAsia"/>
          <w:b/>
          <w:bCs/>
          <w:sz w:val="24"/>
          <w:szCs w:val="24"/>
          <w:lang w:eastAsia="zh-CN"/>
        </w:rPr>
      </w:pPr>
    </w:p>
    <w:p w:rsidR="00710CA5">
      <w:pPr>
        <w:rPr>
          <w:rFonts w:hint="eastAsia"/>
          <w:b/>
          <w:bCs/>
          <w:sz w:val="24"/>
          <w:szCs w:val="24"/>
          <w:lang w:eastAsia="zh-CN"/>
        </w:rPr>
      </w:pPr>
    </w:p>
    <w:p w:rsidR="00710CA5">
      <w:pPr>
        <w:rPr>
          <w:rFonts w:hint="eastAsia"/>
          <w:b/>
          <w:bCs/>
          <w:sz w:val="24"/>
          <w:szCs w:val="24"/>
          <w:lang w:eastAsia="zh-CN"/>
        </w:rPr>
      </w:pPr>
    </w:p>
    <w:p w:rsidR="00710CA5">
      <w:pPr>
        <w:rPr>
          <w:rFonts w:hint="eastAsia"/>
          <w:b/>
          <w:bCs/>
          <w:sz w:val="24"/>
          <w:szCs w:val="24"/>
          <w:lang w:eastAsia="zh-CN"/>
        </w:rPr>
      </w:pPr>
    </w:p>
    <w:p w:rsidR="00710CA5">
      <w:pPr>
        <w:rPr>
          <w:rFonts w:hint="eastAsia"/>
          <w:b/>
          <w:bCs/>
          <w:sz w:val="24"/>
          <w:szCs w:val="24"/>
          <w:lang w:eastAsia="zh-CN"/>
        </w:rPr>
      </w:pPr>
    </w:p>
    <w:p w:rsidR="007F0DA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四、实验题（</w:t>
      </w:r>
      <w:r w:rsidR="00710CA5">
        <w:rPr>
          <w:b/>
          <w:bCs/>
          <w:sz w:val="24"/>
          <w:szCs w:val="24"/>
          <w:lang w:eastAsia="zh-CN"/>
        </w:rPr>
        <w:t>每空</w:t>
      </w:r>
      <w:r w:rsidR="00710CA5">
        <w:rPr>
          <w:b/>
          <w:bCs/>
          <w:sz w:val="24"/>
          <w:szCs w:val="24"/>
          <w:lang w:eastAsia="zh-CN"/>
        </w:rPr>
        <w:t>0</w:t>
      </w:r>
      <w:r w:rsidR="00710CA5">
        <w:rPr>
          <w:rFonts w:hint="eastAsia"/>
          <w:b/>
          <w:bCs/>
          <w:sz w:val="24"/>
          <w:szCs w:val="24"/>
          <w:lang w:eastAsia="zh-CN"/>
        </w:rPr>
        <w:t>.5</w:t>
      </w:r>
      <w:r w:rsidR="00710CA5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</w:t>
      </w:r>
      <w:r w:rsidR="00710CA5">
        <w:rPr>
          <w:rFonts w:hint="eastAsia"/>
          <w:b/>
          <w:bCs/>
          <w:sz w:val="24"/>
          <w:szCs w:val="24"/>
          <w:lang w:eastAsia="zh-CN"/>
        </w:rPr>
        <w:t>0</w:t>
      </w:r>
      <w:r>
        <w:rPr>
          <w:b/>
          <w:bCs/>
          <w:sz w:val="24"/>
          <w:szCs w:val="24"/>
          <w:lang w:eastAsia="zh-CN"/>
        </w:rPr>
        <w:t>分）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小明和小华在实验室里</w:t>
      </w:r>
      <w:r>
        <w:rPr>
          <w:color w:val="000000"/>
          <w:lang w:eastAsia="zh-CN"/>
        </w:rPr>
        <w:t>测某种</w:t>
      </w:r>
      <w:r>
        <w:rPr>
          <w:color w:val="000000"/>
          <w:lang w:eastAsia="zh-CN"/>
        </w:rPr>
        <w:t>小矿石的密度：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）小明选用天平、量筒、小矿石、细线、烧杯和水，进行了如下的实验操作：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A </w:t>
      </w:r>
      <w:r>
        <w:rPr>
          <w:color w:val="000000"/>
          <w:lang w:eastAsia="zh-CN"/>
        </w:rPr>
        <w:t>．用细线系好矿石然后将其慢慢浸没到量筒内的水中，待液面静止后记下液面对应的示数．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B </w:t>
      </w:r>
      <w:r>
        <w:rPr>
          <w:color w:val="000000"/>
          <w:lang w:eastAsia="zh-CN"/>
        </w:rPr>
        <w:t>．把游码移至标尺的零刻度线处，调节横梁上的螺母，使横梁平衡．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C </w:t>
      </w:r>
      <w:r>
        <w:rPr>
          <w:color w:val="000000"/>
          <w:lang w:eastAsia="zh-CN"/>
        </w:rPr>
        <w:t>．把天平放在水平桌面上．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D </w:t>
      </w:r>
      <w:r>
        <w:rPr>
          <w:color w:val="000000"/>
          <w:lang w:eastAsia="zh-CN"/>
        </w:rPr>
        <w:t>．将小矿石放在左盘中，在右盘中增减砝码并移动游码直至横梁平衡．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E </w:t>
      </w:r>
      <w:r>
        <w:rPr>
          <w:color w:val="000000"/>
          <w:lang w:eastAsia="zh-CN"/>
        </w:rPr>
        <w:t>．在量筒中倒入适量的水，待液面静止后记下液面对应的示数．正确的实</w:t>
      </w:r>
      <w:r>
        <w:rPr>
          <w:color w:val="000000"/>
          <w:lang w:eastAsia="zh-CN"/>
        </w:rPr>
        <w:t>验操作顺序是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（只填字母序号）．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）用调节好的天平称小矿石的质量．天平平衡时，右盘中砝码和标尺上游码的位置如图甲所示；则小矿石的质量为</w:t>
      </w:r>
      <w:r>
        <w:rPr>
          <w:color w:val="000000"/>
          <w:lang w:eastAsia="zh-CN"/>
        </w:rPr>
        <w:t>________ g</w:t>
      </w:r>
      <w:r>
        <w:rPr>
          <w:color w:val="000000"/>
          <w:lang w:eastAsia="zh-CN"/>
        </w:rPr>
        <w:t>，依据图乙中量筒的示数，可知小矿石的体积为</w:t>
      </w:r>
      <w:r>
        <w:rPr>
          <w:color w:val="000000"/>
          <w:lang w:eastAsia="zh-CN"/>
        </w:rPr>
        <w:t>________ml</w:t>
      </w:r>
      <w:r>
        <w:rPr>
          <w:color w:val="000000"/>
          <w:lang w:eastAsia="zh-CN"/>
        </w:rPr>
        <w:t>，则小矿石的密度</w:t>
      </w:r>
      <w:r>
        <w:rPr>
          <w:color w:val="000000"/>
        </w:rPr>
        <w:t>ρ</w:t>
      </w:r>
      <w:r>
        <w:rPr>
          <w:color w:val="000000"/>
          <w:lang w:eastAsia="zh-CN"/>
        </w:rPr>
        <w:t>=________kg/m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</w:t>
      </w:r>
    </w:p>
    <w:p w:rsidR="007F0DA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33655</wp:posOffset>
            </wp:positionV>
            <wp:extent cx="1685925" cy="914400"/>
            <wp:effectExtent l="19050" t="0" r="9525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）在实验时，如果小石块没有完全浸没，则他测得的密度值会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偏大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）实验中，小华同学不小心把量筒打碎了，但实验室里已没有量筒了，老师就给她增加了一个溢水杯．她设计了如下的实验步骤，请你帮她补充完整：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A </w:t>
      </w:r>
      <w:r>
        <w:rPr>
          <w:color w:val="000000"/>
          <w:lang w:eastAsia="zh-CN"/>
        </w:rPr>
        <w:t>．用调节好的天平测量出石块的质量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B </w:t>
      </w:r>
      <w:r>
        <w:rPr>
          <w:color w:val="000000"/>
          <w:lang w:eastAsia="zh-CN"/>
        </w:rPr>
        <w:t>．用调节好的天平测量出烧杯的质量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C </w:t>
      </w:r>
      <w:r>
        <w:rPr>
          <w:color w:val="000000"/>
          <w:lang w:eastAsia="zh-CN"/>
        </w:rPr>
        <w:t>．溢水杯装满水，将石块轻轻浸没在水中，并用烧杯接住溢出的水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D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石块的密度表达式是：</w:t>
      </w:r>
      <w:r>
        <w:rPr>
          <w:color w:val="000000"/>
        </w:rPr>
        <w:t>ρ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小红和小明在探究影响滑动摩擦力大小的因素时，小</w:t>
      </w:r>
      <w:r>
        <w:rPr>
          <w:color w:val="000000"/>
          <w:lang w:eastAsia="zh-CN"/>
        </w:rPr>
        <w:t>红设计</w:t>
      </w:r>
      <w:r>
        <w:rPr>
          <w:color w:val="000000"/>
          <w:lang w:eastAsia="zh-CN"/>
        </w:rPr>
        <w:t>了如图所示的三次实验．</w:t>
      </w:r>
    </w:p>
    <w:p w:rsidR="007F0DA6">
      <w:pPr>
        <w:spacing w:after="0"/>
        <w:rPr>
          <w:lang w:eastAsia="zh-CN"/>
        </w:rPr>
      </w:pPr>
    </w:p>
    <w:p w:rsidR="007F0DA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57785</wp:posOffset>
            </wp:positionV>
            <wp:extent cx="5038725" cy="1076325"/>
            <wp:effectExtent l="19050" t="0" r="9525" b="0"/>
            <wp:wrapSquare wrapText="bothSides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）实验要求用弹簧测力计拉着木块沿水平方向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直线运动，根据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原理，可知此时摩擦力与拉力大小相等，否则弹簧测力计的示数不等于摩擦力。</w:t>
      </w:r>
    </w:p>
    <w:p w:rsidR="007F0DA6" w:rsidRPr="00710CA5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）在甲图实验中，弹簧测力计的示数为</w:t>
      </w:r>
      <w:r>
        <w:rPr>
          <w:color w:val="000000"/>
          <w:lang w:eastAsia="zh-CN"/>
        </w:rPr>
        <w:t>________ N</w:t>
      </w:r>
      <w:r>
        <w:rPr>
          <w:color w:val="000000"/>
          <w:lang w:eastAsia="zh-CN"/>
        </w:rPr>
        <w:t>．</w:t>
      </w:r>
    </w:p>
    <w:p w:rsidR="007F0DA6" w:rsidRPr="00710CA5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）比较甲、乙两次实验，可以得出结论：当接触面粗糙程度一定时，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，滑动摩擦力越大．</w:t>
      </w:r>
    </w:p>
    <w:p w:rsidR="007F0DA6" w:rsidRPr="00710CA5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）比较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两次实验，可以得出结论：当压力大小一定时，接触面越粗糙，滑动摩擦力越大．</w:t>
      </w:r>
    </w:p>
    <w:p w:rsidR="007F0DA6" w:rsidRPr="00710CA5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）甲图中物体运动的速度大小为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乙图中物体运动的速度大小为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实验过程中，关于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的大小，下列说法正确的是</w:t>
      </w:r>
      <w:r>
        <w:rPr>
          <w:color w:val="000000"/>
          <w:u w:val="single"/>
          <w:lang w:eastAsia="zh-CN"/>
        </w:rPr>
        <w:t xml:space="preserve">       </w:t>
      </w:r>
      <w:r>
        <w:rPr>
          <w:color w:val="000000"/>
          <w:lang w:eastAsia="zh-CN"/>
        </w:rPr>
        <w:t>（选填字母）．</w:t>
      </w:r>
    </w:p>
    <w:p w:rsidR="007F0DA6">
      <w:pPr>
        <w:spacing w:after="0"/>
        <w:ind w:left="150"/>
      </w:pPr>
      <w:r>
        <w:rPr>
          <w:color w:val="000000"/>
        </w:rPr>
        <w:t>A. v</w:t>
      </w:r>
      <w:r>
        <w:rPr>
          <w:color w:val="000000"/>
          <w:vertAlign w:val="subscript"/>
        </w:rPr>
        <w:t>1</w:t>
      </w:r>
      <w:r>
        <w:rPr>
          <w:color w:val="000000"/>
        </w:rPr>
        <w:t>一定大于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>           B. v</w:t>
      </w:r>
      <w:r>
        <w:rPr>
          <w:color w:val="000000"/>
          <w:vertAlign w:val="subscript"/>
        </w:rPr>
        <w:t>1</w:t>
      </w:r>
      <w:r>
        <w:rPr>
          <w:color w:val="000000"/>
        </w:rPr>
        <w:t>一定小于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>           C. v</w:t>
      </w:r>
      <w:r>
        <w:rPr>
          <w:color w:val="000000"/>
          <w:vertAlign w:val="subscript"/>
        </w:rPr>
        <w:t>1</w:t>
      </w:r>
      <w:r>
        <w:rPr>
          <w:color w:val="000000"/>
        </w:rPr>
        <w:t>一定等于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color w:val="000000"/>
        </w:rPr>
        <w:t>           D. v</w:t>
      </w:r>
      <w:r>
        <w:rPr>
          <w:color w:val="000000"/>
          <w:vertAlign w:val="subscript"/>
        </w:rPr>
        <w:t>1</w:t>
      </w:r>
      <w:r>
        <w:rPr>
          <w:color w:val="000000"/>
        </w:rPr>
        <w:t>可以大于、等于或小于</w:t>
      </w:r>
      <w:r>
        <w:rPr>
          <w:color w:val="000000"/>
        </w:rPr>
        <w:t>v</w:t>
      </w:r>
      <w:r>
        <w:rPr>
          <w:color w:val="000000"/>
          <w:vertAlign w:val="subscript"/>
        </w:rPr>
        <w:t>2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）小明仔细观察了小红的实验过程后，发现除实验次数少之外，实验操作上还存在着不便。请你写出其中一条：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7F0DA6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749300</wp:posOffset>
            </wp:positionV>
            <wp:extent cx="1295400" cy="981075"/>
            <wp:effectExtent l="19050" t="0" r="0" b="0"/>
            <wp:wrapSquare wrapText="bothSides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175D">
        <w:rPr>
          <w:color w:val="000000"/>
          <w:lang w:eastAsia="zh-CN"/>
        </w:rPr>
        <w:t>（</w:t>
      </w:r>
      <w:r w:rsidR="00F1175D">
        <w:rPr>
          <w:color w:val="000000"/>
          <w:lang w:eastAsia="zh-CN"/>
        </w:rPr>
        <w:t>7</w:t>
      </w:r>
      <w:r w:rsidR="00F1175D">
        <w:rPr>
          <w:color w:val="000000"/>
          <w:lang w:eastAsia="zh-CN"/>
        </w:rPr>
        <w:t>）另一组的小华同学认为摩擦力大小还与接触面积的大小有关，于是她对这个问题进行了实验探究．小华将木块沿竖直方向截去一半后，测得木块所受的</w:t>
      </w:r>
      <w:r w:rsidR="00F1175D">
        <w:rPr>
          <w:color w:val="000000"/>
          <w:lang w:eastAsia="zh-CN"/>
        </w:rPr>
        <w:t>滑动摩擦力变为原来一半．她由此得出：滑动摩擦力的大小随接触面积的减小而减小．你认为她的探究过程是否正确：</w:t>
      </w:r>
      <w:r w:rsidR="00F1175D">
        <w:rPr>
          <w:color w:val="000000"/>
          <w:lang w:eastAsia="zh-CN"/>
        </w:rPr>
        <w:t>________</w:t>
      </w:r>
      <w:r w:rsidR="00F1175D">
        <w:rPr>
          <w:color w:val="000000"/>
          <w:lang w:eastAsia="zh-CN"/>
        </w:rPr>
        <w:t>（选填</w:t>
      </w:r>
      <w:r w:rsidR="00F1175D">
        <w:rPr>
          <w:color w:val="000000"/>
          <w:lang w:eastAsia="zh-CN"/>
        </w:rPr>
        <w:t>“</w:t>
      </w:r>
      <w:r w:rsidR="00F1175D">
        <w:rPr>
          <w:color w:val="000000"/>
          <w:lang w:eastAsia="zh-CN"/>
        </w:rPr>
        <w:t>正确</w:t>
      </w:r>
      <w:r w:rsidR="00F1175D">
        <w:rPr>
          <w:color w:val="000000"/>
          <w:lang w:eastAsia="zh-CN"/>
        </w:rPr>
        <w:t>”</w:t>
      </w:r>
      <w:r w:rsidR="00F1175D">
        <w:rPr>
          <w:color w:val="000000"/>
          <w:lang w:eastAsia="zh-CN"/>
        </w:rPr>
        <w:t>或</w:t>
      </w:r>
      <w:r w:rsidR="00F1175D">
        <w:rPr>
          <w:color w:val="000000"/>
          <w:lang w:eastAsia="zh-CN"/>
        </w:rPr>
        <w:t>“</w:t>
      </w:r>
      <w:r w:rsidR="00F1175D">
        <w:rPr>
          <w:color w:val="000000"/>
          <w:lang w:eastAsia="zh-CN"/>
        </w:rPr>
        <w:t>不正确</w:t>
      </w:r>
      <w:r w:rsidR="00F1175D">
        <w:rPr>
          <w:color w:val="000000"/>
          <w:lang w:eastAsia="zh-CN"/>
        </w:rPr>
        <w:t>”</w:t>
      </w:r>
      <w:r w:rsidR="00F1175D">
        <w:rPr>
          <w:color w:val="000000"/>
          <w:lang w:eastAsia="zh-CN"/>
        </w:rPr>
        <w:t>）。你判断的理由是：</w:t>
      </w:r>
      <w:r w:rsidR="00F1175D">
        <w:rPr>
          <w:color w:val="000000"/>
          <w:lang w:eastAsia="zh-CN"/>
        </w:rPr>
        <w:t>________</w:t>
      </w:r>
      <w:r w:rsidR="00F1175D">
        <w:rPr>
          <w:color w:val="000000"/>
          <w:lang w:eastAsia="zh-CN"/>
        </w:rPr>
        <w:t>。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小明在做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研究平面镜成像特点</w:t>
      </w:r>
      <w:r>
        <w:rPr>
          <w:color w:val="000000"/>
          <w:lang w:eastAsia="zh-CN"/>
        </w:rPr>
        <w:t xml:space="preserve">” </w:t>
      </w:r>
      <w:r>
        <w:rPr>
          <w:color w:val="000000"/>
          <w:lang w:eastAsia="zh-CN"/>
        </w:rPr>
        <w:t>的实验，如图所示</w:t>
      </w:r>
      <w:r>
        <w:rPr>
          <w:color w:val="000000"/>
          <w:lang w:eastAsia="zh-CN"/>
        </w:rPr>
        <w:t>:</w:t>
      </w:r>
    </w:p>
    <w:p w:rsidR="007F0DA6">
      <w:pPr>
        <w:spacing w:after="0"/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）在玻璃板的前面小明放了一个的跳棋</w:t>
      </w:r>
      <w:r>
        <w:rPr>
          <w:color w:val="000000"/>
          <w:lang w:eastAsia="zh-CN"/>
        </w:rPr>
        <w:t>A,</w:t>
      </w:r>
      <w:r>
        <w:rPr>
          <w:color w:val="000000"/>
          <w:lang w:eastAsia="zh-CN"/>
        </w:rPr>
        <w:t>还要在玻璃板的后面放一个的跳棋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，对跳棋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的要求是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，这是为了比较平面镜所成的像与物的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关系</w:t>
      </w:r>
      <w:r>
        <w:rPr>
          <w:color w:val="000000"/>
          <w:lang w:eastAsia="zh-CN"/>
        </w:rPr>
        <w:t xml:space="preserve">.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）为了使实验现象更明显，应该把跳棋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放在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较亮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较暗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的环境中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实验时你选择的是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透明的玻璃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茶色玻璃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）在寻找跳棋像的位置时，眼睛应该在跳棋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“B”</w:t>
      </w:r>
      <w:r>
        <w:rPr>
          <w:color w:val="000000"/>
          <w:lang w:eastAsia="zh-CN"/>
        </w:rPr>
        <w:t>）这一侧观察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小明无论怎样调节后面的跳棋，都不能使之与跳棋的像完全重合，请你推测可能的原因是</w:t>
      </w:r>
      <w:r>
        <w:rPr>
          <w:color w:val="000000"/>
          <w:lang w:eastAsia="zh-CN"/>
        </w:rPr>
        <w:t xml:space="preserve">________.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）实验过程中，当将玻璃板水平向右移动时，他发现跳棋的像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移动；如果将玻璃板绕右侧边在水平桌面上顺时针转动，发现跳棋的像相对原来的位置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移动（均选填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向左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向右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.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）小明</w:t>
      </w:r>
      <w:r>
        <w:rPr>
          <w:color w:val="000000"/>
          <w:lang w:eastAsia="zh-CN"/>
        </w:rPr>
        <w:t>将跳棋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逐渐远离玻璃板时，发现跳棋所成的像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远离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靠近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）玻璃板</w:t>
      </w:r>
      <w:r>
        <w:rPr>
          <w:color w:val="000000"/>
          <w:lang w:eastAsia="zh-CN"/>
        </w:rPr>
        <w:t xml:space="preserve">.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测平均速度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的实验中：</w:t>
      </w:r>
    </w:p>
    <w:p w:rsidR="007F0DA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26670</wp:posOffset>
            </wp:positionV>
            <wp:extent cx="3219450" cy="1621155"/>
            <wp:effectExtent l="19050" t="0" r="0" b="0"/>
            <wp:wrapSquare wrapText="bothSides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）实验原理是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）实验中需要的测量工具有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、；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）某次实验的过程如图所示，图中的电子表分别表示小车在斜面顶端、中点和底端不同时刻，则该次实验中小车通过全程的平均速度是</w:t>
      </w:r>
      <w:r>
        <w:rPr>
          <w:color w:val="000000"/>
          <w:lang w:eastAsia="zh-CN"/>
        </w:rPr>
        <w:t xml:space="preserve">________ m/s.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）小车从斜面顶端到底端时，做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匀速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）直线运动</w:t>
      </w:r>
      <w:r>
        <w:rPr>
          <w:color w:val="000000"/>
          <w:lang w:eastAsia="zh-CN"/>
        </w:rPr>
        <w:t xml:space="preserve">.    </w:t>
      </w:r>
    </w:p>
    <w:p w:rsidR="007F0DA6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480060</wp:posOffset>
            </wp:positionV>
            <wp:extent cx="2876550" cy="885825"/>
            <wp:effectExtent l="19050" t="0" r="0" b="0"/>
            <wp:wrapSquare wrapText="bothSides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175D">
        <w:rPr>
          <w:color w:val="000000"/>
          <w:lang w:eastAsia="zh-CN"/>
        </w:rPr>
        <w:t>30.</w:t>
      </w:r>
      <w:r w:rsidR="00F1175D">
        <w:rPr>
          <w:color w:val="000000"/>
          <w:lang w:eastAsia="zh-CN"/>
        </w:rPr>
        <w:t>某物理兴趣小组探究</w:t>
      </w:r>
      <w:r w:rsidR="00F1175D">
        <w:rPr>
          <w:color w:val="000000"/>
          <w:lang w:eastAsia="zh-CN"/>
        </w:rPr>
        <w:t>”</w:t>
      </w:r>
      <w:r w:rsidR="00F1175D">
        <w:rPr>
          <w:color w:val="000000"/>
          <w:lang w:eastAsia="zh-CN"/>
        </w:rPr>
        <w:t>凸透镜成像规律</w:t>
      </w:r>
      <w:r w:rsidR="00F1175D">
        <w:rPr>
          <w:color w:val="000000"/>
          <w:lang w:eastAsia="zh-CN"/>
        </w:rPr>
        <w:t>“</w:t>
      </w:r>
      <w:r w:rsidR="00F1175D">
        <w:rPr>
          <w:color w:val="000000"/>
          <w:lang w:eastAsia="zh-CN"/>
        </w:rPr>
        <w:t>的实验装置如图，凸透镜固定在</w:t>
      </w:r>
      <w:r w:rsidR="00F1175D">
        <w:rPr>
          <w:color w:val="000000"/>
          <w:lang w:eastAsia="zh-CN"/>
        </w:rPr>
        <w:t>50cm</w:t>
      </w:r>
      <w:r w:rsidR="00F1175D">
        <w:rPr>
          <w:color w:val="000000"/>
          <w:lang w:eastAsia="zh-CN"/>
        </w:rPr>
        <w:t>处，光屏和蜡烛分别在凸透镜两侧．</w:t>
      </w:r>
      <w:r w:rsidR="00F1175D">
        <w:rPr>
          <w:color w:val="000000"/>
          <w:lang w:eastAsia="zh-CN"/>
        </w:rPr>
        <w:t xml:space="preserve">  </w:t>
      </w:r>
    </w:p>
    <w:p w:rsidR="007F0DA6">
      <w:pPr>
        <w:spacing w:after="0"/>
        <w:rPr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）当蜡烛移到</w:t>
      </w:r>
      <w:r>
        <w:rPr>
          <w:color w:val="000000"/>
          <w:lang w:eastAsia="zh-CN"/>
        </w:rPr>
        <w:t>20cm</w:t>
      </w:r>
      <w:r>
        <w:rPr>
          <w:color w:val="000000"/>
          <w:lang w:eastAsia="zh-CN"/>
        </w:rPr>
        <w:t>处时，移动</w:t>
      </w:r>
      <w:r>
        <w:rPr>
          <w:color w:val="000000"/>
          <w:lang w:eastAsia="zh-CN"/>
        </w:rPr>
        <w:t>光屏到</w:t>
      </w:r>
      <w:r>
        <w:rPr>
          <w:color w:val="000000"/>
          <w:lang w:eastAsia="zh-CN"/>
        </w:rPr>
        <w:t>80cm</w:t>
      </w:r>
      <w:r>
        <w:rPr>
          <w:color w:val="000000"/>
          <w:lang w:eastAsia="zh-CN"/>
        </w:rPr>
        <w:t>处时，在光屏上成一个等大、清晰的像，则凸透镜的焦距是</w:t>
      </w:r>
      <w:r>
        <w:rPr>
          <w:color w:val="000000"/>
          <w:lang w:eastAsia="zh-CN"/>
        </w:rPr>
        <w:t>________ cm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）凸透镜位置不变，又将蜡烛从</w:t>
      </w:r>
      <w:r>
        <w:rPr>
          <w:color w:val="000000"/>
          <w:lang w:eastAsia="zh-CN"/>
        </w:rPr>
        <w:t>20cm</w:t>
      </w:r>
      <w:r>
        <w:rPr>
          <w:color w:val="000000"/>
          <w:lang w:eastAsia="zh-CN"/>
        </w:rPr>
        <w:t>处移到</w:t>
      </w:r>
      <w:r>
        <w:rPr>
          <w:color w:val="000000"/>
          <w:lang w:eastAsia="zh-CN"/>
        </w:rPr>
        <w:t>10cm</w:t>
      </w:r>
      <w:r>
        <w:rPr>
          <w:color w:val="000000"/>
          <w:lang w:eastAsia="zh-CN"/>
        </w:rPr>
        <w:t>处时，光屏上要成清晰的像，光屏应从</w:t>
      </w:r>
      <w:r>
        <w:rPr>
          <w:color w:val="000000"/>
          <w:lang w:eastAsia="zh-CN"/>
        </w:rPr>
        <w:t>80cm</w:t>
      </w:r>
      <w:r>
        <w:rPr>
          <w:color w:val="000000"/>
          <w:lang w:eastAsia="zh-CN"/>
        </w:rPr>
        <w:t>处向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）移动，则所成的像是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放大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等大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缩小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）实像．在生活中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嘉</w:t>
      </w:r>
      <w:r>
        <w:rPr>
          <w:color w:val="000000"/>
          <w:lang w:eastAsia="zh-CN"/>
        </w:rPr>
        <w:t>嘉</w:t>
      </w:r>
      <w:r>
        <w:rPr>
          <w:color w:val="000000"/>
          <w:lang w:eastAsia="zh-CN"/>
        </w:rPr>
        <w:t>想知道酱油的密度，于是她和安安用天平和量筒做了如下实验：</w:t>
      </w:r>
    </w:p>
    <w:p w:rsidR="007F0DA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22860</wp:posOffset>
            </wp:positionV>
            <wp:extent cx="2933700" cy="1333500"/>
            <wp:effectExtent l="19050" t="0" r="0" b="0"/>
            <wp:wrapSquare wrapText="bothSides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）测量前，将天平放在水平工作台上，将游码放在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处，若发现指针指在分度盘的右侧，要使横梁平衡，应将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）用天平测出空烧杯的质量为</w:t>
      </w:r>
      <w:r>
        <w:rPr>
          <w:color w:val="000000"/>
          <w:lang w:eastAsia="zh-CN"/>
        </w:rPr>
        <w:t>17g</w:t>
      </w:r>
      <w:r>
        <w:rPr>
          <w:color w:val="000000"/>
          <w:lang w:eastAsia="zh-CN"/>
        </w:rPr>
        <w:t>，在烧杯中倒入适量的酱油，测出烧杯和酱油的总质量如图甲所示，将烧杯中的酱油全部倒入量筒中，酱油的体积如图乙所示，则烧杯中酱油的质量为</w:t>
      </w:r>
      <w:r>
        <w:rPr>
          <w:color w:val="000000"/>
          <w:lang w:eastAsia="zh-CN"/>
        </w:rPr>
        <w:t>________g</w:t>
      </w:r>
      <w:r>
        <w:rPr>
          <w:color w:val="000000"/>
          <w:lang w:eastAsia="zh-CN"/>
        </w:rPr>
        <w:t>，酱油的密度为</w:t>
      </w:r>
      <w:r>
        <w:rPr>
          <w:color w:val="000000"/>
          <w:lang w:eastAsia="zh-CN"/>
        </w:rPr>
        <w:t>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.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）嘉</w:t>
      </w:r>
      <w:r>
        <w:rPr>
          <w:color w:val="000000"/>
          <w:lang w:eastAsia="zh-CN"/>
        </w:rPr>
        <w:t>嘉</w:t>
      </w:r>
      <w:r>
        <w:rPr>
          <w:color w:val="000000"/>
          <w:lang w:eastAsia="zh-CN"/>
        </w:rPr>
        <w:t>用这种方法测出的酱油密度会</w:t>
      </w:r>
      <w:r>
        <w:rPr>
          <w:color w:val="000000"/>
          <w:lang w:eastAsia="zh-CN"/>
        </w:rPr>
        <w:t>___</w:t>
      </w:r>
      <w:r>
        <w:rPr>
          <w:color w:val="000000"/>
          <w:lang w:eastAsia="zh-CN"/>
        </w:rPr>
        <w:t>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偏大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）嘉</w:t>
      </w:r>
      <w:r>
        <w:rPr>
          <w:color w:val="000000"/>
          <w:lang w:eastAsia="zh-CN"/>
        </w:rPr>
        <w:t>嘉</w:t>
      </w:r>
      <w:r>
        <w:rPr>
          <w:color w:val="000000"/>
          <w:lang w:eastAsia="zh-CN"/>
        </w:rPr>
        <w:t>不小心将量筒打碎了，安安认为只用天平也能测出酱油的密度，于是他添加了两个完全相同的烧杯和适量的水，设计了如下实验步骤，请你补充完整。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a. </w:t>
      </w:r>
      <w:r>
        <w:rPr>
          <w:color w:val="000000"/>
          <w:lang w:eastAsia="zh-CN"/>
        </w:rPr>
        <w:t>调好天平，用天平测出空烧杯的质量为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；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b. </w:t>
      </w:r>
      <w:r>
        <w:rPr>
          <w:color w:val="000000"/>
          <w:lang w:eastAsia="zh-CN"/>
        </w:rPr>
        <w:t>将一个烧杯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，用天平测出烧杯和水的总质量为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c. </w:t>
      </w:r>
      <w:r>
        <w:rPr>
          <w:color w:val="000000"/>
          <w:lang w:eastAsia="zh-CN"/>
        </w:rPr>
        <w:t>用另一个烧杯装满酱油，用天平测出烧杯和酱油的总质量为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；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酱油的密度表达式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72415" cy="171882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15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（已知水的密度为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10083" cy="171882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）</w:t>
      </w:r>
    </w:p>
    <w:p w:rsidR="007F0DA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五、作图题（</w:t>
      </w:r>
      <w:r w:rsidR="00710CA5">
        <w:rPr>
          <w:b/>
          <w:bCs/>
          <w:sz w:val="24"/>
          <w:szCs w:val="24"/>
          <w:lang w:eastAsia="zh-CN"/>
        </w:rPr>
        <w:t>每个</w:t>
      </w:r>
      <w:r w:rsidR="00710CA5">
        <w:rPr>
          <w:b/>
          <w:bCs/>
          <w:sz w:val="24"/>
          <w:szCs w:val="24"/>
          <w:lang w:eastAsia="zh-CN"/>
        </w:rPr>
        <w:t>2</w:t>
      </w:r>
      <w:r w:rsidR="00710CA5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710CA5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7F0DA6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247015</wp:posOffset>
            </wp:positionV>
            <wp:extent cx="2362200" cy="1724025"/>
            <wp:effectExtent l="19050" t="0" r="0" b="0"/>
            <wp:wrapSquare wrapText="bothSides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175D">
        <w:rPr>
          <w:color w:val="000000"/>
          <w:lang w:eastAsia="zh-CN"/>
        </w:rPr>
        <w:t>32.</w:t>
      </w:r>
      <w:r w:rsidR="00F1175D">
        <w:rPr>
          <w:color w:val="000000"/>
          <w:lang w:eastAsia="zh-CN"/>
        </w:rPr>
        <w:t>请将图中的开关、电灯、三孔插座正确地</w:t>
      </w:r>
      <w:r w:rsidR="00F1175D">
        <w:rPr>
          <w:color w:val="000000"/>
          <w:lang w:eastAsia="zh-CN"/>
        </w:rPr>
        <w:t>连入家庭电路．</w:t>
      </w:r>
      <w:r w:rsidR="00F1175D">
        <w:rPr>
          <w:lang w:eastAsia="zh-CN"/>
        </w:rPr>
        <w:br/>
      </w:r>
    </w:p>
    <w:p w:rsidR="007F0DA6">
      <w:pPr>
        <w:spacing w:after="0"/>
        <w:rPr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如图所示，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为乒乓球的重心，请在图中分别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乒乓球竖直上升、下落过程中的受力示意图（乒乓球在运动过程中均受空气阻力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的作用，不计空气的浮力）．</w:t>
      </w:r>
    </w:p>
    <w:p w:rsidR="007F0DA6">
      <w:pPr>
        <w:spacing w:after="0"/>
        <w:rPr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99060</wp:posOffset>
            </wp:positionV>
            <wp:extent cx="1800225" cy="600075"/>
            <wp:effectExtent l="19050" t="0" r="9525" b="0"/>
            <wp:wrapSquare wrapText="bothSides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​</w:t>
      </w:r>
    </w:p>
    <w:p w:rsidR="00710CA5">
      <w:pPr>
        <w:rPr>
          <w:rFonts w:hint="eastAsia"/>
          <w:b/>
          <w:bCs/>
          <w:sz w:val="24"/>
          <w:szCs w:val="24"/>
          <w:lang w:eastAsia="zh-CN"/>
        </w:rPr>
      </w:pPr>
    </w:p>
    <w:p w:rsidR="00710CA5">
      <w:pPr>
        <w:rPr>
          <w:rFonts w:hint="eastAsia"/>
          <w:b/>
          <w:bCs/>
          <w:sz w:val="24"/>
          <w:szCs w:val="24"/>
          <w:lang w:eastAsia="zh-CN"/>
        </w:rPr>
      </w:pPr>
    </w:p>
    <w:p w:rsidR="007F0DA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>
        <w:rPr>
          <w:rFonts w:hint="eastAsia"/>
          <w:b/>
          <w:bCs/>
          <w:sz w:val="24"/>
          <w:szCs w:val="24"/>
          <w:lang w:eastAsia="zh-CN"/>
        </w:rPr>
        <w:t>34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35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36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分）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34.</w:t>
      </w:r>
      <w:r>
        <w:rPr>
          <w:color w:val="000000"/>
          <w:lang w:eastAsia="zh-CN"/>
        </w:rPr>
        <w:t>据报道，石家庄到北京的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京石高铁动车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铁路通车后，北京与石家庄之间将实现铁路公交化．据悉石家庄到北京的距离约</w:t>
      </w:r>
      <w:r>
        <w:rPr>
          <w:color w:val="000000"/>
          <w:lang w:eastAsia="zh-CN"/>
        </w:rPr>
        <w:t>280km</w:t>
      </w:r>
      <w:r>
        <w:rPr>
          <w:color w:val="000000"/>
          <w:lang w:eastAsia="zh-CN"/>
        </w:rPr>
        <w:t>，现在的动车运行时间是</w:t>
      </w:r>
      <w:r>
        <w:rPr>
          <w:color w:val="000000"/>
          <w:lang w:eastAsia="zh-CN"/>
        </w:rPr>
        <w:t>2h15min</w:t>
      </w:r>
      <w:r>
        <w:rPr>
          <w:color w:val="000000"/>
          <w:lang w:eastAsia="zh-CN"/>
        </w:rPr>
        <w:t>．求：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）原来的动车平均速度．（得数保留整数）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）通车后，高铁动车的行驶速度为</w:t>
      </w:r>
      <w:r>
        <w:rPr>
          <w:color w:val="000000"/>
          <w:lang w:eastAsia="zh-CN"/>
        </w:rPr>
        <w:t>350</w:t>
      </w:r>
      <w:r>
        <w:rPr>
          <w:color w:val="000000"/>
          <w:lang w:eastAsia="zh-CN"/>
        </w:rPr>
        <w:t>公里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小时，按这速度计算，求从石</w:t>
      </w:r>
      <w:r>
        <w:rPr>
          <w:color w:val="000000"/>
          <w:lang w:eastAsia="zh-CN"/>
        </w:rPr>
        <w:t>家庄到北京需用多长时间．</w:t>
      </w:r>
      <w:r>
        <w:rPr>
          <w:color w:val="000000"/>
          <w:lang w:eastAsia="zh-CN"/>
        </w:rPr>
        <w:t xml:space="preserve">    </w:t>
      </w: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10CA5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35.</w:t>
      </w:r>
      <w:r>
        <w:rPr>
          <w:color w:val="000000"/>
          <w:lang w:eastAsia="zh-CN"/>
        </w:rPr>
        <w:t>一重为</w:t>
      </w:r>
      <w:r>
        <w:rPr>
          <w:color w:val="000000"/>
          <w:lang w:eastAsia="zh-CN"/>
        </w:rPr>
        <w:t>6N</w:t>
      </w:r>
      <w:r>
        <w:rPr>
          <w:color w:val="000000"/>
          <w:lang w:eastAsia="zh-CN"/>
        </w:rPr>
        <w:t>，边长为</w:t>
      </w:r>
      <w:r>
        <w:rPr>
          <w:color w:val="000000"/>
          <w:lang w:eastAsia="zh-CN"/>
        </w:rPr>
        <w:t>0.1m</w:t>
      </w:r>
      <w:r>
        <w:rPr>
          <w:color w:val="000000"/>
          <w:lang w:eastAsia="zh-CN"/>
        </w:rPr>
        <w:t>的正方体木块，用细线系于容器的水中，如图所示，求：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4445</wp:posOffset>
            </wp:positionV>
            <wp:extent cx="695325" cy="971550"/>
            <wp:effectExtent l="19050" t="0" r="9525" b="0"/>
            <wp:wrapSquare wrapText="bothSides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）木块所受的浮力大小？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）细线的拉力大小？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）细线剪断后，木块静止时，木块下表面所受到水的压强是多大？</w:t>
      </w:r>
      <w:r>
        <w:rPr>
          <w:color w:val="000000"/>
          <w:lang w:eastAsia="zh-CN"/>
        </w:rPr>
        <w:t xml:space="preserve">    </w:t>
      </w:r>
    </w:p>
    <w:p w:rsidR="00F1175D">
      <w:pPr>
        <w:spacing w:after="0"/>
        <w:rPr>
          <w:rFonts w:hint="eastAsia"/>
          <w:color w:val="000000"/>
          <w:lang w:eastAsia="zh-CN"/>
        </w:rPr>
      </w:pPr>
    </w:p>
    <w:p w:rsidR="00F1175D">
      <w:pPr>
        <w:spacing w:after="0"/>
        <w:rPr>
          <w:rFonts w:hint="eastAsia"/>
          <w:color w:val="000000"/>
          <w:lang w:eastAsia="zh-CN"/>
        </w:rPr>
      </w:pPr>
    </w:p>
    <w:p w:rsidR="00F1175D">
      <w:pPr>
        <w:spacing w:after="0"/>
        <w:rPr>
          <w:rFonts w:hint="eastAsia"/>
          <w:color w:val="000000"/>
          <w:lang w:eastAsia="zh-CN"/>
        </w:rPr>
      </w:pPr>
    </w:p>
    <w:p w:rsidR="00F1175D">
      <w:pPr>
        <w:spacing w:after="0"/>
        <w:rPr>
          <w:rFonts w:hint="eastAsia"/>
          <w:color w:val="000000"/>
          <w:lang w:eastAsia="zh-CN"/>
        </w:rPr>
      </w:pPr>
    </w:p>
    <w:p w:rsidR="00F1175D">
      <w:pPr>
        <w:spacing w:after="0"/>
        <w:rPr>
          <w:rFonts w:hint="eastAsia"/>
          <w:color w:val="000000"/>
          <w:lang w:eastAsia="zh-CN"/>
        </w:rPr>
      </w:pPr>
    </w:p>
    <w:p w:rsidR="00F1175D">
      <w:pPr>
        <w:spacing w:after="0"/>
        <w:rPr>
          <w:rFonts w:hint="eastAsia"/>
          <w:color w:val="000000"/>
          <w:lang w:eastAsia="zh-CN"/>
        </w:rPr>
      </w:pP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36.</w:t>
      </w:r>
      <w:r>
        <w:rPr>
          <w:color w:val="000000"/>
          <w:lang w:eastAsia="zh-CN"/>
        </w:rPr>
        <w:t>如图所示，把一只平底玻璃杯放在水平桌面上，在瓶内装入</w:t>
      </w:r>
      <w:r>
        <w:rPr>
          <w:color w:val="000000"/>
          <w:lang w:eastAsia="zh-CN"/>
        </w:rPr>
        <w:t>150g</w:t>
      </w:r>
      <w:r>
        <w:rPr>
          <w:color w:val="000000"/>
          <w:lang w:eastAsia="zh-CN"/>
        </w:rPr>
        <w:t>的水，杯子与桌面的接触面积是</w:t>
      </w:r>
      <w:r>
        <w:rPr>
          <w:color w:val="000000"/>
          <w:lang w:eastAsia="zh-CN"/>
        </w:rPr>
        <w:t>10cm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g=10N/kg</w:t>
      </w:r>
      <w:r>
        <w:rPr>
          <w:color w:val="000000"/>
          <w:lang w:eastAsia="zh-CN"/>
        </w:rPr>
        <w:t>，求：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85090</wp:posOffset>
            </wp:positionV>
            <wp:extent cx="1133475" cy="1009650"/>
            <wp:effectExtent l="19050" t="0" r="9525" b="0"/>
            <wp:wrapSquare wrapText="bothSides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）水对杯底的压强；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）水对杯底的压力；</w:t>
      </w:r>
      <w:r>
        <w:rPr>
          <w:color w:val="000000"/>
          <w:lang w:eastAsia="zh-CN"/>
        </w:rPr>
        <w:t xml:space="preserve">  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）若桌面所受玻璃杯的压强是</w:t>
      </w:r>
      <w:r>
        <w:rPr>
          <w:color w:val="000000"/>
          <w:lang w:eastAsia="zh-CN"/>
        </w:rPr>
        <w:t>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Pa</w:t>
      </w:r>
      <w:r>
        <w:rPr>
          <w:color w:val="000000"/>
          <w:lang w:eastAsia="zh-CN"/>
        </w:rPr>
        <w:t>，求玻璃杯的质量．</w:t>
      </w:r>
      <w:r>
        <w:rPr>
          <w:color w:val="000000"/>
          <w:lang w:eastAsia="zh-CN"/>
        </w:rPr>
        <w:t xml:space="preserve">    </w:t>
      </w:r>
    </w:p>
    <w:p w:rsidR="007F0DA6">
      <w:pPr>
        <w:rPr>
          <w:lang w:eastAsia="zh-CN"/>
        </w:rPr>
      </w:pPr>
      <w:r>
        <w:rPr>
          <w:lang w:eastAsia="zh-CN"/>
        </w:rPr>
        <w:br w:type="page"/>
      </w:r>
    </w:p>
    <w:p w:rsidR="007F0DA6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7F0DA6">
      <w:pPr>
        <w:rPr>
          <w:lang w:eastAsia="zh-CN"/>
        </w:rPr>
      </w:pPr>
      <w:r>
        <w:rPr>
          <w:lang w:eastAsia="zh-CN"/>
        </w:rPr>
        <w:t>一、</w:t>
      </w:r>
      <w:r>
        <w:rPr>
          <w:lang w:eastAsia="zh-CN"/>
        </w:rPr>
        <w:t>单选题</w:t>
      </w:r>
      <w:r>
        <w:rPr>
          <w:lang w:eastAsia="zh-CN"/>
        </w:rPr>
        <w:t xml:space="preserve">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 xml:space="preserve"> D   </w:t>
      </w: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 xml:space="preserve">B  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C   </w:t>
      </w: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C   </w:t>
      </w:r>
      <w:r>
        <w:rPr>
          <w:color w:val="000000"/>
        </w:rPr>
        <w:t>6.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7.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8.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9.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10.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11.</w:t>
      </w:r>
      <w:r>
        <w:rPr>
          <w:color w:val="000000"/>
        </w:rPr>
        <w:t xml:space="preserve"> B   </w:t>
      </w:r>
      <w:r>
        <w:rPr>
          <w:color w:val="000000"/>
        </w:rPr>
        <w:t>12.</w:t>
      </w:r>
      <w:r>
        <w:rPr>
          <w:color w:val="000000"/>
        </w:rPr>
        <w:t xml:space="preserve">C  </w:t>
      </w:r>
      <w:r>
        <w:rPr>
          <w:color w:val="000000"/>
        </w:rPr>
        <w:t>13.</w:t>
      </w:r>
      <w:r>
        <w:rPr>
          <w:color w:val="000000"/>
        </w:rPr>
        <w:t>B</w:t>
      </w:r>
      <w:r>
        <w:rPr>
          <w:color w:val="000000"/>
        </w:rPr>
        <w:t xml:space="preserve">  </w:t>
      </w:r>
    </w:p>
    <w:p w:rsidR="007F0DA6">
      <w:pPr>
        <w:spacing w:after="0"/>
      </w:pPr>
      <w:r>
        <w:rPr>
          <w:color w:val="000000"/>
        </w:rPr>
        <w:t>14.</w:t>
      </w:r>
      <w:r>
        <w:rPr>
          <w:color w:val="000000"/>
        </w:rPr>
        <w:t xml:space="preserve"> A   </w:t>
      </w:r>
      <w:r>
        <w:rPr>
          <w:color w:val="000000"/>
        </w:rPr>
        <w:t>15.</w:t>
      </w:r>
      <w:r>
        <w:rPr>
          <w:color w:val="000000"/>
        </w:rPr>
        <w:t xml:space="preserve">A  </w:t>
      </w:r>
      <w:r>
        <w:rPr>
          <w:color w:val="000000"/>
        </w:rPr>
        <w:t>16.</w:t>
      </w:r>
      <w:r>
        <w:rPr>
          <w:color w:val="000000"/>
        </w:rPr>
        <w:t>A</w:t>
      </w:r>
      <w:r>
        <w:rPr>
          <w:color w:val="000000"/>
        </w:rPr>
        <w:t xml:space="preserve">  </w:t>
      </w: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 xml:space="preserve"> B   </w:t>
      </w:r>
    </w:p>
    <w:p w:rsidR="007F0DA6">
      <w:pPr>
        <w:rPr>
          <w:lang w:eastAsia="zh-CN"/>
        </w:rPr>
      </w:pPr>
      <w:r>
        <w:rPr>
          <w:lang w:eastAsia="zh-CN"/>
        </w:rPr>
        <w:t>二、</w:t>
      </w:r>
      <w:r>
        <w:rPr>
          <w:lang w:eastAsia="zh-CN"/>
        </w:rPr>
        <w:t>填空题</w:t>
      </w:r>
      <w:r>
        <w:rPr>
          <w:lang w:eastAsia="zh-CN"/>
        </w:rPr>
        <w:t xml:space="preserve">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其它形式能量；电；所做的功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振动；能；固体也能传声音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 xml:space="preserve"> 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流体压强与流速的关系</w:t>
      </w:r>
      <w:r>
        <w:rPr>
          <w:rFonts w:hint="eastAsia"/>
          <w:color w:val="000000"/>
          <w:lang w:eastAsia="zh-CN"/>
        </w:rPr>
        <w:t xml:space="preserve">                 </w:t>
      </w: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0.90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-6  </w:t>
      </w:r>
    </w:p>
    <w:p w:rsidR="007F0DA6">
      <w:pPr>
        <w:spacing w:after="0"/>
      </w:pPr>
      <w:r>
        <w:rPr>
          <w:color w:val="000000"/>
        </w:rPr>
        <w:t>22</w:t>
      </w:r>
      <w:r>
        <w:rPr>
          <w:color w:val="000000"/>
        </w:rPr>
        <w:t>.</w:t>
      </w:r>
      <w:r>
        <w:rPr>
          <w:color w:val="000000"/>
        </w:rPr>
        <w:t>A</w:t>
      </w:r>
      <w:r>
        <w:rPr>
          <w:color w:val="000000"/>
        </w:rPr>
        <w:t>；</w:t>
      </w:r>
      <w:r>
        <w:rPr>
          <w:color w:val="000000"/>
        </w:rPr>
        <w:t xml:space="preserve">B  </w:t>
      </w:r>
      <w:r>
        <w:rPr>
          <w:rFonts w:hint="eastAsia"/>
          <w:lang w:eastAsia="zh-CN"/>
        </w:rPr>
        <w:t xml:space="preserve">                                  </w:t>
      </w:r>
      <w:r>
        <w:rPr>
          <w:color w:val="000000"/>
        </w:rPr>
        <w:t>23.</w:t>
      </w:r>
      <w:r>
        <w:rPr>
          <w:color w:val="000000"/>
        </w:rPr>
        <w:t>音色；不能在真空</w:t>
      </w:r>
      <w:r>
        <w:rPr>
          <w:color w:val="000000"/>
        </w:rPr>
        <w:t xml:space="preserve">  </w:t>
      </w:r>
    </w:p>
    <w:p w:rsidR="007F0DA6">
      <w:pPr>
        <w:rPr>
          <w:lang w:eastAsia="zh-CN"/>
        </w:rPr>
      </w:pPr>
      <w:r>
        <w:rPr>
          <w:lang w:eastAsia="zh-CN"/>
        </w:rPr>
        <w:t>三、</w:t>
      </w:r>
      <w:r>
        <w:rPr>
          <w:lang w:eastAsia="zh-CN"/>
        </w:rPr>
        <w:t>简答题</w:t>
      </w:r>
      <w:r>
        <w:rPr>
          <w:lang w:eastAsia="zh-CN"/>
        </w:rPr>
        <w:t xml:space="preserve"> </w:t>
      </w:r>
    </w:p>
    <w:p w:rsidR="007F0DA6" w:rsidRPr="00F1175D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；甲和</w:t>
      </w:r>
      <w:r>
        <w:rPr>
          <w:color w:val="000000"/>
          <w:lang w:eastAsia="zh-CN"/>
        </w:rPr>
        <w:t>丙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西</w:t>
      </w:r>
    </w:p>
    <w:p w:rsidR="007F0DA6" w:rsidRPr="00F1175D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答：从惯性的角度，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超载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时电动自行车的质量大，惯性大，刹车时不易刹住．同时，刹车时若电动自行车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超速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，则由于惯性要保持原来的速度，使刹车的距离变长，容易造成危险；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从动能的角度，电动自行车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超载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超速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会使其质量变大、速度变大，动能增大，一旦发生交通事故其伤害也会更大．</w:t>
      </w:r>
    </w:p>
    <w:p w:rsidR="007F0DA6">
      <w:pPr>
        <w:rPr>
          <w:lang w:eastAsia="zh-CN"/>
        </w:rPr>
      </w:pPr>
      <w:r>
        <w:rPr>
          <w:lang w:eastAsia="zh-CN"/>
        </w:rPr>
        <w:t>四、</w:t>
      </w:r>
      <w:r>
        <w:rPr>
          <w:lang w:eastAsia="zh-CN"/>
        </w:rPr>
        <w:t>实验题</w:t>
      </w:r>
      <w:r>
        <w:rPr>
          <w:lang w:eastAsia="zh-CN"/>
        </w:rPr>
        <w:t xml:space="preserve">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CBDEA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62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3.1×10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）偏大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）用天平测出烧杯和水的总质量</w:t>
      </w:r>
      <w:r>
        <w:rPr>
          <w:color w:val="000000"/>
          <w:lang w:eastAsia="zh-CN"/>
        </w:rPr>
        <w:t>m3</w:t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639788" cy="286474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788" cy="286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A6" w:rsidRPr="00F1175D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）匀速</w:t>
      </w:r>
      <w:r>
        <w:rPr>
          <w:color w:val="000000"/>
          <w:lang w:eastAsia="zh-CN"/>
        </w:rPr>
        <w:t>；二力平衡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2.4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）压力越大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）甲丙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D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）很难控制木块做匀速直线运动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，测力计在运动，不方便读数或读数不准确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）不正确</w:t>
      </w:r>
      <w:r>
        <w:rPr>
          <w:color w:val="000000"/>
          <w:lang w:eastAsia="zh-CN"/>
        </w:rPr>
        <w:t>；没有控制对接触面的压力不变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）大小相等</w:t>
      </w:r>
      <w:r>
        <w:rPr>
          <w:color w:val="000000"/>
          <w:lang w:eastAsia="zh-CN"/>
        </w:rPr>
        <w:t>；大小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）较亮</w:t>
      </w:r>
      <w:r>
        <w:rPr>
          <w:color w:val="000000"/>
          <w:lang w:eastAsia="zh-CN"/>
        </w:rPr>
        <w:t>；茶色玻璃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；玻璃板未与桌面垂直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）不；向右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）远离</w:t>
      </w:r>
      <w:r>
        <w:rPr>
          <w:color w:val="000000"/>
          <w:lang w:eastAsia="zh-CN"/>
        </w:rPr>
        <w:t xml:space="preserve">   </w:t>
      </w:r>
    </w:p>
    <w:p w:rsidR="007F0DA6">
      <w:pPr>
        <w:spacing w:after="0"/>
      </w:pPr>
      <w:r>
        <w:rPr>
          <w:color w:val="000000"/>
        </w:rPr>
        <w:t>29.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v=s/t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）刻度尺、秒表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0.18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）变速</w:t>
      </w:r>
      <w:r>
        <w:rPr>
          <w:color w:val="000000"/>
        </w:rPr>
        <w:t xml:space="preserve">  </w:t>
      </w:r>
    </w:p>
    <w:p w:rsidR="007F0DA6">
      <w:pPr>
        <w:spacing w:after="0"/>
      </w:pPr>
      <w:r>
        <w:rPr>
          <w:color w:val="000000"/>
        </w:rPr>
        <w:t>30.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15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）左；缩小；照相机</w:t>
      </w:r>
      <w:r>
        <w:rPr>
          <w:color w:val="000000"/>
        </w:rPr>
        <w:t xml:space="preserve">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）标尺左端的零刻度处；平衡螺母向左调节直到指针只在分度盘的中间刻度处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45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1.125×10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）偏大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）装满水；</w:t>
      </w:r>
      <w:r>
        <w:rPr>
          <w:noProof/>
          <w:lang w:eastAsia="zh-CN"/>
        </w:rPr>
        <w:drawing>
          <wp:inline distT="0" distB="0" distL="0" distR="0">
            <wp:extent cx="725729" cy="391516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729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A6">
      <w:pPr>
        <w:rPr>
          <w:lang w:eastAsia="zh-CN"/>
        </w:rPr>
      </w:pPr>
      <w:r>
        <w:rPr>
          <w:lang w:eastAsia="zh-CN"/>
        </w:rPr>
        <w:t>五、</w:t>
      </w:r>
      <w:r>
        <w:rPr>
          <w:lang w:eastAsia="zh-CN"/>
        </w:rPr>
        <w:t>作图题</w:t>
      </w:r>
      <w:r>
        <w:rPr>
          <w:lang w:eastAsia="zh-CN"/>
        </w:rPr>
        <w:t xml:space="preserve">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noProof/>
          <w:lang w:eastAsia="zh-CN"/>
        </w:rPr>
        <w:drawing>
          <wp:inline distT="0" distB="0" distL="0" distR="0">
            <wp:extent cx="2788349" cy="2005317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349" cy="200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DA6" w:rsidRPr="00F1175D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解：乒乓球竖直上升过程中受到竖直向下的重力和竖直向下的空气阻力（不计空气的浮力），且阻力小于重力，分别过乒乓球重心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做竖直向下的有向线段、即为其上升过程受力示意图．如图所示：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乒乓球下落过程中受到竖直向下的重力和竖直向上的空气阻力（不计空气的浮力），且重力大于阻力，分别过乒乓球重心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做一条竖直向下</w:t>
      </w:r>
      <w:r>
        <w:rPr>
          <w:color w:val="000000"/>
          <w:lang w:eastAsia="zh-CN"/>
        </w:rPr>
        <w:t>的</w:t>
      </w:r>
      <w:r>
        <w:rPr>
          <w:color w:val="000000"/>
          <w:lang w:eastAsia="zh-CN"/>
        </w:rPr>
        <w:t>有向线段和竖直向上的有向线段、即为其下落过程受力示意图．如图所示</w:t>
      </w:r>
      <w:r>
        <w:rPr>
          <w:color w:val="000000"/>
          <w:lang w:eastAsia="zh-CN"/>
        </w:rPr>
        <w:t>：</w:t>
      </w:r>
    </w:p>
    <w:p w:rsidR="007F0DA6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518310" cy="1021753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310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​</w:t>
      </w:r>
    </w:p>
    <w:p w:rsidR="007F0DA6">
      <w:pPr>
        <w:rPr>
          <w:lang w:eastAsia="zh-CN"/>
        </w:rPr>
      </w:pPr>
      <w:r>
        <w:rPr>
          <w:lang w:eastAsia="zh-CN"/>
        </w:rPr>
        <w:t>六、</w:t>
      </w:r>
      <w:r>
        <w:rPr>
          <w:lang w:eastAsia="zh-CN"/>
        </w:rPr>
        <w:t>计算题</w:t>
      </w:r>
      <w:r>
        <w:rPr>
          <w:lang w:eastAsia="zh-CN"/>
        </w:rPr>
        <w:t xml:space="preserve">  </w:t>
      </w:r>
    </w:p>
    <w:p w:rsidR="00F1175D" w:rsidP="00F1175D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34.</w:t>
      </w:r>
      <w:r>
        <w:rPr>
          <w:color w:val="000000"/>
          <w:lang w:eastAsia="zh-CN"/>
        </w:rPr>
        <w:t xml:space="preserve"> </w:t>
      </w:r>
    </w:p>
    <w:p w:rsidR="007F0DA6" w:rsidRPr="00F1175D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124km/h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0×10</w:t>
      </w:r>
      <w:r>
        <w:rPr>
          <w:color w:val="000000"/>
          <w:vertAlign w:val="superscript"/>
          <w:lang w:eastAsia="zh-CN"/>
        </w:rPr>
        <w:t>﹣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木块浸没在水中时受到的浮力：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>=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gV</w:t>
      </w:r>
      <w:r>
        <w:rPr>
          <w:color w:val="000000"/>
          <w:vertAlign w:val="subscript"/>
          <w:lang w:eastAsia="zh-CN"/>
        </w:rPr>
        <w:t>排</w:t>
      </w:r>
      <w:r>
        <w:rPr>
          <w:color w:val="000000"/>
          <w:lang w:eastAsia="zh-CN"/>
        </w:rPr>
        <w:t>=1.0×10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×10N/kg×1.0×10</w:t>
      </w:r>
      <w:r>
        <w:rPr>
          <w:color w:val="000000"/>
          <w:vertAlign w:val="superscript"/>
          <w:lang w:eastAsia="zh-CN"/>
        </w:rPr>
        <w:t>﹣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=10N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）解：木块受向上的浮力、向下的重力和向下的拉力，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根据力的平衡条件可得：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>=G+F</w:t>
      </w:r>
      <w:r>
        <w:rPr>
          <w:color w:val="000000"/>
          <w:lang w:eastAsia="zh-CN"/>
        </w:rPr>
        <w:t>，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所以细线的拉力：</w:t>
      </w:r>
      <w:r>
        <w:rPr>
          <w:color w:val="000000"/>
          <w:lang w:eastAsia="zh-CN"/>
        </w:rPr>
        <w:t>F=F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G=10N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6N=4N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）解：因为木块浸没在水中时的浮力大于木块的重力，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所以剪断细线后，木块会上浮直至漂浮在水面上，</w:t>
      </w:r>
    </w:p>
    <w:p w:rsidR="007F0DA6">
      <w:pPr>
        <w:spacing w:after="0"/>
      </w:pPr>
      <w:r>
        <w:rPr>
          <w:color w:val="000000"/>
        </w:rPr>
        <w:t>由于漂浮，所以</w:t>
      </w:r>
      <w:r>
        <w:rPr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′=G=6N</w:t>
      </w:r>
      <w:r>
        <w:rPr>
          <w:color w:val="000000"/>
        </w:rPr>
        <w:t>，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根据浮力产生的原因可知，木块下表面所受到水的压力：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压</w:t>
      </w:r>
      <w:r>
        <w:rPr>
          <w:color w:val="000000"/>
          <w:lang w:eastAsia="zh-CN"/>
        </w:rPr>
        <w:t>=F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>′=6N</w:t>
      </w:r>
      <w:r>
        <w:rPr>
          <w:color w:val="000000"/>
          <w:lang w:eastAsia="zh-CN"/>
        </w:rPr>
        <w:t>，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则木块下表面所受到水的压强：</w:t>
      </w:r>
      <w:r>
        <w:rPr>
          <w:color w:val="000000"/>
          <w:lang w:eastAsia="zh-CN"/>
        </w:rPr>
        <w:t xml:space="preserve">p= </w:t>
      </w:r>
      <w:r>
        <w:rPr>
          <w:noProof/>
          <w:lang w:eastAsia="zh-CN"/>
        </w:rPr>
        <w:drawing>
          <wp:inline distT="0" distB="0" distL="0" distR="0">
            <wp:extent cx="257823" cy="410616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41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792582" cy="391516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582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=600Pa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36.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）解：杯内水的深度：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h=12cm=0.12m</w:t>
      </w:r>
      <w:r>
        <w:rPr>
          <w:color w:val="000000"/>
          <w:lang w:eastAsia="zh-CN"/>
        </w:rPr>
        <w:t>，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水对杯底的压强：</w:t>
      </w:r>
    </w:p>
    <w:p w:rsidR="007F0DA6">
      <w:pPr>
        <w:spacing w:after="0"/>
      </w:pPr>
      <w:r>
        <w:rPr>
          <w:color w:val="000000"/>
        </w:rPr>
        <w:t>p=</w:t>
      </w:r>
      <w:r>
        <w:rPr>
          <w:color w:val="000000"/>
        </w:rPr>
        <w:t>ρgh</w:t>
      </w:r>
      <w:r>
        <w:rPr>
          <w:color w:val="000000"/>
        </w:rPr>
        <w:t>=1.0×10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×10N/kg×0.12m=1200Pa</w:t>
      </w:r>
      <w:r>
        <w:rPr>
          <w:color w:val="000000"/>
        </w:rPr>
        <w:t>；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答：水对杯底的压强为</w:t>
      </w:r>
      <w:r>
        <w:rPr>
          <w:color w:val="000000"/>
          <w:lang w:eastAsia="zh-CN"/>
        </w:rPr>
        <w:t>1200Pa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）解：由</w:t>
      </w:r>
      <w:r>
        <w:rPr>
          <w:color w:val="000000"/>
          <w:lang w:eastAsia="zh-CN"/>
        </w:rPr>
        <w:t xml:space="preserve">p= </w:t>
      </w:r>
      <w:r>
        <w:rPr>
          <w:noProof/>
          <w:lang w:eastAsia="zh-CN"/>
        </w:rPr>
        <w:drawing>
          <wp:inline distT="0" distB="0" distL="0" distR="0">
            <wp:extent cx="190983" cy="391516"/>
            <wp:effectExtent l="0" t="0" r="0" b="0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可得，水对杯底的压力：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</w:pPr>
      <w:r>
        <w:rPr>
          <w:color w:val="000000"/>
        </w:rPr>
        <w:t>F=</w:t>
      </w:r>
      <w:r>
        <w:rPr>
          <w:color w:val="000000"/>
        </w:rPr>
        <w:t>pS</w:t>
      </w:r>
      <w:r>
        <w:rPr>
          <w:color w:val="000000"/>
        </w:rPr>
        <w:t>=1200Pa×10×10</w:t>
      </w:r>
      <w:r>
        <w:rPr>
          <w:color w:val="000000"/>
          <w:vertAlign w:val="superscript"/>
        </w:rPr>
        <w:t>﹣</w:t>
      </w:r>
      <w:r>
        <w:rPr>
          <w:color w:val="000000"/>
          <w:vertAlign w:val="superscript"/>
        </w:rPr>
        <w:t>4</w:t>
      </w:r>
      <w:r>
        <w:rPr>
          <w:color w:val="000000"/>
        </w:rPr>
        <w:t>m</w:t>
      </w:r>
      <w:r>
        <w:rPr>
          <w:color w:val="000000"/>
          <w:vertAlign w:val="superscript"/>
        </w:rPr>
        <w:t>2</w:t>
      </w:r>
      <w:r>
        <w:rPr>
          <w:color w:val="000000"/>
        </w:rPr>
        <w:t>=1.2N</w:t>
      </w:r>
      <w:r>
        <w:rPr>
          <w:color w:val="000000"/>
        </w:rPr>
        <w:t>；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答：水对杯底的压力为</w:t>
      </w:r>
      <w:r>
        <w:rPr>
          <w:color w:val="000000"/>
          <w:lang w:eastAsia="zh-CN"/>
        </w:rPr>
        <w:t>1.2N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）解：桌面所受玻璃杯的压力：</w:t>
      </w:r>
      <w:r>
        <w:rPr>
          <w:color w:val="000000"/>
          <w:lang w:eastAsia="zh-CN"/>
        </w:rPr>
        <w:t xml:space="preserve">  </w:t>
      </w:r>
    </w:p>
    <w:p w:rsidR="007F0DA6">
      <w:pPr>
        <w:spacing w:after="0"/>
      </w:pPr>
      <w:r>
        <w:rPr>
          <w:color w:val="000000"/>
        </w:rPr>
        <w:t>F′=</w:t>
      </w:r>
      <w:r>
        <w:rPr>
          <w:color w:val="000000"/>
        </w:rPr>
        <w:t>p′S</w:t>
      </w:r>
      <w:r>
        <w:rPr>
          <w:color w:val="000000"/>
        </w:rPr>
        <w:t>=2.7×10</w:t>
      </w:r>
      <w:r>
        <w:rPr>
          <w:color w:val="000000"/>
          <w:vertAlign w:val="superscript"/>
        </w:rPr>
        <w:t>3</w:t>
      </w:r>
      <w:r>
        <w:rPr>
          <w:color w:val="000000"/>
        </w:rPr>
        <w:t>Pa×10×10</w:t>
      </w:r>
      <w:r>
        <w:rPr>
          <w:color w:val="000000"/>
          <w:vertAlign w:val="superscript"/>
        </w:rPr>
        <w:t>﹣</w:t>
      </w:r>
      <w:r>
        <w:rPr>
          <w:color w:val="000000"/>
          <w:vertAlign w:val="superscript"/>
        </w:rPr>
        <w:t>4</w:t>
      </w:r>
      <w:r>
        <w:rPr>
          <w:color w:val="000000"/>
        </w:rPr>
        <w:t>m</w:t>
      </w:r>
      <w:r>
        <w:rPr>
          <w:color w:val="000000"/>
          <w:vertAlign w:val="superscript"/>
        </w:rPr>
        <w:t>2</w:t>
      </w:r>
      <w:r>
        <w:rPr>
          <w:color w:val="000000"/>
        </w:rPr>
        <w:t>=2.7N</w:t>
      </w:r>
      <w:r>
        <w:rPr>
          <w:color w:val="000000"/>
        </w:rPr>
        <w:t>，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因水平面上物体的压力和自身的重力相等，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所以，玻璃杯的总质量：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m= </w:t>
      </w:r>
      <w:r>
        <w:rPr>
          <w:noProof/>
          <w:lang w:eastAsia="zh-CN"/>
        </w:rPr>
        <w:drawing>
          <wp:inline distT="0" distB="0" distL="0" distR="0">
            <wp:extent cx="190983" cy="420167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42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229184" cy="420167"/>
            <wp:effectExtent l="0" t="0" r="0" b="0"/>
            <wp:docPr id="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42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601599" cy="420167"/>
            <wp:effectExtent l="0" t="0" r="0" b="0"/>
            <wp:docPr id="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42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=0.27kg=270g</w:t>
      </w:r>
      <w:r>
        <w:rPr>
          <w:color w:val="000000"/>
          <w:lang w:eastAsia="zh-CN"/>
        </w:rPr>
        <w:t>，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则玻璃杯的质量：</w:t>
      </w:r>
    </w:p>
    <w:p w:rsidR="007F0DA6">
      <w:pPr>
        <w:spacing w:after="0"/>
      </w:pPr>
      <w:r>
        <w:rPr>
          <w:color w:val="000000"/>
        </w:rPr>
        <w:t>m</w:t>
      </w:r>
      <w:r>
        <w:rPr>
          <w:color w:val="000000"/>
          <w:vertAlign w:val="subscript"/>
        </w:rPr>
        <w:t>杯</w:t>
      </w:r>
      <w:r>
        <w:rPr>
          <w:color w:val="000000"/>
        </w:rPr>
        <w:t>=</w:t>
      </w:r>
      <w:r>
        <w:rPr>
          <w:color w:val="000000"/>
        </w:rPr>
        <w:t>m</w:t>
      </w:r>
      <w:r>
        <w:rPr>
          <w:color w:val="000000"/>
        </w:rPr>
        <w:t>﹣</w:t>
      </w:r>
      <w:r>
        <w:rPr>
          <w:color w:val="000000"/>
        </w:rPr>
        <w:t>m</w:t>
      </w:r>
      <w:r>
        <w:rPr>
          <w:color w:val="000000"/>
          <w:vertAlign w:val="subscript"/>
        </w:rPr>
        <w:t>水</w:t>
      </w:r>
      <w:r>
        <w:rPr>
          <w:color w:val="000000"/>
        </w:rPr>
        <w:t>=270g</w:t>
      </w:r>
      <w:r>
        <w:rPr>
          <w:color w:val="000000"/>
        </w:rPr>
        <w:t>﹣</w:t>
      </w:r>
      <w:r>
        <w:rPr>
          <w:color w:val="000000"/>
        </w:rPr>
        <w:t>150g=120g</w:t>
      </w:r>
      <w:r>
        <w:rPr>
          <w:color w:val="000000"/>
        </w:rPr>
        <w:t>．</w:t>
      </w:r>
    </w:p>
    <w:p w:rsidR="007F0DA6">
      <w:pPr>
        <w:spacing w:after="0"/>
        <w:rPr>
          <w:lang w:eastAsia="zh-CN"/>
        </w:rPr>
      </w:pPr>
      <w:r>
        <w:rPr>
          <w:color w:val="000000"/>
          <w:lang w:eastAsia="zh-CN"/>
        </w:rPr>
        <w:t>答：玻璃杯的质量为</w:t>
      </w:r>
      <w:r>
        <w:rPr>
          <w:color w:val="000000"/>
          <w:lang w:eastAsia="zh-CN"/>
        </w:rPr>
        <w:t>120g</w:t>
      </w:r>
      <w:r>
        <w:rPr>
          <w:color w:val="000000"/>
          <w:lang w:eastAsia="zh-CN"/>
        </w:rPr>
        <w:t>．</w:t>
      </w:r>
    </w:p>
    <w:sectPr w:rsidSect="007F0DA6">
      <w:headerReference w:type="even" r:id="rId49"/>
      <w:footerReference w:type="default" r:id="rId5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A6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DA6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7F0DA6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7F0DA6" w:rsidP="00DF3F4D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7F0DA6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5DB6"/>
    <w:multiLevelType w:val="hybridMultilevel"/>
    <w:tmpl w:val="D6667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0746D99"/>
    <w:multiLevelType w:val="hybridMultilevel"/>
    <w:tmpl w:val="8C34176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DA6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7F0DA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7F0DA6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7F0DA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7F0DA6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7F0DA6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7F0DA6"/>
    <w:rPr>
      <w:sz w:val="18"/>
      <w:szCs w:val="18"/>
    </w:rPr>
  </w:style>
  <w:style w:type="paragraph" w:customStyle="1" w:styleId="1">
    <w:name w:val="正文1"/>
    <w:qFormat/>
    <w:rsid w:val="007F0DA6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7F0DA6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7F0DA6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7F0DA6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7F0DA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header" Target="header1.xml" /><Relationship Id="rId5" Type="http://schemas.openxmlformats.org/officeDocument/2006/relationships/customXml" Target="../customXml/item2.xml" /><Relationship Id="rId50" Type="http://schemas.openxmlformats.org/officeDocument/2006/relationships/footer" Target="footer1.xml" /><Relationship Id="rId51" Type="http://schemas.openxmlformats.org/officeDocument/2006/relationships/theme" Target="theme/theme1.xml" /><Relationship Id="rId52" Type="http://schemas.openxmlformats.org/officeDocument/2006/relationships/numbering" Target="numbering.xml" /><Relationship Id="rId53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123866-E1F8-4AF6-94A8-D467D08CA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1305</Words>
  <Characters>7443</Characters>
  <Application>Microsoft Office Word</Application>
  <DocSecurity>0</DocSecurity>
  <Lines>62</Lines>
  <Paragraphs>17</Paragraphs>
  <ScaleCrop>false</ScaleCrop>
  <Company/>
  <LinksUpToDate>false</LinksUpToDate>
  <CharactersWithSpaces>8731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3</cp:revision>
  <dcterms:created xsi:type="dcterms:W3CDTF">2019-04-21T06:42:00Z</dcterms:created>
  <dcterms:modified xsi:type="dcterms:W3CDTF">2019-04-21T06:57:00Z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