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6pt;height:39pt;margin-top:990pt;margin-left:962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bookmarkStart w:id="0" w:name="_GoBack"/>
      <w:bookmarkEnd w:id="0"/>
      <w:r>
        <w:rPr>
          <w:rFonts w:ascii="Times New Roman" w:eastAsia="新宋体" w:hAnsi="Times New Roman" w:hint="eastAsia"/>
          <w:b/>
          <w:sz w:val="30"/>
          <w:szCs w:val="30"/>
        </w:rPr>
        <w:t>2019-2020学年河北省保定市定州市九年级（上）期中化学试卷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一、选择题（本大题共25个小题；每小题2分，共50分．在每小题给出的四个选项中，只有一个选项符合题意）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1．（2分）空气是一种宝贵的自然资源，下列说法正确的是（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A．氧气能支持燃烧，可做燃料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B．空气成分中体积分数最大的是氮气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C．空气中各成分的含量恒定不变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D．空气污染指数越大，空气质量状况越好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2．（2分）从9月1日起，河北省全省农村小学生都能享受到免费营养餐。营养餐供餐采取课间、加餐模式，每天为每个孩子提供一盒学生饮用奶和一个鸡蛋。喝牛奶可以补钙，这里“钙”指的是（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A．分子</w:t>
      </w:r>
      <w:r>
        <w:tab/>
      </w:r>
      <w:r>
        <w:rPr>
          <w:rFonts w:ascii="Times New Roman" w:eastAsia="新宋体" w:hAnsi="Times New Roman" w:hint="eastAsia"/>
          <w:szCs w:val="21"/>
        </w:rPr>
        <w:t>B．原子</w:t>
      </w:r>
      <w:r>
        <w:tab/>
      </w:r>
      <w:r>
        <w:rPr>
          <w:rFonts w:ascii="Times New Roman" w:eastAsia="新宋体" w:hAnsi="Times New Roman" w:hint="eastAsia"/>
          <w:szCs w:val="21"/>
        </w:rPr>
        <w:t>C．元素</w:t>
      </w:r>
      <w:r>
        <w:tab/>
      </w:r>
      <w:r>
        <w:rPr>
          <w:rFonts w:ascii="Times New Roman" w:eastAsia="新宋体" w:hAnsi="Times New Roman" w:hint="eastAsia"/>
          <w:szCs w:val="21"/>
        </w:rPr>
        <w:t>D．单质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3．（2分）下列实验操作中，不规范的是（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790575" cy="571500"/>
            <wp:effectExtent l="19050" t="0" r="9525" b="0"/>
            <wp:docPr id="1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6024906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7905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检查气密性</w:t>
      </w:r>
      <w:r>
        <w:tab/>
      </w:r>
      <w:r>
        <w:rPr>
          <w:rFonts w:ascii="Times New Roman" w:eastAsia="新宋体" w:hAnsi="Times New Roman" w:hint="eastAsia"/>
          <w:szCs w:val="21"/>
        </w:rPr>
        <w:t>B．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1219200" cy="504825"/>
            <wp:effectExtent l="19050" t="0" r="0" b="0"/>
            <wp:docPr id="2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2966925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504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取用固体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200025" cy="904875"/>
            <wp:effectExtent l="19050" t="0" r="9525" b="0"/>
            <wp:docPr id="3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91079676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滴加液体</w:t>
      </w:r>
      <w:r>
        <w:tab/>
      </w:r>
      <w:r>
        <w:rPr>
          <w:rFonts w:ascii="Times New Roman" w:eastAsia="新宋体" w:hAnsi="Times New Roman" w:hint="eastAsia"/>
          <w:szCs w:val="21"/>
        </w:rPr>
        <w:t>D．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609600" cy="800100"/>
            <wp:effectExtent l="19050" t="0" r="0" b="0"/>
            <wp:docPr id="4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352960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熄灭酒精灯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4．（2分）如图为大自然中的氧循环示意图，下列说法错误的是（　　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1495425" cy="1428750"/>
            <wp:effectExtent l="19050" t="0" r="9525" b="0"/>
            <wp:docPr id="5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5461308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A．氧循环过程中发生的是化学变化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B．物质燃烧说明氧气能支持燃烧，说明氧气具有可燃性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C．食物腐烂发生的是缓慢氧化反应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D．氧气能供给动植物呼吸，是一种重要的资源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5．（2分）下列实验中，可验证物质的化学性质的是（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828675" cy="781050"/>
            <wp:effectExtent l="19050" t="0" r="9525" b="0"/>
            <wp:docPr id="6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7074211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 xml:space="preserve">   金属刻划</w:t>
      </w:r>
      <w:r>
        <w:tab/>
      </w:r>
      <w:r>
        <w:rPr>
          <w:rFonts w:ascii="Times New Roman" w:eastAsia="新宋体" w:hAnsi="Times New Roman" w:hint="eastAsia"/>
          <w:szCs w:val="21"/>
        </w:rPr>
        <w:t>B．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904875" cy="923925"/>
            <wp:effectExtent l="19050" t="0" r="9525" b="0"/>
            <wp:docPr id="7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146090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 xml:space="preserve">   闻气味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866775" cy="752475"/>
            <wp:effectExtent l="19050" t="0" r="9525" b="0"/>
            <wp:docPr id="8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3756492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667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 xml:space="preserve">     石墨导电</w:t>
      </w:r>
      <w:r>
        <w:tab/>
      </w:r>
      <w:r>
        <w:rPr>
          <w:rFonts w:ascii="Times New Roman" w:eastAsia="新宋体" w:hAnsi="Times New Roman" w:hint="eastAsia"/>
          <w:szCs w:val="21"/>
        </w:rPr>
        <w:t>D．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657225" cy="847725"/>
            <wp:effectExtent l="19050" t="0" r="9525" b="0"/>
            <wp:docPr id="9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9839508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 xml:space="preserve">  鲜花变色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6．（2分）下列实验现象的描述不正确的是（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A．木炭在氧气中燃烧，发出白光，生成二氧化碳气体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B．镁条在空气中燃烧发出耀眼白光，放出热量，生成白色固体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C．细铁丝在氧气中燃烧，火星四射，生成黑色固体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D．硫在空气中燃烧，发出淡蓝色火焰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7．（2分）下列操作中，能最容易鉴别空气、氧气和二氧化碳三瓶气体的是（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A．观察气体颜色</w:t>
      </w:r>
      <w:r>
        <w:tab/>
      </w:r>
      <w:r>
        <w:rPr>
          <w:rFonts w:ascii="Times New Roman" w:eastAsia="新宋体" w:hAnsi="Times New Roman" w:hint="eastAsia"/>
          <w:szCs w:val="21"/>
        </w:rPr>
        <w:t>B．倒入澄清的石灰水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C．闻气体的气味</w:t>
      </w:r>
      <w:r>
        <w:tab/>
      </w:r>
      <w:r>
        <w:rPr>
          <w:rFonts w:ascii="Times New Roman" w:eastAsia="新宋体" w:hAnsi="Times New Roman" w:hint="eastAsia"/>
          <w:szCs w:val="21"/>
        </w:rPr>
        <w:t>D．插入燃着的木条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8．（2分）下列各图中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161925" cy="161925"/>
            <wp:effectExtent l="19050" t="0" r="9525" b="0"/>
            <wp:docPr id="10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889148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" cy="161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209550" cy="209550"/>
            <wp:effectExtent l="19050" t="0" r="0" b="0"/>
            <wp:docPr id="11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219493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分别表示不同元素的原子，则其中表示化合物的是（　　）</w:t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1266825" cy="800100"/>
            <wp:effectExtent l="19050" t="0" r="9525" b="0"/>
            <wp:docPr id="12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3211175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B．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1019175" cy="962025"/>
            <wp:effectExtent l="19050" t="0" r="9525" b="0"/>
            <wp:docPr id="13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4406929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1009650" cy="971550"/>
            <wp:effectExtent l="19050" t="0" r="0" b="0"/>
            <wp:docPr id="14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4858303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rFonts w:ascii="Times New Roman" w:eastAsia="新宋体" w:hAnsi="Times New Roman" w:hint="eastAsia"/>
          <w:szCs w:val="21"/>
        </w:rPr>
        <w:t>D．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1095375" cy="828675"/>
            <wp:effectExtent l="19050" t="0" r="9525" b="0"/>
            <wp:docPr id="15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9382786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9．（2分）2019年，是元素周期表问世150周年。如图为元素周期表的一部分，A～E代表五种不同元素，下列说法不正确的是（　　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1304925" cy="742950"/>
            <wp:effectExtent l="19050" t="0" r="9525" b="0"/>
            <wp:docPr id="16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1559210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A．原子序数C＞B</w:t>
      </w:r>
      <w:r>
        <w:tab/>
      </w:r>
      <w:r>
        <w:rPr>
          <w:rFonts w:ascii="Times New Roman" w:eastAsia="新宋体" w:hAnsi="Times New Roman" w:hint="eastAsia"/>
          <w:szCs w:val="21"/>
        </w:rPr>
        <w:t>B．核内质子数：A＜D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C．D、E同族</w:t>
      </w:r>
      <w:r>
        <w:tab/>
      </w:r>
      <w:r>
        <w:rPr>
          <w:rFonts w:ascii="Times New Roman" w:eastAsia="新宋体" w:hAnsi="Times New Roman" w:hint="eastAsia"/>
          <w:szCs w:val="21"/>
        </w:rPr>
        <w:t>D．A、B、C同周期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10．（2分）下列化学用语的使用及其表示的意义，正确的是（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O﹣﹣一个水分子中含有一个氢分子和一个氧原子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B．4H﹣﹣4个氢元素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C．Ca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+2</w:t>
      </w:r>
      <w:r>
        <w:rPr>
          <w:rFonts w:ascii="Times New Roman" w:eastAsia="新宋体" w:hAnsi="Times New Roman" w:hint="eastAsia"/>
          <w:szCs w:val="21"/>
        </w:rPr>
        <w:t>﹣﹣一个钙离子带二个单位正电荷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D．2CO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﹣﹣两个二氧化碳分子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11．（2分）如图是五种粒子的结构示意图，下列说法正确的是（　　）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5010150" cy="1304925"/>
            <wp:effectExtent l="19050" t="0" r="0" b="0"/>
            <wp:docPr id="17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7314073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01015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</w:t>
      </w:r>
      <w:r>
        <w:rPr>
          <w:rFonts w:ascii="Cambria Math" w:eastAsia="Cambria Math" w:hAnsi="Cambria Math"/>
          <w:szCs w:val="21"/>
        </w:rPr>
        <w:t>①②</w:t>
      </w:r>
      <w:r>
        <w:rPr>
          <w:rFonts w:ascii="Times New Roman" w:eastAsia="新宋体" w:hAnsi="Times New Roman" w:hint="eastAsia"/>
          <w:szCs w:val="21"/>
        </w:rPr>
        <w:t>属于同种元素</w:t>
      </w:r>
      <w:r>
        <w:tab/>
      </w:r>
      <w:r>
        <w:rPr>
          <w:rFonts w:ascii="Times New Roman" w:eastAsia="新宋体" w:hAnsi="Times New Roman" w:hint="eastAsia"/>
          <w:szCs w:val="21"/>
        </w:rPr>
        <w:t>B．</w:t>
      </w:r>
      <w:r>
        <w:rPr>
          <w:rFonts w:ascii="Cambria Math" w:eastAsia="Cambria Math" w:hAnsi="Cambria Math"/>
          <w:szCs w:val="21"/>
        </w:rPr>
        <w:t>③⑤</w:t>
      </w:r>
      <w:r>
        <w:rPr>
          <w:rFonts w:ascii="Times New Roman" w:eastAsia="新宋体" w:hAnsi="Times New Roman" w:hint="eastAsia"/>
          <w:szCs w:val="21"/>
        </w:rPr>
        <w:t>化学性质相似</w:t>
      </w:r>
      <w:r>
        <w:tab/>
      </w:r>
    </w:p>
    <w:p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</w:t>
      </w:r>
      <w:r>
        <w:rPr>
          <w:rFonts w:ascii="Cambria Math" w:eastAsia="Cambria Math" w:hAnsi="Cambria Math"/>
          <w:szCs w:val="21"/>
        </w:rPr>
        <w:t>②③④</w:t>
      </w:r>
      <w:r>
        <w:rPr>
          <w:rFonts w:ascii="Times New Roman" w:eastAsia="新宋体" w:hAnsi="Times New Roman" w:hint="eastAsia"/>
          <w:szCs w:val="21"/>
        </w:rPr>
        <w:t>均表示离子</w:t>
      </w:r>
      <w:r>
        <w:tab/>
      </w:r>
      <w:r>
        <w:rPr>
          <w:rFonts w:ascii="Times New Roman" w:eastAsia="新宋体" w:hAnsi="Times New Roman" w:hint="eastAsia"/>
          <w:szCs w:val="21"/>
        </w:rPr>
        <w:t>D．</w:t>
      </w:r>
      <w:r>
        <w:rPr>
          <w:rFonts w:ascii="Cambria Math" w:eastAsia="Cambria Math" w:hAnsi="Cambria Math"/>
          <w:szCs w:val="21"/>
        </w:rPr>
        <w:t>②④</w:t>
      </w:r>
      <w:r>
        <w:rPr>
          <w:rFonts w:ascii="Times New Roman" w:eastAsia="新宋体" w:hAnsi="Times New Roman" w:hint="eastAsia"/>
          <w:szCs w:val="21"/>
        </w:rPr>
        <w:t>形成的化合物是MgCl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12．（2分）李燕同学发现青色的生虾煮熟后颜色会变成红色，认为生虾外壳上的青色物质遇到某些物质发生了颜色的变化．就李燕同学的“看法”而言，应属于科学探究中的（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A．观察</w:t>
      </w:r>
      <w:r>
        <w:tab/>
      </w:r>
      <w:r>
        <w:rPr>
          <w:rFonts w:ascii="Times New Roman" w:eastAsia="新宋体" w:hAnsi="Times New Roman" w:hint="eastAsia"/>
          <w:szCs w:val="21"/>
        </w:rPr>
        <w:t>B．实验</w:t>
      </w:r>
      <w:r>
        <w:tab/>
      </w:r>
      <w:r>
        <w:rPr>
          <w:rFonts w:ascii="Times New Roman" w:eastAsia="新宋体" w:hAnsi="Times New Roman" w:hint="eastAsia"/>
          <w:szCs w:val="21"/>
        </w:rPr>
        <w:t>C．假设</w:t>
      </w:r>
      <w:r>
        <w:tab/>
      </w:r>
      <w:r>
        <w:rPr>
          <w:rFonts w:ascii="Times New Roman" w:eastAsia="新宋体" w:hAnsi="Times New Roman" w:hint="eastAsia"/>
          <w:szCs w:val="21"/>
        </w:rPr>
        <w:t>D．做结论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13．（2分）某人用托盘天平称量5.1克食盐时（1克以下用游码），称后发现砝码放在左盘，食盐放在了右盘．所称食盐的实际质量为（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A．5.3g</w:t>
      </w:r>
      <w:r>
        <w:tab/>
      </w:r>
      <w:r>
        <w:rPr>
          <w:rFonts w:ascii="Times New Roman" w:eastAsia="新宋体" w:hAnsi="Times New Roman" w:hint="eastAsia"/>
          <w:szCs w:val="21"/>
        </w:rPr>
        <w:t>B．5.1 g</w:t>
      </w:r>
      <w:r>
        <w:tab/>
      </w:r>
      <w:r>
        <w:rPr>
          <w:rFonts w:ascii="Times New Roman" w:eastAsia="新宋体" w:hAnsi="Times New Roman" w:hint="eastAsia"/>
          <w:szCs w:val="21"/>
        </w:rPr>
        <w:t>C．5.0 g</w:t>
      </w:r>
      <w:r>
        <w:tab/>
      </w:r>
      <w:r>
        <w:rPr>
          <w:rFonts w:ascii="Times New Roman" w:eastAsia="新宋体" w:hAnsi="Times New Roman" w:hint="eastAsia"/>
          <w:szCs w:val="21"/>
        </w:rPr>
        <w:t>D．4.9 g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14．（2分）化学实验操作的“先”与“后”，对化学实验结果、师生安全等具有十分重要的意义，下列实验操作中的先后顺序错误的是（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A．点燃可燃性气体前，应先验纯，然后再点燃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B．固体液体相互混合或反应时，要先加入固体然后加入液体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C．给试管内的固体加热时，先预热试管后对准固体的部位集中加热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D．加热高锰酸钾制氧气，都要先装药品，后检查装置的气密性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15．（2分）下列含铁混合物中，铁元素的质量分数最高的是（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A．FeO</w:t>
      </w:r>
      <w:r>
        <w:tab/>
      </w:r>
      <w:r>
        <w:rPr>
          <w:rFonts w:ascii="Times New Roman" w:eastAsia="新宋体" w:hAnsi="Times New Roman" w:hint="eastAsia"/>
          <w:szCs w:val="21"/>
        </w:rPr>
        <w:t>B．Fe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C．Fe（OH）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D．Fe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4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16．（2分）学会用化学解决生活问题是学习化学的一项重要任务。括号内是区别下列各组物质用的试剂或方法，其中正确的是（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A．白醋与白酒（观察颜色）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B．水与双氧水（取样，加少量二氧化锰）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C．空气与氮气（闻气味）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D．食盐与蔗糖（加水溶解）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17．（2分）某氮的氧化物中，氮元素和氧元素的质量比是7：8，则该氧化物中所含的氮元素化合价为（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A．+1</w:t>
      </w:r>
      <w:r>
        <w:tab/>
      </w:r>
      <w:r>
        <w:rPr>
          <w:rFonts w:ascii="Times New Roman" w:eastAsia="新宋体" w:hAnsi="Times New Roman" w:hint="eastAsia"/>
          <w:szCs w:val="21"/>
        </w:rPr>
        <w:t>B．+2</w:t>
      </w:r>
      <w:r>
        <w:tab/>
      </w:r>
      <w:r>
        <w:rPr>
          <w:rFonts w:ascii="Times New Roman" w:eastAsia="新宋体" w:hAnsi="Times New Roman" w:hint="eastAsia"/>
          <w:szCs w:val="21"/>
        </w:rPr>
        <w:t>C．+4</w:t>
      </w:r>
      <w:r>
        <w:tab/>
      </w:r>
      <w:r>
        <w:rPr>
          <w:rFonts w:ascii="Times New Roman" w:eastAsia="新宋体" w:hAnsi="Times New Roman" w:hint="eastAsia"/>
          <w:szCs w:val="21"/>
        </w:rPr>
        <w:t>D．+3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18．（2分）比较、推理是化学学习常用的方法，以下是根据一些反应事实推导出的影响化学反应的因素，其中推理不合理的是（　　）</w:t>
      </w:r>
    </w:p>
    <w:tbl>
      <w:tblPr>
        <w:tblStyle w:val="TableNormal"/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645"/>
        <w:gridCol w:w="5400"/>
        <w:gridCol w:w="1980"/>
      </w:tblGrid>
      <w:tr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4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序号</w:t>
            </w:r>
          </w:p>
        </w:tc>
        <w:tc>
          <w:tcPr>
            <w:tcW w:w="540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化学反应事实</w:t>
            </w:r>
          </w:p>
        </w:tc>
        <w:tc>
          <w:tcPr>
            <w:tcW w:w="198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影响反应的因素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4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A</w:t>
            </w:r>
          </w:p>
        </w:tc>
        <w:tc>
          <w:tcPr>
            <w:tcW w:w="540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铁丝在空气中很难燃烧，而在氧气中能剧烈燃烧</w:t>
            </w:r>
          </w:p>
        </w:tc>
        <w:tc>
          <w:tcPr>
            <w:tcW w:w="198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反应物浓度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4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B</w:t>
            </w:r>
          </w:p>
        </w:tc>
        <w:tc>
          <w:tcPr>
            <w:tcW w:w="540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碳常温下不与氧气发生反应，而在点燃时能与氧气反应</w:t>
            </w:r>
          </w:p>
        </w:tc>
        <w:tc>
          <w:tcPr>
            <w:tcW w:w="198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反应温度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4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C</w:t>
            </w:r>
          </w:p>
        </w:tc>
        <w:tc>
          <w:tcPr>
            <w:tcW w:w="540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双氧水在常温下较难分解，而加入二氧化锰后迅速分解</w:t>
            </w:r>
          </w:p>
        </w:tc>
        <w:tc>
          <w:tcPr>
            <w:tcW w:w="198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催化剂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64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D</w:t>
            </w:r>
          </w:p>
        </w:tc>
        <w:tc>
          <w:tcPr>
            <w:tcW w:w="540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铜片在空气中很难燃烧，铜粉在空气中较易燃烧</w:t>
            </w:r>
          </w:p>
        </w:tc>
        <w:tc>
          <w:tcPr>
            <w:tcW w:w="198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反应物的种类</w:t>
            </w:r>
          </w:p>
        </w:tc>
      </w:tr>
    </w:tbl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A．A</w:t>
      </w:r>
      <w:r>
        <w:tab/>
      </w:r>
      <w:r>
        <w:rPr>
          <w:rFonts w:ascii="Times New Roman" w:eastAsia="新宋体" w:hAnsi="Times New Roman" w:hint="eastAsia"/>
          <w:szCs w:val="21"/>
        </w:rPr>
        <w:t>B．B</w:t>
      </w:r>
      <w:r>
        <w:tab/>
      </w:r>
      <w:r>
        <w:rPr>
          <w:rFonts w:ascii="Times New Roman" w:eastAsia="新宋体" w:hAnsi="Times New Roman" w:hint="eastAsia"/>
          <w:szCs w:val="21"/>
        </w:rPr>
        <w:t>C．C</w:t>
      </w:r>
      <w:r>
        <w:tab/>
      </w:r>
      <w:r>
        <w:rPr>
          <w:rFonts w:ascii="Times New Roman" w:eastAsia="新宋体" w:hAnsi="Times New Roman" w:hint="eastAsia"/>
          <w:szCs w:val="21"/>
        </w:rPr>
        <w:t>D．D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19．（2分）在一密闭容器中，有X、O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、CO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、H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O四种物质，在一定条件下发生某种反应，反应段时间后，测得反应前后各物质的质量如下表。下列说法正确的是（　　）</w:t>
      </w:r>
    </w:p>
    <w:tbl>
      <w:tblPr>
        <w:tblStyle w:val="TableNormal"/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2850"/>
        <w:gridCol w:w="1365"/>
        <w:gridCol w:w="1365"/>
        <w:gridCol w:w="1365"/>
        <w:gridCol w:w="1365"/>
      </w:tblGrid>
      <w:tr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85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物质</w:t>
            </w:r>
          </w:p>
        </w:tc>
        <w:tc>
          <w:tcPr>
            <w:tcW w:w="136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X</w:t>
            </w:r>
          </w:p>
        </w:tc>
        <w:tc>
          <w:tcPr>
            <w:tcW w:w="136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O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6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CO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bscript"/>
              </w:rPr>
              <w:t>2</w:t>
            </w:r>
          </w:p>
        </w:tc>
        <w:tc>
          <w:tcPr>
            <w:tcW w:w="136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H</w:t>
            </w:r>
            <w:r>
              <w:rPr>
                <w:rFonts w:ascii="Times New Roman" w:eastAsia="新宋体" w:hAnsi="Times New Roman" w:hint="eastAsia"/>
                <w:sz w:val="24"/>
                <w:szCs w:val="24"/>
                <w:vertAlign w:val="subscript"/>
              </w:rPr>
              <w:t>2</w:t>
            </w:r>
            <w:r>
              <w:rPr>
                <w:rFonts w:ascii="Times New Roman" w:eastAsia="新宋体" w:hAnsi="Times New Roman" w:hint="eastAsia"/>
                <w:szCs w:val="21"/>
              </w:rPr>
              <w:t>O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85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反应前的质量/g</w:t>
            </w:r>
          </w:p>
        </w:tc>
        <w:tc>
          <w:tcPr>
            <w:tcW w:w="136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19</w:t>
            </w:r>
          </w:p>
        </w:tc>
        <w:tc>
          <w:tcPr>
            <w:tcW w:w="136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34</w:t>
            </w:r>
          </w:p>
        </w:tc>
        <w:tc>
          <w:tcPr>
            <w:tcW w:w="136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6</w:t>
            </w:r>
          </w:p>
        </w:tc>
        <w:tc>
          <w:tcPr>
            <w:tcW w:w="136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285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反应后的质量/g</w:t>
            </w:r>
          </w:p>
        </w:tc>
        <w:tc>
          <w:tcPr>
            <w:tcW w:w="136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11</w:t>
            </w:r>
          </w:p>
        </w:tc>
        <w:tc>
          <w:tcPr>
            <w:tcW w:w="136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待测</w:t>
            </w:r>
          </w:p>
        </w:tc>
        <w:tc>
          <w:tcPr>
            <w:tcW w:w="136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28</w:t>
            </w:r>
          </w:p>
        </w:tc>
        <w:tc>
          <w:tcPr>
            <w:tcW w:w="1365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20</w:t>
            </w:r>
          </w:p>
        </w:tc>
      </w:tr>
    </w:tbl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A．表中的待测值为32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B．X中一定含有C、H、O元素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C．反应中CO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和H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O的质量比为11：9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D．该反应是化合反应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20．（2分）下列关于催化剂的说法正确的是（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A．如果没有二氧化锰，氯酸钾加热不会分解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B．一种催化剂只能催化一个化学反应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C．催化剂能加快也能减慢化学反应速率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D．催化剂在化学反应前后质量和性质都不变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21．（2分）下列关于“不一定”的说法中不正确的是（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A．含氧化合物不一定是氧化物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B．纯净物不一定由同种分子构成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C．由同种元素组成的纯净物不一定是单质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D．能分解出氧气的化合物不一定是氧化物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22．（2分）下列符号中，既能表示一个原子，又能表示一种元素，还能表示一种物质的是（　　）</w:t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B．O</w:t>
      </w:r>
      <w:r>
        <w:tab/>
      </w:r>
      <w:r>
        <w:rPr>
          <w:rFonts w:ascii="Times New Roman" w:eastAsia="新宋体" w:hAnsi="Times New Roman" w:hint="eastAsia"/>
          <w:szCs w:val="21"/>
        </w:rPr>
        <w:t>C．C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60</w:t>
      </w:r>
      <w:r>
        <w:tab/>
      </w:r>
      <w:r>
        <w:rPr>
          <w:rFonts w:ascii="Times New Roman" w:eastAsia="新宋体" w:hAnsi="Times New Roman" w:hint="eastAsia"/>
          <w:szCs w:val="21"/>
        </w:rPr>
        <w:t>D．Cu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23．（2分）有些年轻人喜欢染发，染发时一般要用到一种着色剂﹣对苯二胺，它是一种有毒的化学药品，有致癌性，会对染发者的身体带来伤害，其分子结构如图所示．下列有关对苯二胺的说法不正确的是（　　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1628775" cy="933450"/>
            <wp:effectExtent l="19050" t="0" r="9525" b="0"/>
            <wp:docPr id="18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1846067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A．对苯二胺的化学式为C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6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8</w:t>
      </w:r>
      <w:r>
        <w:rPr>
          <w:rFonts w:ascii="Times New Roman" w:eastAsia="新宋体" w:hAnsi="Times New Roman" w:hint="eastAsia"/>
          <w:szCs w:val="21"/>
        </w:rPr>
        <w:t>N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B．对苯二胺的相对分子质量为108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C．对苯二胺中碳、氢、氮元素的质量比为3：4：1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D．对苯二胺能被皮肤少量吸收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24．（2分）化学物质及概念之间常具有包含、并列、交叉等关系．X、Y符合如图所示关系的是（　　）</w:t>
      </w:r>
    </w:p>
    <w:tbl>
      <w:tblPr>
        <w:tblStyle w:val="TableNormal"/>
        <w:tblW w:w="0" w:type="auto"/>
        <w:tblInd w:w="280" w:type="dxa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</w:tblPr>
      <w:tblGrid>
        <w:gridCol w:w="570"/>
        <w:gridCol w:w="1140"/>
        <w:gridCol w:w="1140"/>
        <w:gridCol w:w="1140"/>
        <w:gridCol w:w="990"/>
      </w:tblGrid>
      <w:tr>
        <w:tblPrEx>
          <w:tblW w:w="0" w:type="auto"/>
          <w:tblInd w:w="280" w:type="dxa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7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 xml:space="preserve"> </w:t>
            </w:r>
          </w:p>
        </w:tc>
        <w:tc>
          <w:tcPr>
            <w:tcW w:w="114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A</w:t>
            </w:r>
          </w:p>
        </w:tc>
        <w:tc>
          <w:tcPr>
            <w:tcW w:w="114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B</w:t>
            </w:r>
          </w:p>
        </w:tc>
        <w:tc>
          <w:tcPr>
            <w:tcW w:w="114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C</w:t>
            </w:r>
          </w:p>
        </w:tc>
        <w:tc>
          <w:tcPr>
            <w:tcW w:w="99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D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7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X</w:t>
            </w:r>
          </w:p>
        </w:tc>
        <w:tc>
          <w:tcPr>
            <w:tcW w:w="114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化合反应</w:t>
            </w:r>
          </w:p>
        </w:tc>
        <w:tc>
          <w:tcPr>
            <w:tcW w:w="114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氧化反应</w:t>
            </w:r>
          </w:p>
        </w:tc>
        <w:tc>
          <w:tcPr>
            <w:tcW w:w="114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化合物</w:t>
            </w:r>
          </w:p>
        </w:tc>
        <w:tc>
          <w:tcPr>
            <w:tcW w:w="99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纯净物</w:t>
            </w:r>
          </w:p>
        </w:tc>
      </w:tr>
      <w:tr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</w:tblPrEx>
        <w:tc>
          <w:tcPr>
            <w:tcW w:w="57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Y</w:t>
            </w:r>
          </w:p>
        </w:tc>
        <w:tc>
          <w:tcPr>
            <w:tcW w:w="114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分解反应</w:t>
            </w:r>
          </w:p>
        </w:tc>
        <w:tc>
          <w:tcPr>
            <w:tcW w:w="114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化合反应</w:t>
            </w:r>
          </w:p>
        </w:tc>
        <w:tc>
          <w:tcPr>
            <w:tcW w:w="114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氧化物</w:t>
            </w:r>
          </w:p>
        </w:tc>
        <w:tc>
          <w:tcPr>
            <w:tcW w:w="990" w:type="dxa"/>
          </w:tcPr>
          <w:p>
            <w:pPr>
              <w:spacing w:line="360" w:lineRule="auto"/>
              <w:jc w:val="center"/>
            </w:pPr>
            <w:r>
              <w:rPr>
                <w:rFonts w:ascii="Times New Roman" w:eastAsia="新宋体" w:hAnsi="Times New Roman" w:hint="eastAsia"/>
                <w:szCs w:val="21"/>
              </w:rPr>
              <w:t>混合物</w:t>
            </w:r>
          </w:p>
        </w:tc>
      </w:tr>
    </w:tbl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1219200" cy="676275"/>
            <wp:effectExtent l="19050" t="0" r="0" b="0"/>
            <wp:docPr id="19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2511506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676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A．A</w:t>
      </w:r>
      <w:r>
        <w:tab/>
      </w:r>
      <w:r>
        <w:rPr>
          <w:rFonts w:ascii="Times New Roman" w:eastAsia="新宋体" w:hAnsi="Times New Roman" w:hint="eastAsia"/>
          <w:szCs w:val="21"/>
        </w:rPr>
        <w:t>B．B</w:t>
      </w:r>
      <w:r>
        <w:tab/>
      </w:r>
      <w:r>
        <w:rPr>
          <w:rFonts w:ascii="Times New Roman" w:eastAsia="新宋体" w:hAnsi="Times New Roman" w:hint="eastAsia"/>
          <w:szCs w:val="21"/>
        </w:rPr>
        <w:t>C．C</w:t>
      </w:r>
      <w:r>
        <w:tab/>
      </w:r>
      <w:r>
        <w:rPr>
          <w:rFonts w:ascii="Times New Roman" w:eastAsia="新宋体" w:hAnsi="Times New Roman" w:hint="eastAsia"/>
          <w:szCs w:val="21"/>
        </w:rPr>
        <w:t>D．D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25．（2分）定州市目前正大力推进“创建全国卫生城市”的活动。下列做法不符合这一主题要求的是（　　）</w:t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A．鼓励家庭生活垃圾分类收集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B．吸完烟后的烟头不随意丢弃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C．分类回收垃圾，并露天焚烧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ascii="Times New Roman" w:eastAsia="新宋体" w:hAnsi="Times New Roman" w:hint="eastAsia"/>
          <w:szCs w:val="21"/>
        </w:rPr>
        <w:t>D．牲畜粪便及时收拾，集中入厕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二、填空及简答题（本大题共5个小题；化学方程式每空2分，其余每空1分，共27分．请将正确答案填在题中的横线上或空格内）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26．（5分）用名称或化学用语填空：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（1）地壳中含量最多的金属元素是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（2）3P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5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（3）M个碳酸根离子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（4）氖气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（5）二氧化硅中硅元素显+4价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27．（5分）水是宝贵的自然资源。自今年8月份定州持续高温少雨，城乡供水量屡破历史纪录。回答与水有关的问题。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（1）保持水的化学性质的最小粒子是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（填化学式）。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（2）下列生活中的“水”属于纯净物的是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（填编号）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A．市售纯净水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B．雨水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C．蒸馏水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D．地下水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（3）生活中可以用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来区分硬水和软水。生活中为降低水的硬度，可采用的方法是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（4）爱惜水资源，应从我做起。请举出一个节约用水的事例：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28．（3分）如图为通过红磷燃烧前后质量的测定验证质量守恒定律的实验。用红热的玻璃管引燃红磷，实验现象是：红磷燃烧，产生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，放出大量热。实验中气球的作用除了使装置密闭之外，还可以防止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；实验时若取用红磷的量不足，对实验的结果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（选填“有”或“没有”影响）。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1619250" cy="1123950"/>
            <wp:effectExtent l="19050" t="0" r="0" b="0"/>
            <wp:docPr id="20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3682321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6192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29．（4分）电影《流浪地球》开创了中国科幻电影的新里程。描写了太阳在因老化形成“氮闪”而将毁灭地球的情况下，人类是如何应对一系列生存危机的。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（1）画出氦原子的结构示意图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（2）当地球即将撞向木星时，木星表面的氢气与地球表面的大气混合，救援人员利用点燃混合气体时产生的巨大冲击力将地球推离木星，写出此反应的化学方程式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。该反应属于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（基本反应类型）。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30．（9分）已知A、C是无色液体，B、F、G是无色气体，其中大量排放F会引起温室效应，D是黑色固体，E在纯净的B中燃烧发出明亮的蓝紫色火焰。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（1）请写出下列物质的化学式：D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，E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，G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，H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（2）请写出下列变化的化学方程式：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B→F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A→C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B→G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2400300" cy="1323975"/>
            <wp:effectExtent l="19050" t="0" r="0" b="0"/>
            <wp:docPr id="21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5908556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三、实验探究题（本大题共16分；每空1分）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31．（11分）化学是一门以实验为基础的科学，化学所取得的丰硕成果，是与实验的重要作用分不开的。结合下列实验装置图回答问题：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4686300" cy="1314450"/>
            <wp:effectExtent l="19050" t="0" r="0" b="0"/>
            <wp:docPr id="22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503980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（1）写出指定仪器的名称：</w:t>
      </w: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（2）化学实验的绿色化就是以绿色化学的理念和原则来指导实验工作。如图2四种途径都可以得到氧气。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从实现原料和反应过程的绿色化考虑，你认为在中学化学实验室中，甲、乙、丙三种制取氧气的途径中，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（填“甲”或“乙”或“丙”）途径更体现化学实验的绿色化追求。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4171950" cy="876300"/>
            <wp:effectExtent l="19050" t="0" r="0" b="0"/>
            <wp:docPr id="23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73956916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（3）实验室用高锰酸钾制取氧气时，可选用的发生装置是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（填字母代号）。用排水收集氧气完毕后，停止加热时的操作顺序是先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，然后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，以防止水倒吸进入热的试管中，造成试管破裂。实验时在试管口放一团棉花，以防止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（4）实验室常用氯化铵固体与碱石灰固体共热来制取氨气。常温下NH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是一种无色、有剌激性气味的气体，密度比空气小。NH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极易溶于水，其水溶液呈碱性。现选择合适的装置来制取并收集NH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，应该选择的发生装置是收集装置是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。我认为选择气体收集方法，从气体性质的角度需要考虑的因素是：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（5）在医院里给病人输氧时，在氧气钢瓶和病人吸氧器之间连接一个类似如图3所示的装置，在装置中盛放大约半瓶蒸馏水，导气管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（填“a”或“b”）端连接在供氧气的钢瓶上，该装置的作用有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（填写一条）。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32．（6分）水在实验室中应用也很广泛，水在化学实验中的作用不可忽视．图中六个实验分别用到水，请回答：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5095875" cy="3600450"/>
            <wp:effectExtent l="19050" t="0" r="9525" b="0"/>
            <wp:docPr id="24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2134126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5095875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实验A中玻璃棒的作用是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实验B中水的作用是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，铁丝在氧气中燃烧的文字表达式为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实验C中通过烧杯中的水进入集气瓶中的体积可得出氧气约占空气体积的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结论；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实验D水的作用是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⑤</w:t>
      </w:r>
      <w:r>
        <w:rPr>
          <w:rFonts w:ascii="Times New Roman" w:eastAsia="新宋体" w:hAnsi="Times New Roman" w:hint="eastAsia"/>
          <w:szCs w:val="21"/>
        </w:rPr>
        <w:t>实验E中，所用电源是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；电解一定量的水，当其中一个电极产生5mL气体时，另一电极产生的气体可能是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mL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⑥</w:t>
      </w:r>
      <w:r>
        <w:rPr>
          <w:rFonts w:ascii="Times New Roman" w:eastAsia="新宋体" w:hAnsi="Times New Roman" w:hint="eastAsia"/>
          <w:szCs w:val="21"/>
        </w:rPr>
        <w:t>实验F中，试管洗涤干净的标准是</w:t>
      </w:r>
      <w:r>
        <w:rPr>
          <w:rFonts w:ascii="Times New Roman" w:eastAsia="新宋体" w:hAnsi="Times New Roman" w:hint="eastAsia"/>
          <w:szCs w:val="21"/>
          <w:u w:val="single"/>
        </w:rPr>
        <w:t>　   　</w:t>
      </w:r>
      <w:r>
        <w:rPr>
          <w:rFonts w:ascii="Times New Roman" w:eastAsia="新宋体" w:hAnsi="Times New Roman" w:hint="eastAsia"/>
          <w:szCs w:val="21"/>
        </w:rPr>
        <w:t>．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四、计算应用题：（本大题共7分；第1小题2分第2小题5分．）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33．（7分）用图1所示的装置制取二氧化碳并测定石灰石中碳酸钙的质量，化学反应方程式是CaCO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+2HCl═CaCl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+H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O+CO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↑，将稀盐酸全部加入锥形瓶中，天平示数的变化如图2所示，请计算：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（1）生产二氧化碳气体的质量为？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（2）计算石灰石样品中碳酸钙的质量？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2486025" cy="1743075"/>
            <wp:effectExtent l="19050" t="0" r="9525" b="0"/>
            <wp:docPr id="25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7286090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486025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line="360" w:lineRule="auto"/>
        <w:jc w:val="left"/>
      </w:pPr>
      <w:r>
        <w:br w:type="page"/>
      </w:r>
    </w:p>
    <w:p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sz w:val="30"/>
          <w:szCs w:val="30"/>
        </w:rPr>
        <w:t>2019-2020学年河北省保定市定州市九年级（上）期中化学试卷</w:t>
      </w:r>
    </w:p>
    <w:p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sz w:val="16"/>
          <w:szCs w:val="16"/>
        </w:rPr>
        <w:t>参考答案与试题解析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一、选择题（本大题共25个小题；每小题2分，共50分．在每小题给出的四个选项中，只有一个选项符合题意）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1．【解答】解：A、氧气能支持燃烧，可以做助燃剂，可做燃料错误；故选项错误；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氮气大约占空气体积的78%、氧气大约占空气体积的21%、稀有气体大约占空气体积的0.94%、二氧化碳大约占空气体积的0.03%、水蒸气和其它气体和杂质大约占0.03%；所以空气成分中体积分数最大的是氮气正确；故选项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C、空气中各成分的含量恒定不变错误，故选项错误；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D、空气污染指数越大，空气质量状况越差，越好错误；故选项错误；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故选：B。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2．【解答】解：喝牛奶可以补钙，是因为牛奶中有含有钙元素的物质，而不是有钙这种物质，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故选：C。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3．【解答】解：A、检查装置气密性的方法：把导管的一端浸没在水里，双手紧贴容器外壁，若导管口有气泡冒出，装置不漏气，故A正确；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B、粉末状药品的取用方法：将试管横放，用纸槽将药品送到试管底部，再将试管竖起，故B正确；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C、胶头滴管不能伸入试管内，故C正确；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D、熄灭酒精灯的方法是用灯帽盖灭，故D错。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故选：D。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4．【解答】解：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A、氧循环过程中伴随着光合作用和呼吸作用，都有新的物质生成，发生的是化学变化，故A说法正确；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B、氧气具有助燃性能支持燃烧，本身不能燃烧，不具有可燃性，故B说法错误；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C、食物腐烂过程中有氧气参加反应，发生的是缓慢氧化反应，故C说法正确；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D、氧气能供给动植物呼吸，是一种重要的资源，故D说法正确。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故选：B。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5．【解答】解：A、金属刻划，可以比较金属的硬度，不需要发生化学变化就表现出来的性质，属于物理性质；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B、闻气味，可知气体的气味，不需要发生化学变化就表现出来的性质，属于物理性质；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C、石墨导电，说明了石墨有优良的导电性，不需要发生化学变化就表现出来的性质，属于物理性质；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D、白醋使鲜花变色，需要发生化学变化表现出来的性质，属于化学性质。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故选：D。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6．【解答】解：A、木炭在氧气中燃烧，发出白光，生成二氧化碳气体是产物，不是现象，错误；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B、镁条在空气中燃烧发出耀眼白光，放出热量，生成白色固体，正确；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C、细铁丝在氧气中燃烧，火星四射，生成黑色固体，正确；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D、硫在空气中燃烧，发出淡蓝色火焰，正确；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故选：A。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7．【解答】解：A、三种气体都是无色气体，因此通过“观察气体颜色”是不能鉴别出空气、氧气和二氧化碳的，故不选；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B、澄清石灰水只能与二氧化碳变浑浊，不能鉴别”，故不选。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C、三种气体均为无色无味的气体，无法根据气味来鉴别这三种气体，故不选；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D、“插入燃着的木条”，木条继续燃烧、无明显变化，此气体为空气；木条燃烧更加剧烈，气体为氧气；插入后木条熄灭，气体为二氧化碳，三种气体能鉴别出来，故选；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故选：D。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8．【解答】解：A、图A属于纯净物中的化合物，故A正确；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B、图B属于单质和化合物组成的混合物，故B错；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C、图C属于纯净物中的单质，故C错；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D、图D属于纯净物中的单质，故D错。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故选：A。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9．【解答】解：A、元素周期表是按原子序数递增的顺序排列的，原子序数C＞B，故选项说法正确。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B、元素周期表是按原子序数递增的顺序排列的，原子序数A＜D；原子序数＝核电荷数＝质子数，则核内质子数：A＜D，故选项说法正确。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C、同一纵行的属于同一族，D、E不属于同族，故选项说法错误。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D、同一横行的属于同一周期，则A、B、C同周期，故选项说法正确。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故选：C。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10．【解答】解：A、H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O微观上可表示一个水分子中含有2个氢原子和1个氧原子，故选项说法错误。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B、由原子的表示方法，用元素符号来表示一个原子，表示多个该原子，就在其元素符号前加上相应的数字，故4H可表示4个氢原子，元素只讲种类、不讲个数，故选项说法错误。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C、离子的表示方法，在表示该离子的元素符号右上角，标出该离子所带的正负电荷数，数字在前，正负符号在后，带1个电荷时，1要省略。钙离子可表示为Ca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2+</w:t>
      </w:r>
      <w:r>
        <w:rPr>
          <w:rFonts w:ascii="Times New Roman" w:eastAsia="新宋体" w:hAnsi="Times New Roman" w:hint="eastAsia"/>
          <w:szCs w:val="21"/>
        </w:rPr>
        <w:t>，故选项化学用语表示错误。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D、分子的表示方法，正确书写物质的化学式，表示多个该分子，就在其分子符号前加上相应的数字，则2CO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可表示两个二氧化碳分子，故选项说法正确。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故选：D。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11．【解答】解：A、</w:t>
      </w:r>
      <w:r>
        <w:rPr>
          <w:rFonts w:ascii="Cambria Math" w:eastAsia="Cambria Math" w:hAnsi="Cambria Math"/>
          <w:szCs w:val="21"/>
        </w:rPr>
        <w:t>①②</w:t>
      </w:r>
      <w:r>
        <w:rPr>
          <w:rFonts w:ascii="Times New Roman" w:eastAsia="新宋体" w:hAnsi="Times New Roman" w:hint="eastAsia"/>
          <w:szCs w:val="21"/>
        </w:rPr>
        <w:t>的核内质子数不同，不属于同种元素，故选项说法错误。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B、元素性质与原子核外电子的排布，特别是最外层上的电子数目有密切关系，决定元素化学性质的是最外层电子数，</w:t>
      </w:r>
      <w:r>
        <w:rPr>
          <w:rFonts w:ascii="Cambria Math" w:eastAsia="Cambria Math" w:hAnsi="Cambria Math"/>
          <w:szCs w:val="21"/>
        </w:rPr>
        <w:t>③⑤</w:t>
      </w:r>
      <w:r>
        <w:rPr>
          <w:rFonts w:ascii="Times New Roman" w:eastAsia="新宋体" w:hAnsi="Times New Roman" w:hint="eastAsia"/>
          <w:szCs w:val="21"/>
        </w:rPr>
        <w:t>的最外层电子数相同，化学性质相似，故选项说法正确。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</w:t>
      </w:r>
      <w:r>
        <w:rPr>
          <w:rFonts w:ascii="Cambria Math"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质子数＝核外电子数＝13，为原子；</w:t>
      </w:r>
      <w:r>
        <w:rPr>
          <w:rFonts w:ascii="Cambria Math" w:eastAsia="Cambria Math" w:hAnsi="Cambria Math"/>
          <w:szCs w:val="21"/>
        </w:rPr>
        <w:t>②④</w:t>
      </w:r>
      <w:r>
        <w:rPr>
          <w:rFonts w:ascii="Times New Roman" w:eastAsia="新宋体" w:hAnsi="Times New Roman" w:hint="eastAsia"/>
          <w:szCs w:val="21"/>
        </w:rPr>
        <w:t>的质子数不等于核外电子数，表示离子，故选项说法错误。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</w:t>
      </w:r>
      <w:r>
        <w:rPr>
          <w:rFonts w:ascii="Cambria Math" w:eastAsia="Cambria Math" w:hAnsi="Cambria Math"/>
          <w:szCs w:val="21"/>
        </w:rPr>
        <w:t>②④</w:t>
      </w:r>
      <w:r>
        <w:rPr>
          <w:rFonts w:ascii="Times New Roman" w:eastAsia="新宋体" w:hAnsi="Times New Roman" w:hint="eastAsia"/>
          <w:szCs w:val="21"/>
        </w:rPr>
        <w:t>分别是镁元素、氯元素，形成的化合物是氯化镁，镁元素显+2价，氯元素显﹣1价，其化学式为MgCl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，原子个数比不是1：1，故选项说法错误。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故选：B。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12．【解答】解：A、认为生虾外壳上的青色物质遇到某些物质发生了颜色的变化，属于科学探究环节中的假设，而不是观察，故选项错误。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B、认为生虾外壳上的青色物质遇到某些物质发生了颜色的变化，属于科学探究环节中的假设，而不是实验，故选项错误。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C、认为生虾外壳上的青色物质遇到某些物质发生了颜色的变化，属于科学探究环节中的假设，故选项正确。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D、认为生虾外壳上的青色物质遇到某些物质发生了颜色的变化，属于科学探究环节中的假设，而不是做结论，故选项错误。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故选：C。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13．【解答】解：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由左盘的质量＝右盘的质量+游码的质量，可知：砝码质量＝物体质量+游码的质量，所以物体质量＝砝码质量﹣游码质量，即：物体质量＝5 g﹣0.1 g＝4.9 g。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故选：D。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14．【解答】解：A、点燃可燃性气体前，应先验纯，然后再点燃，正确；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B、固体液体相互混合或反应时，要先加入固体然后加入液体，正确；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C、给试管内的固体加热时，先预热试管后对准固体的部位集中加热，正确；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D、加热高锰酸钾制氧气，都要先检查装置的气密性，后装药品，错误；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故选：D。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15．【解答】解：先把每个化学式FeO，Fe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，Fe（OH）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，Fe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 xml:space="preserve">4 </w:t>
      </w:r>
      <w:r>
        <w:rPr>
          <w:rFonts w:ascii="Times New Roman" w:eastAsia="新宋体" w:hAnsi="Times New Roman" w:hint="eastAsia"/>
          <w:szCs w:val="21"/>
        </w:rPr>
        <w:t>变形成只含有一个铁原子，分别为：FeO、Fe</w:t>
      </w:r>
      <w:r>
        <w:rPr>
          <w:rFonts w:ascii="Times New Roman" w:eastAsia="新宋体" w:hAnsi="Times New Roman" w:hint="eastAsia"/>
          <w:position w:val="-37"/>
          <w:szCs w:val="21"/>
        </w:rPr>
        <w:drawing>
          <wp:inline distT="0" distB="0" distL="0" distR="0">
            <wp:extent cx="209550" cy="352425"/>
            <wp:effectExtent l="19050" t="0" r="0" b="0"/>
            <wp:docPr id="26" name="图片 2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2945373" name="图片 26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、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把Fe（OH）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看作FeO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 xml:space="preserve">3 </w:t>
      </w:r>
      <w:r>
        <w:rPr>
          <w:rFonts w:ascii="Times New Roman" w:eastAsia="新宋体" w:hAnsi="Times New Roman" w:hint="eastAsia"/>
          <w:szCs w:val="21"/>
        </w:rPr>
        <w:t>、Fe</w:t>
      </w:r>
      <w:r>
        <w:rPr>
          <w:rFonts w:ascii="Times New Roman" w:eastAsia="新宋体" w:hAnsi="Times New Roman" w:hint="eastAsia"/>
          <w:position w:val="-37"/>
          <w:szCs w:val="21"/>
        </w:rPr>
        <w:drawing>
          <wp:inline distT="0" distB="0" distL="0" distR="0">
            <wp:extent cx="209550" cy="352425"/>
            <wp:effectExtent l="19050" t="0" r="0" b="0"/>
            <wp:docPr id="27" name="图片 2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0001027" name="图片 27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352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，与铁原子结合的氧原子个数越少，铁的质量分数越大；由此可知：FeO中铁原子结合的氧原子个数最少，因此铁元素的质量分数最高；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故选：A。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16．【解答】解：A、白醋与白酒均为无色液体，用观察颜色的方法不能鉴别，故选项错误。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B、双氧水在二氧化锰的催化作用下生成水和氧气，水不能，可以鉴别，故选项正确。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C、空气与氮气均没有气味，用闻气味的方法不能鉴别，故选项错误。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D、食盐与蔗糖均易溶于水，用加水溶解的方法不能鉴别，故选项错误。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故选：B。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17．【解答】解：某种氮的氧化物中氮元素和氧元素的质量比为7：8，设该氧化物的化学式为N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x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y</w:t>
      </w:r>
      <w:r>
        <w:rPr>
          <w:rFonts w:ascii="Times New Roman" w:eastAsia="新宋体" w:hAnsi="Times New Roman" w:hint="eastAsia"/>
          <w:szCs w:val="21"/>
        </w:rPr>
        <w:t>，则14x：16y＝7：8，x：y＝1：1，则该氧化物的化学式为：NO．氧元素显﹣2价，设氮元素的化合价是x，根据在化合物中正负化合价代数和为零，可得：x+（﹣2）＝0，则x＝+2价。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故选：B。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18．【解答】解：A、铁丝能在氧气中燃烧是因为氧气的浓度大了。故A正确；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B、碳在点燃时能与氧气反应是因为温度达到了着火点。故B正确；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C、二氧化锰是双氧水分解的催化剂。故C正确；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D、铜片与铜粉都是铜，铜片不易燃烧是因为它的体积大温度升高慢，而铜粉体积小温度升高快很快达到了着火点，并不是由于反应物的种类不同。故D不合理。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故选：D。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19．【解答】解：A、待测值：19+34+6+2﹣20﹣28﹣11＝2，该选项说法不正确；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B、X中氧元素质量：（28g﹣6g）×</w:t>
      </w:r>
      <w:r>
        <w:rPr>
          <w:rFonts w:ascii="Times New Roman" w:eastAsia="新宋体" w:hAnsi="Times New Roman" w:hint="eastAsia"/>
          <w:position w:val="-22"/>
          <w:szCs w:val="21"/>
        </w:rPr>
        <w:drawing>
          <wp:inline distT="0" distB="0" distL="0" distR="0">
            <wp:extent cx="200025" cy="333375"/>
            <wp:effectExtent l="19050" t="0" r="9525" b="0"/>
            <wp:docPr id="28" name="图片 2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0273358" name="图片 28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+（20g﹣2g）×</w:t>
      </w:r>
      <w:r>
        <w:rPr>
          <w:rFonts w:ascii="Times New Roman" w:eastAsia="新宋体" w:hAnsi="Times New Roman" w:hint="eastAsia"/>
          <w:position w:val="-22"/>
          <w:szCs w:val="21"/>
        </w:rPr>
        <w:drawing>
          <wp:inline distT="0" distB="0" distL="0" distR="0">
            <wp:extent cx="200025" cy="333375"/>
            <wp:effectExtent l="19050" t="0" r="9525" b="0"/>
            <wp:docPr id="29" name="图片 2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315428" name="图片 29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33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﹣（34g﹣2g）＝0，即X中不含有氧元素，该选项说法不正确；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C、反应中CO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和H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O的质量比为：（28g﹣6g）：（20g﹣2g）＝11：9，该选项说法正确；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D、反应中X、氧气质量减小，都是反应物，二氧化碳和水质量增大，都是生成物，不是化合反应，该选项说法不正确。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故选：C。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20．【解答】解：A、如果没有二氧化锰，氯酸钾加热会分解，只是速率较慢，故选项说法错误。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B、一种催化剂不是只能催化一个化学反应，也可以催化多个化学反应，故选项说法错误。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C、催化剂能改变其他物质的化学反应速率，可以加快也可减慢某些化学反应的速率，故选项说法正确。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D、催化剂在反应前后质量和化学性质（而不是性质）不变，故选项说法错误。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故选：C。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21．【解答】解：A、含氧化合物不一定是氧化物，例如高锰酸钾是含氧化合物，含有三种元素，但是不属于氧化物。正确。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B、纯净物不一定由同种分子构成，例如汞是纯净物，它是由原子构成的。正确。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C、由同种元素组成的纯净物一定是单质。如金刚石和石墨，都是碳元素组成，但是为两种不同的物质，故选项不正确。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D、能分解出氧气的化合物不一定是氧化物，例如高锰酸钾分解能生成氧气，但是高锰酸钾不是氧化物。正确。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故选：C。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22．【解答】解：A、可表示一个分子或一种物质，不符合，故A错误。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B、能表示一个原子，又能表示一种元素，但不能表示一种物质，故B错误。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C、不能表示一个原子，也不能表示一种元素，可表示一个分子或一种物质，故C错误。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D、能表示一个原子，又能表示一种元素，还能表示一种物质，故D正确。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故选：D。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23．【解答】解：A、由对苯二胺的微观结构图可知，1个对苯二胺分子是由6个碳原子、8个氢原子和2个氮原子构成的，其化学式为C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6</w:t>
      </w:r>
      <w:r>
        <w:rPr>
          <w:rFonts w:ascii="Times New Roman" w:eastAsia="新宋体" w:hAnsi="Times New Roman" w:hint="eastAsia"/>
          <w:szCs w:val="21"/>
        </w:rPr>
        <w:t>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8</w:t>
      </w:r>
      <w:r>
        <w:rPr>
          <w:rFonts w:ascii="Times New Roman" w:eastAsia="新宋体" w:hAnsi="Times New Roman" w:hint="eastAsia"/>
          <w:szCs w:val="21"/>
        </w:rPr>
        <w:t>N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，故选项说法正确。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B、对苯二胺的相对分子质量为12×6+1×8+14×2＝108，故选项说法正确。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C、对苯二胺中碳、氢、氮元素的质量比为（12×6）：（1×8）：（14×2）≠3：4：1，故选项说法错误。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D、对苯二胺是一种有毒化学药品，有致癌性，会对染发者的身体带来伤害，可推测对苯二胺能被皮肤少量吸收，故选项说法正确。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故选：C。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24．【解答】解：图示所示X、Y的关系是交叉关系。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A、化合反应是两种或两种以上物质反应后生成一种物质的反应，其特点可总结为“多变一”；分解反应是一种物质反应后生成两种或两种以上的物质的反应，其特点可总结为“一变多”；化合反应和分解反应是并列关系，故选项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化合反应是两种或两种以上物质反应后生成一种物质的反应，其特点可总结为“多变一”；物质与氧发生的化学反应是氧化反应；有些化合反应属于氧化反应，有些不属于氧化反应；氧化反应中有的属于化合反应，有的不属于化合反应；化合反应和氧化反应属于交叉关系，故选项正确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C、由不同种元素组成的纯净物是化合物，由两种元素组成，且其中一种是氧元素的化合物是氧化物，化合物和氧化物是包含关系，故选项错误。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D、含有一种物质的物质是纯净物，含有多种物质的物质是混合物，纯净物与混合物是并列关系，故选项错误。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故选：B。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25．【解答】解：A、推广垃圾分类存放，分类回收，分类处理，可以节约能源，保护环境，符合环保主题；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B、市民吸烟后的烟头不能随意丢弃利于保护环境卫生，符合环保主题；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C、露天焚烧垃圾会造成空气污染，不利于保护环境卫生，不符合环保主题；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D、牲畜粪便及时收拾，集中入厕传利于保护环境卫生，符合环保主题；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故选：C。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二、填空及简答题（本大题共5个小题；化学方程式每空2分，其余每空1分，共27分．请将正确答案填在题中的横线上或空格内）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26．【解答】解：（1）地壳中含量最多的金属元素是铝元素，其元素符号为：A1。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（2）由分子的表示方法，正确书写物质的化学式，表示多个该分子，就在其分子符号前加上相应的数字，则3P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5</w:t>
      </w:r>
      <w:r>
        <w:rPr>
          <w:rFonts w:ascii="Times New Roman" w:eastAsia="新宋体" w:hAnsi="Times New Roman" w:hint="eastAsia"/>
          <w:szCs w:val="21"/>
        </w:rPr>
        <w:t>可表示3个五氧化二磷分子。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由离子的表示方法，在表示该离子的元素符号右上角，标出该离子所带的正负电荷数，数字在前，正负符号在后，带1个电荷时，1要省略。若表示多个该离子，就在其离子符号前加上相应的数字，故M个碳酸根离子可表示为：M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2﹣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（4）氖气属于稀有气体单质，直接用元素符号表示其化学式，其化学式为：Ne。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（5）由化合价的表示方法，在该元素的上方用正负号和数字表示，正负号在前，数字在后，故二氧化硅中硅元素显+4价可表示为</w:t>
      </w:r>
      <w:r>
        <w:rPr>
          <w:rFonts w:ascii="Times New Roman" w:eastAsia="新宋体" w:hAnsi="Times New Roman" w:hint="eastAsia"/>
          <w:position w:val="-10"/>
          <w:szCs w:val="21"/>
        </w:rPr>
        <w:drawing>
          <wp:inline distT="0" distB="0" distL="0" distR="0">
            <wp:extent cx="171450" cy="276225"/>
            <wp:effectExtent l="19050" t="0" r="0" b="0"/>
            <wp:docPr id="30" name="图片 3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51445" name="图片 30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故答案为：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（1）A1或铝；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（2）3个五氧化二磷分子；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（3）MCO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2﹣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（4）Ne；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（5）</w:t>
      </w:r>
      <w:r>
        <w:rPr>
          <w:rFonts w:ascii="Times New Roman" w:eastAsia="新宋体" w:hAnsi="Times New Roman" w:hint="eastAsia"/>
          <w:position w:val="-10"/>
          <w:szCs w:val="21"/>
        </w:rPr>
        <w:drawing>
          <wp:inline distT="0" distB="0" distL="0" distR="0">
            <wp:extent cx="171450" cy="276225"/>
            <wp:effectExtent l="19050" t="0" r="0" b="0"/>
            <wp:docPr id="31" name="图片 3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78185" name="图片 31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27．【解答】解：（1）保持水的化学性质的最小粒子是水分子；故答案为：H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（2）市售纯净水、雨水、地下水都属于混合物；蒸馏水属于纯净物；故答案为：C；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（3）生活中可以用肥皂水来区分硬水和软水，生活中为降低水的硬度，可采用的方法是加热煮沸；故答案为：肥皂水；加热煮沸。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（4）节约用水的事例有：使用节水水龙头、洗菜或洗碗后的水浇花擦地等；故答案为：使用节水水龙头、或洗菜、洗碗后的水浇花擦地等。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28．【解答】解：实验现象是：红磷燃烧，产生白烟，放出大量热。实验中气球的作用除了使装置密闭之外，还可以防止气体膨胀冲开瓶塞；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实验时若取用红磷的量不足，对实验的结果没有影响。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故填：白烟；气体膨胀冲开瓶塞；没有影响。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29．【解答】解：（1）氦原子核内有2个质子，核外有1个电子层，第一层上有2个电子，其原子结构示意图为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419100" cy="390525"/>
            <wp:effectExtent l="19050" t="0" r="0" b="0"/>
            <wp:docPr id="32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8069076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（2）氢气与氧气在点燃条件下生成水，反应的化学方程式为2H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position w:val="-23"/>
          <w:szCs w:val="21"/>
        </w:rPr>
        <w:drawing>
          <wp:inline distT="0" distB="0" distL="0" distR="0">
            <wp:extent cx="504825" cy="381000"/>
            <wp:effectExtent l="19050" t="0" r="9525" b="0"/>
            <wp:docPr id="33" name="图片 3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9208743" name="图片 33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2H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O；该反应符合“多变一”的形式，符合化合反应的特征，属于化合反应。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故答案为：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（1）</w:t>
      </w:r>
      <w:r>
        <w:rPr>
          <w:rFonts w:ascii="Times New Roman" w:eastAsia="新宋体" w:hAnsi="Times New Roman" w:hint="eastAsia"/>
          <w:szCs w:val="21"/>
        </w:rPr>
        <w:drawing>
          <wp:inline distT="0" distB="0" distL="0" distR="0">
            <wp:extent cx="419100" cy="390525"/>
            <wp:effectExtent l="19050" t="0" r="0" b="0"/>
            <wp:docPr id="34" name="图片2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7376938" name="图片2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（2）2H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position w:val="-23"/>
          <w:szCs w:val="21"/>
        </w:rPr>
        <w:drawing>
          <wp:inline distT="0" distB="0" distL="0" distR="0">
            <wp:extent cx="504825" cy="381000"/>
            <wp:effectExtent l="19050" t="0" r="9525" b="0"/>
            <wp:docPr id="35" name="图片 35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204432" name="图片 35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2H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O；化合反应。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30．【解答】解：（1）大量排放F会引起温室效应，所以F就是二氧化碳，E在纯净的B中燃烧发出明亮的蓝紫色火焰，所以E就是硫，B就是氧气，C通电会生成氧气和H，所以C就是水，H就是氢气，A和二氧化锰会生成水和氧气，所以A就是过氧化氢溶液，氧气和D会生成二氧化碳，D是黑色固体，所以D就是碳，氧气和硫会生成二氧化硫，所以G就是二氧化硫，经过验证，推出的各种物质均满足题中的转化关系，推导正确，所以D是C，E为S；G是S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，H是H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</w:t>
      </w: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B→F的反应是碳和氧气在点燃的生成二氧化碳，化学方程式为：C+O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position w:val="-23"/>
          <w:szCs w:val="21"/>
        </w:rPr>
        <w:drawing>
          <wp:inline distT="0" distB="0" distL="0" distR="0">
            <wp:extent cx="504825" cy="381000"/>
            <wp:effectExtent l="19050" t="0" r="9525" b="0"/>
            <wp:docPr id="36" name="图片 36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7804875" name="图片 36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A→C的反应是过氧化氢在二氧化锰的催化作用下分解生成水和氧气，化学方程式为：2H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position w:val="-23"/>
          <w:szCs w:val="21"/>
        </w:rPr>
        <w:drawing>
          <wp:inline distT="0" distB="0" distL="0" distR="0">
            <wp:extent cx="552450" cy="409575"/>
            <wp:effectExtent l="19050" t="0" r="0" b="0"/>
            <wp:docPr id="37" name="图片 37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9757115" name="图片 37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2H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↑；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B→G，即硫和氧气反应生成二氧化硫，故反应的化学方程式为：S+O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position w:val="-23"/>
          <w:szCs w:val="21"/>
        </w:rPr>
        <w:drawing>
          <wp:inline distT="0" distB="0" distL="0" distR="0">
            <wp:extent cx="504825" cy="381000"/>
            <wp:effectExtent l="19050" t="0" r="9525" b="0"/>
            <wp:docPr id="38" name="图片 38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73217971" name="图片 38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SO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故答案为：（1）C，S，SO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，H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</w:t>
      </w: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C+O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position w:val="-23"/>
          <w:szCs w:val="21"/>
        </w:rPr>
        <w:drawing>
          <wp:inline distT="0" distB="0" distL="0" distR="0">
            <wp:extent cx="504825" cy="381000"/>
            <wp:effectExtent l="19050" t="0" r="9525" b="0"/>
            <wp:docPr id="39" name="图片 39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9153642" name="图片 39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2H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position w:val="-23"/>
          <w:szCs w:val="21"/>
        </w:rPr>
        <w:drawing>
          <wp:inline distT="0" distB="0" distL="0" distR="0">
            <wp:extent cx="552450" cy="409575"/>
            <wp:effectExtent l="19050" t="0" r="0" b="0"/>
            <wp:docPr id="40" name="图片 40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885660" name="图片 40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2H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↑；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S+O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position w:val="-23"/>
          <w:szCs w:val="21"/>
        </w:rPr>
        <w:drawing>
          <wp:inline distT="0" distB="0" distL="0" distR="0">
            <wp:extent cx="504825" cy="381000"/>
            <wp:effectExtent l="19050" t="0" r="9525" b="0"/>
            <wp:docPr id="41" name="图片 41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947955" name="图片 41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SO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；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三、实验探究题（本大题共16分；每空1分）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31．【解答】解：（1）试管是常用的反应容器，集气瓶是收集气体的仪器，故答案为：试管、集气瓶；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（2）如果用双氧水和二氧化锰制氧气就不需要加热，节约能源；故答案为：甲；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3）如果用高锰酸钾制氧气就需要加热，实验结束应先移出导管，后熄灭酒精灯，其原因是：防止水倒流，使试管炸裂；实验时在试管口放一团棉花，以防止：高锰酸钾颗粒高温迸溅堵塞导气管，影响气体导出；故答案为：A；把导气管移出水面；熄灭酒精灯；高锰酸钾颗粒高温迸溅堵塞导气管，影响气体导出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（4）实验室常用氯化铵固体与碱石灰固体共热来制取氨气因此需要加热；常温下NH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的密度比空气小，极易溶于水，因此只能用向下排空气法收集；选择气体收集方法，从气体性质的角度需要考虑的因素是：气体的密度和气体的溶解性；故答案为：AD；气体的密度和气体的溶解性。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5）如图3所示的装置，在装置中盛放大约半瓶蒸馏水，导气管a；端连接在供氧气的钢瓶上，该装置的作用有：可以观察供氧气的速率、湿润氧气等；故答案为：a；可以观察供氧气的速率、湿润氧气等（其他合理的也可以）。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32．【解答】解：</w:t>
      </w:r>
      <w:r>
        <w:rPr>
          <w:rFonts w:ascii="Cambria Math" w:eastAsia="Cambria Math" w:hAnsi="Cambria Math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实验A中玻璃棒的作用是引流；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故答案为：引流．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铁丝在氧气中燃烧会产生大量的热使铁丝熔融溅落，瓶底的水能防止溅落的熔融的铁丝炸裂集气瓶；铁丝在氧气中燃烧生成四氧化三铁，反应的文字表达式为：铁+氧气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266700" cy="180975"/>
            <wp:effectExtent l="19050" t="0" r="0" b="0"/>
            <wp:docPr id="42" name="图片 42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267409" name="图片 42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四氧化三铁．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故答案为：防止熔融的铁丝溅落炸裂集气瓶；铁+氧气</w:t>
      </w:r>
      <w:r>
        <w:rPr>
          <w:rFonts w:ascii="Times New Roman" w:eastAsia="新宋体" w:hAnsi="Times New Roman" w:hint="eastAsia"/>
          <w:position w:val="-1"/>
          <w:szCs w:val="21"/>
        </w:rPr>
        <w:drawing>
          <wp:inline distT="0" distB="0" distL="0" distR="0">
            <wp:extent cx="266700" cy="180975"/>
            <wp:effectExtent l="19050" t="0" r="0" b="0"/>
            <wp:docPr id="43" name="图片 43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6138516" name="图片 43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180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>四氧化三铁．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③</w:t>
      </w:r>
      <w:r>
        <w:rPr>
          <w:rFonts w:ascii="Times New Roman" w:eastAsia="新宋体" w:hAnsi="Times New Roman" w:hint="eastAsia"/>
          <w:szCs w:val="21"/>
        </w:rPr>
        <w:t>空气中的氧气约占空气体积的五分之一．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故答案为：五分之一．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④</w:t>
      </w:r>
      <w:r>
        <w:rPr>
          <w:rFonts w:ascii="Times New Roman" w:eastAsia="新宋体" w:hAnsi="Times New Roman" w:hint="eastAsia"/>
          <w:szCs w:val="21"/>
        </w:rPr>
        <w:t>瓶中装水的目的是排去集气瓶中的空气．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故答案：排去集气瓶中的空气．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⑤</w:t>
      </w:r>
      <w:r>
        <w:rPr>
          <w:rFonts w:ascii="Times New Roman" w:eastAsia="新宋体" w:hAnsi="Times New Roman" w:hint="eastAsia"/>
          <w:szCs w:val="21"/>
        </w:rPr>
        <w:t>电解水中所用电源是直流电；给水通电后，正极产生氧气，负极产生氢气，且二者体积之比为1：2，故当其中一个电极产生5mL气体时，如果这个电极是负极，则另一电极产生的气体体积为2.5mL；如果这个电极是正极，则另一个电极的气体体积是10mL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故答案为：直流电；2.5mL或10mL．</w:t>
      </w:r>
    </w:p>
    <w:p>
      <w:pPr>
        <w:spacing w:line="360" w:lineRule="auto"/>
        <w:ind w:left="273" w:leftChars="130"/>
      </w:pPr>
      <w:r>
        <w:rPr>
          <w:rFonts w:ascii="Cambria Math" w:eastAsia="Cambria Math" w:hAnsi="Cambria Math"/>
          <w:szCs w:val="21"/>
        </w:rPr>
        <w:t>⑥</w:t>
      </w:r>
      <w:r>
        <w:rPr>
          <w:rFonts w:ascii="Times New Roman" w:eastAsia="新宋体" w:hAnsi="Times New Roman" w:hint="eastAsia"/>
          <w:szCs w:val="21"/>
        </w:rPr>
        <w:t>玻璃仪器洗涤干净的标准是：内壁附着的水既不聚成水滴也不成股流下．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故答案为：内壁附着的水既不聚成水滴也不成股流下．</w:t>
      </w:r>
    </w:p>
    <w:p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四、计算应用题：（本大题共7分；第1小题2分第2小题5分．）</w:t>
      </w:r>
    </w:p>
    <w:p>
      <w:pPr>
        <w:spacing w:line="360" w:lineRule="auto"/>
        <w:ind w:left="273" w:hanging="273" w:hangingChars="130"/>
      </w:pPr>
      <w:r>
        <w:rPr>
          <w:rFonts w:ascii="Times New Roman" w:eastAsia="新宋体" w:hAnsi="Times New Roman" w:hint="eastAsia"/>
          <w:szCs w:val="21"/>
        </w:rPr>
        <w:t>33．【解答】解：（1）根据质量守恒定律，二氧化碳的质量为：310.4g﹣306g＝4.4g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（2）设该石灰石样品中碳酸钙的质量为x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CaCO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+2HCl═CaCl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+H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O+CO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↑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100                                   44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x                                       4.4g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position w:val="-23"/>
          <w:szCs w:val="21"/>
        </w:rPr>
        <w:drawing>
          <wp:inline distT="0" distB="0" distL="0" distR="0">
            <wp:extent cx="723900" cy="342900"/>
            <wp:effectExtent l="19050" t="0" r="0" b="0"/>
            <wp:docPr id="44" name="图片 44" descr="http://www.zxxk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047284" name="图片 44" descr="   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新宋体" w:hAnsi="Times New Roman" w:hint="eastAsia"/>
          <w:szCs w:val="21"/>
        </w:rPr>
        <w:t xml:space="preserve">   解得：x＝10g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答：（1）生产二氧化碳气体的质量为 4.4g；</w:t>
      </w:r>
    </w:p>
    <w:p>
      <w:pPr>
        <w:spacing w:line="360" w:lineRule="auto"/>
        <w:ind w:left="273" w:leftChars="130"/>
      </w:pPr>
      <w:r>
        <w:rPr>
          <w:rFonts w:ascii="Times New Roman" w:eastAsia="新宋体" w:hAnsi="Times New Roman" w:hint="eastAsia"/>
          <w:szCs w:val="21"/>
        </w:rPr>
        <w:t>（2）石灰石样品中碳酸钙的质量为10g。</w:t>
      </w:r>
    </w:p>
    <w:p/>
    <w:sectPr>
      <w:headerReference w:type="default" r:id="rId42"/>
      <w:footerReference w:type="default" r:id="rId43"/>
      <w:pgSz w:w="11906" w:h="16838"/>
      <w:pgMar w:top="720" w:right="720" w:bottom="720" w:left="720" w:header="850" w:footer="992" w:gutter="0"/>
      <w:pgNumType w:chapStyle="5" w:chapSep="colon"/>
      <w:cols w:num="1" w:space="425"/>
      <w:docGrid w:type="lines" w:linePitch="349" w:charSpace="1195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pBdr>
        <w:bottom w:val="none" w:sz="0" w:space="0" w:color="auto"/>
      </w:pBdr>
      <w:tabs>
        <w:tab w:val="clear" w:pos="4153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semiHidden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Pr>
      <w:rFonts w:ascii="Calibri" w:eastAsia="宋体" w:hAnsi="Calibri" w:cs="Times New Roman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image" Target="media/image7.png" /><Relationship Id="rId12" Type="http://schemas.openxmlformats.org/officeDocument/2006/relationships/image" Target="media/image8.png" /><Relationship Id="rId13" Type="http://schemas.openxmlformats.org/officeDocument/2006/relationships/image" Target="media/image9.png" /><Relationship Id="rId14" Type="http://schemas.openxmlformats.org/officeDocument/2006/relationships/image" Target="media/image10.png" /><Relationship Id="rId15" Type="http://schemas.openxmlformats.org/officeDocument/2006/relationships/image" Target="media/image11.png" /><Relationship Id="rId16" Type="http://schemas.openxmlformats.org/officeDocument/2006/relationships/image" Target="media/image12.png" /><Relationship Id="rId17" Type="http://schemas.openxmlformats.org/officeDocument/2006/relationships/image" Target="media/image13.png" /><Relationship Id="rId18" Type="http://schemas.openxmlformats.org/officeDocument/2006/relationships/image" Target="media/image14.png" /><Relationship Id="rId19" Type="http://schemas.openxmlformats.org/officeDocument/2006/relationships/image" Target="media/image15.png" /><Relationship Id="rId2" Type="http://schemas.openxmlformats.org/officeDocument/2006/relationships/webSettings" Target="webSettings.xml" /><Relationship Id="rId20" Type="http://schemas.openxmlformats.org/officeDocument/2006/relationships/image" Target="media/image16.png" /><Relationship Id="rId21" Type="http://schemas.openxmlformats.org/officeDocument/2006/relationships/image" Target="media/image17.png" /><Relationship Id="rId22" Type="http://schemas.openxmlformats.org/officeDocument/2006/relationships/image" Target="media/image18.png" /><Relationship Id="rId23" Type="http://schemas.openxmlformats.org/officeDocument/2006/relationships/image" Target="media/image19.png" /><Relationship Id="rId24" Type="http://schemas.openxmlformats.org/officeDocument/2006/relationships/image" Target="media/image20.png" /><Relationship Id="rId25" Type="http://schemas.openxmlformats.org/officeDocument/2006/relationships/image" Target="media/image21.png" /><Relationship Id="rId26" Type="http://schemas.openxmlformats.org/officeDocument/2006/relationships/image" Target="media/image22.png" /><Relationship Id="rId27" Type="http://schemas.openxmlformats.org/officeDocument/2006/relationships/image" Target="media/image23.png" /><Relationship Id="rId28" Type="http://schemas.openxmlformats.org/officeDocument/2006/relationships/image" Target="media/image24.png" /><Relationship Id="rId29" Type="http://schemas.openxmlformats.org/officeDocument/2006/relationships/image" Target="media/image25.png" /><Relationship Id="rId3" Type="http://schemas.openxmlformats.org/officeDocument/2006/relationships/fontTable" Target="fontTable.xml" /><Relationship Id="rId30" Type="http://schemas.openxmlformats.org/officeDocument/2006/relationships/image" Target="media/image26.png" /><Relationship Id="rId31" Type="http://schemas.openxmlformats.org/officeDocument/2006/relationships/image" Target="media/image27.png" /><Relationship Id="rId32" Type="http://schemas.openxmlformats.org/officeDocument/2006/relationships/image" Target="media/image28.png" /><Relationship Id="rId33" Type="http://schemas.openxmlformats.org/officeDocument/2006/relationships/image" Target="media/image29.png" /><Relationship Id="rId34" Type="http://schemas.openxmlformats.org/officeDocument/2006/relationships/image" Target="media/image30.png" /><Relationship Id="rId35" Type="http://schemas.openxmlformats.org/officeDocument/2006/relationships/image" Target="media/image31.png" /><Relationship Id="rId36" Type="http://schemas.openxmlformats.org/officeDocument/2006/relationships/image" Target="media/image32.png" /><Relationship Id="rId37" Type="http://schemas.openxmlformats.org/officeDocument/2006/relationships/image" Target="media/image33.png" /><Relationship Id="rId38" Type="http://schemas.openxmlformats.org/officeDocument/2006/relationships/image" Target="media/image34.png" /><Relationship Id="rId39" Type="http://schemas.openxmlformats.org/officeDocument/2006/relationships/image" Target="media/image35.png" /><Relationship Id="rId4" Type="http://schemas.openxmlformats.org/officeDocument/2006/relationships/customXml" Target="../customXml/item1.xml" /><Relationship Id="rId40" Type="http://schemas.openxmlformats.org/officeDocument/2006/relationships/image" Target="media/image36.png" /><Relationship Id="rId41" Type="http://schemas.openxmlformats.org/officeDocument/2006/relationships/image" Target="media/image37.png" /><Relationship Id="rId42" Type="http://schemas.openxmlformats.org/officeDocument/2006/relationships/header" Target="header1.xml" /><Relationship Id="rId43" Type="http://schemas.openxmlformats.org/officeDocument/2006/relationships/footer" Target="footer1.xml" /><Relationship Id="rId44" Type="http://schemas.openxmlformats.org/officeDocument/2006/relationships/theme" Target="theme/theme1.xml" /><Relationship Id="rId45" Type="http://schemas.openxmlformats.org/officeDocument/2006/relationships/styles" Target="styles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file:///D:\&#21387;&#32553;&#21253;&#22788;&#29702;\2019-2020&#23398;&#24180;&#27827;&#21271;&#30465;&#20445;&#23450;&#24066;&#23450;&#24030;&#24066;&#20061;&#24180;&#32423;&#65288;&#19978;&#65289;&#26399;&#20013;&#21270;&#23398;&#35797;&#21367;.docx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2019-2020学年河北省保定市定州市九年级（上）期中化学试卷.docx</Template>
  <TotalTime>0</TotalTime>
  <Pages>18</Pages>
  <Words>10622</Words>
  <Characters>11069</Characters>
  <Application>Microsoft Office Word</Application>
  <DocSecurity>0</DocSecurity>
  <Lines>84</Lines>
  <Paragraphs>23</Paragraphs>
  <ScaleCrop>false</ScaleCrop>
  <Company/>
  <LinksUpToDate>false</LinksUpToDate>
  <CharactersWithSpaces>11504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QC</dc:creator>
  <cp:lastModifiedBy>QC</cp:lastModifiedBy>
  <cp:revision>1</cp:revision>
  <dcterms:created xsi:type="dcterms:W3CDTF">2019-12-08T03:15:00Z</dcterms:created>
  <dcterms:modified xsi:type="dcterms:W3CDTF">2019-12-08T03:15:49Z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2052-11.1.0.9209</vt:lpwstr>
  </property>
</Properties>
</file>