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905"/>
      </w:tblGrid>
      <w:tr w:rsidR="00FD1249" w:rsidRPr="00FD1249" w:rsidTr="00FD1249">
        <w:trPr>
          <w:tblCellSpacing w:w="0" w:type="dxa"/>
        </w:trPr>
        <w:tc>
          <w:tcPr>
            <w:tcW w:w="0" w:type="auto"/>
            <w:hideMark/>
          </w:tcPr>
          <w:p w:rsidR="00FD1249" w:rsidRPr="00DA129E" w:rsidRDefault="00DA129E" w:rsidP="00DA129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DA129E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小学语文二年级下册第五单元测试卷</w:t>
            </w:r>
          </w:p>
        </w:tc>
      </w:tr>
    </w:tbl>
    <w:p w:rsidR="00FD1249" w:rsidRPr="00FD1249" w:rsidRDefault="00FD1249" w:rsidP="00FD1249">
      <w:pPr>
        <w:widowControl/>
        <w:ind w:left="49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8"/>
          <w:szCs w:val="28"/>
        </w:rPr>
        <w:t>基础知识（75分）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一、看拼音写句子，并找出整体认读音节、平舌音、翅舌音、三拼音、两拼音各一个。（11分）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 n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shu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ǐ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x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í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  zh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ō</w:t>
      </w:r>
      <w:r w:rsidRPr="00FD1249">
        <w:rPr>
          <w:rFonts w:ascii="宋体" w:eastAsia="宋体" w:hAnsi="宋体" w:cs="宋体"/>
          <w:kern w:val="0"/>
          <w:sz w:val="24"/>
          <w:szCs w:val="24"/>
        </w:rPr>
        <w:t>u ,  b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ú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j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  z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é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tu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ì．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 (                                       )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 li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á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à</w:t>
      </w:r>
      <w:r w:rsidRPr="00FD1249">
        <w:rPr>
          <w:rFonts w:ascii="宋体" w:eastAsia="宋体" w:hAnsi="宋体" w:cs="宋体"/>
          <w:kern w:val="0"/>
          <w:sz w:val="24"/>
          <w:szCs w:val="24"/>
        </w:rPr>
        <w:t>o  k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ǔ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k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ǒ</w:t>
      </w:r>
      <w:r w:rsidRPr="00FD1249">
        <w:rPr>
          <w:rFonts w:ascii="宋体" w:eastAsia="宋体" w:hAnsi="宋体" w:cs="宋体"/>
          <w:kern w:val="0"/>
          <w:sz w:val="24"/>
          <w:szCs w:val="24"/>
        </w:rPr>
        <w:t>u  l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ú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b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 , zh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ō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á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  n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ě</w:t>
      </w:r>
      <w:r w:rsidRPr="00FD1249">
        <w:rPr>
          <w:rFonts w:ascii="宋体" w:eastAsia="宋体" w:hAnsi="宋体" w:cs="宋体"/>
          <w:kern w:val="0"/>
          <w:sz w:val="24"/>
          <w:szCs w:val="24"/>
        </w:rPr>
        <w:t>r  l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ú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 x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 w:rsidR="00FD1249" w:rsidRPr="00FD1249" w:rsidRDefault="00FD1249" w:rsidP="00FD1249">
      <w:pPr>
        <w:widowControl/>
        <w:ind w:left="509" w:hanging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 (                                                               )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二、注意部首字做部首时的变化，照样子组字、词语。（12分）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爪——（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 xml:space="preserve">　）（采　）（采花）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足——（　　）（　　）（　　）　　　金——（　　）（　　）（　　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 xml:space="preserve">　　穴——（　　）（　　）（　　）　　　食——（　　）（　　）（　　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 xml:space="preserve">　　犬——（　　）（　　）（　　）　　　竹——（　　）（　　）（　　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0" w:hanging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三、读词语，在完全正确的一组后打“√”，错字画上“—”线，并订正在括号内。（5分）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）昂首挺胸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栽衣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进步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阿姨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锻练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）围绕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宽阔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苏醒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愉快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行驶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      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left="5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）拔水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峰利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货架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熟悉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型号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四、填表。（12分）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tbl>
      <w:tblPr>
        <w:tblpPr w:topFromText="135" w:bottomFromText="135" w:vertAnchor="text"/>
        <w:tblW w:w="0" w:type="auto"/>
        <w:tblCellMar>
          <w:left w:w="0" w:type="dxa"/>
          <w:right w:w="0" w:type="dxa"/>
        </w:tblCellMar>
        <w:tblLook w:val="04A0"/>
      </w:tblPr>
      <w:tblGrid>
        <w:gridCol w:w="772"/>
        <w:gridCol w:w="1208"/>
        <w:gridCol w:w="1260"/>
        <w:gridCol w:w="1980"/>
        <w:gridCol w:w="1080"/>
        <w:gridCol w:w="1080"/>
      </w:tblGrid>
      <w:tr w:rsidR="00FD1249" w:rsidRPr="00FD1249" w:rsidTr="00FD1249"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字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ind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音序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ind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部首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第（</w:t>
            </w: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）笔笔画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共几画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ind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组词</w:t>
            </w:r>
          </w:p>
        </w:tc>
      </w:tr>
      <w:tr w:rsidR="00FD1249" w:rsidRPr="00FD1249" w:rsidTr="00FD1249"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闭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第六笔是（</w:t>
            </w: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D1249" w:rsidRPr="00FD1249" w:rsidTr="00FD1249"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懒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第七笔是（</w:t>
            </w: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D1249" w:rsidRPr="00FD1249" w:rsidTr="00FD1249"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骨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第五笔是（</w:t>
            </w: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FD1249" w:rsidRPr="00FD1249" w:rsidTr="00FD1249"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第二笔是（</w:t>
            </w: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FD12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249" w:rsidRPr="00FD1249" w:rsidRDefault="00FD1249" w:rsidP="00FD12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D124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五、把句子补充完整（注：所填词必须是反义词）。（8分）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）通向富裕，（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）必定贫穷。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）光荣，（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）可耻。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）使人（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    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），（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）使人（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六、用上面一组或两组反义词，写两个句子。（6分）</w:t>
      </w:r>
    </w:p>
    <w:p w:rsidR="00FD1249" w:rsidRPr="00FD1249" w:rsidRDefault="00FD1249" w:rsidP="00FD1249">
      <w:pPr>
        <w:widowControl/>
        <w:spacing w:line="24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4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>    _________________________________________________________________</w:t>
      </w:r>
    </w:p>
    <w:p w:rsidR="00FD1249" w:rsidRPr="00FD1249" w:rsidRDefault="00FD1249" w:rsidP="00FD1249">
      <w:pPr>
        <w:widowControl/>
        <w:spacing w:line="24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4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    _________________________________________________________________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    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七、填空。（6分）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．月亮高高地挂在夜空又圆又亮真像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 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．弟弟身体壮得像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_________________________________________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 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．一片碧绿的草坪真美啊，像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八、将下面句子中运用不当的词语改正过来，并想想为什么。（6分）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．少先队员们十分爱惜大自然。（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．我们从小就要养成认真学习的好习气。（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．在联欢会上，同学们热情地欢乐。（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九、整理词语顺序，组成通顺句子。（9分）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）老师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未来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    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从孩子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看到了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身上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/>
          <w:kern w:val="0"/>
          <w:sz w:val="24"/>
          <w:szCs w:val="24"/>
          <w:u w:val="single"/>
        </w:rPr>
        <w:t>                                                          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）月亮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露出脸来了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一会儿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从乌云里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）狂风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树上的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吹落得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把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黄叶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满地都是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spacing w:line="260" w:lineRule="atLeast"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Cs w:val="21"/>
          <w:bdr w:val="single" w:sz="8" w:space="0" w:color="auto" w:frame="1"/>
        </w:rPr>
        <w:t>得分</w:t>
      </w:r>
      <w:r w:rsidRPr="00FD1249">
        <w:rPr>
          <w:rFonts w:ascii="宋体" w:eastAsia="宋体" w:hAnsi="宋体" w:cs="宋体" w:hint="eastAsia"/>
          <w:kern w:val="0"/>
          <w:sz w:val="24"/>
          <w:szCs w:val="24"/>
          <w:bdr w:val="single" w:sz="8" w:space="0" w:color="auto" w:frame="1"/>
        </w:rPr>
        <w:t xml:space="preserve">︳ </w:t>
      </w:r>
      <w:r w:rsidRPr="00FD1249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 </w:t>
      </w:r>
      <w:r w:rsidRPr="00FD1249">
        <w:rPr>
          <w:rFonts w:ascii="宋体" w:eastAsia="宋体" w:hAnsi="宋体" w:cs="宋体"/>
          <w:b/>
          <w:bCs/>
          <w:kern w:val="0"/>
          <w:sz w:val="28"/>
        </w:rPr>
        <w:t>  </w:t>
      </w:r>
      <w:r w:rsidRPr="00FD1249">
        <w:rPr>
          <w:rFonts w:ascii="黑体" w:eastAsia="黑体" w:hAnsi="宋体" w:cs="宋体" w:hint="eastAsia"/>
          <w:kern w:val="0"/>
          <w:sz w:val="28"/>
          <w:szCs w:val="28"/>
        </w:rPr>
        <w:t>阅读（10分）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海滨的夏夜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这是一个迷人的海滨的夏夜。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夕阳西下，天空燃烧着一片桔红色的晚霞。大海也被那霞光染成了红色。它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比天空的景色更壮观。当一排排波浪涌起的时候，那映照在浪峰上的霞光，又红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又亮，闪烁着，滚动着使人赞叹。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夜幕降临，天空的霞光渐渐淡下去了，深红的颜色变成了浅红，当一切红光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都消失了的时候，那高而远的天空便出现了启明星。它是那么大，那么亮，放射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着令人注目的光辉，活像一盏挂在高空的明灯。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夜色加浓，各处的灯火也陆续亮了起来。尤其是山坡上那一片片灯光，它们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从半空中倒映在乌蓝的海面上，像一串串流动着的珍珠。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我踏着软绵绵的沙滩，望着这夏夜的景色，心里有说不出的愉快和兴奋。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1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）读一读，选出带点字的正确读音，并在后边的括号内打“√”。（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  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ú（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         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ō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           x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ī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FD1249" w:rsidRPr="00FD1249" w:rsidRDefault="00FD1249" w:rsidP="00FD1249">
      <w:pPr>
        <w:widowControl/>
        <w:ind w:left="47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愉{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快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涌{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起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兴{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     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奋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  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ù（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           y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ǒ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FD1249">
        <w:rPr>
          <w:rFonts w:ascii="宋体" w:eastAsia="宋体" w:hAnsi="宋体" w:cs="宋体"/>
          <w:kern w:val="0"/>
          <w:sz w:val="24"/>
          <w:szCs w:val="24"/>
        </w:rPr>
        <w:t>             x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ì</w:t>
      </w:r>
      <w:r w:rsidRPr="00FD1249">
        <w:rPr>
          <w:rFonts w:ascii="宋体" w:eastAsia="宋体" w:hAnsi="宋体" w:cs="宋体"/>
          <w:kern w:val="0"/>
          <w:sz w:val="24"/>
          <w:szCs w:val="24"/>
        </w:rPr>
        <w:t>ng (    )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2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）仿照例子造句。（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例：各处的灯火也陆续亮了起来，尤其是山坡上那一片灯光。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公园里的花开得真鲜艳，尤其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 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，尤其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3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）从文章的二、三、四小节中找出表达时间顺序的词语。（</w:t>
      </w:r>
      <w:r w:rsidRPr="00FD1249">
        <w:rPr>
          <w:rFonts w:ascii="宋体" w:eastAsia="宋体" w:hAnsi="宋体" w:cs="宋体"/>
          <w:kern w:val="0"/>
          <w:sz w:val="24"/>
          <w:szCs w:val="24"/>
        </w:rPr>
        <w:t>4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分）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   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FD1249">
        <w:rPr>
          <w:rFonts w:ascii="宋体" w:eastAsia="宋体" w:hAnsi="宋体" w:cs="宋体"/>
          <w:kern w:val="0"/>
          <w:sz w:val="24"/>
          <w:szCs w:val="24"/>
        </w:rPr>
        <w:t>______________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Cs w:val="21"/>
          <w:bdr w:val="single" w:sz="8" w:space="0" w:color="auto" w:frame="1"/>
        </w:rPr>
        <w:t>得分</w:t>
      </w:r>
      <w:r w:rsidRPr="00FD1249">
        <w:rPr>
          <w:rFonts w:ascii="宋体" w:eastAsia="宋体" w:hAnsi="宋体" w:cs="宋体" w:hint="eastAsia"/>
          <w:kern w:val="0"/>
          <w:sz w:val="24"/>
          <w:szCs w:val="24"/>
          <w:bdr w:val="single" w:sz="8" w:space="0" w:color="auto" w:frame="1"/>
        </w:rPr>
        <w:t xml:space="preserve">︳  </w:t>
      </w:r>
      <w:r w:rsidRPr="00FD1249">
        <w:rPr>
          <w:rFonts w:ascii="宋体" w:eastAsia="宋体" w:hAnsi="宋体" w:cs="宋体"/>
          <w:kern w:val="0"/>
          <w:sz w:val="28"/>
          <w:szCs w:val="28"/>
        </w:rPr>
        <w:t> </w:t>
      </w:r>
      <w:r w:rsidRPr="00FD1249">
        <w:rPr>
          <w:rFonts w:ascii="宋体" w:eastAsia="宋体" w:hAnsi="宋体" w:cs="宋体"/>
          <w:b/>
          <w:bCs/>
          <w:kern w:val="0"/>
          <w:sz w:val="28"/>
        </w:rPr>
        <w:t> </w:t>
      </w:r>
      <w:r w:rsidRPr="00FD1249">
        <w:rPr>
          <w:rFonts w:ascii="黑体" w:eastAsia="黑体" w:hAnsi="宋体" w:cs="宋体" w:hint="eastAsia"/>
          <w:kern w:val="0"/>
          <w:sz w:val="28"/>
          <w:szCs w:val="28"/>
        </w:rPr>
        <w:t>作文（15分）</w:t>
      </w:r>
    </w:p>
    <w:p w:rsidR="00FD1249" w:rsidRPr="00FD1249" w:rsidRDefault="00FD1249" w:rsidP="00FD12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黑体" w:eastAsia="黑体" w:hAnsi="宋体" w:cs="宋体" w:hint="eastAsia"/>
          <w:kern w:val="0"/>
          <w:sz w:val="24"/>
          <w:szCs w:val="24"/>
        </w:rPr>
        <w:t> 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学了《复习五》的说话《我该怎么办》后，同学们一定想把自己曾经遇到过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的类似事情说给老师、同学们听，请你把事情的起因、经过、结果叙述清楚。题</w:t>
      </w:r>
    </w:p>
    <w:p w:rsidR="00FD1249" w:rsidRPr="00FD1249" w:rsidRDefault="00FD1249" w:rsidP="00FD1249">
      <w:pPr>
        <w:widowControl/>
        <w:ind w:left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1249">
        <w:rPr>
          <w:rFonts w:ascii="宋体" w:eastAsia="宋体" w:hAnsi="宋体" w:cs="宋体" w:hint="eastAsia"/>
          <w:kern w:val="0"/>
          <w:sz w:val="24"/>
          <w:szCs w:val="24"/>
        </w:rPr>
        <w:t>目自拟。</w:t>
      </w:r>
    </w:p>
    <w:p w:rsidR="000B1626" w:rsidRDefault="000B1626"/>
    <w:sectPr w:rsidR="000B1626" w:rsidSect="000B16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EFF" w:rsidRDefault="00D44EFF" w:rsidP="00FD1249">
      <w:r>
        <w:separator/>
      </w:r>
    </w:p>
  </w:endnote>
  <w:endnote w:type="continuationSeparator" w:id="0">
    <w:p w:rsidR="00D44EFF" w:rsidRDefault="00D44EFF" w:rsidP="00FD1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EFF" w:rsidRDefault="00D44EFF" w:rsidP="00FD1249">
      <w:r>
        <w:separator/>
      </w:r>
    </w:p>
  </w:footnote>
  <w:footnote w:type="continuationSeparator" w:id="0">
    <w:p w:rsidR="00D44EFF" w:rsidRDefault="00D44EFF" w:rsidP="00FD12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1249"/>
    <w:rsid w:val="000B1626"/>
    <w:rsid w:val="006D72E9"/>
    <w:rsid w:val="007A18EE"/>
    <w:rsid w:val="00D44EFF"/>
    <w:rsid w:val="00DA129E"/>
    <w:rsid w:val="00FD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2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249"/>
    <w:rPr>
      <w:sz w:val="18"/>
      <w:szCs w:val="18"/>
    </w:rPr>
  </w:style>
  <w:style w:type="paragraph" w:styleId="a5">
    <w:name w:val="Body Text Indent"/>
    <w:basedOn w:val="a"/>
    <w:link w:val="Char1"/>
    <w:uiPriority w:val="99"/>
    <w:unhideWhenUsed/>
    <w:rsid w:val="00FD12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正文文本缩进 Char"/>
    <w:basedOn w:val="a0"/>
    <w:link w:val="a5"/>
    <w:uiPriority w:val="99"/>
    <w:rsid w:val="00FD1249"/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D12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2241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2010-09-29T06:28:00Z</dcterms:created>
  <dcterms:modified xsi:type="dcterms:W3CDTF">2010-09-29T06:29:00Z</dcterms:modified>
</cp:coreProperties>
</file>