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944C37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b/>
          <w:color w:val="000000"/>
          <w:sz w:val="24"/>
          <w:szCs w:val="24"/>
        </w:rPr>
      </w:pPr>
      <w:r w:rsidRPr="00944C37">
        <w:rPr>
          <w:rFonts w:ascii="微软雅黑" w:eastAsia="微软雅黑" w:hAnsi="微软雅黑" w:cs="Arial"/>
          <w:b/>
          <w:color w:val="000000"/>
          <w:sz w:val="24"/>
          <w:szCs w:val="24"/>
        </w:rPr>
        <w:t>《小学奥数系统总复习》试题精选</w:t>
      </w:r>
    </w:p>
    <w:p w:rsidR="003738DD" w:rsidRPr="00944C37" w:rsidRDefault="00525CB1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五</w:t>
      </w:r>
      <w:r w:rsidR="003738DD" w:rsidRPr="00944C37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6F3D11" w:rsidRPr="00944C37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944C37">
        <w:rPr>
          <w:rFonts w:ascii="微软雅黑" w:eastAsia="微软雅黑" w:hAnsi="微软雅黑" w:hint="eastAsia"/>
          <w:sz w:val="24"/>
          <w:szCs w:val="24"/>
        </w:rPr>
        <w:t>月</w:t>
      </w:r>
      <w:r w:rsidR="00944C37">
        <w:rPr>
          <w:rFonts w:ascii="微软雅黑" w:eastAsia="微软雅黑" w:hAnsi="微软雅黑" w:hint="eastAsia"/>
          <w:sz w:val="24"/>
          <w:szCs w:val="24"/>
        </w:rPr>
        <w:t>14</w:t>
      </w:r>
      <w:r w:rsidR="003738DD" w:rsidRPr="00944C37">
        <w:rPr>
          <w:rFonts w:ascii="微软雅黑" w:eastAsia="微软雅黑" w:hAnsi="微软雅黑" w:hint="eastAsia"/>
          <w:sz w:val="24"/>
          <w:szCs w:val="24"/>
        </w:rPr>
        <w:t>日-</w:t>
      </w:r>
      <w:r w:rsidR="006F3D11" w:rsidRPr="00944C37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944C37">
        <w:rPr>
          <w:rFonts w:ascii="微软雅黑" w:eastAsia="微软雅黑" w:hAnsi="微软雅黑" w:hint="eastAsia"/>
          <w:sz w:val="24"/>
          <w:szCs w:val="24"/>
        </w:rPr>
        <w:t>月</w:t>
      </w:r>
      <w:r w:rsidR="00944C37">
        <w:rPr>
          <w:rFonts w:ascii="微软雅黑" w:eastAsia="微软雅黑" w:hAnsi="微软雅黑" w:hint="eastAsia"/>
          <w:sz w:val="24"/>
          <w:szCs w:val="24"/>
        </w:rPr>
        <w:t>18</w:t>
      </w:r>
      <w:r w:rsidR="003738DD" w:rsidRPr="00944C37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Pr="00944C37" w:rsidRDefault="00F62DCF" w:rsidP="003E156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944C37" w:rsidRDefault="00944C37" w:rsidP="00944C37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944C37">
        <w:rPr>
          <w:rFonts w:ascii="微软雅黑" w:eastAsia="微软雅黑" w:hAnsi="微软雅黑" w:hint="eastAsia"/>
          <w:b/>
          <w:sz w:val="30"/>
          <w:szCs w:val="30"/>
        </w:rPr>
        <w:t>5.14试题</w:t>
      </w:r>
    </w:p>
    <w:p w:rsidR="00DA1337" w:rsidRDefault="00DA1337" w:rsidP="00944C3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</w:p>
    <w:p w:rsidR="00944C37" w:rsidRPr="00944C37" w:rsidRDefault="00944C37" w:rsidP="00944C3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【应用题】</w:t>
      </w:r>
    </w:p>
    <w:p w:rsidR="00944C37" w:rsidRPr="00944C37" w:rsidRDefault="00944C37" w:rsidP="00944C37">
      <w:pPr>
        <w:numPr>
          <w:ilvl w:val="0"/>
          <w:numId w:val="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一个农夫看见池塘里有一群鹅，他自言自语地说：“我如果有这些鹅，再加上这些鹅，然后再加上这些鹅的一半，又加上这些鹅的一半的一半，最后再加上我家里的5只，就正好是93只鹅。”池塘里有鹅多少只。</w:t>
      </w:r>
    </w:p>
    <w:p w:rsidR="00944C37" w:rsidRPr="00944C37" w:rsidRDefault="00944C37" w:rsidP="00944C37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/>
          <w:sz w:val="24"/>
          <w:szCs w:val="24"/>
        </w:rPr>
        <w:object w:dxaOrig="28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pt;height:33.75pt" o:ole="">
            <v:imagedata r:id="rId8" o:title=""/>
          </v:shape>
          <o:OLEObject Type="Embed" ProgID="Equation.DSMT4" ShapeID="_x0000_i1025" DrawAspect="Content" ObjectID="_1398850485" r:id="rId9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。</w:t>
      </w:r>
    </w:p>
    <w:p w:rsidR="00944C37" w:rsidRPr="00944C37" w:rsidRDefault="00944C37" w:rsidP="00944C37">
      <w:pPr>
        <w:numPr>
          <w:ilvl w:val="0"/>
          <w:numId w:val="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老师买来120支铅笔分给四、五、六年级的同学，其中分给四年级</w:t>
      </w:r>
      <w:r w:rsidRPr="00944C37">
        <w:rPr>
          <w:rFonts w:ascii="微软雅黑" w:eastAsia="微软雅黑" w:hAnsi="微软雅黑"/>
          <w:sz w:val="24"/>
          <w:szCs w:val="24"/>
        </w:rPr>
        <w:object w:dxaOrig="220" w:dyaOrig="620">
          <v:shape id="_x0000_i1026" type="#_x0000_t75" style="width:11.25pt;height:31.5pt" o:ole="">
            <v:imagedata r:id="rId10" o:title=""/>
          </v:shape>
          <o:OLEObject Type="Embed" ProgID="Equation.DSMT4" ShapeID="_x0000_i1026" DrawAspect="Content" ObjectID="_1398850486" r:id="rId11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，分给五年级</w:t>
      </w:r>
      <w:r w:rsidRPr="00944C37">
        <w:rPr>
          <w:rFonts w:ascii="微软雅黑" w:eastAsia="微软雅黑" w:hAnsi="微软雅黑"/>
          <w:sz w:val="24"/>
          <w:szCs w:val="24"/>
        </w:rPr>
        <w:object w:dxaOrig="220" w:dyaOrig="620">
          <v:shape id="_x0000_i1027" type="#_x0000_t75" style="width:11.25pt;height:31.5pt" o:ole="">
            <v:imagedata r:id="rId12" o:title=""/>
          </v:shape>
          <o:OLEObject Type="Embed" ProgID="Equation.DSMT4" ShapeID="_x0000_i1027" DrawAspect="Content" ObjectID="_1398850487" r:id="rId13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，那么六年级分到铅笔___________支.</w:t>
      </w:r>
    </w:p>
    <w:p w:rsidR="00944C37" w:rsidRDefault="00944C37" w:rsidP="00944C37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简单分数量率对应应用题，</w:t>
      </w:r>
      <w:r w:rsidRPr="00944C37">
        <w:rPr>
          <w:rFonts w:ascii="微软雅黑" w:eastAsia="微软雅黑" w:hAnsi="微软雅黑"/>
          <w:sz w:val="24"/>
          <w:szCs w:val="24"/>
        </w:rPr>
        <w:object w:dxaOrig="2060" w:dyaOrig="620">
          <v:shape id="_x0000_i1028" type="#_x0000_t75" style="width:102.75pt;height:30.75pt" o:ole="">
            <v:imagedata r:id="rId14" o:title=""/>
          </v:shape>
          <o:OLEObject Type="Embed" ProgID="Equation.DSMT4" ShapeID="_x0000_i1028" DrawAspect="Content" ObjectID="_1398850488" r:id="rId15"/>
        </w:object>
      </w:r>
    </w:p>
    <w:p w:rsidR="00772CFB" w:rsidRDefault="00772CFB" w:rsidP="00772CFB">
      <w:pPr>
        <w:shd w:val="clear" w:color="auto" w:fill="FFFFFF"/>
        <w:ind w:left="851"/>
        <w:rPr>
          <w:rFonts w:ascii="微软雅黑" w:eastAsia="微软雅黑" w:hAnsi="微软雅黑"/>
          <w:sz w:val="24"/>
          <w:szCs w:val="24"/>
        </w:rPr>
      </w:pPr>
    </w:p>
    <w:p w:rsidR="00772CFB" w:rsidRPr="00772CFB" w:rsidRDefault="00772CFB" w:rsidP="00772CFB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5.15</w:t>
      </w:r>
      <w:r w:rsidRPr="00944C3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944C37" w:rsidRPr="00944C37" w:rsidRDefault="00944C37" w:rsidP="00944C37">
      <w:pPr>
        <w:numPr>
          <w:ilvl w:val="0"/>
          <w:numId w:val="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小明看《丁丁历险记》的连环画，第一天看了全书的</w:t>
      </w:r>
      <w:r w:rsidRPr="00944C37">
        <w:rPr>
          <w:rFonts w:ascii="微软雅黑" w:eastAsia="微软雅黑" w:hAnsi="微软雅黑"/>
          <w:sz w:val="24"/>
          <w:szCs w:val="24"/>
        </w:rPr>
        <w:object w:dxaOrig="220" w:dyaOrig="620">
          <v:shape id="_x0000_i1029" type="#_x0000_t75" style="width:11.25pt;height:30.75pt" o:ole="">
            <v:imagedata r:id="rId16" o:title=""/>
          </v:shape>
          <o:OLEObject Type="Embed" ProgID="Equation.DSMT4" ShapeID="_x0000_i1029" DrawAspect="Content" ObjectID="_1398850489" r:id="rId17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还多4页，第二天看了余下的</w:t>
      </w:r>
      <w:r w:rsidRPr="00944C37">
        <w:rPr>
          <w:rFonts w:ascii="微软雅黑" w:eastAsia="微软雅黑" w:hAnsi="微软雅黑"/>
          <w:sz w:val="24"/>
          <w:szCs w:val="24"/>
        </w:rPr>
        <w:object w:dxaOrig="240" w:dyaOrig="620">
          <v:shape id="_x0000_i1030" type="#_x0000_t75" style="width:12pt;height:30.75pt" o:ole="">
            <v:imagedata r:id="rId18" o:title=""/>
          </v:shape>
          <o:OLEObject Type="Embed" ProgID="Equation.DSMT4" ShapeID="_x0000_i1030" DrawAspect="Content" ObjectID="_1398850490" r:id="rId19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还多5页，第三天看了剩下的</w:t>
      </w:r>
      <w:r w:rsidRPr="00944C37">
        <w:rPr>
          <w:rFonts w:ascii="微软雅黑" w:eastAsia="微软雅黑" w:hAnsi="微软雅黑"/>
          <w:sz w:val="24"/>
          <w:szCs w:val="24"/>
        </w:rPr>
        <w:object w:dxaOrig="220" w:dyaOrig="620">
          <v:shape id="_x0000_i1031" type="#_x0000_t75" style="width:11.25pt;height:30.75pt" o:ole="">
            <v:imagedata r:id="rId20" o:title=""/>
          </v:shape>
          <o:OLEObject Type="Embed" ProgID="Equation.DSMT4" ShapeID="_x0000_i1031" DrawAspect="Content" ObjectID="_1398850491" r:id="rId21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还多6页，第四天看了2页就将全书看完了。这本书一共有</w:t>
      </w:r>
      <w:r w:rsidRPr="00944C37">
        <w:rPr>
          <w:rFonts w:ascii="微软雅黑" w:eastAsia="微软雅黑" w:hAnsi="微软雅黑" w:hint="eastAsia"/>
          <w:sz w:val="24"/>
          <w:szCs w:val="24"/>
          <w:u w:val="single"/>
        </w:rPr>
        <w:t xml:space="preserve">       </w:t>
      </w:r>
      <w:r w:rsidRPr="00944C37">
        <w:rPr>
          <w:rFonts w:ascii="微软雅黑" w:eastAsia="微软雅黑" w:hAnsi="微软雅黑" w:hint="eastAsia"/>
          <w:sz w:val="24"/>
          <w:szCs w:val="24"/>
        </w:rPr>
        <w:t>页</w:t>
      </w:r>
    </w:p>
    <w:p w:rsidR="00DA1337" w:rsidRDefault="00944C37" w:rsidP="00944C37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lastRenderedPageBreak/>
        <w:t>典型还原问题，列综合算式即可，</w:t>
      </w:r>
    </w:p>
    <w:p w:rsidR="00944C37" w:rsidRPr="00944C37" w:rsidRDefault="00944C37" w:rsidP="00DA1337">
      <w:pPr>
        <w:shd w:val="clear" w:color="auto" w:fill="FFFFFF"/>
        <w:ind w:left="851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/>
          <w:sz w:val="24"/>
          <w:szCs w:val="24"/>
        </w:rPr>
        <w:object w:dxaOrig="5080" w:dyaOrig="760">
          <v:shape id="_x0000_i1032" type="#_x0000_t75" style="width:254.25pt;height:38.25pt" o:ole="">
            <v:imagedata r:id="rId22" o:title=""/>
          </v:shape>
          <o:OLEObject Type="Embed" ProgID="Equation.DSMT4" ShapeID="_x0000_i1032" DrawAspect="Content" ObjectID="_1398850492" r:id="rId23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页</w:t>
      </w:r>
    </w:p>
    <w:p w:rsidR="00944C37" w:rsidRPr="00944C37" w:rsidRDefault="00944C37" w:rsidP="00944C37">
      <w:pPr>
        <w:numPr>
          <w:ilvl w:val="0"/>
          <w:numId w:val="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陕北某村有一块草场，假设每天草都均匀生成。这片草场经过测算可供</w:t>
      </w:r>
      <w:r w:rsidRPr="00944C37">
        <w:rPr>
          <w:rFonts w:ascii="微软雅黑" w:eastAsia="微软雅黑" w:hAnsi="微软雅黑"/>
          <w:sz w:val="24"/>
          <w:szCs w:val="24"/>
        </w:rPr>
        <w:t>100</w:t>
      </w:r>
      <w:r w:rsidRPr="00944C37">
        <w:rPr>
          <w:rFonts w:ascii="微软雅黑" w:eastAsia="微软雅黑" w:hAnsi="微软雅黑" w:hint="eastAsia"/>
          <w:sz w:val="24"/>
          <w:szCs w:val="24"/>
        </w:rPr>
        <w:t>只羊吃</w:t>
      </w:r>
      <w:r w:rsidRPr="00944C37">
        <w:rPr>
          <w:rFonts w:ascii="微软雅黑" w:eastAsia="微软雅黑" w:hAnsi="微软雅黑"/>
          <w:sz w:val="24"/>
          <w:szCs w:val="24"/>
        </w:rPr>
        <w:t>200</w:t>
      </w:r>
      <w:r w:rsidRPr="00944C37">
        <w:rPr>
          <w:rFonts w:ascii="微软雅黑" w:eastAsia="微软雅黑" w:hAnsi="微软雅黑" w:hint="eastAsia"/>
          <w:sz w:val="24"/>
          <w:szCs w:val="24"/>
        </w:rPr>
        <w:t>天，或可供</w:t>
      </w:r>
      <w:r w:rsidRPr="00944C37">
        <w:rPr>
          <w:rFonts w:ascii="微软雅黑" w:eastAsia="微软雅黑" w:hAnsi="微软雅黑"/>
          <w:sz w:val="24"/>
          <w:szCs w:val="24"/>
        </w:rPr>
        <w:t>150</w:t>
      </w:r>
      <w:r w:rsidRPr="00944C37">
        <w:rPr>
          <w:rFonts w:ascii="微软雅黑" w:eastAsia="微软雅黑" w:hAnsi="微软雅黑" w:hint="eastAsia"/>
          <w:sz w:val="24"/>
          <w:szCs w:val="24"/>
        </w:rPr>
        <w:t>只羊吃</w:t>
      </w:r>
      <w:r w:rsidRPr="00944C37">
        <w:rPr>
          <w:rFonts w:ascii="微软雅黑" w:eastAsia="微软雅黑" w:hAnsi="微软雅黑"/>
          <w:sz w:val="24"/>
          <w:szCs w:val="24"/>
        </w:rPr>
        <w:t>100</w:t>
      </w:r>
      <w:r w:rsidRPr="00944C37">
        <w:rPr>
          <w:rFonts w:ascii="微软雅黑" w:eastAsia="微软雅黑" w:hAnsi="微软雅黑" w:hint="eastAsia"/>
          <w:sz w:val="24"/>
          <w:szCs w:val="24"/>
        </w:rPr>
        <w:t>天。问：如果放牧</w:t>
      </w:r>
      <w:r w:rsidRPr="00944C37">
        <w:rPr>
          <w:rFonts w:ascii="微软雅黑" w:eastAsia="微软雅黑" w:hAnsi="微软雅黑"/>
          <w:sz w:val="24"/>
          <w:szCs w:val="24"/>
        </w:rPr>
        <w:t>250</w:t>
      </w:r>
      <w:r w:rsidRPr="00944C37">
        <w:rPr>
          <w:rFonts w:ascii="微软雅黑" w:eastAsia="微软雅黑" w:hAnsi="微软雅黑" w:hint="eastAsia"/>
          <w:sz w:val="24"/>
          <w:szCs w:val="24"/>
        </w:rPr>
        <w:t>只羊可以吃多少天？放牧这么多羊对吗？为防止草场沙化，这片草场最多可以放牧多少只羊？</w:t>
      </w:r>
    </w:p>
    <w:p w:rsidR="00944C37" w:rsidRPr="00944C37" w:rsidRDefault="00944C37" w:rsidP="00944C37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每只羊每天吃草量为</w:t>
      </w:r>
      <w:r w:rsidRPr="00944C37">
        <w:rPr>
          <w:rFonts w:ascii="微软雅黑" w:eastAsia="微软雅黑" w:hAnsi="微软雅黑"/>
          <w:sz w:val="24"/>
          <w:szCs w:val="24"/>
        </w:rPr>
        <w:t>1</w:t>
      </w:r>
      <w:r w:rsidRPr="00944C37">
        <w:rPr>
          <w:rFonts w:ascii="微软雅黑" w:eastAsia="微软雅黑" w:hAnsi="微软雅黑" w:hint="eastAsia"/>
          <w:sz w:val="24"/>
          <w:szCs w:val="24"/>
        </w:rPr>
        <w:t>份。</w:t>
      </w:r>
    </w:p>
    <w:p w:rsidR="00944C37" w:rsidRPr="00944C37" w:rsidRDefault="00944C37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/>
          <w:sz w:val="24"/>
          <w:szCs w:val="24"/>
        </w:rPr>
        <w:tab/>
      </w:r>
      <w:r w:rsidRPr="00944C37">
        <w:rPr>
          <w:rFonts w:ascii="微软雅黑" w:eastAsia="微软雅黑" w:hAnsi="微软雅黑" w:hint="eastAsia"/>
          <w:sz w:val="24"/>
          <w:szCs w:val="24"/>
        </w:rPr>
        <w:t>新生草量：</w:t>
      </w:r>
      <w:r w:rsidRPr="00944C37">
        <w:rPr>
          <w:rFonts w:ascii="微软雅黑" w:eastAsia="微软雅黑" w:hAnsi="微软雅黑"/>
          <w:sz w:val="24"/>
          <w:szCs w:val="24"/>
        </w:rPr>
        <w:object w:dxaOrig="3519" w:dyaOrig="300">
          <v:shape id="_x0000_i1033" type="#_x0000_t75" style="width:175.5pt;height:15pt" o:ole="">
            <v:imagedata r:id="rId24" o:title=""/>
          </v:shape>
          <o:OLEObject Type="Embed" ProgID="Equation.DSMT4" ShapeID="_x0000_i1033" DrawAspect="Content" ObjectID="_1398850493" r:id="rId25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（份）</w:t>
      </w:r>
    </w:p>
    <w:p w:rsidR="00944C37" w:rsidRPr="00944C37" w:rsidRDefault="00944C37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/>
          <w:sz w:val="24"/>
          <w:szCs w:val="24"/>
        </w:rPr>
        <w:tab/>
      </w:r>
      <w:r w:rsidRPr="00944C37">
        <w:rPr>
          <w:rFonts w:ascii="微软雅黑" w:eastAsia="微软雅黑" w:hAnsi="微软雅黑" w:hint="eastAsia"/>
          <w:sz w:val="24"/>
          <w:szCs w:val="24"/>
        </w:rPr>
        <w:t>原有草量：</w:t>
      </w:r>
      <w:r w:rsidRPr="00944C37">
        <w:rPr>
          <w:rFonts w:ascii="微软雅黑" w:eastAsia="微软雅黑" w:hAnsi="微软雅黑"/>
          <w:sz w:val="24"/>
          <w:szCs w:val="24"/>
        </w:rPr>
        <w:object w:dxaOrig="2460" w:dyaOrig="260">
          <v:shape id="_x0000_i1034" type="#_x0000_t75" style="width:123pt;height:12.75pt" o:ole="">
            <v:imagedata r:id="rId26" o:title=""/>
          </v:shape>
          <o:OLEObject Type="Embed" ProgID="Equation.DSMT4" ShapeID="_x0000_i1034" DrawAspect="Content" ObjectID="_1398850494" r:id="rId27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（份）</w:t>
      </w:r>
    </w:p>
    <w:p w:rsidR="00944C37" w:rsidRPr="00944C37" w:rsidRDefault="00944C37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/>
          <w:sz w:val="24"/>
          <w:szCs w:val="24"/>
        </w:rPr>
        <w:tab/>
        <w:t>250</w:t>
      </w:r>
      <w:r w:rsidRPr="00944C37">
        <w:rPr>
          <w:rFonts w:ascii="微软雅黑" w:eastAsia="微软雅黑" w:hAnsi="微软雅黑" w:hint="eastAsia"/>
          <w:sz w:val="24"/>
          <w:szCs w:val="24"/>
        </w:rPr>
        <w:t>只羊可吃：</w:t>
      </w:r>
      <w:r w:rsidRPr="00944C37">
        <w:rPr>
          <w:rFonts w:ascii="微软雅黑" w:eastAsia="微软雅黑" w:hAnsi="微软雅黑"/>
          <w:sz w:val="24"/>
          <w:szCs w:val="24"/>
        </w:rPr>
        <w:object w:dxaOrig="2040" w:dyaOrig="300">
          <v:shape id="_x0000_i1035" type="#_x0000_t75" style="width:102pt;height:15pt" o:ole="">
            <v:imagedata r:id="rId28" o:title=""/>
          </v:shape>
          <o:OLEObject Type="Embed" ProgID="Equation.DSMT4" ShapeID="_x0000_i1035" DrawAspect="Content" ObjectID="_1398850495" r:id="rId29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（天）</w:t>
      </w:r>
    </w:p>
    <w:p w:rsidR="00944C37" w:rsidRPr="00944C37" w:rsidRDefault="00944C37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/>
          <w:sz w:val="24"/>
          <w:szCs w:val="24"/>
        </w:rPr>
        <w:tab/>
      </w:r>
      <w:r w:rsidRPr="00944C37">
        <w:rPr>
          <w:rFonts w:ascii="微软雅黑" w:eastAsia="微软雅黑" w:hAnsi="微软雅黑" w:hint="eastAsia"/>
          <w:sz w:val="24"/>
          <w:szCs w:val="24"/>
        </w:rPr>
        <w:t>放牧这么多羊不对。</w:t>
      </w:r>
    </w:p>
    <w:p w:rsidR="00944C37" w:rsidRDefault="00944C37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/>
          <w:sz w:val="24"/>
          <w:szCs w:val="24"/>
        </w:rPr>
        <w:tab/>
      </w:r>
      <w:r w:rsidRPr="00944C37">
        <w:rPr>
          <w:rFonts w:ascii="微软雅黑" w:eastAsia="微软雅黑" w:hAnsi="微软雅黑" w:hint="eastAsia"/>
          <w:sz w:val="24"/>
          <w:szCs w:val="24"/>
        </w:rPr>
        <w:t>最多放牧</w:t>
      </w:r>
      <w:r w:rsidRPr="00944C37">
        <w:rPr>
          <w:rFonts w:ascii="微软雅黑" w:eastAsia="微软雅黑" w:hAnsi="微软雅黑"/>
          <w:sz w:val="24"/>
          <w:szCs w:val="24"/>
        </w:rPr>
        <w:t>50</w:t>
      </w:r>
      <w:r w:rsidRPr="00944C37">
        <w:rPr>
          <w:rFonts w:ascii="微软雅黑" w:eastAsia="微软雅黑" w:hAnsi="微软雅黑" w:hint="eastAsia"/>
          <w:sz w:val="24"/>
          <w:szCs w:val="24"/>
        </w:rPr>
        <w:t>只羊，因为每天新增草</w:t>
      </w:r>
      <w:r w:rsidRPr="00944C37">
        <w:rPr>
          <w:rFonts w:ascii="微软雅黑" w:eastAsia="微软雅黑" w:hAnsi="微软雅黑"/>
          <w:sz w:val="24"/>
          <w:szCs w:val="24"/>
        </w:rPr>
        <w:t>50</w:t>
      </w:r>
      <w:r w:rsidRPr="00944C37">
        <w:rPr>
          <w:rFonts w:ascii="微软雅黑" w:eastAsia="微软雅黑" w:hAnsi="微软雅黑" w:hint="eastAsia"/>
          <w:sz w:val="24"/>
          <w:szCs w:val="24"/>
        </w:rPr>
        <w:t>份，刚好够</w:t>
      </w:r>
      <w:r w:rsidRPr="00944C37">
        <w:rPr>
          <w:rFonts w:ascii="微软雅黑" w:eastAsia="微软雅黑" w:hAnsi="微软雅黑"/>
          <w:sz w:val="24"/>
          <w:szCs w:val="24"/>
        </w:rPr>
        <w:t>50</w:t>
      </w:r>
      <w:r w:rsidRPr="00944C37">
        <w:rPr>
          <w:rFonts w:ascii="微软雅黑" w:eastAsia="微软雅黑" w:hAnsi="微软雅黑" w:hint="eastAsia"/>
          <w:sz w:val="24"/>
          <w:szCs w:val="24"/>
        </w:rPr>
        <w:t>只羊吃。</w:t>
      </w:r>
    </w:p>
    <w:p w:rsidR="00772CFB" w:rsidRPr="00944C37" w:rsidRDefault="00772CFB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772CFB" w:rsidRDefault="00772CFB" w:rsidP="00772CFB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5.16</w:t>
      </w:r>
      <w:r w:rsidRPr="00944C3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944C37" w:rsidRPr="00944C37" w:rsidRDefault="00944C37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944C37" w:rsidRPr="00944C37" w:rsidRDefault="00944C37" w:rsidP="00944C37">
      <w:pPr>
        <w:numPr>
          <w:ilvl w:val="0"/>
          <w:numId w:val="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/>
          <w:sz w:val="24"/>
          <w:szCs w:val="24"/>
        </w:rPr>
        <w:t>一箱苹果，按每千克1.6元卖，亏12元，按每千克2.1元卖，赚3元，要想不亏不赚，每千克应卖元.</w:t>
      </w:r>
    </w:p>
    <w:p w:rsidR="00944C37" w:rsidRPr="00944C37" w:rsidRDefault="00944C37" w:rsidP="00944C37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/>
          <w:sz w:val="24"/>
          <w:szCs w:val="24"/>
        </w:rPr>
        <w:t>如果1千克按1.6元卖，4千克按2.1元卖，则刚好亏的和赚的抵消，平均每千克卖(1.6＋2.1×4)÷(1＋4)＝2(元).</w:t>
      </w:r>
    </w:p>
    <w:p w:rsidR="00944C37" w:rsidRPr="00944C37" w:rsidRDefault="00944C37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944C37" w:rsidRPr="00944C37" w:rsidRDefault="00944C37" w:rsidP="00944C37">
      <w:pPr>
        <w:numPr>
          <w:ilvl w:val="0"/>
          <w:numId w:val="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将一群人分为甲、乙、丙三组，每人都必在且仅在一组。已知甲、乙、丙的平均年龄分别为</w:t>
      </w:r>
      <w:r w:rsidRPr="00944C37">
        <w:rPr>
          <w:rFonts w:ascii="微软雅黑" w:eastAsia="微软雅黑" w:hAnsi="微软雅黑"/>
          <w:sz w:val="24"/>
          <w:szCs w:val="24"/>
        </w:rPr>
        <w:object w:dxaOrig="280" w:dyaOrig="260">
          <v:shape id="_x0000_i1036" type="#_x0000_t75" style="width:14.25pt;height:12.75pt" o:ole="">
            <v:imagedata r:id="rId30" o:title=""/>
          </v:shape>
          <o:OLEObject Type="Embed" ProgID="Equation.DSMT4" ShapeID="_x0000_i1036" DrawAspect="Content" ObjectID="_1398850496" r:id="rId31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、</w:t>
      </w:r>
      <w:r w:rsidRPr="00944C37">
        <w:rPr>
          <w:rFonts w:ascii="微软雅黑" w:eastAsia="微软雅黑" w:hAnsi="微软雅黑"/>
          <w:sz w:val="24"/>
          <w:szCs w:val="24"/>
        </w:rPr>
        <w:object w:dxaOrig="280" w:dyaOrig="260">
          <v:shape id="_x0000_i1037" type="#_x0000_t75" style="width:14.25pt;height:12.75pt" o:ole="">
            <v:imagedata r:id="rId32" o:title=""/>
          </v:shape>
          <o:OLEObject Type="Embed" ProgID="Equation.DSMT4" ShapeID="_x0000_i1037" DrawAspect="Content" ObjectID="_1398850497" r:id="rId33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、</w:t>
      </w:r>
      <w:r w:rsidRPr="00944C37">
        <w:rPr>
          <w:rFonts w:ascii="微软雅黑" w:eastAsia="微软雅黑" w:hAnsi="微软雅黑"/>
          <w:sz w:val="24"/>
          <w:szCs w:val="24"/>
        </w:rPr>
        <w:object w:dxaOrig="280" w:dyaOrig="240">
          <v:shape id="_x0000_i1038" type="#_x0000_t75" style="width:14.25pt;height:12pt" o:ole="">
            <v:imagedata r:id="rId34" o:title=""/>
          </v:shape>
          <o:OLEObject Type="Embed" ProgID="Equation.DSMT4" ShapeID="_x0000_i1038" DrawAspect="Content" ObjectID="_1398850498" r:id="rId35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。甲、乙两组人合起来的平均年龄为</w:t>
      </w:r>
      <w:r w:rsidRPr="00944C37">
        <w:rPr>
          <w:rFonts w:ascii="微软雅黑" w:eastAsia="微软雅黑" w:hAnsi="微软雅黑"/>
          <w:sz w:val="24"/>
          <w:szCs w:val="24"/>
        </w:rPr>
        <w:object w:dxaOrig="280" w:dyaOrig="260">
          <v:shape id="_x0000_i1039" type="#_x0000_t75" style="width:14.25pt;height:12.75pt" o:ole="">
            <v:imagedata r:id="rId36" o:title=""/>
          </v:shape>
          <o:OLEObject Type="Embed" ProgID="Equation.DSMT4" ShapeID="_x0000_i1039" DrawAspect="Content" ObjectID="_1398850499" r:id="rId37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；乙、丙两组人合</w:t>
      </w:r>
      <w:r w:rsidRPr="00944C37">
        <w:rPr>
          <w:rFonts w:ascii="微软雅黑" w:eastAsia="微软雅黑" w:hAnsi="微软雅黑" w:hint="eastAsia"/>
          <w:sz w:val="24"/>
          <w:szCs w:val="24"/>
        </w:rPr>
        <w:lastRenderedPageBreak/>
        <w:t>起来的平均年龄为</w:t>
      </w:r>
      <w:r w:rsidRPr="00944C37">
        <w:rPr>
          <w:rFonts w:ascii="微软雅黑" w:eastAsia="微软雅黑" w:hAnsi="微软雅黑"/>
          <w:sz w:val="24"/>
          <w:szCs w:val="24"/>
        </w:rPr>
        <w:object w:dxaOrig="280" w:dyaOrig="260">
          <v:shape id="_x0000_i1040" type="#_x0000_t75" style="width:14.25pt;height:12.75pt" o:ole="">
            <v:imagedata r:id="rId38" o:title=""/>
          </v:shape>
          <o:OLEObject Type="Embed" ProgID="Equation.DSMT4" ShapeID="_x0000_i1040" DrawAspect="Content" ObjectID="_1398850500" r:id="rId39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。则这一群人的平均年龄为</w:t>
      </w:r>
      <w:r w:rsidRPr="00944C37">
        <w:rPr>
          <w:rFonts w:ascii="微软雅黑" w:eastAsia="微软雅黑" w:hAnsi="微软雅黑"/>
          <w:sz w:val="24"/>
          <w:szCs w:val="24"/>
          <w:u w:val="single"/>
        </w:rPr>
        <w:t xml:space="preserve">        </w:t>
      </w:r>
      <w:r w:rsidRPr="00944C37">
        <w:rPr>
          <w:rFonts w:ascii="微软雅黑" w:eastAsia="微软雅黑" w:hAnsi="微软雅黑" w:hint="eastAsia"/>
          <w:sz w:val="24"/>
          <w:szCs w:val="24"/>
        </w:rPr>
        <w:t>。</w:t>
      </w:r>
    </w:p>
    <w:p w:rsidR="00944C37" w:rsidRDefault="00944C37" w:rsidP="00944C37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甲、乙两组人的年龄比为</w:t>
      </w:r>
      <w:r w:rsidRPr="00944C37">
        <w:rPr>
          <w:rFonts w:ascii="微软雅黑" w:eastAsia="微软雅黑" w:hAnsi="微软雅黑"/>
          <w:sz w:val="24"/>
          <w:szCs w:val="24"/>
        </w:rPr>
        <w:object w:dxaOrig="2240" w:dyaOrig="300">
          <v:shape id="_x0000_i1041" type="#_x0000_t75" style="width:111.75pt;height:15pt" o:ole="">
            <v:imagedata r:id="rId40" o:title=""/>
          </v:shape>
          <o:OLEObject Type="Embed" ProgID="Equation.DSMT4" ShapeID="_x0000_i1041" DrawAspect="Content" ObjectID="_1398850501" r:id="rId41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，乙、丙两组人的年龄比为</w:t>
      </w:r>
      <w:r w:rsidRPr="00944C37">
        <w:rPr>
          <w:rFonts w:ascii="微软雅黑" w:eastAsia="微软雅黑" w:hAnsi="微软雅黑"/>
          <w:sz w:val="24"/>
          <w:szCs w:val="24"/>
        </w:rPr>
        <w:object w:dxaOrig="2200" w:dyaOrig="300">
          <v:shape id="_x0000_i1042" type="#_x0000_t75" style="width:110.25pt;height:15pt" o:ole="">
            <v:imagedata r:id="rId42" o:title=""/>
          </v:shape>
          <o:OLEObject Type="Embed" ProgID="Equation.DSMT4" ShapeID="_x0000_i1042" DrawAspect="Content" ObjectID="_1398850502" r:id="rId43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，所以甲、乙、丙三组人的年龄比为</w:t>
      </w:r>
      <w:r w:rsidRPr="00944C37">
        <w:rPr>
          <w:rFonts w:ascii="微软雅黑" w:eastAsia="微软雅黑" w:hAnsi="微软雅黑"/>
          <w:sz w:val="24"/>
          <w:szCs w:val="24"/>
        </w:rPr>
        <w:object w:dxaOrig="619" w:dyaOrig="260">
          <v:shape id="_x0000_i1043" type="#_x0000_t75" style="width:30.75pt;height:12.75pt" o:ole="">
            <v:imagedata r:id="rId44" o:title=""/>
          </v:shape>
          <o:OLEObject Type="Embed" ProgID="Equation.DSMT4" ShapeID="_x0000_i1043" DrawAspect="Content" ObjectID="_1398850503" r:id="rId45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，这群人的平均年龄为</w:t>
      </w:r>
      <w:r w:rsidRPr="00944C37">
        <w:rPr>
          <w:rFonts w:ascii="微软雅黑" w:eastAsia="微软雅黑" w:hAnsi="微软雅黑"/>
          <w:sz w:val="24"/>
          <w:szCs w:val="24"/>
        </w:rPr>
        <w:object w:dxaOrig="2359" w:dyaOrig="560">
          <v:shape id="_x0000_i1044" type="#_x0000_t75" style="width:117.75pt;height:27.75pt" o:ole="">
            <v:imagedata r:id="rId46" o:title=""/>
          </v:shape>
          <o:OLEObject Type="Embed" ProgID="Equation.DSMT4" ShapeID="_x0000_i1044" DrawAspect="Content" ObjectID="_1398850504" r:id="rId47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（岁）。</w:t>
      </w:r>
    </w:p>
    <w:p w:rsidR="00772CFB" w:rsidRDefault="00772CFB" w:rsidP="00772CF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772CFB" w:rsidRDefault="00772CFB" w:rsidP="00772CFB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5.17</w:t>
      </w:r>
      <w:r w:rsidRPr="00944C3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72CFB" w:rsidRPr="00944C37" w:rsidRDefault="00772CFB" w:rsidP="00772CF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944C37" w:rsidRPr="00944C37" w:rsidRDefault="00944C37" w:rsidP="00944C37">
      <w:pPr>
        <w:numPr>
          <w:ilvl w:val="0"/>
          <w:numId w:val="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美是一种感觉，本应没有什么客观的标准，但在自然界里，物体形映的比例却提供了匀称与协调上的一种美感的参考，在数学上，这个比例称为黄金分割。在人体下躯干（由脚底至肚脐的长度）与身高的比例上，肚脐是理想的黄金分割点，也就是说，若此比值越接近</w:t>
      </w:r>
      <w:r w:rsidRPr="00944C37">
        <w:rPr>
          <w:rFonts w:ascii="微软雅黑" w:eastAsia="微软雅黑" w:hAnsi="微软雅黑"/>
          <w:sz w:val="24"/>
          <w:szCs w:val="24"/>
        </w:rPr>
        <w:object w:dxaOrig="540" w:dyaOrig="260">
          <v:shape id="_x0000_i1045" type="#_x0000_t75" style="width:27pt;height:12.75pt" o:ole="">
            <v:imagedata r:id="rId48" o:title=""/>
          </v:shape>
          <o:OLEObject Type="Embed" ProgID="Equation.DSMT4" ShapeID="_x0000_i1045" DrawAspect="Content" ObjectID="_1398850505" r:id="rId49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，就越给人一种美的感受。如果某女士身高为</w:t>
      </w:r>
      <w:r w:rsidRPr="00944C37">
        <w:rPr>
          <w:rFonts w:ascii="微软雅黑" w:eastAsia="微软雅黑" w:hAnsi="微软雅黑"/>
          <w:sz w:val="24"/>
          <w:szCs w:val="24"/>
        </w:rPr>
        <w:object w:dxaOrig="420" w:dyaOrig="260">
          <v:shape id="_x0000_i1046" type="#_x0000_t75" style="width:21pt;height:12.75pt" o:ole="">
            <v:imagedata r:id="rId50" o:title=""/>
          </v:shape>
          <o:OLEObject Type="Embed" ProgID="Equation.DSMT4" ShapeID="_x0000_i1046" DrawAspect="Content" ObjectID="_1398850506" r:id="rId51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米，下躯干与身高的比为</w:t>
      </w:r>
      <w:r w:rsidRPr="00944C37">
        <w:rPr>
          <w:rFonts w:ascii="微软雅黑" w:eastAsia="微软雅黑" w:hAnsi="微软雅黑"/>
          <w:sz w:val="24"/>
          <w:szCs w:val="24"/>
        </w:rPr>
        <w:object w:dxaOrig="440" w:dyaOrig="260">
          <v:shape id="_x0000_i1047" type="#_x0000_t75" style="width:21.75pt;height:12.75pt" o:ole="">
            <v:imagedata r:id="rId52" o:title=""/>
          </v:shape>
          <o:OLEObject Type="Embed" ProgID="Equation.DSMT4" ShapeID="_x0000_i1047" DrawAspect="Content" ObjectID="_1398850507" r:id="rId53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，为了追求美，她想利用高跟鞋达到这一效果，那么她选的高跟鞋的高度约为多少厘米。</w:t>
      </w:r>
    </w:p>
    <w:p w:rsidR="00944C37" w:rsidRPr="00944C37" w:rsidRDefault="00944C37" w:rsidP="00944C37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该女士下躯干高</w:t>
      </w:r>
      <w:r w:rsidRPr="00944C37">
        <w:rPr>
          <w:rFonts w:ascii="微软雅黑" w:eastAsia="微软雅黑" w:hAnsi="微软雅黑"/>
          <w:sz w:val="24"/>
          <w:szCs w:val="24"/>
        </w:rPr>
        <w:object w:dxaOrig="1380" w:dyaOrig="260">
          <v:shape id="_x0000_i1048" type="#_x0000_t75" style="width:69pt;height:12.75pt" o:ole="">
            <v:imagedata r:id="rId54" o:title=""/>
          </v:shape>
          <o:OLEObject Type="Embed" ProgID="Equation.DSMT4" ShapeID="_x0000_i1048" DrawAspect="Content" ObjectID="_1398850508" r:id="rId55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米，设高跟鞋的高度为</w:t>
      </w:r>
      <w:r w:rsidRPr="00944C37">
        <w:rPr>
          <w:rFonts w:ascii="微软雅黑" w:eastAsia="微软雅黑" w:hAnsi="微软雅黑"/>
          <w:sz w:val="24"/>
          <w:szCs w:val="24"/>
        </w:rPr>
        <w:object w:dxaOrig="180" w:dyaOrig="200">
          <v:shape id="_x0000_i1049" type="#_x0000_t75" style="width:9pt;height:9.75pt" o:ole="">
            <v:imagedata r:id="rId56" o:title=""/>
          </v:shape>
          <o:OLEObject Type="Embed" ProgID="Equation.DSMT4" ShapeID="_x0000_i1049" DrawAspect="Content" ObjectID="_1398850509" r:id="rId57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米，从而</w:t>
      </w:r>
      <w:r w:rsidRPr="00944C37">
        <w:rPr>
          <w:rFonts w:ascii="微软雅黑" w:eastAsia="微软雅黑" w:hAnsi="微软雅黑"/>
          <w:sz w:val="24"/>
          <w:szCs w:val="24"/>
        </w:rPr>
        <w:object w:dxaOrig="1460" w:dyaOrig="560">
          <v:shape id="_x0000_i1050" type="#_x0000_t75" style="width:1in;height:27.75pt" o:ole="">
            <v:imagedata r:id="rId58" o:title=""/>
          </v:shape>
          <o:OLEObject Type="Embed" ProgID="Equation.DSMT4" ShapeID="_x0000_i1050" DrawAspect="Content" ObjectID="_1398850510" r:id="rId59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，解得</w:t>
      </w:r>
      <w:r w:rsidRPr="00944C37">
        <w:rPr>
          <w:rFonts w:ascii="微软雅黑" w:eastAsia="微软雅黑" w:hAnsi="微软雅黑"/>
          <w:sz w:val="24"/>
          <w:szCs w:val="24"/>
        </w:rPr>
        <w:object w:dxaOrig="920" w:dyaOrig="260">
          <v:shape id="_x0000_i1051" type="#_x0000_t75" style="width:45.75pt;height:12.75pt" o:ole="">
            <v:imagedata r:id="rId60" o:title=""/>
          </v:shape>
          <o:OLEObject Type="Embed" ProgID="Equation.DSMT4" ShapeID="_x0000_i1051" DrawAspect="Content" ObjectID="_1398850511" r:id="rId61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（厘米）</w:t>
      </w:r>
      <w:r w:rsidRPr="00944C37">
        <w:rPr>
          <w:rFonts w:ascii="微软雅黑" w:eastAsia="微软雅黑" w:hAnsi="微软雅黑"/>
          <w:sz w:val="24"/>
          <w:szCs w:val="24"/>
        </w:rPr>
        <w:object w:dxaOrig="499" w:dyaOrig="260">
          <v:shape id="_x0000_i1052" type="#_x0000_t75" style="width:24.75pt;height:12.75pt" o:ole="">
            <v:imagedata r:id="rId62" o:title=""/>
          </v:shape>
          <o:OLEObject Type="Embed" ProgID="Equation.DSMT4" ShapeID="_x0000_i1052" DrawAspect="Content" ObjectID="_1398850512" r:id="rId63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（厘米）</w:t>
      </w:r>
    </w:p>
    <w:p w:rsidR="00944C37" w:rsidRPr="00944C37" w:rsidRDefault="00944C37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944C37" w:rsidRPr="00944C37" w:rsidRDefault="00944C37" w:rsidP="00944C37">
      <w:pPr>
        <w:numPr>
          <w:ilvl w:val="0"/>
          <w:numId w:val="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/>
          <w:sz w:val="24"/>
          <w:szCs w:val="24"/>
        </w:rPr>
        <w:t>小王期末考试得了满分，但老师在评讲试卷时小王突然发现在做一道数学填空题时，算到最后一个结果是一个数乘以8，再减去63，由于粗心，把乘法算成除法，把减法算成加法，但凑巧的是得数是对的，这道数学题得数是.</w:t>
      </w:r>
    </w:p>
    <w:p w:rsidR="00944C37" w:rsidRPr="00944C37" w:rsidRDefault="00944C37" w:rsidP="00944C37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/>
          <w:sz w:val="24"/>
          <w:szCs w:val="24"/>
        </w:rPr>
        <w:t>设数为</w:t>
      </w:r>
      <w:r w:rsidRPr="00944C37">
        <w:rPr>
          <w:rFonts w:ascii="微软雅黑" w:eastAsia="微软雅黑" w:hAnsi="微软雅黑"/>
          <w:i/>
          <w:sz w:val="24"/>
          <w:szCs w:val="24"/>
        </w:rPr>
        <w:t>a</w:t>
      </w:r>
      <w:r w:rsidRPr="00944C37">
        <w:rPr>
          <w:rFonts w:ascii="微软雅黑" w:eastAsia="微软雅黑" w:hAnsi="微软雅黑"/>
          <w:sz w:val="24"/>
          <w:szCs w:val="24"/>
        </w:rPr>
        <w:t>，则有</w:t>
      </w:r>
      <w:r w:rsidRPr="00944C37">
        <w:rPr>
          <w:rFonts w:ascii="微软雅黑" w:eastAsia="微软雅黑" w:hAnsi="微软雅黑"/>
          <w:i/>
          <w:sz w:val="24"/>
          <w:szCs w:val="24"/>
        </w:rPr>
        <w:t>a</w:t>
      </w:r>
      <w:r w:rsidRPr="00944C37">
        <w:rPr>
          <w:rFonts w:ascii="微软雅黑" w:eastAsia="微软雅黑" w:hAnsi="微软雅黑"/>
          <w:sz w:val="24"/>
          <w:szCs w:val="24"/>
        </w:rPr>
        <w:t>×8－63＝</w:t>
      </w:r>
      <w:r w:rsidRPr="00944C37">
        <w:rPr>
          <w:rFonts w:ascii="微软雅黑" w:eastAsia="微软雅黑" w:hAnsi="微软雅黑"/>
          <w:i/>
          <w:sz w:val="24"/>
          <w:szCs w:val="24"/>
        </w:rPr>
        <w:t>a</w:t>
      </w:r>
      <w:r w:rsidRPr="00944C37">
        <w:rPr>
          <w:rFonts w:ascii="微软雅黑" w:eastAsia="微软雅黑" w:hAnsi="微软雅黑"/>
          <w:sz w:val="24"/>
          <w:szCs w:val="24"/>
        </w:rPr>
        <w:t>÷8＋63，求得</w:t>
      </w:r>
      <w:r w:rsidRPr="00944C37">
        <w:rPr>
          <w:rFonts w:ascii="微软雅黑" w:eastAsia="微软雅黑" w:hAnsi="微软雅黑"/>
          <w:i/>
          <w:sz w:val="24"/>
          <w:szCs w:val="24"/>
        </w:rPr>
        <w:t>a</w:t>
      </w:r>
      <w:r w:rsidRPr="00944C37">
        <w:rPr>
          <w:rFonts w:ascii="微软雅黑" w:eastAsia="微软雅黑" w:hAnsi="微软雅黑"/>
          <w:sz w:val="24"/>
          <w:szCs w:val="24"/>
        </w:rPr>
        <w:t>＝16，结果为16÷8＋63＝65.</w:t>
      </w:r>
    </w:p>
    <w:p w:rsidR="00772CFB" w:rsidRDefault="00772CFB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772CFB" w:rsidRDefault="00772CFB" w:rsidP="00772CFB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5.18</w:t>
      </w:r>
      <w:r w:rsidRPr="00944C3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72CFB" w:rsidRPr="00944C37" w:rsidRDefault="00772CFB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944C37" w:rsidRPr="00944C37" w:rsidRDefault="00944C37" w:rsidP="00944C37">
      <w:pPr>
        <w:numPr>
          <w:ilvl w:val="0"/>
          <w:numId w:val="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天津红气球小学六年级同学参加运动会，每人都在长跑、短跑和接力三个项目中选择两项参加。已知参加长跑的有28人，参加短跑的有25人，参加接力的有33人。那么，参加长跑和接力两项的有________。</w:t>
      </w:r>
    </w:p>
    <w:p w:rsidR="00944C37" w:rsidRPr="00944C37" w:rsidRDefault="00944C37" w:rsidP="00944C37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容易计算一共有六年级学生</w:t>
      </w:r>
      <w:r w:rsidRPr="00944C37">
        <w:rPr>
          <w:rFonts w:ascii="微软雅黑" w:eastAsia="微软雅黑" w:hAnsi="微软雅黑"/>
          <w:sz w:val="24"/>
          <w:szCs w:val="24"/>
        </w:rPr>
        <w:object w:dxaOrig="2220" w:dyaOrig="320">
          <v:shape id="_x0000_i1053" type="#_x0000_t75" style="width:111pt;height:15.75pt" o:ole="">
            <v:imagedata r:id="rId64" o:title=""/>
          </v:shape>
          <o:OLEObject Type="Embed" ProgID="Equation.DSMT4" ShapeID="_x0000_i1053" DrawAspect="Content" ObjectID="_1398850513" r:id="rId65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人，所以参加长跑和接力的人有</w:t>
      </w:r>
      <w:r w:rsidRPr="00944C37">
        <w:rPr>
          <w:rFonts w:ascii="微软雅黑" w:eastAsia="微软雅黑" w:hAnsi="微软雅黑"/>
          <w:sz w:val="24"/>
          <w:szCs w:val="24"/>
        </w:rPr>
        <w:object w:dxaOrig="1240" w:dyaOrig="279">
          <v:shape id="_x0000_i1054" type="#_x0000_t75" style="width:62.25pt;height:14.25pt" o:ole="">
            <v:imagedata r:id="rId66" o:title=""/>
          </v:shape>
          <o:OLEObject Type="Embed" ProgID="Equation.DSMT4" ShapeID="_x0000_i1054" DrawAspect="Content" ObjectID="_1398850514" r:id="rId67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人</w:t>
      </w:r>
    </w:p>
    <w:p w:rsidR="00944C37" w:rsidRPr="00944C37" w:rsidRDefault="00944C37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944C37" w:rsidRPr="00944C37" w:rsidRDefault="00944C37" w:rsidP="00944C3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10、</w:t>
      </w:r>
      <w:r w:rsidRPr="00944C37">
        <w:rPr>
          <w:rFonts w:ascii="微软雅黑" w:eastAsia="微软雅黑" w:hAnsi="微软雅黑" w:hint="eastAsia"/>
          <w:sz w:val="24"/>
          <w:szCs w:val="24"/>
        </w:rPr>
        <w:t>我国除了用公历纪年法外，在很多场合还采用干支纪年法表示年代。天干有</w:t>
      </w:r>
      <w:r w:rsidRPr="00944C37">
        <w:rPr>
          <w:rFonts w:ascii="微软雅黑" w:eastAsia="微软雅黑" w:hAnsi="微软雅黑"/>
          <w:sz w:val="24"/>
          <w:szCs w:val="24"/>
        </w:rPr>
        <w:t>10</w:t>
      </w:r>
      <w:r w:rsidRPr="00944C37">
        <w:rPr>
          <w:rFonts w:ascii="微软雅黑" w:eastAsia="微软雅黑" w:hAnsi="微软雅黑" w:hint="eastAsia"/>
          <w:sz w:val="24"/>
          <w:szCs w:val="24"/>
        </w:rPr>
        <w:t>个：甲乙丙丁戊已庚辛壬癸。地支有</w:t>
      </w:r>
      <w:r w:rsidRPr="00944C37">
        <w:rPr>
          <w:rFonts w:ascii="微软雅黑" w:eastAsia="微软雅黑" w:hAnsi="微软雅黑"/>
          <w:sz w:val="24"/>
          <w:szCs w:val="24"/>
        </w:rPr>
        <w:t>12</w:t>
      </w:r>
      <w:r w:rsidRPr="00944C37">
        <w:rPr>
          <w:rFonts w:ascii="微软雅黑" w:eastAsia="微软雅黑" w:hAnsi="微软雅黑" w:hint="eastAsia"/>
          <w:sz w:val="24"/>
          <w:szCs w:val="24"/>
        </w:rPr>
        <w:t>个：子丑寅卯辰巳午未申酉戌亥。将天干的</w:t>
      </w:r>
      <w:r w:rsidRPr="00944C37">
        <w:rPr>
          <w:rFonts w:ascii="微软雅黑" w:eastAsia="微软雅黑" w:hAnsi="微软雅黑"/>
          <w:sz w:val="24"/>
          <w:szCs w:val="24"/>
        </w:rPr>
        <w:t>10</w:t>
      </w:r>
      <w:r w:rsidRPr="00944C37">
        <w:rPr>
          <w:rFonts w:ascii="微软雅黑" w:eastAsia="微软雅黑" w:hAnsi="微软雅黑" w:hint="eastAsia"/>
          <w:sz w:val="24"/>
          <w:szCs w:val="24"/>
        </w:rPr>
        <w:t>个流字与地支的</w:t>
      </w:r>
      <w:r w:rsidRPr="00944C37">
        <w:rPr>
          <w:rFonts w:ascii="微软雅黑" w:eastAsia="微软雅黑" w:hAnsi="微软雅黑"/>
          <w:sz w:val="24"/>
          <w:szCs w:val="24"/>
        </w:rPr>
        <w:t>12</w:t>
      </w:r>
      <w:r w:rsidRPr="00944C37">
        <w:rPr>
          <w:rFonts w:ascii="微软雅黑" w:eastAsia="微软雅黑" w:hAnsi="微软雅黑" w:hint="eastAsia"/>
          <w:sz w:val="24"/>
          <w:szCs w:val="24"/>
        </w:rPr>
        <w:t>个汉字循环对应排列成如下两行：</w:t>
      </w:r>
    </w:p>
    <w:p w:rsidR="00944C37" w:rsidRPr="00944C37" w:rsidRDefault="00944C37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……甲乙丙丁戊已庚辛壬癸甲乙丙丁戊……</w:t>
      </w:r>
    </w:p>
    <w:p w:rsidR="00944C37" w:rsidRPr="00944C37" w:rsidRDefault="00944C37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 xml:space="preserve"> ……子丑寅卯辰巳午未申酉戌亥子丑寅……</w:t>
      </w:r>
    </w:p>
    <w:p w:rsidR="00944C37" w:rsidRPr="00944C37" w:rsidRDefault="00944C37" w:rsidP="00944C3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例如：公历</w:t>
      </w:r>
      <w:r w:rsidRPr="00944C37">
        <w:rPr>
          <w:rFonts w:ascii="微软雅黑" w:eastAsia="微软雅黑" w:hAnsi="微软雅黑"/>
          <w:sz w:val="24"/>
          <w:szCs w:val="24"/>
        </w:rPr>
        <w:t>2000</w:t>
      </w:r>
      <w:r w:rsidRPr="00944C37">
        <w:rPr>
          <w:rFonts w:ascii="微软雅黑" w:eastAsia="微软雅黑" w:hAnsi="微软雅黑" w:hint="eastAsia"/>
          <w:sz w:val="24"/>
          <w:szCs w:val="24"/>
        </w:rPr>
        <w:t>年，干支纪年为庚辰年。那么公历</w:t>
      </w:r>
      <w:r w:rsidRPr="00944C37">
        <w:rPr>
          <w:rFonts w:ascii="微软雅黑" w:eastAsia="微软雅黑" w:hAnsi="微软雅黑"/>
          <w:sz w:val="24"/>
          <w:szCs w:val="24"/>
        </w:rPr>
        <w:t>2003</w:t>
      </w:r>
      <w:r w:rsidRPr="00944C37">
        <w:rPr>
          <w:rFonts w:ascii="微软雅黑" w:eastAsia="微软雅黑" w:hAnsi="微软雅黑" w:hint="eastAsia"/>
          <w:sz w:val="24"/>
          <w:szCs w:val="24"/>
        </w:rPr>
        <w:t>年，干支幻年为</w:t>
      </w:r>
      <w:r w:rsidRPr="00944C37">
        <w:rPr>
          <w:rFonts w:ascii="微软雅黑" w:eastAsia="微软雅黑" w:hAnsi="微软雅黑" w:hint="eastAsia"/>
          <w:sz w:val="24"/>
          <w:szCs w:val="24"/>
          <w:u w:val="single"/>
        </w:rPr>
        <w:t xml:space="preserve">       </w:t>
      </w:r>
      <w:r w:rsidRPr="00944C37">
        <w:rPr>
          <w:rFonts w:ascii="微软雅黑" w:eastAsia="微软雅黑" w:hAnsi="微软雅黑" w:hint="eastAsia"/>
          <w:sz w:val="24"/>
          <w:szCs w:val="24"/>
        </w:rPr>
        <w:t>年。</w:t>
      </w:r>
    </w:p>
    <w:p w:rsidR="00944C37" w:rsidRPr="00944C37" w:rsidRDefault="00944C37" w:rsidP="00944C3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请你阅读下面的故事：</w:t>
      </w:r>
    </w:p>
    <w:p w:rsidR="00944C37" w:rsidRPr="00944C37" w:rsidRDefault="00944C37" w:rsidP="00944C37">
      <w:pPr>
        <w:shd w:val="clear" w:color="auto" w:fill="FFFFFF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我国著名的数学家苏步青在</w:t>
      </w:r>
      <w:r w:rsidRPr="00944C37">
        <w:rPr>
          <w:rFonts w:ascii="微软雅黑" w:eastAsia="微软雅黑" w:hAnsi="微软雅黑"/>
          <w:sz w:val="24"/>
          <w:szCs w:val="24"/>
        </w:rPr>
        <w:t>1983</w:t>
      </w:r>
      <w:r w:rsidRPr="00944C37">
        <w:rPr>
          <w:rFonts w:ascii="微软雅黑" w:eastAsia="微软雅黑" w:hAnsi="微软雅黑" w:hint="eastAsia"/>
          <w:sz w:val="24"/>
          <w:szCs w:val="24"/>
        </w:rPr>
        <w:t>年讲过一个学文史的也要学点数学的故事：“我有一个学生研究古典文学，送我好几本研究苏东坡的文集，我翻看了一篇《赤壁赋》，《赤壁赋》是苏东坡哪一年写的？书上印的是</w:t>
      </w:r>
      <w:r w:rsidRPr="00944C37">
        <w:rPr>
          <w:rFonts w:ascii="微软雅黑" w:eastAsia="微软雅黑" w:hAnsi="微软雅黑"/>
          <w:sz w:val="24"/>
          <w:szCs w:val="24"/>
        </w:rPr>
        <w:t>1080</w:t>
      </w:r>
      <w:r w:rsidRPr="00944C37">
        <w:rPr>
          <w:rFonts w:ascii="微软雅黑" w:eastAsia="微软雅黑" w:hAnsi="微软雅黑" w:hint="eastAsia"/>
          <w:sz w:val="24"/>
          <w:szCs w:val="24"/>
        </w:rPr>
        <w:t>年。苏东坡生于</w:t>
      </w:r>
      <w:r w:rsidRPr="00944C37">
        <w:rPr>
          <w:rFonts w:ascii="微软雅黑" w:eastAsia="微软雅黑" w:hAnsi="微软雅黑"/>
          <w:sz w:val="24"/>
          <w:szCs w:val="24"/>
        </w:rPr>
        <w:t>1037</w:t>
      </w:r>
      <w:r w:rsidRPr="00944C37">
        <w:rPr>
          <w:rFonts w:ascii="微软雅黑" w:eastAsia="微软雅黑" w:hAnsi="微软雅黑" w:hint="eastAsia"/>
          <w:sz w:val="24"/>
          <w:szCs w:val="24"/>
        </w:rPr>
        <w:t>年，活了</w:t>
      </w:r>
      <w:r w:rsidRPr="00944C37">
        <w:rPr>
          <w:rFonts w:ascii="微软雅黑" w:eastAsia="微软雅黑" w:hAnsi="微软雅黑"/>
          <w:sz w:val="24"/>
          <w:szCs w:val="24"/>
        </w:rPr>
        <w:t>66</w:t>
      </w:r>
      <w:r w:rsidRPr="00944C37">
        <w:rPr>
          <w:rFonts w:ascii="微软雅黑" w:eastAsia="微软雅黑" w:hAnsi="微软雅黑" w:hint="eastAsia"/>
          <w:sz w:val="24"/>
          <w:szCs w:val="24"/>
        </w:rPr>
        <w:t>岁。《赤壁赋》开头几句就是：壬戌之秋，七月既望。大家知道</w:t>
      </w:r>
      <w:r w:rsidRPr="00944C37">
        <w:rPr>
          <w:rFonts w:ascii="微软雅黑" w:eastAsia="微软雅黑" w:hAnsi="微软雅黑"/>
          <w:sz w:val="24"/>
          <w:szCs w:val="24"/>
        </w:rPr>
        <w:t>1982</w:t>
      </w:r>
      <w:r w:rsidRPr="00944C37">
        <w:rPr>
          <w:rFonts w:ascii="微软雅黑" w:eastAsia="微软雅黑" w:hAnsi="微软雅黑" w:hint="eastAsia"/>
          <w:sz w:val="24"/>
          <w:szCs w:val="24"/>
        </w:rPr>
        <w:t>年是干支纪年法的壬戌年。我一看苏东坡写《赤壁赋》的年代是</w:t>
      </w:r>
      <w:r w:rsidRPr="00944C37">
        <w:rPr>
          <w:rFonts w:ascii="微软雅黑" w:eastAsia="微软雅黑" w:hAnsi="微软雅黑"/>
          <w:sz w:val="24"/>
          <w:szCs w:val="24"/>
        </w:rPr>
        <w:t>1080</w:t>
      </w:r>
      <w:r w:rsidRPr="00944C37">
        <w:rPr>
          <w:rFonts w:ascii="微软雅黑" w:eastAsia="微软雅黑" w:hAnsi="微软雅黑" w:hint="eastAsia"/>
          <w:sz w:val="24"/>
          <w:szCs w:val="24"/>
        </w:rPr>
        <w:t>年，就知道一定是错的。”</w:t>
      </w:r>
    </w:p>
    <w:p w:rsidR="00944C37" w:rsidRPr="00944C37" w:rsidRDefault="00944C37" w:rsidP="00944C37">
      <w:pPr>
        <w:shd w:val="clear" w:color="auto" w:fill="FFFFFF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lastRenderedPageBreak/>
        <w:t>请说明苏步青是通过怎样的“神机妙算”得出这个结论的？并推算苏东坡是公历哪一年写的《赤壁赋》？</w:t>
      </w:r>
    </w:p>
    <w:p w:rsidR="00944C37" w:rsidRPr="00944C37" w:rsidRDefault="00944C37" w:rsidP="00944C37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/>
          <w:sz w:val="24"/>
          <w:szCs w:val="24"/>
        </w:rPr>
        <w:t>因为[10，12]=60，所以干支纪年法每60年一循环，1982年是壬戌年，《赤壁赋》也是壬戌年写的，因此公历1982年与写《赤壁赋》的公历年相差应是60的倍数，但是1982-1080=902，902不是60的倍数，所以《赤壁赋》不是在1080年写的。1037+66=1103，在1037年至1103年间与1982相差60的倍数的只有1982-60</w:t>
      </w:r>
      <w:r w:rsidRPr="00944C37">
        <w:rPr>
          <w:rFonts w:ascii="微软雅黑" w:eastAsia="微软雅黑" w:hAnsi="微软雅黑"/>
          <w:sz w:val="24"/>
          <w:szCs w:val="24"/>
        </w:rPr>
        <w:object w:dxaOrig="180" w:dyaOrig="180">
          <v:shape id="_x0000_i1055" type="#_x0000_t75" style="width:9pt;height:9pt" o:ole="">
            <v:imagedata r:id="rId68" o:title=""/>
          </v:shape>
          <o:OLEObject Type="Embed" ProgID="Equation.DSMT4" ShapeID="_x0000_i1055" DrawAspect="Content" ObjectID="_1398850515" r:id="rId69"/>
        </w:object>
      </w:r>
      <w:r w:rsidRPr="00944C37">
        <w:rPr>
          <w:rFonts w:ascii="微软雅黑" w:eastAsia="微软雅黑" w:hAnsi="微软雅黑"/>
          <w:sz w:val="24"/>
          <w:szCs w:val="24"/>
        </w:rPr>
        <w:t>15=1082，所以《赤壁赋》是苏东坡1082年写的。</w:t>
      </w: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1733CB" w:rsidRPr="00944C37" w:rsidSect="00A1122C">
      <w:headerReference w:type="even" r:id="rId70"/>
      <w:headerReference w:type="default" r:id="rId71"/>
      <w:footerReference w:type="even" r:id="rId72"/>
      <w:footerReference w:type="default" r:id="rId73"/>
      <w:headerReference w:type="first" r:id="rId74"/>
      <w:footerReference w:type="first" r:id="rId75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3CD" w:rsidRDefault="005343CD" w:rsidP="003738DD">
      <w:pPr>
        <w:ind w:left="827"/>
      </w:pPr>
      <w:r>
        <w:separator/>
      </w:r>
    </w:p>
  </w:endnote>
  <w:endnote w:type="continuationSeparator" w:id="1">
    <w:p w:rsidR="005343CD" w:rsidRDefault="005343CD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3CD" w:rsidRDefault="005343CD" w:rsidP="003738DD">
      <w:pPr>
        <w:ind w:left="827"/>
      </w:pPr>
      <w:r>
        <w:separator/>
      </w:r>
    </w:p>
  </w:footnote>
  <w:footnote w:type="continuationSeparator" w:id="1">
    <w:p w:rsidR="005343CD" w:rsidRDefault="005343CD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733CB"/>
    <w:rsid w:val="00207A01"/>
    <w:rsid w:val="002165AF"/>
    <w:rsid w:val="003738DD"/>
    <w:rsid w:val="00382D89"/>
    <w:rsid w:val="00383EA3"/>
    <w:rsid w:val="003D6708"/>
    <w:rsid w:val="003E1565"/>
    <w:rsid w:val="004F2549"/>
    <w:rsid w:val="00525CB1"/>
    <w:rsid w:val="005343CD"/>
    <w:rsid w:val="005D3945"/>
    <w:rsid w:val="00641E72"/>
    <w:rsid w:val="00662A95"/>
    <w:rsid w:val="00676599"/>
    <w:rsid w:val="006F3D11"/>
    <w:rsid w:val="00772CFB"/>
    <w:rsid w:val="00773AD8"/>
    <w:rsid w:val="00795FFA"/>
    <w:rsid w:val="00944C37"/>
    <w:rsid w:val="009C7D4B"/>
    <w:rsid w:val="009D2D9E"/>
    <w:rsid w:val="00A1122C"/>
    <w:rsid w:val="00A66694"/>
    <w:rsid w:val="00B26D70"/>
    <w:rsid w:val="00CB3375"/>
    <w:rsid w:val="00D13077"/>
    <w:rsid w:val="00DA1337"/>
    <w:rsid w:val="00DA185D"/>
    <w:rsid w:val="00E25A38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header" Target="header1.xml"/><Relationship Id="rId75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414</Words>
  <Characters>2363</Characters>
  <Application>Microsoft Office Word</Application>
  <DocSecurity>0</DocSecurity>
  <Lines>19</Lines>
  <Paragraphs>5</Paragraphs>
  <ScaleCrop>false</ScaleCrop>
  <Company>FOUNDERTECH</Company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4</cp:revision>
  <dcterms:created xsi:type="dcterms:W3CDTF">2012-05-18T03:36:00Z</dcterms:created>
  <dcterms:modified xsi:type="dcterms:W3CDTF">2012-05-18T04:48:00Z</dcterms:modified>
</cp:coreProperties>
</file>