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73D" w:rsidRPr="008E4406" w:rsidRDefault="0097273D" w:rsidP="00FB6879">
      <w:pPr>
        <w:pStyle w:val="a8"/>
        <w:spacing w:beforeLines="100" w:after="100" w:afterAutospacing="1" w:line="300" w:lineRule="auto"/>
        <w:jc w:val="center"/>
        <w:rPr>
          <w:b/>
          <w:bCs/>
        </w:rPr>
      </w:pPr>
      <w:r w:rsidRPr="008E4406">
        <w:rPr>
          <w:b/>
          <w:bCs/>
        </w:rPr>
        <w:t>六年级奥数天天练试题及答案</w:t>
      </w:r>
      <w:r w:rsidRPr="008E4406">
        <w:rPr>
          <w:b/>
          <w:bCs/>
        </w:rPr>
        <w:t>2.3</w:t>
      </w:r>
    </w:p>
    <w:p w:rsidR="0097273D" w:rsidRPr="008E4406" w:rsidRDefault="0097273D" w:rsidP="008E4406">
      <w:pPr>
        <w:pStyle w:val="ae"/>
        <w:numPr>
          <w:ilvl w:val="0"/>
          <w:numId w:val="33"/>
        </w:numPr>
        <w:ind w:firstLineChars="0"/>
        <w:rPr>
          <w:b/>
          <w:szCs w:val="21"/>
        </w:rPr>
      </w:pPr>
      <w:r w:rsidRPr="008E4406">
        <w:rPr>
          <w:rFonts w:hAnsi="宋体"/>
          <w:b/>
          <w:szCs w:val="21"/>
        </w:rPr>
        <w:t>现有</w:t>
      </w:r>
      <w:smartTag w:uri="urn:schemas-microsoft-com:office:smarttags" w:element="chmetcnv">
        <w:smartTagPr>
          <w:attr w:name="UnitName" w:val="克"/>
          <w:attr w:name="SourceValue" w:val="250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b/>
            <w:szCs w:val="21"/>
          </w:rPr>
          <w:t>250</w:t>
        </w:r>
        <w:r w:rsidRPr="008E4406">
          <w:rPr>
            <w:rFonts w:hAnsi="宋体"/>
            <w:b/>
            <w:szCs w:val="21"/>
          </w:rPr>
          <w:t>克</w:t>
        </w:r>
      </w:smartTag>
      <w:r w:rsidRPr="008E4406">
        <w:rPr>
          <w:rFonts w:hAnsi="宋体"/>
          <w:b/>
          <w:szCs w:val="21"/>
        </w:rPr>
        <w:t>浓度为</w:t>
      </w:r>
      <w:r w:rsidRPr="008E4406">
        <w:rPr>
          <w:b/>
          <w:szCs w:val="21"/>
        </w:rPr>
        <w:t>20%</w:t>
      </w:r>
      <w:r w:rsidRPr="008E4406">
        <w:rPr>
          <w:rFonts w:hAnsi="宋体"/>
          <w:b/>
          <w:szCs w:val="21"/>
        </w:rPr>
        <w:t>的糖水，我们加入</w:t>
      </w:r>
      <w:smartTag w:uri="urn:schemas-microsoft-com:office:smarttags" w:element="chmetcnv">
        <w:smartTagPr>
          <w:attr w:name="UnitName" w:val="克"/>
          <w:attr w:name="SourceValue" w:val="70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b/>
            <w:szCs w:val="21"/>
          </w:rPr>
          <w:t>70</w:t>
        </w:r>
        <w:r w:rsidRPr="008E4406">
          <w:rPr>
            <w:rFonts w:hAnsi="宋体"/>
            <w:b/>
            <w:szCs w:val="21"/>
          </w:rPr>
          <w:t>克</w:t>
        </w:r>
      </w:smartTag>
      <w:r w:rsidRPr="008E4406">
        <w:rPr>
          <w:rFonts w:hAnsi="宋体"/>
          <w:b/>
          <w:szCs w:val="21"/>
        </w:rPr>
        <w:t>糖，这时，糖水的浓度变为多少？然后再加入</w:t>
      </w:r>
      <w:smartTag w:uri="urn:schemas-microsoft-com:office:smarttags" w:element="chmetcnv">
        <w:smartTagPr>
          <w:attr w:name="UnitName" w:val="克"/>
          <w:attr w:name="SourceValue" w:val="160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b/>
            <w:szCs w:val="21"/>
          </w:rPr>
          <w:t>160</w:t>
        </w:r>
        <w:r w:rsidRPr="008E4406">
          <w:rPr>
            <w:rFonts w:hAnsi="宋体"/>
            <w:b/>
            <w:szCs w:val="21"/>
          </w:rPr>
          <w:t>克</w:t>
        </w:r>
      </w:smartTag>
      <w:r w:rsidRPr="008E4406">
        <w:rPr>
          <w:rFonts w:hAnsi="宋体"/>
          <w:b/>
          <w:szCs w:val="21"/>
        </w:rPr>
        <w:t>水，浓度变为多少？最后又加入浓度为</w:t>
      </w:r>
      <w:r w:rsidRPr="008E4406">
        <w:rPr>
          <w:b/>
          <w:szCs w:val="21"/>
        </w:rPr>
        <w:t>15%</w:t>
      </w:r>
      <w:r w:rsidRPr="008E4406">
        <w:rPr>
          <w:rFonts w:hAnsi="宋体"/>
          <w:b/>
          <w:szCs w:val="21"/>
        </w:rPr>
        <w:t>的糖水</w:t>
      </w:r>
      <w:smartTag w:uri="urn:schemas-microsoft-com:office:smarttags" w:element="chmetcnv">
        <w:smartTagPr>
          <w:attr w:name="UnitName" w:val="克"/>
          <w:attr w:name="SourceValue" w:val="120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b/>
            <w:szCs w:val="21"/>
          </w:rPr>
          <w:t>120</w:t>
        </w:r>
        <w:r w:rsidRPr="008E4406">
          <w:rPr>
            <w:rFonts w:hAnsi="宋体"/>
            <w:b/>
            <w:szCs w:val="21"/>
          </w:rPr>
          <w:t>克</w:t>
        </w:r>
      </w:smartTag>
      <w:r w:rsidRPr="008E4406">
        <w:rPr>
          <w:rFonts w:hAnsi="宋体"/>
          <w:b/>
          <w:szCs w:val="21"/>
        </w:rPr>
        <w:t>，浓度变为多少？</w:t>
      </w:r>
    </w:p>
    <w:p w:rsidR="0097273D" w:rsidRPr="008E4406" w:rsidRDefault="0097273D" w:rsidP="0097273D">
      <w:pPr>
        <w:ind w:left="800" w:hangingChars="381" w:hanging="800"/>
        <w:rPr>
          <w:rFonts w:eastAsia="楷体_GB2312"/>
        </w:rPr>
      </w:pPr>
      <w:r w:rsidRPr="008E4406">
        <w:rPr>
          <w:rFonts w:eastAsia="楷体_GB2312"/>
        </w:rPr>
        <w:t>（</w:t>
      </w:r>
      <w:r w:rsidRPr="008E4406">
        <w:rPr>
          <w:rFonts w:eastAsia="楷体_GB2312"/>
        </w:rPr>
        <w:t>1</w:t>
      </w:r>
      <w:r w:rsidRPr="008E4406">
        <w:rPr>
          <w:rFonts w:eastAsia="楷体_GB2312"/>
        </w:rPr>
        <w:t>）</w:t>
      </w:r>
      <w:smartTag w:uri="urn:schemas-microsoft-com:office:smarttags" w:element="chmetcnv">
        <w:smartTagPr>
          <w:attr w:name="UnitName" w:val="克"/>
          <w:attr w:name="SourceValue" w:val="250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rFonts w:eastAsia="楷体_GB2312"/>
            <w:szCs w:val="21"/>
          </w:rPr>
          <w:t>250</w:t>
        </w:r>
        <w:r w:rsidRPr="008E4406">
          <w:rPr>
            <w:rFonts w:eastAsia="楷体_GB2312"/>
            <w:szCs w:val="21"/>
          </w:rPr>
          <w:t>克</w:t>
        </w:r>
      </w:smartTag>
      <w:r w:rsidRPr="008E4406">
        <w:rPr>
          <w:rFonts w:eastAsia="楷体_GB2312"/>
          <w:szCs w:val="21"/>
        </w:rPr>
        <w:t>浓度为</w:t>
      </w:r>
      <w:r w:rsidRPr="008E4406">
        <w:rPr>
          <w:rFonts w:eastAsia="楷体_GB2312"/>
          <w:szCs w:val="21"/>
        </w:rPr>
        <w:t>20%</w:t>
      </w:r>
      <w:r w:rsidRPr="008E4406">
        <w:rPr>
          <w:rFonts w:eastAsia="楷体_GB2312"/>
          <w:szCs w:val="21"/>
        </w:rPr>
        <w:t>的糖水一共有糖</w:t>
      </w:r>
      <w:r w:rsidRPr="008E4406">
        <w:rPr>
          <w:rFonts w:eastAsia="楷体_GB2312"/>
          <w:position w:val="-6"/>
          <w:szCs w:val="21"/>
        </w:rPr>
        <w:object w:dxaOrig="13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2.75pt" o:ole="">
            <v:imagedata r:id="rId8" o:title=""/>
          </v:shape>
          <o:OLEObject Type="Embed" ProgID="Equation.DSMT4" ShapeID="_x0000_i1025" DrawAspect="Content" ObjectID="_1484402328" r:id="rId9"/>
        </w:object>
      </w:r>
      <w:r w:rsidRPr="008E4406">
        <w:rPr>
          <w:rFonts w:eastAsia="楷体_GB2312"/>
          <w:szCs w:val="21"/>
        </w:rPr>
        <w:t>克，加入</w:t>
      </w:r>
      <w:smartTag w:uri="urn:schemas-microsoft-com:office:smarttags" w:element="chmetcnv">
        <w:smartTagPr>
          <w:attr w:name="UnitName" w:val="克"/>
          <w:attr w:name="SourceValue" w:val="70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rFonts w:eastAsia="楷体_GB2312"/>
            <w:szCs w:val="21"/>
          </w:rPr>
          <w:t>70</w:t>
        </w:r>
        <w:r w:rsidRPr="008E4406">
          <w:rPr>
            <w:rFonts w:eastAsia="楷体_GB2312"/>
            <w:szCs w:val="21"/>
          </w:rPr>
          <w:t>克</w:t>
        </w:r>
      </w:smartTag>
      <w:r w:rsidRPr="008E4406">
        <w:rPr>
          <w:rFonts w:eastAsia="楷体_GB2312"/>
          <w:szCs w:val="21"/>
        </w:rPr>
        <w:t>糖后，共有</w:t>
      </w:r>
      <w:r w:rsidRPr="008E4406">
        <w:rPr>
          <w:rFonts w:eastAsia="楷体_GB2312"/>
          <w:position w:val="-6"/>
          <w:szCs w:val="21"/>
        </w:rPr>
        <w:object w:dxaOrig="1200" w:dyaOrig="260">
          <v:shape id="_x0000_i1026" type="#_x0000_t75" style="width:60pt;height:12.75pt" o:ole="">
            <v:imagedata r:id="rId10" o:title=""/>
          </v:shape>
          <o:OLEObject Type="Embed" ProgID="Equation.DSMT4" ShapeID="_x0000_i1026" DrawAspect="Content" ObjectID="_1484402329" r:id="rId11"/>
        </w:object>
      </w:r>
      <w:r w:rsidRPr="008E4406">
        <w:rPr>
          <w:rFonts w:eastAsia="楷体_GB2312"/>
          <w:szCs w:val="21"/>
        </w:rPr>
        <w:t>克糖，糖水的浓度变为</w:t>
      </w:r>
      <w:r w:rsidRPr="008E4406">
        <w:rPr>
          <w:rFonts w:eastAsia="楷体_GB2312"/>
          <w:position w:val="-12"/>
          <w:szCs w:val="21"/>
        </w:rPr>
        <w:object w:dxaOrig="2840" w:dyaOrig="340">
          <v:shape id="_x0000_i1027" type="#_x0000_t75" style="width:141.75pt;height:17.25pt" o:ole="">
            <v:imagedata r:id="rId12" o:title=""/>
          </v:shape>
          <o:OLEObject Type="Embed" ProgID="Equation.DSMT4" ShapeID="_x0000_i1027" DrawAspect="Content" ObjectID="_1484402330" r:id="rId13"/>
        </w:object>
      </w:r>
      <w:r w:rsidRPr="008E4406">
        <w:rPr>
          <w:rFonts w:eastAsia="楷体_GB2312"/>
          <w:szCs w:val="21"/>
        </w:rPr>
        <w:t>。</w:t>
      </w:r>
    </w:p>
    <w:p w:rsidR="0097273D" w:rsidRPr="008E4406" w:rsidRDefault="0097273D" w:rsidP="0097273D">
      <w:pPr>
        <w:ind w:leftChars="350" w:left="798" w:hangingChars="30" w:hanging="63"/>
        <w:rPr>
          <w:rFonts w:eastAsia="楷体_GB2312"/>
        </w:rPr>
      </w:pPr>
      <w:r w:rsidRPr="008E4406">
        <w:rPr>
          <w:rFonts w:eastAsia="楷体_GB2312"/>
        </w:rPr>
        <w:t>（</w:t>
      </w:r>
      <w:r w:rsidRPr="008E4406">
        <w:rPr>
          <w:rFonts w:eastAsia="楷体_GB2312"/>
        </w:rPr>
        <w:t>2</w:t>
      </w:r>
      <w:r w:rsidRPr="008E4406">
        <w:rPr>
          <w:rFonts w:eastAsia="楷体_GB2312"/>
        </w:rPr>
        <w:t>）加入</w:t>
      </w:r>
      <w:smartTag w:uri="urn:schemas-microsoft-com:office:smarttags" w:element="chmetcnv">
        <w:smartTagPr>
          <w:attr w:name="UnitName" w:val="克"/>
          <w:attr w:name="SourceValue" w:val="160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rFonts w:eastAsia="楷体_GB2312"/>
          </w:rPr>
          <w:t>160</w:t>
        </w:r>
        <w:r w:rsidRPr="008E4406">
          <w:rPr>
            <w:rFonts w:eastAsia="楷体_GB2312"/>
          </w:rPr>
          <w:t>克</w:t>
        </w:r>
      </w:smartTag>
      <w:r w:rsidRPr="008E4406">
        <w:rPr>
          <w:rFonts w:eastAsia="楷体_GB2312"/>
        </w:rPr>
        <w:t>水，浓度为</w:t>
      </w:r>
      <w:r w:rsidRPr="008E4406">
        <w:rPr>
          <w:rFonts w:eastAsia="楷体_GB2312"/>
          <w:position w:val="-12"/>
        </w:rPr>
        <w:object w:dxaOrig="2760" w:dyaOrig="340">
          <v:shape id="_x0000_i1028" type="#_x0000_t75" style="width:138pt;height:17.25pt" o:ole="">
            <v:imagedata r:id="rId14" o:title=""/>
          </v:shape>
          <o:OLEObject Type="Embed" ProgID="Equation.DSMT4" ShapeID="_x0000_i1028" DrawAspect="Content" ObjectID="_1484402331" r:id="rId15"/>
        </w:object>
      </w:r>
      <w:r w:rsidRPr="008E4406">
        <w:rPr>
          <w:rFonts w:eastAsia="楷体_GB2312"/>
        </w:rPr>
        <w:t>。</w:t>
      </w:r>
    </w:p>
    <w:p w:rsidR="0097273D" w:rsidRPr="008E4406" w:rsidRDefault="0097273D" w:rsidP="0097273D">
      <w:pPr>
        <w:ind w:leftChars="350" w:left="798" w:hangingChars="30" w:hanging="63"/>
        <w:rPr>
          <w:rFonts w:eastAsia="楷体_GB2312"/>
        </w:rPr>
      </w:pPr>
      <w:r w:rsidRPr="008E4406">
        <w:rPr>
          <w:rFonts w:eastAsia="楷体_GB2312"/>
        </w:rPr>
        <w:t>（</w:t>
      </w:r>
      <w:r w:rsidRPr="008E4406">
        <w:rPr>
          <w:rFonts w:eastAsia="楷体_GB2312"/>
        </w:rPr>
        <w:t>3</w:t>
      </w:r>
      <w:r w:rsidRPr="008E4406">
        <w:rPr>
          <w:rFonts w:eastAsia="楷体_GB2312"/>
        </w:rPr>
        <w:t>）</w:t>
      </w:r>
      <w:r w:rsidRPr="008E4406">
        <w:rPr>
          <w:rFonts w:eastAsia="楷体_GB2312"/>
          <w:szCs w:val="21"/>
        </w:rPr>
        <w:t>加入浓度为</w:t>
      </w:r>
      <w:r w:rsidRPr="008E4406">
        <w:rPr>
          <w:rFonts w:eastAsia="楷体_GB2312"/>
          <w:szCs w:val="21"/>
        </w:rPr>
        <w:t>15%</w:t>
      </w:r>
      <w:r w:rsidRPr="008E4406">
        <w:rPr>
          <w:rFonts w:eastAsia="楷体_GB2312"/>
          <w:szCs w:val="21"/>
        </w:rPr>
        <w:t>的糖水</w:t>
      </w:r>
      <w:smartTag w:uri="urn:schemas-microsoft-com:office:smarttags" w:element="chmetcnv">
        <w:smartTagPr>
          <w:attr w:name="UnitName" w:val="克"/>
          <w:attr w:name="SourceValue" w:val="120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rFonts w:eastAsia="楷体_GB2312"/>
            <w:szCs w:val="21"/>
          </w:rPr>
          <w:t>120</w:t>
        </w:r>
        <w:r w:rsidRPr="008E4406">
          <w:rPr>
            <w:rFonts w:eastAsia="楷体_GB2312"/>
            <w:szCs w:val="21"/>
          </w:rPr>
          <w:t>克</w:t>
        </w:r>
      </w:smartTag>
      <w:r w:rsidRPr="008E4406">
        <w:rPr>
          <w:rFonts w:eastAsia="楷体_GB2312"/>
          <w:szCs w:val="21"/>
        </w:rPr>
        <w:t>，浓度变为</w:t>
      </w:r>
      <w:r w:rsidRPr="008E4406">
        <w:rPr>
          <w:rFonts w:eastAsia="楷体_GB2312"/>
          <w:position w:val="-12"/>
          <w:szCs w:val="21"/>
        </w:rPr>
        <w:object w:dxaOrig="3960" w:dyaOrig="340">
          <v:shape id="_x0000_i1029" type="#_x0000_t75" style="width:198pt;height:17.25pt" o:ole="">
            <v:imagedata r:id="rId16" o:title=""/>
          </v:shape>
          <o:OLEObject Type="Embed" ProgID="Equation.DSMT4" ShapeID="_x0000_i1029" DrawAspect="Content" ObjectID="_1484402332" r:id="rId17"/>
        </w:object>
      </w:r>
      <w:r w:rsidRPr="008E4406">
        <w:rPr>
          <w:rFonts w:eastAsia="楷体_GB2312"/>
          <w:szCs w:val="21"/>
        </w:rPr>
        <w:t>。</w:t>
      </w:r>
    </w:p>
    <w:p w:rsidR="0097273D" w:rsidRPr="008E4406" w:rsidRDefault="0097273D" w:rsidP="008E4406">
      <w:pPr>
        <w:pStyle w:val="ae"/>
        <w:numPr>
          <w:ilvl w:val="0"/>
          <w:numId w:val="33"/>
        </w:numPr>
        <w:ind w:firstLineChars="0"/>
        <w:rPr>
          <w:szCs w:val="21"/>
        </w:rPr>
      </w:pPr>
      <w:r w:rsidRPr="008E4406">
        <w:rPr>
          <w:b/>
          <w:szCs w:val="21"/>
        </w:rPr>
        <w:t xml:space="preserve">     </w:t>
      </w:r>
      <w:r w:rsidRPr="008E4406">
        <w:rPr>
          <w:rFonts w:hAnsi="宋体"/>
          <w:b/>
          <w:bCs/>
          <w:szCs w:val="21"/>
        </w:rPr>
        <w:t>某种溶液由</w:t>
      </w:r>
      <w:r w:rsidRPr="008E4406">
        <w:rPr>
          <w:b/>
          <w:bCs/>
          <w:szCs w:val="21"/>
        </w:rPr>
        <w:t>40</w:t>
      </w:r>
      <w:r w:rsidRPr="008E4406">
        <w:rPr>
          <w:rFonts w:hAnsi="宋体"/>
          <w:b/>
          <w:bCs/>
          <w:szCs w:val="21"/>
        </w:rPr>
        <w:t>克食盐浓度</w:t>
      </w:r>
      <w:r w:rsidRPr="008E4406">
        <w:rPr>
          <w:b/>
          <w:bCs/>
          <w:szCs w:val="21"/>
        </w:rPr>
        <w:t>15%</w:t>
      </w:r>
      <w:r w:rsidRPr="008E4406">
        <w:rPr>
          <w:rFonts w:hAnsi="宋体"/>
          <w:b/>
          <w:bCs/>
          <w:szCs w:val="21"/>
        </w:rPr>
        <w:t>的溶液和</w:t>
      </w:r>
      <w:r w:rsidRPr="008E4406">
        <w:rPr>
          <w:b/>
          <w:bCs/>
          <w:szCs w:val="21"/>
        </w:rPr>
        <w:t>60</w:t>
      </w:r>
      <w:r w:rsidRPr="008E4406">
        <w:rPr>
          <w:rFonts w:hAnsi="宋体"/>
          <w:b/>
          <w:bCs/>
          <w:szCs w:val="21"/>
        </w:rPr>
        <w:t>克食盐浓度</w:t>
      </w:r>
      <w:r w:rsidRPr="008E4406">
        <w:rPr>
          <w:b/>
          <w:bCs/>
          <w:szCs w:val="21"/>
        </w:rPr>
        <w:t>10%</w:t>
      </w:r>
      <w:r w:rsidRPr="008E4406">
        <w:rPr>
          <w:rFonts w:hAnsi="宋体"/>
          <w:b/>
          <w:bCs/>
          <w:szCs w:val="21"/>
        </w:rPr>
        <w:t>的溶液混合后再蒸发</w:t>
      </w:r>
      <w:smartTag w:uri="urn:schemas-microsoft-com:office:smarttags" w:element="chmetcnv">
        <w:smartTagPr>
          <w:attr w:name="UnitName" w:val="克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b/>
            <w:bCs/>
            <w:szCs w:val="21"/>
          </w:rPr>
          <w:t>50</w:t>
        </w:r>
        <w:r w:rsidRPr="008E4406">
          <w:rPr>
            <w:rFonts w:hAnsi="宋体"/>
            <w:b/>
            <w:bCs/>
            <w:szCs w:val="21"/>
          </w:rPr>
          <w:t>克</w:t>
        </w:r>
      </w:smartTag>
      <w:r w:rsidRPr="008E4406">
        <w:rPr>
          <w:rFonts w:hAnsi="宋体"/>
          <w:b/>
          <w:bCs/>
          <w:szCs w:val="21"/>
        </w:rPr>
        <w:t>水得到，那么这种溶液的食盐浓度为多少？</w:t>
      </w:r>
    </w:p>
    <w:p w:rsidR="0097273D" w:rsidRPr="008E4406" w:rsidRDefault="0097273D" w:rsidP="0097273D">
      <w:pPr>
        <w:rPr>
          <w:rFonts w:eastAsia="楷体_GB2312"/>
          <w:szCs w:val="21"/>
        </w:rPr>
      </w:pPr>
      <w:r w:rsidRPr="008E4406">
        <w:rPr>
          <w:b/>
          <w:szCs w:val="21"/>
        </w:rPr>
        <w:t>【</w:t>
      </w:r>
      <w:r w:rsidRPr="008E4406">
        <w:rPr>
          <w:rFonts w:eastAsia="楷体_GB2312"/>
          <w:szCs w:val="21"/>
        </w:rPr>
        <w:t>解析</w:t>
      </w:r>
      <w:r w:rsidRPr="008E4406">
        <w:rPr>
          <w:b/>
          <w:szCs w:val="21"/>
        </w:rPr>
        <w:t>】</w:t>
      </w:r>
      <w:r w:rsidRPr="008E4406">
        <w:rPr>
          <w:rFonts w:eastAsia="楷体_GB2312"/>
          <w:bCs/>
          <w:szCs w:val="21"/>
        </w:rPr>
        <w:t>两种配置溶液共含食盐</w:t>
      </w:r>
      <w:r w:rsidRPr="008E4406">
        <w:rPr>
          <w:rFonts w:eastAsia="楷体_GB2312"/>
          <w:bCs/>
          <w:szCs w:val="21"/>
        </w:rPr>
        <w:t>40×15%+60×10%=</w:t>
      </w:r>
      <w:smartTag w:uri="urn:schemas-microsoft-com:office:smarttags" w:element="chmetcnv">
        <w:smartTagPr>
          <w:attr w:name="UnitName" w:val="克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rFonts w:eastAsia="楷体_GB2312"/>
            <w:bCs/>
            <w:szCs w:val="21"/>
          </w:rPr>
          <w:t>12</w:t>
        </w:r>
        <w:r w:rsidRPr="008E4406">
          <w:rPr>
            <w:rFonts w:eastAsia="楷体_GB2312"/>
            <w:bCs/>
            <w:szCs w:val="21"/>
          </w:rPr>
          <w:t>克</w:t>
        </w:r>
      </w:smartTag>
      <w:r w:rsidRPr="008E4406">
        <w:rPr>
          <w:rFonts w:eastAsia="楷体_GB2312"/>
          <w:bCs/>
          <w:szCs w:val="21"/>
        </w:rPr>
        <w:t>，而溶液质量为</w:t>
      </w:r>
      <w:r w:rsidRPr="008E4406">
        <w:rPr>
          <w:rFonts w:eastAsia="楷体_GB2312"/>
          <w:bCs/>
          <w:szCs w:val="21"/>
        </w:rPr>
        <w:t>40+60-50=</w:t>
      </w:r>
      <w:smartTag w:uri="urn:schemas-microsoft-com:office:smarttags" w:element="chmetcnv">
        <w:smartTagPr>
          <w:attr w:name="UnitName" w:val="克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rFonts w:eastAsia="楷体_GB2312"/>
            <w:bCs/>
            <w:szCs w:val="21"/>
          </w:rPr>
          <w:t>50</w:t>
        </w:r>
        <w:r w:rsidRPr="008E4406">
          <w:rPr>
            <w:rFonts w:eastAsia="楷体_GB2312"/>
            <w:bCs/>
            <w:szCs w:val="21"/>
          </w:rPr>
          <w:t>克</w:t>
        </w:r>
      </w:smartTag>
      <w:r w:rsidRPr="008E4406">
        <w:rPr>
          <w:rFonts w:eastAsia="楷体_GB2312"/>
          <w:bCs/>
          <w:szCs w:val="21"/>
        </w:rPr>
        <w:t>，所以这种溶液的浓度为</w:t>
      </w:r>
      <w:r w:rsidRPr="008E4406">
        <w:rPr>
          <w:rFonts w:eastAsia="楷体_GB2312"/>
          <w:bCs/>
          <w:szCs w:val="21"/>
        </w:rPr>
        <w:t>12÷50=24%.</w:t>
      </w:r>
    </w:p>
    <w:p w:rsidR="0097273D" w:rsidRPr="008E4406" w:rsidRDefault="0097273D" w:rsidP="008E4406">
      <w:pPr>
        <w:pStyle w:val="ae"/>
        <w:numPr>
          <w:ilvl w:val="0"/>
          <w:numId w:val="33"/>
        </w:numPr>
        <w:ind w:firstLineChars="0"/>
        <w:rPr>
          <w:szCs w:val="18"/>
        </w:rPr>
      </w:pPr>
      <w:r w:rsidRPr="008E4406">
        <w:rPr>
          <w:rFonts w:hAnsi="宋体"/>
          <w:b/>
          <w:szCs w:val="18"/>
        </w:rPr>
        <w:t>浓度为</w:t>
      </w:r>
      <w:r w:rsidRPr="008E4406">
        <w:rPr>
          <w:b/>
          <w:position w:val="-6"/>
          <w:szCs w:val="18"/>
        </w:rPr>
        <w:object w:dxaOrig="460" w:dyaOrig="260">
          <v:shape id="_x0000_i1030" type="#_x0000_t75" style="width:23.25pt;height:12.75pt" o:ole="">
            <v:imagedata r:id="rId18" o:title=""/>
          </v:shape>
          <o:OLEObject Type="Embed" ProgID="Equation.DSMT4" ShapeID="_x0000_i1030" DrawAspect="Content" ObjectID="_1484402333" r:id="rId19"/>
        </w:object>
      </w:r>
      <w:r w:rsidRPr="008E4406">
        <w:rPr>
          <w:rFonts w:hAnsi="宋体"/>
          <w:b/>
          <w:szCs w:val="18"/>
        </w:rPr>
        <w:t>的酒精溶液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"/>
          <w:attr w:name="UnitName" w:val="克"/>
        </w:smartTagPr>
        <w:r w:rsidRPr="008E4406">
          <w:rPr>
            <w:b/>
            <w:szCs w:val="18"/>
          </w:rPr>
          <w:t>500</w:t>
        </w:r>
        <w:r w:rsidRPr="008E4406">
          <w:rPr>
            <w:rFonts w:hAnsi="宋体"/>
            <w:b/>
            <w:szCs w:val="18"/>
          </w:rPr>
          <w:t>克</w:t>
        </w:r>
      </w:smartTag>
      <w:r w:rsidRPr="008E4406">
        <w:rPr>
          <w:rFonts w:hAnsi="宋体"/>
          <w:b/>
          <w:szCs w:val="18"/>
        </w:rPr>
        <w:t>与浓度为</w:t>
      </w:r>
      <w:r w:rsidRPr="008E4406">
        <w:rPr>
          <w:b/>
          <w:szCs w:val="18"/>
        </w:rPr>
        <w:t>50%</w:t>
      </w:r>
      <w:r w:rsidRPr="008E4406">
        <w:rPr>
          <w:rFonts w:hAnsi="宋体"/>
          <w:b/>
          <w:szCs w:val="18"/>
        </w:rPr>
        <w:t>的酒精溶液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克"/>
        </w:smartTagPr>
        <w:r w:rsidRPr="008E4406">
          <w:rPr>
            <w:b/>
            <w:szCs w:val="18"/>
          </w:rPr>
          <w:t>300</w:t>
        </w:r>
        <w:r w:rsidRPr="008E4406">
          <w:rPr>
            <w:rFonts w:hAnsi="宋体"/>
            <w:b/>
            <w:szCs w:val="18"/>
          </w:rPr>
          <w:t>克</w:t>
        </w:r>
      </w:smartTag>
      <w:r w:rsidRPr="008E4406">
        <w:rPr>
          <w:rFonts w:hAnsi="宋体"/>
          <w:b/>
          <w:szCs w:val="18"/>
        </w:rPr>
        <w:t>，混合后所得到的酒精溶液的浓度是多少？</w:t>
      </w:r>
    </w:p>
    <w:p w:rsidR="0097273D" w:rsidRPr="008E4406" w:rsidRDefault="0097273D" w:rsidP="0097273D">
      <w:pPr>
        <w:rPr>
          <w:rFonts w:eastAsia="楷体_GB2312"/>
          <w:szCs w:val="21"/>
        </w:rPr>
      </w:pPr>
      <w:r w:rsidRPr="008E4406">
        <w:rPr>
          <w:rFonts w:hAnsi="宋体"/>
          <w:b/>
          <w:szCs w:val="21"/>
        </w:rPr>
        <w:t>【</w:t>
      </w:r>
      <w:r w:rsidRPr="008E4406">
        <w:rPr>
          <w:rFonts w:eastAsia="楷体" w:hAnsi="楷体"/>
          <w:szCs w:val="21"/>
        </w:rPr>
        <w:t>解析</w:t>
      </w:r>
      <w:r w:rsidRPr="008E4406">
        <w:rPr>
          <w:rFonts w:hAnsi="宋体"/>
          <w:b/>
          <w:szCs w:val="21"/>
        </w:rPr>
        <w:t>】</w:t>
      </w:r>
      <w:r w:rsidRPr="008E4406">
        <w:rPr>
          <w:rFonts w:eastAsia="楷体_GB2312"/>
          <w:position w:val="-10"/>
          <w:szCs w:val="21"/>
        </w:rPr>
        <w:object w:dxaOrig="680" w:dyaOrig="300">
          <v:shape id="_x0000_i1031" type="#_x0000_t75" style="width:33.75pt;height:15pt" o:ole="">
            <v:imagedata r:id="rId20" o:title=""/>
          </v:shape>
          <o:OLEObject Type="Embed" ProgID="Equation.DSMT4" ShapeID="_x0000_i1031" DrawAspect="Content" ObjectID="_1484402334" r:id="rId21"/>
        </w:object>
      </w:r>
      <w:r w:rsidRPr="008E4406">
        <w:rPr>
          <w:rFonts w:eastAsia="楷体_GB2312"/>
          <w:szCs w:val="21"/>
        </w:rPr>
        <w:t xml:space="preserve">  </w:t>
      </w:r>
      <w:r w:rsidRPr="008E4406">
        <w:rPr>
          <w:rFonts w:eastAsia="楷体_GB2312"/>
          <w:szCs w:val="21"/>
        </w:rPr>
        <w:t>点拨：解决问题十六第</w:t>
      </w:r>
      <w:r w:rsidRPr="008E4406">
        <w:rPr>
          <w:rFonts w:eastAsia="楷体_GB2312"/>
          <w:szCs w:val="21"/>
        </w:rPr>
        <w:t>4</w:t>
      </w:r>
      <w:r w:rsidRPr="008E4406">
        <w:rPr>
          <w:rFonts w:eastAsia="楷体_GB2312"/>
          <w:szCs w:val="21"/>
        </w:rPr>
        <w:t>类，浓度问题，混合溶液浓度</w:t>
      </w:r>
      <w:r w:rsidRPr="008E4406">
        <w:rPr>
          <w:rFonts w:eastAsia="楷体_GB2312"/>
          <w:szCs w:val="21"/>
        </w:rPr>
        <w:t>=</w:t>
      </w:r>
      <w:r w:rsidRPr="008E4406">
        <w:rPr>
          <w:rFonts w:eastAsia="楷体_GB2312"/>
          <w:position w:val="-24"/>
          <w:szCs w:val="21"/>
        </w:rPr>
        <w:object w:dxaOrig="1160" w:dyaOrig="600">
          <v:shape id="_x0000_i1032" type="#_x0000_t75" style="width:57.75pt;height:30pt" o:ole="">
            <v:imagedata r:id="rId22" o:title=""/>
          </v:shape>
          <o:OLEObject Type="Embed" ProgID="Equation.DSMT4" ShapeID="_x0000_i1032" DrawAspect="Content" ObjectID="_1484402335" r:id="rId23"/>
        </w:object>
      </w:r>
    </w:p>
    <w:p w:rsidR="0097273D" w:rsidRPr="008E4406" w:rsidRDefault="0097273D" w:rsidP="0097273D">
      <w:pPr>
        <w:spacing w:line="220" w:lineRule="atLeast"/>
        <w:rPr>
          <w:b/>
          <w:szCs w:val="21"/>
        </w:rPr>
      </w:pPr>
      <w:r w:rsidRPr="008E4406">
        <w:rPr>
          <w:rFonts w:eastAsia="楷体_GB2312"/>
          <w:position w:val="-22"/>
          <w:szCs w:val="21"/>
        </w:rPr>
        <w:object w:dxaOrig="3440" w:dyaOrig="560">
          <v:shape id="_x0000_i1033" type="#_x0000_t75" style="width:171.75pt;height:27.75pt" o:ole="">
            <v:imagedata r:id="rId24" o:title=""/>
          </v:shape>
          <o:OLEObject Type="Embed" ProgID="Equation.DSMT4" ShapeID="_x0000_i1033" DrawAspect="Content" ObjectID="_1484402336" r:id="rId25"/>
        </w:object>
      </w:r>
      <w:r w:rsidRPr="008E4406">
        <w:rPr>
          <w:rFonts w:eastAsia="楷体_GB2312"/>
          <w:szCs w:val="21"/>
        </w:rPr>
        <w:t>.</w:t>
      </w:r>
    </w:p>
    <w:p w:rsidR="0097273D" w:rsidRPr="008E4406" w:rsidRDefault="0097273D" w:rsidP="00FB6879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B6879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B6879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B6879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B6879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B6879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B6879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B6879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B6879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193926" w:rsidRPr="008E4406" w:rsidRDefault="00193926" w:rsidP="00193926">
      <w:pPr>
        <w:rPr>
          <w:rFonts w:eastAsia="楷体_GB2312"/>
          <w:szCs w:val="21"/>
        </w:rPr>
      </w:pPr>
    </w:p>
    <w:sectPr w:rsidR="00193926" w:rsidRPr="008E4406" w:rsidSect="008D7811">
      <w:headerReference w:type="even" r:id="rId26"/>
      <w:headerReference w:type="default" r:id="rId27"/>
      <w:footerReference w:type="default" r:id="rId28"/>
      <w:head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60E" w:rsidRDefault="0049160E" w:rsidP="008D7811">
      <w:r>
        <w:separator/>
      </w:r>
    </w:p>
  </w:endnote>
  <w:endnote w:type="continuationSeparator" w:id="1">
    <w:p w:rsidR="0049160E" w:rsidRDefault="0049160E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B867BE">
    <w:pPr>
      <w:pStyle w:val="a6"/>
      <w:jc w:val="center"/>
    </w:pPr>
  </w:p>
  <w:p w:rsidR="00B867BE" w:rsidRDefault="00B867BE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B867BE" w:rsidRDefault="00B867B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60E" w:rsidRDefault="0049160E" w:rsidP="008D7811">
      <w:r>
        <w:separator/>
      </w:r>
    </w:p>
  </w:footnote>
  <w:footnote w:type="continuationSeparator" w:id="1">
    <w:p w:rsidR="0049160E" w:rsidRDefault="0049160E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C755E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C755E0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867BE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867BE">
      <w:rPr>
        <w:rFonts w:ascii="宋体" w:hAnsi="宋体" w:cs="Courier New" w:hint="eastAsia"/>
      </w:rPr>
      <w:t>全国奥数信息资源门户网站</w:t>
    </w:r>
    <w:r w:rsidR="00B867BE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C755E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469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542BC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9A24189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8261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CC5B89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A0269A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A903753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6F1B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1F941F16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A9525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2F25B0D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624600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BEF2770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D857B6D"/>
    <w:multiLevelType w:val="hybridMultilevel"/>
    <w:tmpl w:val="FAE6D3F2"/>
    <w:lvl w:ilvl="0" w:tplc="E22652C2">
      <w:start w:val="1"/>
      <w:numFmt w:val="decimal"/>
      <w:pStyle w:val="MTDisplayEquation"/>
      <w:lvlText w:val="【例 %1】"/>
      <w:lvlJc w:val="left"/>
      <w:pPr>
        <w:tabs>
          <w:tab w:val="num" w:pos="851"/>
        </w:tabs>
        <w:ind w:left="1702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E46A61CA">
      <w:start w:val="1"/>
      <w:numFmt w:val="none"/>
      <w:lvlText w:val="【拓展】"/>
      <w:lvlJc w:val="left"/>
      <w:pPr>
        <w:tabs>
          <w:tab w:val="num" w:pos="851"/>
        </w:tabs>
        <w:ind w:left="1702" w:hanging="851"/>
      </w:pPr>
      <w:rPr>
        <w:rFonts w:ascii="Times New Roman" w:eastAsia="楷体_GB2312" w:hAnsi="Times New Roman" w:cs="MS Mincho" w:hint="default"/>
        <w:b w:val="0"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1"/>
        </w:tabs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51"/>
        </w:tabs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1"/>
        </w:tabs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11"/>
        </w:tabs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1"/>
        </w:tabs>
        <w:ind w:left="4631" w:hanging="420"/>
      </w:pPr>
    </w:lvl>
  </w:abstractNum>
  <w:abstractNum w:abstractNumId="15">
    <w:nsid w:val="2F771AB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33992874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4EC0F8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367014C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BCE06C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3F7227B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43584CC1"/>
    <w:multiLevelType w:val="multilevel"/>
    <w:tmpl w:val="10700E70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cs="Times New Roman" w:hint="default"/>
        <w:b w:val="0"/>
        <w:i w:val="0"/>
        <w:color w:val="auto"/>
        <w:sz w:val="21"/>
        <w:szCs w:val="21"/>
        <w:lang w:val="en-US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3EC071A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E141035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4F4E2F1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52083991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52AD0C7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30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31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3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33">
    <w:nsid w:val="55FA174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8AF0511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392246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D8464D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D98615D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31B477F"/>
    <w:multiLevelType w:val="hybridMultilevel"/>
    <w:tmpl w:val="E558F772"/>
    <w:lvl w:ilvl="0" w:tplc="6B62F622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DD9652D0">
      <w:start w:val="1"/>
      <w:numFmt w:val="none"/>
      <w:lvlText w:val="【巩固】"/>
      <w:lvlJc w:val="left"/>
      <w:pPr>
        <w:tabs>
          <w:tab w:val="num" w:pos="704"/>
        </w:tabs>
        <w:ind w:left="1327" w:hanging="907"/>
      </w:pPr>
      <w:rPr>
        <w:rFonts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6725538F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2">
    <w:nsid w:val="69813C1B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>
    <w:nsid w:val="6ABF62DC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C2633F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5">
    <w:nsid w:val="6CCF0DB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6">
    <w:nsid w:val="767D71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7">
    <w:nsid w:val="773C09D3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8">
    <w:nsid w:val="795508E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7D4518F8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40"/>
  </w:num>
  <w:num w:numId="3">
    <w:abstractNumId w:val="11"/>
  </w:num>
  <w:num w:numId="4">
    <w:abstractNumId w:val="23"/>
  </w:num>
  <w:num w:numId="5">
    <w:abstractNumId w:val="24"/>
  </w:num>
  <w:num w:numId="6">
    <w:abstractNumId w:val="31"/>
  </w:num>
  <w:num w:numId="7">
    <w:abstractNumId w:val="36"/>
  </w:num>
  <w:num w:numId="8">
    <w:abstractNumId w:val="29"/>
  </w:num>
  <w:num w:numId="9">
    <w:abstractNumId w:val="30"/>
  </w:num>
  <w:num w:numId="10">
    <w:abstractNumId w:val="7"/>
  </w:num>
  <w:num w:numId="11">
    <w:abstractNumId w:val="45"/>
  </w:num>
  <w:num w:numId="12">
    <w:abstractNumId w:val="9"/>
  </w:num>
  <w:num w:numId="13">
    <w:abstractNumId w:val="5"/>
  </w:num>
  <w:num w:numId="14">
    <w:abstractNumId w:val="47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  <w:num w:numId="18">
    <w:abstractNumId w:val="46"/>
  </w:num>
  <w:num w:numId="19">
    <w:abstractNumId w:val="27"/>
  </w:num>
  <w:num w:numId="20">
    <w:abstractNumId w:val="20"/>
  </w:num>
  <w:num w:numId="21">
    <w:abstractNumId w:val="25"/>
  </w:num>
  <w:num w:numId="22">
    <w:abstractNumId w:val="44"/>
  </w:num>
  <w:num w:numId="23">
    <w:abstractNumId w:val="19"/>
  </w:num>
  <w:num w:numId="24">
    <w:abstractNumId w:val="41"/>
  </w:num>
  <w:num w:numId="25">
    <w:abstractNumId w:val="17"/>
  </w:num>
  <w:num w:numId="26">
    <w:abstractNumId w:val="26"/>
  </w:num>
  <w:num w:numId="27">
    <w:abstractNumId w:val="16"/>
  </w:num>
  <w:num w:numId="28">
    <w:abstractNumId w:val="15"/>
  </w:num>
  <w:num w:numId="29">
    <w:abstractNumId w:val="12"/>
  </w:num>
  <w:num w:numId="30">
    <w:abstractNumId w:val="4"/>
  </w:num>
  <w:num w:numId="31">
    <w:abstractNumId w:val="42"/>
  </w:num>
  <w:num w:numId="32">
    <w:abstractNumId w:val="39"/>
  </w:num>
  <w:num w:numId="33">
    <w:abstractNumId w:val="33"/>
  </w:num>
  <w:num w:numId="34">
    <w:abstractNumId w:val="0"/>
  </w:num>
  <w:num w:numId="35">
    <w:abstractNumId w:val="34"/>
  </w:num>
  <w:num w:numId="36">
    <w:abstractNumId w:val="49"/>
  </w:num>
  <w:num w:numId="37">
    <w:abstractNumId w:val="3"/>
  </w:num>
  <w:num w:numId="38">
    <w:abstractNumId w:val="18"/>
  </w:num>
  <w:num w:numId="39">
    <w:abstractNumId w:val="37"/>
  </w:num>
  <w:num w:numId="40">
    <w:abstractNumId w:val="6"/>
  </w:num>
  <w:num w:numId="41">
    <w:abstractNumId w:val="13"/>
  </w:num>
  <w:num w:numId="42">
    <w:abstractNumId w:val="8"/>
  </w:num>
  <w:num w:numId="43">
    <w:abstractNumId w:val="35"/>
  </w:num>
  <w:num w:numId="44">
    <w:abstractNumId w:val="10"/>
  </w:num>
  <w:num w:numId="45">
    <w:abstractNumId w:val="28"/>
  </w:num>
  <w:num w:numId="46">
    <w:abstractNumId w:val="43"/>
  </w:num>
  <w:num w:numId="47">
    <w:abstractNumId w:val="38"/>
  </w:num>
  <w:num w:numId="48">
    <w:abstractNumId w:val="2"/>
  </w:num>
  <w:num w:numId="49">
    <w:abstractNumId w:val="48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1B1C"/>
    <w:rsid w:val="00034145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076E6"/>
    <w:rsid w:val="001130CE"/>
    <w:rsid w:val="00116341"/>
    <w:rsid w:val="00120B15"/>
    <w:rsid w:val="00146255"/>
    <w:rsid w:val="0017550B"/>
    <w:rsid w:val="00176E32"/>
    <w:rsid w:val="00186BBD"/>
    <w:rsid w:val="00193926"/>
    <w:rsid w:val="0019670F"/>
    <w:rsid w:val="001A6361"/>
    <w:rsid w:val="001C1FD3"/>
    <w:rsid w:val="001C20E8"/>
    <w:rsid w:val="001C3D07"/>
    <w:rsid w:val="001F6711"/>
    <w:rsid w:val="001F70D5"/>
    <w:rsid w:val="002132E6"/>
    <w:rsid w:val="00217B5A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43CDC"/>
    <w:rsid w:val="00351421"/>
    <w:rsid w:val="00367E45"/>
    <w:rsid w:val="003751BC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601A"/>
    <w:rsid w:val="004070F1"/>
    <w:rsid w:val="00416069"/>
    <w:rsid w:val="00421FCC"/>
    <w:rsid w:val="004232EC"/>
    <w:rsid w:val="00436176"/>
    <w:rsid w:val="00457FC4"/>
    <w:rsid w:val="00464030"/>
    <w:rsid w:val="00481033"/>
    <w:rsid w:val="0049160E"/>
    <w:rsid w:val="004A0FA8"/>
    <w:rsid w:val="004A6D42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20C3"/>
    <w:rsid w:val="005662B8"/>
    <w:rsid w:val="00573C09"/>
    <w:rsid w:val="00574E88"/>
    <w:rsid w:val="005771CF"/>
    <w:rsid w:val="00581AA4"/>
    <w:rsid w:val="00586BA8"/>
    <w:rsid w:val="005A0BB8"/>
    <w:rsid w:val="005A6C9F"/>
    <w:rsid w:val="005C3E66"/>
    <w:rsid w:val="005C70CD"/>
    <w:rsid w:val="005D08CF"/>
    <w:rsid w:val="00640374"/>
    <w:rsid w:val="00653778"/>
    <w:rsid w:val="00656AA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6F778F"/>
    <w:rsid w:val="0070038F"/>
    <w:rsid w:val="00734C0B"/>
    <w:rsid w:val="007609A2"/>
    <w:rsid w:val="00791C89"/>
    <w:rsid w:val="007A0881"/>
    <w:rsid w:val="007A780A"/>
    <w:rsid w:val="007B725A"/>
    <w:rsid w:val="007C677F"/>
    <w:rsid w:val="007F157A"/>
    <w:rsid w:val="00806DB3"/>
    <w:rsid w:val="0082424E"/>
    <w:rsid w:val="00826A29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A573E"/>
    <w:rsid w:val="008D3B74"/>
    <w:rsid w:val="008D7811"/>
    <w:rsid w:val="008E370B"/>
    <w:rsid w:val="008E4406"/>
    <w:rsid w:val="008F6161"/>
    <w:rsid w:val="00900A43"/>
    <w:rsid w:val="00934B30"/>
    <w:rsid w:val="00946E52"/>
    <w:rsid w:val="0097273D"/>
    <w:rsid w:val="00977CE8"/>
    <w:rsid w:val="00983D17"/>
    <w:rsid w:val="009905F5"/>
    <w:rsid w:val="00993A07"/>
    <w:rsid w:val="009D2C94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67BE"/>
    <w:rsid w:val="00B87F5E"/>
    <w:rsid w:val="00B950E0"/>
    <w:rsid w:val="00BC4F2B"/>
    <w:rsid w:val="00BD6D5B"/>
    <w:rsid w:val="00C33BDE"/>
    <w:rsid w:val="00C36A3B"/>
    <w:rsid w:val="00C377DF"/>
    <w:rsid w:val="00C40610"/>
    <w:rsid w:val="00C439D1"/>
    <w:rsid w:val="00C755E0"/>
    <w:rsid w:val="00C75F93"/>
    <w:rsid w:val="00C934E0"/>
    <w:rsid w:val="00CC0DE9"/>
    <w:rsid w:val="00CD081F"/>
    <w:rsid w:val="00CE1869"/>
    <w:rsid w:val="00CF45BC"/>
    <w:rsid w:val="00D1098E"/>
    <w:rsid w:val="00D10EAC"/>
    <w:rsid w:val="00D11D4E"/>
    <w:rsid w:val="00D37A2C"/>
    <w:rsid w:val="00D51DBE"/>
    <w:rsid w:val="00D52346"/>
    <w:rsid w:val="00DB2E58"/>
    <w:rsid w:val="00DB7CB1"/>
    <w:rsid w:val="00DC0703"/>
    <w:rsid w:val="00DC6D73"/>
    <w:rsid w:val="00DC711B"/>
    <w:rsid w:val="00DD3C06"/>
    <w:rsid w:val="00DE1D5F"/>
    <w:rsid w:val="00DF729C"/>
    <w:rsid w:val="00E25E3D"/>
    <w:rsid w:val="00E4028B"/>
    <w:rsid w:val="00E45730"/>
    <w:rsid w:val="00E5549F"/>
    <w:rsid w:val="00E6375F"/>
    <w:rsid w:val="00E6391B"/>
    <w:rsid w:val="00E669FD"/>
    <w:rsid w:val="00E76178"/>
    <w:rsid w:val="00E80615"/>
    <w:rsid w:val="00E81F0F"/>
    <w:rsid w:val="00EA7F62"/>
    <w:rsid w:val="00EB1259"/>
    <w:rsid w:val="00EB4DD0"/>
    <w:rsid w:val="00EC69A4"/>
    <w:rsid w:val="00EE5EE7"/>
    <w:rsid w:val="00EE5F5B"/>
    <w:rsid w:val="00EF0ABD"/>
    <w:rsid w:val="00F02C64"/>
    <w:rsid w:val="00F069DE"/>
    <w:rsid w:val="00F3037C"/>
    <w:rsid w:val="00F3667D"/>
    <w:rsid w:val="00F43AEF"/>
    <w:rsid w:val="00F47D82"/>
    <w:rsid w:val="00F55A90"/>
    <w:rsid w:val="00F640B8"/>
    <w:rsid w:val="00F6450B"/>
    <w:rsid w:val="00F66D32"/>
    <w:rsid w:val="00F7420D"/>
    <w:rsid w:val="00F76C08"/>
    <w:rsid w:val="00F85E2F"/>
    <w:rsid w:val="00F93A75"/>
    <w:rsid w:val="00F93AE2"/>
    <w:rsid w:val="00FA277C"/>
    <w:rsid w:val="00FA4AA3"/>
    <w:rsid w:val="00FB6879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chmetcnv"/>
  <w: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qFormat="1"/>
    <w:lsdException w:name="HTML Preformatted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aliases w:val="普通 (Web)"/>
    <w:basedOn w:val="a"/>
    <w:link w:val="Char4"/>
    <w:unhideWhenUsed/>
    <w:qFormat/>
    <w:rsid w:val="008D7811"/>
    <w:rPr>
      <w:sz w:val="24"/>
    </w:rPr>
  </w:style>
  <w:style w:type="character" w:styleId="a9">
    <w:name w:val="Strong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6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6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link w:val="Char7"/>
    <w:uiPriority w:val="34"/>
    <w:unhideWhenUsed/>
    <w:qFormat/>
    <w:rsid w:val="00EA7F62"/>
    <w:pPr>
      <w:ind w:firstLineChars="200" w:firstLine="420"/>
    </w:pPr>
  </w:style>
  <w:style w:type="paragraph" w:customStyle="1" w:styleId="20">
    <w:name w:val="列出段落2"/>
    <w:basedOn w:val="a"/>
    <w:rsid w:val="006F778F"/>
    <w:pPr>
      <w:spacing w:before="100" w:beforeAutospacing="1" w:after="100" w:afterAutospacing="1"/>
      <w:ind w:firstLineChars="200" w:firstLine="420"/>
    </w:pPr>
    <w:rPr>
      <w:szCs w:val="20"/>
    </w:rPr>
  </w:style>
  <w:style w:type="character" w:customStyle="1" w:styleId="Char7">
    <w:name w:val="列出段落 Char"/>
    <w:link w:val="ae"/>
    <w:uiPriority w:val="34"/>
    <w:locked/>
    <w:rsid w:val="005C3E66"/>
    <w:rPr>
      <w:rFonts w:ascii="Times New Roman" w:hAnsi="Times New Roman" w:cs="Times New Roman"/>
      <w:kern w:val="2"/>
      <w:sz w:val="21"/>
      <w:szCs w:val="24"/>
    </w:rPr>
  </w:style>
  <w:style w:type="paragraph" w:customStyle="1" w:styleId="MTDisplayEquation">
    <w:name w:val="MTDisplayEquation"/>
    <w:basedOn w:val="a"/>
    <w:rsid w:val="00E80615"/>
    <w:pPr>
      <w:numPr>
        <w:numId w:val="16"/>
      </w:numPr>
    </w:pPr>
  </w:style>
  <w:style w:type="character" w:customStyle="1" w:styleId="Char4">
    <w:name w:val="普通(网站) Char"/>
    <w:aliases w:val="普通 (Web) Char"/>
    <w:basedOn w:val="a0"/>
    <w:link w:val="a8"/>
    <w:rsid w:val="00193926"/>
    <w:rPr>
      <w:rFonts w:ascii="Times New Roman" w:hAnsi="Times New Roman" w:cs="Times New Roman"/>
      <w:kern w:val="2"/>
      <w:sz w:val="24"/>
      <w:szCs w:val="24"/>
    </w:rPr>
  </w:style>
  <w:style w:type="paragraph" w:customStyle="1" w:styleId="3">
    <w:name w:val="列出段落3"/>
    <w:basedOn w:val="a"/>
    <w:link w:val="ListParagraphChar"/>
    <w:rsid w:val="00193926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3"/>
    <w:locked/>
    <w:rsid w:val="00193926"/>
    <w:rPr>
      <w:rFonts w:cs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96</Words>
  <Characters>553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2015-01-27T11:34:00Z</dcterms:created>
  <dcterms:modified xsi:type="dcterms:W3CDTF">2015-02-02T09:11:00Z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