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9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  <w:lang w:eastAsia="zh-CN"/>
        </w:rPr>
        <w:t>三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9.21</w:t>
      </w:r>
    </w:p>
    <w:p>
      <w:pPr>
        <w:pStyle w:val="18"/>
        <w:spacing w:line="360" w:lineRule="auto"/>
        <w:ind w:firstLine="0" w:firstLineChars="0"/>
        <w:rPr>
          <w:rFonts w:ascii="宋体" w:hAnsi="宋体" w:cs="宋体"/>
          <w:szCs w:val="21"/>
        </w:rPr>
      </w:pPr>
    </w:p>
    <w:p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napToGrid w:val="0"/>
        <w:contextualSpacing/>
        <w:jc w:val="left"/>
        <w:rPr>
          <w:rFonts w:ascii="Times New Roman" w:hAnsi="Times New Roman" w:cs="Times New Roman"/>
          <w:bCs/>
          <w:kern w:val="0"/>
          <w:szCs w:val="21"/>
        </w:rPr>
      </w:pPr>
      <w:r>
        <w:rPr>
          <w:rFonts w:hint="eastAsia" w:hAnsi="宋体" w:cs="Times New Roman"/>
          <w:sz w:val="21"/>
          <w:szCs w:val="21"/>
          <w:lang w:val="en-US" w:eastAsia="zh-CN"/>
        </w:rPr>
        <w:t>1、</w:t>
      </w:r>
      <w:r>
        <w:rPr>
          <w:rFonts w:hint="eastAsia" w:ascii="Times New Roman" w:hAnsi="宋体" w:cs="Times New Roman"/>
          <w:bCs/>
          <w:kern w:val="0"/>
          <w:szCs w:val="21"/>
        </w:rPr>
        <w:t>三年级四个班植树，第一天植树</w:t>
      </w:r>
      <w:r>
        <w:rPr>
          <w:rFonts w:ascii="Times New Roman" w:hAnsi="Times New Roman" w:cs="Times New Roman"/>
          <w:bCs/>
          <w:kern w:val="0"/>
          <w:szCs w:val="21"/>
        </w:rPr>
        <w:t>36</w:t>
      </w:r>
      <w:r>
        <w:rPr>
          <w:rFonts w:hint="eastAsia" w:ascii="Times New Roman" w:hAnsi="宋体" w:cs="Times New Roman"/>
          <w:bCs/>
          <w:kern w:val="0"/>
          <w:szCs w:val="21"/>
        </w:rPr>
        <w:t>棵，第二天植树</w:t>
      </w:r>
      <w:r>
        <w:rPr>
          <w:rFonts w:ascii="Times New Roman" w:hAnsi="Times New Roman" w:cs="Times New Roman"/>
          <w:bCs/>
          <w:kern w:val="0"/>
          <w:szCs w:val="21"/>
        </w:rPr>
        <w:t>41</w:t>
      </w:r>
      <w:r>
        <w:rPr>
          <w:rFonts w:hint="eastAsia" w:ascii="Times New Roman" w:hAnsi="宋体" w:cs="Times New Roman"/>
          <w:bCs/>
          <w:kern w:val="0"/>
          <w:szCs w:val="21"/>
        </w:rPr>
        <w:t>棵，第三天植树</w:t>
      </w:r>
      <w:r>
        <w:rPr>
          <w:rFonts w:ascii="Times New Roman" w:hAnsi="Times New Roman" w:cs="Times New Roman"/>
          <w:bCs/>
          <w:kern w:val="0"/>
          <w:szCs w:val="21"/>
        </w:rPr>
        <w:t>43</w:t>
      </w:r>
      <w:r>
        <w:rPr>
          <w:rFonts w:hint="eastAsia" w:ascii="Times New Roman" w:hAnsi="宋体" w:cs="Times New Roman"/>
          <w:bCs/>
          <w:kern w:val="0"/>
          <w:szCs w:val="21"/>
        </w:rPr>
        <w:t>棵．</w:t>
      </w:r>
    </w:p>
    <w:p>
      <w:pPr>
        <w:autoSpaceDE w:val="0"/>
        <w:autoSpaceDN w:val="0"/>
        <w:adjustRightInd w:val="0"/>
        <w:snapToGrid w:val="0"/>
        <w:contextualSpacing/>
        <w:jc w:val="left"/>
        <w:rPr>
          <w:rFonts w:ascii="Times New Roman" w:hAnsi="Times New Roman" w:cs="Times New Roman"/>
          <w:bCs/>
          <w:kern w:val="0"/>
          <w:szCs w:val="21"/>
        </w:rPr>
      </w:pPr>
      <w:r>
        <w:rPr>
          <w:rFonts w:hint="eastAsia" w:ascii="宋体" w:hAnsi="宋体" w:eastAsia="宋体" w:cs="宋体"/>
          <w:bCs/>
          <w:kern w:val="0"/>
          <w:szCs w:val="21"/>
        </w:rPr>
        <w:t>⑴</w:t>
      </w:r>
      <w:r>
        <w:rPr>
          <w:rFonts w:hint="eastAsia" w:ascii="Times New Roman" w:hAnsi="宋体" w:cs="Times New Roman"/>
          <w:bCs/>
          <w:kern w:val="0"/>
          <w:szCs w:val="21"/>
        </w:rPr>
        <w:t>平均每天植树多少棵？</w:t>
      </w:r>
    </w:p>
    <w:p>
      <w:pPr>
        <w:autoSpaceDE w:val="0"/>
        <w:autoSpaceDN w:val="0"/>
        <w:adjustRightInd w:val="0"/>
        <w:snapToGrid w:val="0"/>
        <w:contextualSpacing/>
        <w:jc w:val="left"/>
        <w:rPr>
          <w:rFonts w:ascii="Times New Roman" w:hAnsi="Times New Roman" w:cs="Times New Roman"/>
          <w:bCs/>
          <w:kern w:val="0"/>
          <w:szCs w:val="21"/>
        </w:rPr>
      </w:pPr>
      <w:r>
        <w:rPr>
          <w:rFonts w:hint="eastAsia" w:ascii="宋体" w:hAnsi="宋体" w:eastAsia="宋体" w:cs="宋体"/>
          <w:bCs/>
          <w:kern w:val="0"/>
          <w:szCs w:val="21"/>
        </w:rPr>
        <w:t>⑵</w:t>
      </w:r>
      <w:r>
        <w:rPr>
          <w:rFonts w:hint="eastAsia" w:ascii="Times New Roman" w:hAnsi="宋体" w:cs="Times New Roman"/>
          <w:bCs/>
          <w:kern w:val="0"/>
          <w:szCs w:val="21"/>
        </w:rPr>
        <w:t>平均每个班植树多少棵？</w:t>
      </w:r>
    </w:p>
    <w:p>
      <w:pPr>
        <w:widowControl/>
        <w:numPr>
          <w:numId w:val="0"/>
        </w:numPr>
        <w:adjustRightInd w:val="0"/>
        <w:snapToGrid w:val="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</w:pPr>
    </w:p>
    <w:p>
      <w:pPr>
        <w:widowControl/>
        <w:numPr>
          <w:numId w:val="0"/>
        </w:numPr>
        <w:adjustRightInd w:val="0"/>
        <w:snapToGrid w:val="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</w:pPr>
    </w:p>
    <w:p>
      <w:pPr>
        <w:adjustRightInd w:val="0"/>
        <w:snapToGrid w:val="0"/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</w:rPr>
      </w:pPr>
    </w:p>
    <w:p>
      <w:pPr>
        <w:pStyle w:val="18"/>
        <w:ind w:firstLine="0" w:firstLineChars="0"/>
        <w:textAlignment w:val="center"/>
        <w:rPr>
          <w:rFonts w:ascii="Times New Roman" w:hAnsi="Times New Roman" w:eastAsia="宋体" w:cs="Times New Roman"/>
          <w:kern w:val="0"/>
          <w:u w:val="single"/>
        </w:rPr>
      </w:pPr>
    </w:p>
    <w:p>
      <w:pPr>
        <w:pStyle w:val="19"/>
        <w:spacing w:line="300" w:lineRule="auto"/>
        <w:ind w:firstLine="0" w:firstLineChars="0"/>
        <w:jc w:val="left"/>
        <w:rPr>
          <w:rFonts w:hint="eastAsia" w:ascii="宋体" w:hAnsi="宋体" w:eastAsia="宋体" w:cs="宋体"/>
          <w:szCs w:val="21"/>
        </w:rPr>
      </w:pPr>
    </w:p>
    <w:p>
      <w:pPr>
        <w:pStyle w:val="18"/>
        <w:spacing w:line="360" w:lineRule="auto"/>
        <w:ind w:firstLine="0" w:firstLineChars="0"/>
        <w:rPr>
          <w:rFonts w:ascii="宋体" w:hAnsi="宋体" w:cs="宋体"/>
          <w:szCs w:val="21"/>
        </w:rPr>
      </w:pPr>
    </w:p>
    <w:p>
      <w:pPr>
        <w:autoSpaceDE w:val="0"/>
        <w:autoSpaceDN w:val="0"/>
        <w:adjustRightInd w:val="0"/>
        <w:snapToGrid w:val="0"/>
        <w:contextualSpacing/>
        <w:jc w:val="left"/>
        <w:rPr>
          <w:rFonts w:ascii="Times New Roman" w:hAnsi="Times New Roman" w:cs="Times New Roman"/>
          <w:bCs/>
          <w:spacing w:val="20"/>
          <w:kern w:val="1"/>
          <w:szCs w:val="21"/>
        </w:rPr>
      </w:pPr>
      <w:r>
        <w:rPr>
          <w:rFonts w:hint="eastAsia" w:ascii="Times New Roman" w:hAnsi="宋体" w:cs="Times New Roman"/>
          <w:bCs/>
          <w:kern w:val="0"/>
          <w:szCs w:val="21"/>
        </w:rPr>
        <w:t>【答案】</w:t>
      </w:r>
      <w:r>
        <w:rPr>
          <w:rFonts w:hint="eastAsia" w:ascii="宋体" w:hAnsi="宋体" w:eastAsia="宋体" w:cs="宋体"/>
          <w:bCs/>
          <w:kern w:val="0"/>
          <w:szCs w:val="21"/>
        </w:rPr>
        <w:t>⑴</w:t>
      </w:r>
      <w:r>
        <w:rPr>
          <w:rFonts w:ascii="Times New Roman" w:hAnsi="Times New Roman" w:cs="Times New Roman"/>
          <w:bCs/>
          <w:kern w:val="0"/>
          <w:szCs w:val="21"/>
        </w:rPr>
        <w:t>40</w:t>
      </w:r>
      <w:r>
        <w:rPr>
          <w:rFonts w:hint="eastAsia" w:ascii="Times New Roman" w:hAnsi="宋体" w:cs="Times New Roman"/>
          <w:bCs/>
          <w:kern w:val="0"/>
          <w:szCs w:val="21"/>
        </w:rPr>
        <w:t>棵；</w:t>
      </w:r>
      <w:r>
        <w:rPr>
          <w:rFonts w:hint="eastAsia" w:ascii="宋体" w:hAnsi="宋体" w:eastAsia="宋体" w:cs="宋体"/>
          <w:bCs/>
          <w:kern w:val="0"/>
          <w:szCs w:val="21"/>
        </w:rPr>
        <w:t>⑵</w:t>
      </w:r>
      <w:r>
        <w:rPr>
          <w:rFonts w:ascii="Times New Roman" w:hAnsi="Times New Roman" w:cs="Times New Roman"/>
          <w:bCs/>
          <w:kern w:val="0"/>
          <w:szCs w:val="21"/>
        </w:rPr>
        <w:t>30</w:t>
      </w:r>
      <w:r>
        <w:rPr>
          <w:rFonts w:hint="eastAsia" w:ascii="Times New Roman" w:hAnsi="宋体" w:cs="Times New Roman"/>
          <w:bCs/>
          <w:kern w:val="0"/>
          <w:szCs w:val="21"/>
        </w:rPr>
        <w:t>棵．</w:t>
      </w:r>
    </w:p>
    <w:p>
      <w:pPr>
        <w:autoSpaceDE w:val="0"/>
        <w:autoSpaceDN w:val="0"/>
        <w:adjustRightInd w:val="0"/>
        <w:snapToGrid w:val="0"/>
        <w:contextualSpacing/>
        <w:jc w:val="left"/>
        <w:rPr>
          <w:rFonts w:ascii="Times New Roman" w:hAnsi="Times New Roman" w:cs="Times New Roman"/>
          <w:bCs/>
          <w:kern w:val="0"/>
          <w:szCs w:val="21"/>
        </w:rPr>
      </w:pPr>
      <w:r>
        <w:rPr>
          <w:rFonts w:hint="eastAsia" w:ascii="Times New Roman" w:hAnsi="宋体" w:cs="Times New Roman"/>
          <w:bCs/>
          <w:kern w:val="0"/>
          <w:szCs w:val="21"/>
        </w:rPr>
        <w:t>【解析】</w:t>
      </w:r>
      <w:r>
        <w:rPr>
          <w:rFonts w:hint="eastAsia" w:ascii="宋体" w:hAnsi="宋体" w:eastAsia="宋体" w:cs="宋体"/>
          <w:bCs/>
          <w:kern w:val="0"/>
          <w:szCs w:val="21"/>
        </w:rPr>
        <w:t>⑴</w:t>
      </w:r>
      <w:r>
        <w:rPr>
          <w:rFonts w:ascii="Times New Roman" w:hAnsi="Times New Roman" w:cs="Times New Roman"/>
          <w:bCs/>
          <w:kern w:val="0"/>
          <w:szCs w:val="21"/>
        </w:rPr>
        <w:t>(36+41+43)÷3=120÷3=40(</w:t>
      </w:r>
      <w:r>
        <w:rPr>
          <w:rFonts w:hint="eastAsia" w:ascii="Times New Roman" w:hAnsi="宋体" w:cs="Times New Roman"/>
          <w:bCs/>
          <w:kern w:val="0"/>
          <w:szCs w:val="21"/>
        </w:rPr>
        <w:t>棵</w:t>
      </w:r>
      <w:r>
        <w:rPr>
          <w:rFonts w:ascii="Times New Roman" w:hAnsi="Times New Roman" w:cs="Times New Roman"/>
          <w:bCs/>
          <w:kern w:val="0"/>
          <w:szCs w:val="21"/>
        </w:rPr>
        <w:t>)</w:t>
      </w:r>
      <w:r>
        <w:rPr>
          <w:rFonts w:hint="eastAsia" w:ascii="Times New Roman" w:hAnsi="Times New Roman" w:cs="Times New Roman"/>
          <w:bCs/>
          <w:kern w:val="0"/>
          <w:szCs w:val="21"/>
        </w:rPr>
        <w:t>．</w:t>
      </w:r>
    </w:p>
    <w:p>
      <w:pPr>
        <w:autoSpaceDE w:val="0"/>
        <w:autoSpaceDN w:val="0"/>
        <w:adjustRightInd w:val="0"/>
        <w:snapToGrid w:val="0"/>
        <w:ind w:firstLine="840" w:firstLineChars="400"/>
        <w:contextualSpacing/>
        <w:jc w:val="left"/>
        <w:rPr>
          <w:rFonts w:ascii="Times New Roman" w:hAnsi="Times New Roman" w:cs="Times New Roman"/>
          <w:bCs/>
          <w:kern w:val="0"/>
          <w:szCs w:val="21"/>
        </w:rPr>
      </w:pPr>
      <w:r>
        <w:rPr>
          <w:rFonts w:hint="eastAsia" w:ascii="宋体" w:hAnsi="宋体" w:eastAsia="宋体" w:cs="宋体"/>
          <w:bCs/>
          <w:kern w:val="0"/>
          <w:szCs w:val="21"/>
        </w:rPr>
        <w:t>⑵</w:t>
      </w:r>
      <w:r>
        <w:rPr>
          <w:rFonts w:ascii="Times New Roman" w:hAnsi="Times New Roman" w:cs="Times New Roman"/>
          <w:bCs/>
          <w:kern w:val="0"/>
          <w:szCs w:val="21"/>
        </w:rPr>
        <w:t>(36+41+43)÷4=120÷4=30(</w:t>
      </w:r>
      <w:r>
        <w:rPr>
          <w:rFonts w:hint="eastAsia" w:ascii="Times New Roman" w:hAnsi="宋体" w:cs="Times New Roman"/>
          <w:bCs/>
          <w:kern w:val="0"/>
          <w:szCs w:val="21"/>
        </w:rPr>
        <w:t>棵</w:t>
      </w:r>
      <w:r>
        <w:rPr>
          <w:rFonts w:ascii="Times New Roman" w:hAnsi="Times New Roman" w:cs="Times New Roman"/>
          <w:bCs/>
          <w:kern w:val="0"/>
          <w:szCs w:val="21"/>
        </w:rPr>
        <w:t>)</w:t>
      </w:r>
      <w:r>
        <w:rPr>
          <w:rFonts w:hint="eastAsia" w:ascii="Times New Roman" w:hAnsi="Times New Roman" w:cs="Times New Roman"/>
          <w:bCs/>
          <w:kern w:val="0"/>
          <w:szCs w:val="21"/>
        </w:rPr>
        <w:t>．</w:t>
      </w:r>
    </w:p>
    <w:p>
      <w:pPr>
        <w:spacing w:line="360" w:lineRule="auto"/>
        <w:jc w:val="both"/>
        <w:rPr>
          <w:rFonts w:ascii="宋体" w:hAnsi="宋体" w:cs="宋体"/>
          <w:b/>
          <w:bCs/>
        </w:rPr>
      </w:pP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br w:type="page"/>
      </w:r>
      <w:r>
        <w:rPr>
          <w:rFonts w:hint="eastAsia" w:ascii="宋体" w:hAnsi="宋体" w:cs="宋体"/>
          <w:kern w:val="2"/>
          <w:position w:val="-6"/>
          <w:sz w:val="21"/>
          <w:szCs w:val="21"/>
          <w:lang w:val="en-US" w:eastAsia="zh-CN" w:bidi="ar-SA"/>
        </w:rPr>
        <w:t xml:space="preserve">                 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三年级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9.22</w:t>
      </w:r>
    </w:p>
    <w:p>
      <w:pPr>
        <w:pStyle w:val="18"/>
        <w:spacing w:line="360" w:lineRule="auto"/>
        <w:ind w:firstLine="0" w:firstLineChars="0"/>
        <w:rPr>
          <w:rFonts w:ascii="宋体" w:hAnsi="宋体" w:cs="宋体"/>
          <w:szCs w:val="21"/>
        </w:rPr>
      </w:pPr>
    </w:p>
    <w:p>
      <w:pPr>
        <w:widowControl/>
        <w:numPr>
          <w:numId w:val="0"/>
        </w:numPr>
        <w:adjustRightInd w:val="0"/>
        <w:snapToGrid w:val="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1、</w:t>
      </w:r>
      <w:r>
        <w:rPr>
          <w:rFonts w:hint="eastAsia" w:ascii="Times New Roman" w:hAnsi="宋体" w:cs="Times New Roman"/>
          <w:kern w:val="24"/>
          <w:szCs w:val="21"/>
        </w:rPr>
        <w:t>光华机械厂有</w:t>
      </w:r>
      <w:r>
        <w:rPr>
          <w:rFonts w:ascii="Times New Roman" w:hAnsi="Times New Roman" w:cs="Times New Roman"/>
          <w:kern w:val="24"/>
          <w:szCs w:val="21"/>
        </w:rPr>
        <w:t>5</w:t>
      </w:r>
      <w:r>
        <w:rPr>
          <w:rFonts w:hint="eastAsia" w:ascii="Times New Roman" w:hAnsi="宋体" w:cs="Times New Roman"/>
          <w:kern w:val="24"/>
          <w:szCs w:val="21"/>
        </w:rPr>
        <w:t>个小组，第一季度共生产</w:t>
      </w:r>
      <w:r>
        <w:rPr>
          <w:rFonts w:ascii="Times New Roman" w:hAnsi="Times New Roman" w:cs="Times New Roman"/>
          <w:kern w:val="24"/>
          <w:szCs w:val="21"/>
        </w:rPr>
        <w:t>200</w:t>
      </w:r>
      <w:r>
        <w:rPr>
          <w:rFonts w:hint="eastAsia" w:ascii="Times New Roman" w:hAnsi="宋体" w:cs="Times New Roman"/>
          <w:kern w:val="24"/>
          <w:szCs w:val="21"/>
        </w:rPr>
        <w:t>台机器，第二季度共生产</w:t>
      </w:r>
      <w:r>
        <w:rPr>
          <w:rFonts w:ascii="Times New Roman" w:hAnsi="Times New Roman" w:cs="Times New Roman"/>
          <w:kern w:val="24"/>
          <w:szCs w:val="21"/>
        </w:rPr>
        <w:t>250</w:t>
      </w:r>
      <w:r>
        <w:rPr>
          <w:rFonts w:hint="eastAsia" w:ascii="Times New Roman" w:hAnsi="宋体" w:cs="Times New Roman"/>
          <w:kern w:val="24"/>
          <w:szCs w:val="21"/>
        </w:rPr>
        <w:t>台机器，第三季度共生产</w:t>
      </w:r>
      <w:r>
        <w:rPr>
          <w:rFonts w:ascii="Times New Roman" w:hAnsi="Times New Roman" w:cs="Times New Roman"/>
          <w:kern w:val="24"/>
          <w:szCs w:val="21"/>
        </w:rPr>
        <w:t>350</w:t>
      </w:r>
      <w:r>
        <w:rPr>
          <w:rFonts w:hint="eastAsia" w:ascii="Times New Roman" w:hAnsi="宋体" w:cs="Times New Roman"/>
          <w:kern w:val="24"/>
          <w:szCs w:val="21"/>
        </w:rPr>
        <w:t>台机器，第四季度共生产</w:t>
      </w:r>
      <w:r>
        <w:rPr>
          <w:rFonts w:ascii="Times New Roman" w:hAnsi="Times New Roman" w:cs="Times New Roman"/>
          <w:kern w:val="24"/>
          <w:szCs w:val="21"/>
        </w:rPr>
        <w:t>400</w:t>
      </w:r>
      <w:r>
        <w:rPr>
          <w:rFonts w:hint="eastAsia" w:ascii="Times New Roman" w:hAnsi="宋体" w:cs="Times New Roman"/>
          <w:kern w:val="24"/>
          <w:szCs w:val="21"/>
        </w:rPr>
        <w:t>台机器，平均每月每个小组生产多少台机器？</w:t>
      </w:r>
    </w:p>
    <w:p>
      <w:pP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</w:p>
    <w:p>
      <w:pPr>
        <w:snapToGrid w:val="0"/>
        <w:ind w:firstLine="435"/>
        <w:textAlignment w:val="center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>
      <w:pPr>
        <w:autoSpaceDE w:val="0"/>
        <w:autoSpaceDN w:val="0"/>
        <w:adjustRightInd w:val="0"/>
        <w:snapToGrid w:val="0"/>
        <w:contextualSpacing/>
        <w:jc w:val="left"/>
        <w:rPr>
          <w:rFonts w:ascii="Times New Roman" w:hAnsi="Times New Roman" w:cs="Times New Roman"/>
          <w:kern w:val="24"/>
          <w:szCs w:val="21"/>
        </w:rPr>
      </w:pPr>
      <w:r>
        <w:rPr>
          <w:rFonts w:hint="eastAsia" w:ascii="Times New Roman" w:hAnsi="宋体" w:cs="Times New Roman"/>
          <w:kern w:val="24"/>
          <w:szCs w:val="21"/>
        </w:rPr>
        <w:t>【答案】</w:t>
      </w:r>
      <w:r>
        <w:rPr>
          <w:rFonts w:ascii="Times New Roman" w:hAnsi="宋体" w:cs="Times New Roman"/>
          <w:kern w:val="24"/>
          <w:szCs w:val="21"/>
        </w:rPr>
        <w:t>20</w:t>
      </w:r>
      <w:r>
        <w:rPr>
          <w:rFonts w:hint="eastAsia" w:ascii="Times New Roman" w:hAnsi="宋体" w:cs="Times New Roman"/>
          <w:kern w:val="24"/>
          <w:szCs w:val="21"/>
        </w:rPr>
        <w:t>台</w:t>
      </w:r>
    </w:p>
    <w:p>
      <w:pPr>
        <w:autoSpaceDE w:val="0"/>
        <w:autoSpaceDN w:val="0"/>
        <w:adjustRightInd w:val="0"/>
        <w:snapToGrid w:val="0"/>
        <w:contextualSpacing/>
        <w:jc w:val="left"/>
        <w:rPr>
          <w:rFonts w:ascii="Times New Roman" w:hAnsi="宋体" w:cs="Times New Roman"/>
          <w:kern w:val="24"/>
          <w:szCs w:val="21"/>
        </w:rPr>
      </w:pPr>
      <w:r>
        <w:rPr>
          <w:rFonts w:hint="eastAsia" w:ascii="Times New Roman" w:hAnsi="宋体" w:cs="Times New Roman"/>
          <w:kern w:val="24"/>
          <w:szCs w:val="21"/>
        </w:rPr>
        <w:t>【解析】</w:t>
      </w:r>
      <w:r>
        <w:rPr>
          <w:rFonts w:ascii="Times New Roman" w:hAnsi="Times New Roman" w:cs="Times New Roman"/>
          <w:kern w:val="24"/>
          <w:szCs w:val="21"/>
        </w:rPr>
        <w:t>5</w:t>
      </w:r>
      <w:r>
        <w:rPr>
          <w:rFonts w:hint="eastAsia" w:ascii="Times New Roman" w:hAnsi="宋体" w:cs="Times New Roman"/>
          <w:kern w:val="24"/>
          <w:szCs w:val="21"/>
        </w:rPr>
        <w:t>个小组四个季度共生产了</w:t>
      </w:r>
      <w:r>
        <w:rPr>
          <w:rFonts w:ascii="Times New Roman" w:hAnsi="Times New Roman" w:cs="Times New Roman"/>
          <w:kern w:val="24"/>
          <w:szCs w:val="21"/>
        </w:rPr>
        <w:t>200+250+350+400=1200(</w:t>
      </w:r>
      <w:r>
        <w:rPr>
          <w:rFonts w:hint="eastAsia" w:ascii="Times New Roman" w:hAnsi="宋体" w:cs="Times New Roman"/>
          <w:kern w:val="24"/>
          <w:szCs w:val="21"/>
        </w:rPr>
        <w:t>台</w:t>
      </w:r>
      <w:r>
        <w:rPr>
          <w:rFonts w:ascii="Times New Roman" w:hAnsi="Times New Roman" w:cs="Times New Roman"/>
          <w:kern w:val="24"/>
          <w:szCs w:val="21"/>
        </w:rPr>
        <w:t>)</w:t>
      </w:r>
      <w:r>
        <w:rPr>
          <w:rFonts w:hint="eastAsia" w:ascii="Times New Roman" w:hAnsi="宋体" w:cs="Times New Roman"/>
          <w:kern w:val="24"/>
          <w:szCs w:val="21"/>
        </w:rPr>
        <w:t>机器，平均每月每个小组生产</w:t>
      </w:r>
    </w:p>
    <w:p>
      <w:pPr>
        <w:autoSpaceDE w:val="0"/>
        <w:autoSpaceDN w:val="0"/>
        <w:adjustRightInd w:val="0"/>
        <w:snapToGrid w:val="0"/>
        <w:contextualSpacing/>
        <w:jc w:val="left"/>
        <w:rPr>
          <w:rFonts w:ascii="Times New Roman" w:hAnsi="Times New Roman" w:cs="Times New Roman"/>
          <w:kern w:val="24"/>
          <w:szCs w:val="21"/>
        </w:rPr>
      </w:pPr>
      <w:r>
        <w:rPr>
          <w:rFonts w:ascii="Times New Roman" w:hAnsi="Times New Roman" w:cs="Times New Roman"/>
          <w:kern w:val="24"/>
          <w:szCs w:val="21"/>
        </w:rPr>
        <w:t>1200</w:t>
      </w:r>
      <w:r>
        <w:rPr>
          <w:rFonts w:hint="eastAsia" w:ascii="Times New Roman" w:hAnsi="Times New Roman" w:cs="Times New Roman"/>
          <w:kern w:val="24"/>
          <w:szCs w:val="21"/>
        </w:rPr>
        <w:t>÷</w:t>
      </w:r>
      <w:r>
        <w:rPr>
          <w:rFonts w:ascii="Times New Roman" w:hAnsi="Times New Roman" w:cs="Times New Roman"/>
          <w:kern w:val="24"/>
          <w:szCs w:val="21"/>
        </w:rPr>
        <w:t>12</w:t>
      </w:r>
      <w:r>
        <w:rPr>
          <w:rFonts w:hint="eastAsia" w:ascii="Times New Roman" w:hAnsi="Times New Roman" w:cs="Times New Roman"/>
          <w:kern w:val="24"/>
          <w:szCs w:val="21"/>
        </w:rPr>
        <w:t>÷</w:t>
      </w:r>
      <w:r>
        <w:rPr>
          <w:rFonts w:ascii="Times New Roman" w:hAnsi="Times New Roman" w:cs="Times New Roman"/>
          <w:kern w:val="24"/>
          <w:szCs w:val="21"/>
        </w:rPr>
        <w:t>5=20(</w:t>
      </w:r>
      <w:r>
        <w:rPr>
          <w:rFonts w:hint="eastAsia" w:ascii="Times New Roman" w:hAnsi="Times New Roman" w:cs="Times New Roman"/>
          <w:kern w:val="24"/>
          <w:szCs w:val="21"/>
        </w:rPr>
        <w:t>台</w:t>
      </w:r>
      <w:r>
        <w:rPr>
          <w:rFonts w:ascii="Times New Roman" w:hAnsi="Times New Roman" w:cs="Times New Roman"/>
          <w:kern w:val="24"/>
          <w:szCs w:val="21"/>
        </w:rPr>
        <w:t>)</w:t>
      </w:r>
      <w:r>
        <w:rPr>
          <w:rFonts w:hint="eastAsia" w:ascii="Times New Roman" w:hAnsi="Times New Roman" w:cs="Times New Roman"/>
          <w:kern w:val="24"/>
          <w:szCs w:val="21"/>
        </w:rPr>
        <w:t>．</w:t>
      </w:r>
    </w:p>
    <w:p>
      <w:pPr>
        <w:spacing w:line="360" w:lineRule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br w:type="page"/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           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三年级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9.23</w:t>
      </w:r>
    </w:p>
    <w:p>
      <w:pPr>
        <w:pStyle w:val="19"/>
        <w:numPr>
          <w:numId w:val="0"/>
        </w:numPr>
        <w:spacing w:line="300" w:lineRule="auto"/>
        <w:jc w:val="left"/>
        <w:rPr>
          <w:rFonts w:hint="eastAsia" w:ascii="宋体" w:hAnsi="宋体"/>
          <w:b w:val="0"/>
          <w:bCs/>
          <w:szCs w:val="21"/>
        </w:rPr>
      </w:pPr>
      <w:r>
        <w:rPr>
          <w:rFonts w:hint="eastAsia" w:ascii="Times New Roman" w:hAnsi="宋体" w:cs="Times New Roman"/>
          <w:bCs/>
          <w:kern w:val="0"/>
          <w:szCs w:val="21"/>
          <w:lang w:val="en-US" w:eastAsia="zh-CN"/>
        </w:rPr>
        <w:t>1、</w:t>
      </w:r>
      <w:r>
        <w:rPr>
          <w:rFonts w:hint="eastAsia" w:ascii="Times New Roman" w:hAnsi="宋体" w:cs="Times New Roman"/>
          <w:szCs w:val="21"/>
        </w:rPr>
        <w:t>缝纫机厂第一季度平均每月生产缝纫机</w:t>
      </w:r>
      <w:r>
        <w:rPr>
          <w:rFonts w:ascii="Times New Roman" w:hAnsi="Times New Roman" w:cs="Times New Roman"/>
          <w:szCs w:val="21"/>
        </w:rPr>
        <w:t>750</w:t>
      </w:r>
      <w:r>
        <w:rPr>
          <w:rFonts w:hint="eastAsia" w:ascii="Times New Roman" w:hAnsi="宋体" w:cs="Times New Roman"/>
          <w:szCs w:val="21"/>
        </w:rPr>
        <w:t>台，第二季度生产的是第一季度生产的</w:t>
      </w:r>
      <w:r>
        <w:rPr>
          <w:rFonts w:ascii="Times New Roman" w:hAnsi="Times New Roman" w:cs="Times New Roman"/>
          <w:szCs w:val="21"/>
        </w:rPr>
        <w:t>2</w:t>
      </w:r>
      <w:r>
        <w:rPr>
          <w:rFonts w:hint="eastAsia" w:ascii="Times New Roman" w:hAnsi="宋体" w:cs="Times New Roman"/>
          <w:szCs w:val="21"/>
        </w:rPr>
        <w:t>倍多</w:t>
      </w:r>
      <w:r>
        <w:rPr>
          <w:rFonts w:ascii="Times New Roman" w:hAnsi="Times New Roman" w:cs="Times New Roman"/>
          <w:szCs w:val="21"/>
        </w:rPr>
        <w:t>66</w:t>
      </w:r>
      <w:r>
        <w:rPr>
          <w:rFonts w:hint="eastAsia" w:ascii="Times New Roman" w:hAnsi="宋体" w:cs="Times New Roman"/>
          <w:szCs w:val="21"/>
        </w:rPr>
        <w:t>台，下半年平均月生产</w:t>
      </w:r>
      <w:r>
        <w:rPr>
          <w:rFonts w:ascii="Times New Roman" w:hAnsi="Times New Roman" w:cs="Times New Roman"/>
          <w:szCs w:val="21"/>
        </w:rPr>
        <w:t>1200</w:t>
      </w:r>
      <w:r>
        <w:rPr>
          <w:rFonts w:hint="eastAsia" w:ascii="Times New Roman" w:hAnsi="宋体" w:cs="Times New Roman"/>
          <w:szCs w:val="21"/>
        </w:rPr>
        <w:t>台，求这个厂一年的平均月产量</w:t>
      </w:r>
      <w:r>
        <w:rPr>
          <w:rFonts w:hint="eastAsia" w:cs="Times New Roman"/>
          <w:kern w:val="0"/>
          <w:szCs w:val="21"/>
        </w:rPr>
        <w:t>．</w:t>
      </w:r>
    </w:p>
    <w:p>
      <w:pPr>
        <w:pStyle w:val="19"/>
        <w:numPr>
          <w:numId w:val="0"/>
        </w:numPr>
        <w:spacing w:line="300" w:lineRule="auto"/>
        <w:jc w:val="left"/>
        <w:rPr>
          <w:rFonts w:hint="eastAsia" w:ascii="宋体" w:hAnsi="宋体"/>
          <w:b w:val="0"/>
          <w:bCs/>
          <w:szCs w:val="21"/>
        </w:rPr>
      </w:pPr>
    </w:p>
    <w:p>
      <w:pPr>
        <w:pStyle w:val="19"/>
        <w:numPr>
          <w:numId w:val="0"/>
        </w:numPr>
        <w:spacing w:line="300" w:lineRule="auto"/>
        <w:jc w:val="left"/>
        <w:rPr>
          <w:rFonts w:hint="eastAsia" w:ascii="宋体" w:hAnsi="宋体"/>
          <w:b w:val="0"/>
          <w:bCs/>
          <w:szCs w:val="21"/>
        </w:rPr>
      </w:pPr>
    </w:p>
    <w:p>
      <w:pPr>
        <w:autoSpaceDE w:val="0"/>
        <w:autoSpaceDN w:val="0"/>
        <w:adjustRightInd w:val="0"/>
        <w:snapToGrid w:val="0"/>
        <w:contextualSpacing/>
        <w:jc w:val="left"/>
        <w:rPr>
          <w:rFonts w:ascii="Times New Roman" w:hAnsi="宋体" w:cs="Times New Roman"/>
          <w:bCs/>
          <w:kern w:val="0"/>
          <w:szCs w:val="21"/>
        </w:rPr>
      </w:pPr>
      <w:r>
        <w:rPr>
          <w:rFonts w:hint="eastAsia" w:ascii="Times New Roman" w:hAnsi="宋体" w:cs="Times New Roman"/>
          <w:bCs/>
          <w:kern w:val="0"/>
          <w:szCs w:val="21"/>
        </w:rPr>
        <w:t>【答案】</w:t>
      </w:r>
      <w:r>
        <w:rPr>
          <w:rFonts w:ascii="Times New Roman" w:hAnsi="宋体" w:cs="Times New Roman"/>
          <w:bCs/>
          <w:kern w:val="0"/>
          <w:szCs w:val="21"/>
        </w:rPr>
        <w:t>1168</w:t>
      </w:r>
      <w:r>
        <w:rPr>
          <w:rFonts w:hint="eastAsia" w:ascii="Times New Roman" w:hAnsi="宋体" w:cs="Times New Roman"/>
          <w:bCs/>
          <w:kern w:val="0"/>
          <w:szCs w:val="21"/>
        </w:rPr>
        <w:t>台．</w:t>
      </w:r>
    </w:p>
    <w:p>
      <w:pPr>
        <w:autoSpaceDE w:val="0"/>
        <w:autoSpaceDN w:val="0"/>
        <w:adjustRightInd w:val="0"/>
        <w:snapToGrid w:val="0"/>
        <w:contextualSpacing/>
        <w:jc w:val="left"/>
        <w:rPr>
          <w:rFonts w:ascii="Times New Roman" w:hAnsi="宋体" w:cs="Times New Roman"/>
          <w:bCs/>
          <w:kern w:val="0"/>
          <w:szCs w:val="21"/>
        </w:rPr>
      </w:pPr>
      <w:r>
        <w:rPr>
          <w:rFonts w:hint="eastAsia" w:ascii="Times New Roman" w:hAnsi="宋体" w:cs="Times New Roman"/>
          <w:bCs/>
          <w:kern w:val="0"/>
          <w:szCs w:val="21"/>
        </w:rPr>
        <w:t>【解析】一季度：</w:t>
      </w:r>
      <w:r>
        <w:rPr>
          <w:rFonts w:ascii="Times New Roman" w:hAnsi="宋体" w:cs="Times New Roman"/>
          <w:bCs/>
          <w:kern w:val="0"/>
          <w:szCs w:val="21"/>
        </w:rPr>
        <w:t>750</w:t>
      </w:r>
      <w:r>
        <w:rPr>
          <w:rFonts w:ascii="Times New Roman" w:hAnsi="Times New Roman" w:cs="Times New Roman"/>
          <w:spacing w:val="20"/>
          <w:szCs w:val="21"/>
        </w:rPr>
        <w:t>×3</w:t>
      </w:r>
      <w:r>
        <w:rPr>
          <w:rFonts w:ascii="Times New Roman" w:hAnsi="Times New Roman" w:cs="Times New Roman"/>
          <w:bCs/>
          <w:szCs w:val="21"/>
        </w:rPr>
        <w:t>=2250</w:t>
      </w:r>
      <w:r>
        <w:rPr>
          <w:rFonts w:ascii="Times New Roman" w:hAnsi="宋体" w:cs="Times New Roman"/>
          <w:bCs/>
          <w:kern w:val="0"/>
          <w:szCs w:val="21"/>
        </w:rPr>
        <w:t>(</w:t>
      </w:r>
      <w:r>
        <w:rPr>
          <w:rFonts w:hint="eastAsia" w:ascii="Times New Roman" w:hAnsi="宋体" w:cs="Times New Roman"/>
          <w:bCs/>
          <w:kern w:val="0"/>
          <w:szCs w:val="21"/>
        </w:rPr>
        <w:t>台</w:t>
      </w:r>
      <w:r>
        <w:rPr>
          <w:rFonts w:ascii="Times New Roman" w:hAnsi="宋体" w:cs="Times New Roman"/>
          <w:bCs/>
          <w:kern w:val="0"/>
          <w:szCs w:val="21"/>
        </w:rPr>
        <w:t>)</w:t>
      </w:r>
      <w:r>
        <w:rPr>
          <w:rFonts w:hint="eastAsia" w:ascii="Times New Roman" w:hAnsi="宋体" w:cs="Times New Roman"/>
          <w:bCs/>
          <w:kern w:val="0"/>
          <w:szCs w:val="21"/>
        </w:rPr>
        <w:t>；第二季度：</w:t>
      </w:r>
      <w:r>
        <w:rPr>
          <w:rFonts w:ascii="Times New Roman" w:hAnsi="宋体" w:cs="Times New Roman"/>
          <w:bCs/>
          <w:kern w:val="0"/>
          <w:szCs w:val="21"/>
        </w:rPr>
        <w:t>2250</w:t>
      </w:r>
      <w:r>
        <w:rPr>
          <w:rFonts w:ascii="Times New Roman" w:hAnsi="Times New Roman" w:cs="Times New Roman"/>
          <w:spacing w:val="20"/>
          <w:szCs w:val="21"/>
        </w:rPr>
        <w:t>×2+66</w:t>
      </w:r>
      <w:r>
        <w:rPr>
          <w:rFonts w:ascii="Times New Roman" w:hAnsi="Times New Roman" w:cs="Times New Roman"/>
          <w:bCs/>
          <w:szCs w:val="21"/>
        </w:rPr>
        <w:t>=4566</w:t>
      </w:r>
      <w:r>
        <w:rPr>
          <w:rFonts w:ascii="Times New Roman" w:hAnsi="宋体" w:cs="Times New Roman"/>
          <w:bCs/>
          <w:kern w:val="0"/>
          <w:szCs w:val="21"/>
        </w:rPr>
        <w:t>(</w:t>
      </w:r>
      <w:r>
        <w:rPr>
          <w:rFonts w:hint="eastAsia" w:ascii="Times New Roman" w:hAnsi="宋体" w:cs="Times New Roman"/>
          <w:bCs/>
          <w:kern w:val="0"/>
          <w:szCs w:val="21"/>
        </w:rPr>
        <w:t>台</w:t>
      </w:r>
      <w:r>
        <w:rPr>
          <w:rFonts w:ascii="Times New Roman" w:hAnsi="宋体" w:cs="Times New Roman"/>
          <w:bCs/>
          <w:kern w:val="0"/>
          <w:szCs w:val="21"/>
        </w:rPr>
        <w:t>)</w:t>
      </w:r>
      <w:r>
        <w:rPr>
          <w:rFonts w:hint="eastAsia" w:ascii="Times New Roman" w:hAnsi="宋体" w:cs="Times New Roman"/>
          <w:bCs/>
          <w:kern w:val="0"/>
          <w:szCs w:val="21"/>
        </w:rPr>
        <w:t>；</w:t>
      </w:r>
    </w:p>
    <w:p>
      <w:pPr>
        <w:autoSpaceDE w:val="0"/>
        <w:autoSpaceDN w:val="0"/>
        <w:adjustRightInd w:val="0"/>
        <w:snapToGrid w:val="0"/>
        <w:contextualSpacing/>
        <w:jc w:val="left"/>
        <w:rPr>
          <w:rFonts w:ascii="Times New Roman" w:hAnsi="宋体" w:cs="Times New Roman"/>
          <w:bCs/>
          <w:kern w:val="0"/>
          <w:szCs w:val="21"/>
        </w:rPr>
      </w:pPr>
      <w:r>
        <w:rPr>
          <w:rFonts w:hint="eastAsia" w:ascii="Times New Roman" w:hAnsi="宋体" w:cs="Times New Roman"/>
          <w:bCs/>
          <w:kern w:val="0"/>
          <w:szCs w:val="21"/>
        </w:rPr>
        <w:t>下半年：</w:t>
      </w:r>
      <w:r>
        <w:rPr>
          <w:rFonts w:ascii="Times New Roman" w:hAnsi="宋体" w:cs="Times New Roman"/>
          <w:bCs/>
          <w:kern w:val="0"/>
          <w:szCs w:val="21"/>
        </w:rPr>
        <w:t>1200</w:t>
      </w:r>
      <w:r>
        <w:rPr>
          <w:rFonts w:ascii="Times New Roman" w:hAnsi="Times New Roman" w:cs="Times New Roman"/>
          <w:spacing w:val="20"/>
          <w:szCs w:val="21"/>
        </w:rPr>
        <w:t>×6</w:t>
      </w:r>
      <w:r>
        <w:rPr>
          <w:rFonts w:ascii="Times New Roman" w:hAnsi="Times New Roman" w:cs="Times New Roman"/>
          <w:bCs/>
          <w:szCs w:val="21"/>
        </w:rPr>
        <w:t>=7200</w:t>
      </w:r>
      <w:r>
        <w:rPr>
          <w:rFonts w:ascii="Times New Roman" w:hAnsi="宋体" w:cs="Times New Roman"/>
          <w:bCs/>
          <w:kern w:val="0"/>
          <w:szCs w:val="21"/>
        </w:rPr>
        <w:t>(</w:t>
      </w:r>
      <w:r>
        <w:rPr>
          <w:rFonts w:hint="eastAsia" w:ascii="Times New Roman" w:hAnsi="宋体" w:cs="Times New Roman"/>
          <w:bCs/>
          <w:kern w:val="0"/>
          <w:szCs w:val="21"/>
        </w:rPr>
        <w:t>台</w:t>
      </w:r>
      <w:r>
        <w:rPr>
          <w:rFonts w:ascii="Times New Roman" w:hAnsi="宋体" w:cs="Times New Roman"/>
          <w:bCs/>
          <w:kern w:val="0"/>
          <w:szCs w:val="21"/>
        </w:rPr>
        <w:t>)</w:t>
      </w:r>
      <w:r>
        <w:rPr>
          <w:rFonts w:hint="eastAsia" w:ascii="Times New Roman" w:hAnsi="宋体" w:cs="Times New Roman"/>
          <w:bCs/>
          <w:kern w:val="0"/>
          <w:szCs w:val="21"/>
        </w:rPr>
        <w:t>；一共：</w:t>
      </w:r>
      <w:r>
        <w:rPr>
          <w:rFonts w:ascii="Times New Roman" w:hAnsi="宋体" w:cs="Times New Roman"/>
          <w:bCs/>
          <w:kern w:val="0"/>
          <w:szCs w:val="21"/>
        </w:rPr>
        <w:t>2250+4566+7200</w:t>
      </w:r>
      <w:r>
        <w:rPr>
          <w:rFonts w:ascii="Times New Roman" w:hAnsi="Times New Roman" w:cs="Times New Roman"/>
          <w:bCs/>
          <w:szCs w:val="21"/>
        </w:rPr>
        <w:t>=14016</w:t>
      </w:r>
      <w:r>
        <w:rPr>
          <w:rFonts w:ascii="Times New Roman" w:hAnsi="宋体" w:cs="Times New Roman"/>
          <w:bCs/>
          <w:kern w:val="0"/>
          <w:szCs w:val="21"/>
        </w:rPr>
        <w:t>(</w:t>
      </w:r>
      <w:r>
        <w:rPr>
          <w:rFonts w:hint="eastAsia" w:ascii="Times New Roman" w:hAnsi="宋体" w:cs="Times New Roman"/>
          <w:bCs/>
          <w:kern w:val="0"/>
          <w:szCs w:val="21"/>
        </w:rPr>
        <w:t>台</w:t>
      </w:r>
      <w:r>
        <w:rPr>
          <w:rFonts w:ascii="Times New Roman" w:hAnsi="宋体" w:cs="Times New Roman"/>
          <w:bCs/>
          <w:kern w:val="0"/>
          <w:szCs w:val="21"/>
        </w:rPr>
        <w:t>)</w:t>
      </w:r>
      <w:r>
        <w:rPr>
          <w:rFonts w:hint="eastAsia" w:ascii="Times New Roman" w:hAnsi="宋体" w:cs="Times New Roman"/>
          <w:bCs/>
          <w:kern w:val="0"/>
          <w:szCs w:val="21"/>
        </w:rPr>
        <w:t>；平均：</w:t>
      </w:r>
      <w:r>
        <w:rPr>
          <w:rFonts w:ascii="Times New Roman" w:hAnsi="宋体" w:cs="Times New Roman"/>
          <w:bCs/>
          <w:kern w:val="0"/>
          <w:szCs w:val="21"/>
        </w:rPr>
        <w:t>14016</w:t>
      </w:r>
      <w:r>
        <w:rPr>
          <w:rFonts w:ascii="Times New Roman" w:hAnsi="Times New Roman" w:cs="Times New Roman"/>
          <w:kern w:val="0"/>
          <w:szCs w:val="21"/>
        </w:rPr>
        <w:t>÷12</w:t>
      </w:r>
      <w:r>
        <w:rPr>
          <w:rFonts w:ascii="Times New Roman" w:hAnsi="Times New Roman" w:cs="Times New Roman"/>
          <w:bCs/>
          <w:szCs w:val="21"/>
        </w:rPr>
        <w:t>=1168</w:t>
      </w:r>
      <w:r>
        <w:rPr>
          <w:rFonts w:ascii="Times New Roman" w:hAnsi="宋体" w:cs="Times New Roman"/>
          <w:bCs/>
          <w:kern w:val="0"/>
          <w:szCs w:val="21"/>
        </w:rPr>
        <w:t>(</w:t>
      </w:r>
      <w:r>
        <w:rPr>
          <w:rFonts w:hint="eastAsia" w:ascii="Times New Roman" w:hAnsi="宋体" w:cs="Times New Roman"/>
          <w:bCs/>
          <w:kern w:val="0"/>
          <w:szCs w:val="21"/>
        </w:rPr>
        <w:t>台</w:t>
      </w:r>
      <w:r>
        <w:rPr>
          <w:rFonts w:ascii="Times New Roman" w:hAnsi="宋体" w:cs="Times New Roman"/>
          <w:bCs/>
          <w:kern w:val="0"/>
          <w:szCs w:val="21"/>
        </w:rPr>
        <w:t>)</w:t>
      </w:r>
      <w:r>
        <w:rPr>
          <w:rFonts w:hint="eastAsia" w:ascii="Times New Roman" w:hAnsi="宋体" w:cs="Times New Roman"/>
          <w:bCs/>
          <w:kern w:val="0"/>
          <w:szCs w:val="21"/>
        </w:rPr>
        <w:t>．</w:t>
      </w:r>
    </w:p>
    <w:p>
      <w:pPr>
        <w:widowControl/>
        <w:adjustRightInd w:val="0"/>
        <w:snapToGrid w:val="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</w:pPr>
    </w:p>
    <w:p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napToGrid w:val="0"/>
        <w:contextualSpacing/>
        <w:jc w:val="left"/>
        <w:rPr>
          <w:rFonts w:ascii="Times New Roman" w:hAnsi="Times New Roman" w:cs="Times New Roman"/>
          <w:bCs/>
          <w:kern w:val="0"/>
          <w:szCs w:val="21"/>
        </w:rPr>
      </w:pPr>
    </w:p>
    <w:p>
      <w:pPr>
        <w:widowControl/>
        <w:adjustRightInd w:val="0"/>
        <w:snapToGrid w:val="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</w:pPr>
    </w:p>
    <w:p>
      <w:pPr>
        <w:adjustRightInd w:val="0"/>
        <w:snapToGrid w:val="0"/>
        <w:ind w:left="840"/>
        <w:rPr>
          <w:rFonts w:hint="default" w:ascii="Times New Roman" w:hAnsi="Times New Roman" w:eastAsia="楷体_GB2312" w:cs="Times New Roman"/>
          <w:b w:val="0"/>
          <w:bCs w:val="0"/>
          <w:color w:val="auto"/>
          <w:sz w:val="21"/>
          <w:szCs w:val="21"/>
        </w:rPr>
      </w:pPr>
    </w:p>
    <w:p>
      <w:pP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</w:p>
    <w:p>
      <w:pPr>
        <w:pStyle w:val="19"/>
        <w:numPr>
          <w:numId w:val="0"/>
        </w:numPr>
        <w:spacing w:line="300" w:lineRule="auto"/>
        <w:jc w:val="left"/>
        <w:rPr>
          <w:rFonts w:hint="eastAsia" w:ascii="宋体" w:hAnsi="宋体" w:eastAsia="宋体" w:cs="宋体"/>
          <w:b w:val="0"/>
          <w:bCs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szCs w:val="21"/>
        </w:rPr>
        <w:br w:type="page"/>
      </w:r>
    </w:p>
    <w:p>
      <w:pPr>
        <w:spacing w:line="360" w:lineRule="auto"/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三年级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9.24</w:t>
      </w:r>
    </w:p>
    <w:p>
      <w:pPr>
        <w:pStyle w:val="20"/>
        <w:numPr>
          <w:numId w:val="0"/>
        </w:numPr>
        <w:snapToGrid w:val="0"/>
        <w:ind w:leftChars="0"/>
        <w:textAlignment w:val="center"/>
        <w:rPr>
          <w:rFonts w:hint="eastAsia"/>
          <w:lang w:val="en-US" w:eastAsia="zh-CN"/>
        </w:rPr>
      </w:pPr>
    </w:p>
    <w:p>
      <w:pPr>
        <w:widowControl/>
        <w:adjustRightInd w:val="0"/>
        <w:snapToGrid w:val="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 w:hAnsi="宋体" w:cs="Times New Roman"/>
          <w:bCs/>
          <w:kern w:val="0"/>
          <w:szCs w:val="21"/>
          <w:lang w:val="en-US" w:eastAsia="zh-CN"/>
        </w:rPr>
        <w:t>1、</w:t>
      </w:r>
      <w:r>
        <w:rPr>
          <w:rFonts w:hint="eastAsia" w:ascii="Times New Roman" w:hAnsi="宋体" w:cs="Times New Roman"/>
          <w:bCs/>
          <w:kern w:val="1"/>
          <w:szCs w:val="21"/>
        </w:rPr>
        <w:t>糖果店把</w:t>
      </w:r>
      <w:r>
        <w:rPr>
          <w:rFonts w:ascii="Times New Roman" w:hAnsi="Times New Roman" w:cs="Times New Roman"/>
          <w:bCs/>
          <w:kern w:val="1"/>
          <w:szCs w:val="21"/>
        </w:rPr>
        <w:t>2</w:t>
      </w:r>
      <w:r>
        <w:rPr>
          <w:rFonts w:hint="eastAsia" w:ascii="Times New Roman" w:hAnsi="宋体" w:cs="Times New Roman"/>
          <w:bCs/>
          <w:kern w:val="1"/>
          <w:szCs w:val="21"/>
        </w:rPr>
        <w:t>千克酥糖，</w:t>
      </w:r>
      <w:r>
        <w:rPr>
          <w:rFonts w:ascii="Times New Roman" w:hAnsi="Times New Roman" w:cs="Times New Roman"/>
          <w:bCs/>
          <w:kern w:val="1"/>
          <w:szCs w:val="21"/>
        </w:rPr>
        <w:t>3</w:t>
      </w:r>
      <w:r>
        <w:rPr>
          <w:rFonts w:hint="eastAsia" w:ascii="Times New Roman" w:hAnsi="宋体" w:cs="Times New Roman"/>
          <w:bCs/>
          <w:kern w:val="1"/>
          <w:szCs w:val="21"/>
        </w:rPr>
        <w:t>千克水果糖，</w:t>
      </w:r>
      <w:r>
        <w:rPr>
          <w:rFonts w:ascii="Times New Roman" w:hAnsi="Times New Roman" w:cs="Times New Roman"/>
          <w:bCs/>
          <w:kern w:val="1"/>
          <w:szCs w:val="21"/>
        </w:rPr>
        <w:t>4</w:t>
      </w:r>
      <w:r>
        <w:rPr>
          <w:rFonts w:hint="eastAsia" w:ascii="Times New Roman" w:hAnsi="宋体" w:cs="Times New Roman"/>
          <w:bCs/>
          <w:kern w:val="1"/>
          <w:szCs w:val="21"/>
        </w:rPr>
        <w:t>千克奶糖混合成什锦糖</w:t>
      </w:r>
      <w:r>
        <w:rPr>
          <w:rFonts w:hint="eastAsia" w:ascii="Times New Roman" w:hAnsi="宋体" w:cs="Times New Roman"/>
          <w:bCs/>
          <w:kern w:val="0"/>
          <w:szCs w:val="21"/>
        </w:rPr>
        <w:t>．</w:t>
      </w:r>
      <w:r>
        <w:rPr>
          <w:rFonts w:hint="eastAsia" w:ascii="Times New Roman" w:hAnsi="宋体" w:cs="Times New Roman"/>
          <w:bCs/>
          <w:kern w:val="1"/>
          <w:szCs w:val="21"/>
        </w:rPr>
        <w:t>已知酥糖每千克</w:t>
      </w:r>
      <w:r>
        <w:rPr>
          <w:rFonts w:ascii="Times New Roman" w:hAnsi="Times New Roman" w:cs="Times New Roman"/>
          <w:bCs/>
          <w:kern w:val="1"/>
          <w:szCs w:val="21"/>
        </w:rPr>
        <w:t>8</w:t>
      </w:r>
      <w:r>
        <w:rPr>
          <w:rFonts w:hint="eastAsia" w:ascii="Times New Roman" w:hAnsi="宋体" w:cs="Times New Roman"/>
          <w:bCs/>
          <w:kern w:val="1"/>
          <w:szCs w:val="21"/>
        </w:rPr>
        <w:t>元，水果糖每千克</w:t>
      </w:r>
      <w:r>
        <w:rPr>
          <w:rFonts w:ascii="Times New Roman" w:hAnsi="Times New Roman" w:cs="Times New Roman"/>
          <w:bCs/>
          <w:kern w:val="1"/>
          <w:szCs w:val="21"/>
        </w:rPr>
        <w:t>11</w:t>
      </w:r>
      <w:r>
        <w:rPr>
          <w:rFonts w:hint="eastAsia" w:ascii="Times New Roman" w:hAnsi="宋体" w:cs="Times New Roman"/>
          <w:bCs/>
          <w:kern w:val="1"/>
          <w:szCs w:val="21"/>
        </w:rPr>
        <w:t>元，奶糖每千克</w:t>
      </w:r>
      <w:r>
        <w:rPr>
          <w:rFonts w:ascii="Times New Roman" w:hAnsi="Times New Roman" w:cs="Times New Roman"/>
          <w:bCs/>
          <w:kern w:val="1"/>
          <w:szCs w:val="21"/>
        </w:rPr>
        <w:t>17</w:t>
      </w:r>
      <w:r>
        <w:rPr>
          <w:rFonts w:hint="eastAsia" w:ascii="Times New Roman" w:hAnsi="宋体" w:cs="Times New Roman"/>
          <w:bCs/>
          <w:kern w:val="1"/>
          <w:szCs w:val="21"/>
        </w:rPr>
        <w:t>元</w:t>
      </w:r>
      <w:r>
        <w:rPr>
          <w:rFonts w:hint="eastAsia" w:ascii="Times New Roman" w:hAnsi="宋体" w:cs="Times New Roman"/>
          <w:bCs/>
          <w:kern w:val="0"/>
          <w:szCs w:val="21"/>
        </w:rPr>
        <w:t>．</w:t>
      </w:r>
      <w:r>
        <w:rPr>
          <w:rFonts w:hint="eastAsia" w:ascii="Times New Roman" w:hAnsi="宋体" w:cs="Times New Roman"/>
          <w:bCs/>
          <w:kern w:val="1"/>
          <w:szCs w:val="21"/>
        </w:rPr>
        <w:t>问：什锦糖每千克多少钱？</w:t>
      </w:r>
    </w:p>
    <w:p>
      <w:pPr>
        <w:pStyle w:val="20"/>
        <w:numPr>
          <w:numId w:val="0"/>
        </w:numPr>
        <w:snapToGrid w:val="0"/>
        <w:ind w:leftChars="0"/>
        <w:textAlignment w:val="center"/>
      </w:pPr>
    </w:p>
    <w:p>
      <w:pPr>
        <w:spacing w:afterLines="50" w:line="360" w:lineRule="auto"/>
        <w:textAlignment w:val="center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napToGrid w:val="0"/>
        <w:contextualSpacing/>
        <w:jc w:val="left"/>
        <w:rPr>
          <w:rFonts w:ascii="Times New Roman" w:hAnsi="Times New Roman" w:cs="Times New Roman"/>
          <w:bCs/>
          <w:kern w:val="1"/>
          <w:szCs w:val="21"/>
        </w:rPr>
      </w:pPr>
      <w:r>
        <w:rPr>
          <w:rFonts w:hint="eastAsia" w:ascii="Times New Roman" w:hAnsi="宋体" w:cs="Times New Roman"/>
          <w:bCs/>
          <w:kern w:val="1"/>
          <w:szCs w:val="21"/>
        </w:rPr>
        <w:t>【答案】</w:t>
      </w:r>
      <w:r>
        <w:rPr>
          <w:rFonts w:ascii="Times New Roman" w:hAnsi="Times New Roman" w:cs="Times New Roman"/>
          <w:bCs/>
          <w:kern w:val="1"/>
          <w:szCs w:val="21"/>
        </w:rPr>
        <w:t>13</w:t>
      </w:r>
      <w:r>
        <w:rPr>
          <w:rFonts w:hint="eastAsia" w:ascii="Times New Roman" w:hAnsi="Times New Roman" w:cs="Times New Roman"/>
          <w:bCs/>
          <w:kern w:val="1"/>
          <w:szCs w:val="21"/>
        </w:rPr>
        <w:t>元</w:t>
      </w:r>
    </w:p>
    <w:p>
      <w:pPr>
        <w:spacing w:line="360" w:lineRule="auto"/>
        <w:jc w:val="center"/>
        <w:textAlignment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宋体" w:cs="Times New Roman"/>
          <w:bCs/>
          <w:kern w:val="1"/>
          <w:szCs w:val="21"/>
        </w:rPr>
        <w:t>【解析】先求总数，糖果的总价钱酥糖</w:t>
      </w:r>
      <w:r>
        <w:rPr>
          <w:rFonts w:ascii="Times New Roman" w:hAnsi="Times New Roman" w:cs="Times New Roman"/>
          <w:bCs/>
          <w:kern w:val="1"/>
          <w:szCs w:val="21"/>
        </w:rPr>
        <w:t>2</w:t>
      </w:r>
      <w:r>
        <w:rPr>
          <w:rFonts w:ascii="Times New Roman" w:hAnsi="Times New Roman" w:cs="Times New Roman"/>
          <w:spacing w:val="20"/>
          <w:kern w:val="1"/>
          <w:szCs w:val="21"/>
        </w:rPr>
        <w:t>×</w:t>
      </w:r>
      <w:r>
        <w:rPr>
          <w:rFonts w:ascii="Times New Roman" w:hAnsi="Times New Roman" w:cs="Times New Roman"/>
          <w:bCs/>
          <w:kern w:val="1"/>
          <w:szCs w:val="21"/>
        </w:rPr>
        <w:t>8=16(</w:t>
      </w:r>
      <w:r>
        <w:rPr>
          <w:rFonts w:hint="eastAsia" w:ascii="Times New Roman" w:hAnsi="宋体" w:cs="Times New Roman"/>
          <w:bCs/>
          <w:kern w:val="1"/>
          <w:szCs w:val="21"/>
        </w:rPr>
        <w:t>元</w:t>
      </w:r>
      <w:r>
        <w:rPr>
          <w:rFonts w:ascii="Times New Roman" w:hAnsi="宋体" w:cs="Times New Roman"/>
          <w:bCs/>
          <w:kern w:val="1"/>
          <w:szCs w:val="21"/>
        </w:rPr>
        <w:t>)</w:t>
      </w:r>
      <w:r>
        <w:rPr>
          <w:rFonts w:hint="eastAsia" w:ascii="Times New Roman" w:hAnsi="宋体" w:cs="Times New Roman"/>
          <w:bCs/>
          <w:kern w:val="1"/>
          <w:szCs w:val="21"/>
        </w:rPr>
        <w:t>，水果糖</w:t>
      </w:r>
      <w:r>
        <w:rPr>
          <w:rFonts w:ascii="Times New Roman" w:hAnsi="Times New Roman" w:cs="Times New Roman"/>
          <w:bCs/>
          <w:kern w:val="1"/>
          <w:szCs w:val="21"/>
        </w:rPr>
        <w:t>3</w:t>
      </w:r>
      <w:r>
        <w:rPr>
          <w:rFonts w:ascii="Times New Roman" w:hAnsi="Times New Roman" w:cs="Times New Roman"/>
          <w:spacing w:val="20"/>
          <w:kern w:val="1"/>
          <w:szCs w:val="21"/>
        </w:rPr>
        <w:t>×</w:t>
      </w:r>
      <w:r>
        <w:rPr>
          <w:rFonts w:ascii="Times New Roman" w:hAnsi="Times New Roman" w:cs="Times New Roman"/>
          <w:bCs/>
          <w:kern w:val="1"/>
          <w:szCs w:val="21"/>
        </w:rPr>
        <w:t>11=33(</w:t>
      </w:r>
      <w:r>
        <w:rPr>
          <w:rFonts w:hint="eastAsia" w:ascii="Times New Roman" w:hAnsi="宋体" w:cs="Times New Roman"/>
          <w:bCs/>
          <w:kern w:val="1"/>
          <w:szCs w:val="21"/>
        </w:rPr>
        <w:t>元</w:t>
      </w:r>
      <w:r>
        <w:rPr>
          <w:rFonts w:ascii="Times New Roman" w:hAnsi="宋体" w:cs="Times New Roman"/>
          <w:bCs/>
          <w:kern w:val="1"/>
          <w:szCs w:val="21"/>
        </w:rPr>
        <w:t>)</w:t>
      </w:r>
      <w:r>
        <w:rPr>
          <w:rFonts w:hint="eastAsia" w:ascii="Times New Roman" w:hAnsi="宋体" w:cs="Times New Roman"/>
          <w:bCs/>
          <w:kern w:val="1"/>
          <w:szCs w:val="21"/>
        </w:rPr>
        <w:t>，奶糖</w:t>
      </w:r>
      <w:r>
        <w:rPr>
          <w:rFonts w:ascii="Times New Roman" w:hAnsi="Times New Roman" w:cs="Times New Roman"/>
          <w:bCs/>
          <w:kern w:val="1"/>
          <w:szCs w:val="21"/>
        </w:rPr>
        <w:t>4</w:t>
      </w:r>
      <w:r>
        <w:rPr>
          <w:rFonts w:ascii="Times New Roman" w:hAnsi="Times New Roman" w:cs="Times New Roman"/>
          <w:spacing w:val="20"/>
          <w:kern w:val="1"/>
          <w:szCs w:val="21"/>
        </w:rPr>
        <w:t>×</w:t>
      </w:r>
      <w:r>
        <w:rPr>
          <w:rFonts w:ascii="Times New Roman" w:hAnsi="Times New Roman" w:cs="Times New Roman"/>
          <w:bCs/>
          <w:kern w:val="1"/>
          <w:szCs w:val="21"/>
        </w:rPr>
        <w:t>17=68(</w:t>
      </w:r>
      <w:r>
        <w:rPr>
          <w:rFonts w:hint="eastAsia" w:ascii="Times New Roman" w:hAnsi="宋体" w:cs="Times New Roman"/>
          <w:bCs/>
          <w:kern w:val="1"/>
          <w:szCs w:val="21"/>
        </w:rPr>
        <w:t>元</w:t>
      </w:r>
      <w:r>
        <w:rPr>
          <w:rFonts w:ascii="Times New Roman" w:hAnsi="宋体" w:cs="Times New Roman"/>
          <w:bCs/>
          <w:kern w:val="1"/>
          <w:szCs w:val="21"/>
        </w:rPr>
        <w:t>)</w:t>
      </w:r>
      <w:r>
        <w:rPr>
          <w:rFonts w:hint="eastAsia" w:hAnsi="宋体" w:cs="Times New Roman"/>
          <w:bCs/>
          <w:kern w:val="1"/>
          <w:szCs w:val="21"/>
          <w:lang w:eastAsia="zh-CN"/>
        </w:rPr>
        <w:t>，</w:t>
      </w:r>
      <w:r>
        <w:rPr>
          <w:rFonts w:hint="eastAsia" w:ascii="Times New Roman" w:hAnsi="宋体" w:cs="Times New Roman"/>
          <w:bCs/>
          <w:kern w:val="1"/>
          <w:szCs w:val="21"/>
        </w:rPr>
        <w:t>总价钱</w:t>
      </w:r>
      <w:r>
        <w:rPr>
          <w:rFonts w:ascii="Times New Roman" w:hAnsi="Times New Roman" w:cs="Times New Roman"/>
          <w:bCs/>
          <w:kern w:val="1"/>
          <w:szCs w:val="21"/>
        </w:rPr>
        <w:t>16+33+68=117(</w:t>
      </w:r>
      <w:r>
        <w:rPr>
          <w:rFonts w:hint="eastAsia" w:ascii="Times New Roman" w:hAnsi="宋体" w:cs="Times New Roman"/>
          <w:bCs/>
          <w:kern w:val="1"/>
          <w:szCs w:val="21"/>
        </w:rPr>
        <w:t>元</w:t>
      </w:r>
      <w:r>
        <w:rPr>
          <w:rFonts w:ascii="Times New Roman" w:hAnsi="宋体" w:cs="Times New Roman"/>
          <w:bCs/>
          <w:kern w:val="1"/>
          <w:szCs w:val="21"/>
        </w:rPr>
        <w:t>)</w:t>
      </w:r>
      <w:r>
        <w:rPr>
          <w:rFonts w:hint="eastAsia" w:ascii="Times New Roman" w:hAnsi="宋体" w:cs="Times New Roman"/>
          <w:bCs/>
          <w:kern w:val="1"/>
          <w:szCs w:val="21"/>
        </w:rPr>
        <w:t>；</w:t>
      </w:r>
      <w:r>
        <w:rPr>
          <w:rFonts w:ascii="Times New Roman" w:hAnsi="Times New Roman" w:cs="Times New Roman"/>
          <w:bCs/>
          <w:kern w:val="1"/>
          <w:szCs w:val="21"/>
        </w:rPr>
        <w:t>117</w:t>
      </w:r>
      <w:r>
        <w:rPr>
          <w:rFonts w:ascii="Times New Roman" w:hAnsi="Times New Roman" w:cs="Times New Roman"/>
          <w:kern w:val="0"/>
          <w:szCs w:val="21"/>
        </w:rPr>
        <w:t>÷</w:t>
      </w:r>
      <w:r>
        <w:rPr>
          <w:rFonts w:ascii="Times New Roman" w:hAnsi="Times New Roman" w:cs="Times New Roman"/>
          <w:bCs/>
          <w:kern w:val="1"/>
          <w:szCs w:val="21"/>
        </w:rPr>
        <w:t>(2+3+4)</w:t>
      </w:r>
      <w:r>
        <w:rPr>
          <w:rFonts w:hint="eastAsia" w:ascii="Times New Roman" w:hAnsi="宋体" w:cs="Times New Roman"/>
          <w:bCs/>
          <w:kern w:val="1"/>
          <w:szCs w:val="21"/>
        </w:rPr>
        <w:t>＝</w:t>
      </w:r>
      <w:r>
        <w:rPr>
          <w:rFonts w:ascii="Times New Roman" w:hAnsi="Times New Roman" w:cs="Times New Roman"/>
          <w:bCs/>
          <w:kern w:val="1"/>
          <w:szCs w:val="21"/>
        </w:rPr>
        <w:t>13(</w:t>
      </w:r>
      <w:r>
        <w:rPr>
          <w:rFonts w:hint="eastAsia" w:ascii="Times New Roman" w:hAnsi="宋体" w:cs="Times New Roman"/>
          <w:bCs/>
          <w:kern w:val="1"/>
          <w:szCs w:val="21"/>
        </w:rPr>
        <w:t>元</w:t>
      </w:r>
      <w:r>
        <w:rPr>
          <w:rFonts w:ascii="Times New Roman" w:hAnsi="宋体" w:cs="Times New Roman"/>
          <w:bCs/>
          <w:kern w:val="1"/>
          <w:szCs w:val="21"/>
        </w:rPr>
        <w:t>)</w:t>
      </w:r>
      <w:r>
        <w:rPr>
          <w:rFonts w:hint="eastAsia" w:ascii="Times New Roman" w:hAnsi="宋体" w:cs="Times New Roman"/>
          <w:bCs/>
          <w:kern w:val="0"/>
          <w:szCs w:val="21"/>
        </w:rPr>
        <w:t>．</w:t>
      </w:r>
      <w:r>
        <w:rPr>
          <w:rFonts w:hint="eastAsia" w:ascii="宋体" w:hAnsi="宋体" w:eastAsia="宋体" w:cs="宋体"/>
          <w:lang w:eastAsia="zh-CN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三年级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9.25</w:t>
      </w:r>
    </w:p>
    <w:p>
      <w:pPr>
        <w:widowControl/>
        <w:adjustRightInd w:val="0"/>
        <w:snapToGrid w:val="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 w:cs="Times New Roman"/>
          <w:bCs/>
          <w:kern w:val="0"/>
          <w:szCs w:val="21"/>
          <w:lang w:val="en-US" w:eastAsia="zh-CN"/>
        </w:rPr>
        <w:t>1、</w:t>
      </w:r>
      <w:r>
        <w:rPr>
          <w:rFonts w:hint="eastAsia" w:ascii="Times New Roman" w:hAnsi="宋体" w:cs="Times New Roman"/>
          <w:bCs/>
          <w:kern w:val="1"/>
          <w:szCs w:val="21"/>
        </w:rPr>
        <w:t>糖果店把</w:t>
      </w:r>
      <w:r>
        <w:rPr>
          <w:rFonts w:ascii="Times New Roman" w:hAnsi="Times New Roman" w:cs="Times New Roman"/>
          <w:bCs/>
          <w:kern w:val="1"/>
          <w:szCs w:val="21"/>
        </w:rPr>
        <w:t>3</w:t>
      </w:r>
      <w:r>
        <w:rPr>
          <w:rFonts w:hint="eastAsia" w:ascii="Times New Roman" w:hAnsi="宋体" w:cs="Times New Roman"/>
          <w:bCs/>
          <w:kern w:val="1"/>
          <w:szCs w:val="21"/>
        </w:rPr>
        <w:t>千克水果糖，</w:t>
      </w:r>
      <w:r>
        <w:rPr>
          <w:rFonts w:ascii="Times New Roman" w:hAnsi="Times New Roman" w:cs="Times New Roman"/>
          <w:bCs/>
          <w:kern w:val="1"/>
          <w:szCs w:val="21"/>
        </w:rPr>
        <w:t>9</w:t>
      </w:r>
      <w:r>
        <w:rPr>
          <w:rFonts w:hint="eastAsia" w:ascii="Times New Roman" w:hAnsi="宋体" w:cs="Times New Roman"/>
          <w:bCs/>
          <w:kern w:val="1"/>
          <w:szCs w:val="21"/>
        </w:rPr>
        <w:t>千克奶糖混合成什锦糖，已知水果糖每千克</w:t>
      </w:r>
      <w:r>
        <w:rPr>
          <w:rFonts w:ascii="Times New Roman" w:hAnsi="Times New Roman" w:cs="Times New Roman"/>
          <w:bCs/>
          <w:kern w:val="1"/>
          <w:szCs w:val="21"/>
        </w:rPr>
        <w:t>7</w:t>
      </w:r>
      <w:r>
        <w:rPr>
          <w:rFonts w:hint="eastAsia" w:ascii="Times New Roman" w:hAnsi="宋体" w:cs="Times New Roman"/>
          <w:bCs/>
          <w:kern w:val="1"/>
          <w:szCs w:val="21"/>
        </w:rPr>
        <w:t>元，奶糖每千克</w:t>
      </w:r>
      <w:r>
        <w:rPr>
          <w:rFonts w:ascii="Times New Roman" w:hAnsi="Times New Roman" w:cs="Times New Roman"/>
          <w:bCs/>
          <w:kern w:val="1"/>
          <w:szCs w:val="21"/>
        </w:rPr>
        <w:t>11</w:t>
      </w:r>
      <w:r>
        <w:rPr>
          <w:rFonts w:hint="eastAsia" w:ascii="Times New Roman" w:hAnsi="宋体" w:cs="Times New Roman"/>
          <w:bCs/>
          <w:kern w:val="1"/>
          <w:szCs w:val="21"/>
        </w:rPr>
        <w:t>元，那么什锦糖每千克多少元？</w:t>
      </w:r>
    </w:p>
    <w:p>
      <w:pPr>
        <w:widowControl/>
        <w:numPr>
          <w:numId w:val="0"/>
        </w:numPr>
        <w:adjustRightInd w:val="0"/>
        <w:snapToGrid w:val="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</w:pPr>
    </w:p>
    <w:p>
      <w:pPr>
        <w:pStyle w:val="19"/>
        <w:widowControl w:val="0"/>
        <w:numPr>
          <w:numId w:val="0"/>
        </w:numPr>
        <w:spacing w:line="300" w:lineRule="auto"/>
        <w:jc w:val="left"/>
        <w:rPr>
          <w:rFonts w:hint="eastAsia" w:ascii="宋体" w:hAnsi="宋体" w:eastAsia="宋体" w:cs="宋体"/>
          <w:szCs w:val="21"/>
        </w:rPr>
      </w:pPr>
    </w:p>
    <w:p>
      <w:pPr>
        <w:pStyle w:val="19"/>
        <w:widowControl w:val="0"/>
        <w:numPr>
          <w:numId w:val="0"/>
        </w:numPr>
        <w:spacing w:line="300" w:lineRule="auto"/>
        <w:jc w:val="left"/>
        <w:rPr>
          <w:rFonts w:hint="eastAsia" w:ascii="宋体" w:hAnsi="宋体" w:eastAsia="宋体" w:cs="宋体"/>
          <w:szCs w:val="21"/>
        </w:rPr>
      </w:pPr>
    </w:p>
    <w:p>
      <w:pPr>
        <w:pStyle w:val="19"/>
        <w:widowControl w:val="0"/>
        <w:numPr>
          <w:numId w:val="0"/>
        </w:numPr>
        <w:spacing w:line="300" w:lineRule="auto"/>
        <w:jc w:val="left"/>
        <w:rPr>
          <w:rFonts w:hint="eastAsia" w:ascii="宋体" w:hAnsi="宋体" w:eastAsia="宋体" w:cs="宋体"/>
          <w:szCs w:val="21"/>
        </w:rPr>
      </w:pPr>
    </w:p>
    <w:p>
      <w:pPr>
        <w:pStyle w:val="19"/>
        <w:widowControl w:val="0"/>
        <w:numPr>
          <w:numId w:val="0"/>
        </w:numPr>
        <w:spacing w:line="300" w:lineRule="auto"/>
        <w:jc w:val="left"/>
        <w:rPr>
          <w:rFonts w:hint="eastAsia" w:ascii="宋体" w:hAnsi="宋体" w:eastAsia="宋体" w:cs="宋体"/>
          <w:szCs w:val="21"/>
        </w:rPr>
      </w:pPr>
    </w:p>
    <w:p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napToGrid w:val="0"/>
        <w:contextualSpacing/>
        <w:jc w:val="left"/>
        <w:rPr>
          <w:rFonts w:ascii="Times New Roman" w:hAnsi="Times New Roman" w:cs="Times New Roman"/>
          <w:bCs/>
          <w:kern w:val="1"/>
          <w:szCs w:val="21"/>
        </w:rPr>
      </w:pPr>
      <w:r>
        <w:rPr>
          <w:rFonts w:hint="eastAsia" w:ascii="Times New Roman" w:hAnsi="宋体" w:cs="Times New Roman"/>
          <w:bCs/>
          <w:kern w:val="1"/>
          <w:szCs w:val="21"/>
        </w:rPr>
        <w:t>【答案】</w:t>
      </w:r>
      <w:r>
        <w:rPr>
          <w:rFonts w:ascii="Times New Roman" w:hAnsi="Times New Roman" w:cs="Times New Roman"/>
          <w:bCs/>
          <w:kern w:val="1"/>
          <w:szCs w:val="21"/>
        </w:rPr>
        <w:t>10</w:t>
      </w:r>
      <w:r>
        <w:rPr>
          <w:rFonts w:hint="eastAsia" w:ascii="Times New Roman" w:hAnsi="Times New Roman" w:cs="Times New Roman"/>
          <w:bCs/>
          <w:kern w:val="1"/>
          <w:szCs w:val="21"/>
        </w:rPr>
        <w:t>元</w:t>
      </w:r>
    </w:p>
    <w:p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napToGrid w:val="0"/>
        <w:contextualSpacing/>
        <w:jc w:val="left"/>
        <w:rPr>
          <w:rFonts w:ascii="Times New Roman" w:hAnsi="Times New Roman" w:cs="Times New Roman"/>
          <w:bCs/>
          <w:kern w:val="1"/>
          <w:szCs w:val="21"/>
        </w:rPr>
      </w:pPr>
      <w:r>
        <w:rPr>
          <w:rFonts w:hint="eastAsia" w:ascii="Times New Roman" w:hAnsi="宋体" w:cs="Times New Roman"/>
          <w:bCs/>
          <w:kern w:val="1"/>
          <w:szCs w:val="21"/>
        </w:rPr>
        <w:t>【解析】总价钱</w:t>
      </w:r>
      <w:r>
        <w:rPr>
          <w:rFonts w:ascii="Times New Roman" w:hAnsi="Times New Roman" w:cs="Times New Roman"/>
          <w:bCs/>
          <w:kern w:val="1"/>
          <w:szCs w:val="21"/>
        </w:rPr>
        <w:t>3</w:t>
      </w:r>
      <w:r>
        <w:rPr>
          <w:rFonts w:ascii="Times New Roman" w:hAnsi="Times New Roman" w:cs="Times New Roman"/>
          <w:spacing w:val="20"/>
          <w:kern w:val="1"/>
          <w:szCs w:val="21"/>
        </w:rPr>
        <w:t>×</w:t>
      </w:r>
      <w:r>
        <w:rPr>
          <w:rFonts w:ascii="Times New Roman" w:hAnsi="Times New Roman" w:cs="Times New Roman"/>
          <w:bCs/>
          <w:kern w:val="1"/>
          <w:szCs w:val="21"/>
        </w:rPr>
        <w:t>7+9</w:t>
      </w:r>
      <w:r>
        <w:rPr>
          <w:rFonts w:ascii="Times New Roman" w:hAnsi="Times New Roman" w:cs="Times New Roman"/>
          <w:spacing w:val="20"/>
          <w:kern w:val="1"/>
          <w:szCs w:val="21"/>
        </w:rPr>
        <w:t>×</w:t>
      </w:r>
      <w:r>
        <w:rPr>
          <w:rFonts w:ascii="Times New Roman" w:hAnsi="Times New Roman" w:cs="Times New Roman"/>
          <w:bCs/>
          <w:kern w:val="1"/>
          <w:szCs w:val="21"/>
        </w:rPr>
        <w:t>11=120(</w:t>
      </w:r>
      <w:r>
        <w:rPr>
          <w:rFonts w:hint="eastAsia" w:ascii="Times New Roman" w:hAnsi="宋体" w:cs="Times New Roman"/>
          <w:bCs/>
          <w:kern w:val="1"/>
          <w:szCs w:val="21"/>
        </w:rPr>
        <w:t>元</w:t>
      </w:r>
      <w:r>
        <w:rPr>
          <w:rFonts w:ascii="Times New Roman" w:hAnsi="宋体" w:cs="Times New Roman"/>
          <w:bCs/>
          <w:kern w:val="1"/>
          <w:szCs w:val="21"/>
        </w:rPr>
        <w:t>)</w:t>
      </w:r>
      <w:r>
        <w:rPr>
          <w:rFonts w:hint="eastAsia" w:ascii="Times New Roman" w:hAnsi="宋体" w:cs="Times New Roman"/>
          <w:bCs/>
          <w:kern w:val="1"/>
          <w:szCs w:val="21"/>
        </w:rPr>
        <w:t>；</w:t>
      </w:r>
      <w:r>
        <w:rPr>
          <w:rFonts w:ascii="Times New Roman" w:hAnsi="Times New Roman" w:cs="Times New Roman"/>
          <w:bCs/>
          <w:kern w:val="1"/>
          <w:szCs w:val="21"/>
        </w:rPr>
        <w:t>120</w:t>
      </w:r>
      <w:r>
        <w:rPr>
          <w:rFonts w:ascii="Times New Roman" w:hAnsi="Times New Roman" w:cs="Times New Roman"/>
          <w:kern w:val="0"/>
          <w:szCs w:val="21"/>
        </w:rPr>
        <w:t>÷</w:t>
      </w:r>
      <w:r>
        <w:rPr>
          <w:rFonts w:ascii="Times New Roman" w:hAnsi="Times New Roman" w:cs="Times New Roman"/>
          <w:bCs/>
          <w:kern w:val="1"/>
          <w:szCs w:val="21"/>
        </w:rPr>
        <w:t>(3+9)</w:t>
      </w:r>
      <w:r>
        <w:rPr>
          <w:rFonts w:hint="eastAsia" w:ascii="Times New Roman" w:hAnsi="宋体" w:cs="Times New Roman"/>
          <w:bCs/>
          <w:kern w:val="1"/>
          <w:szCs w:val="21"/>
        </w:rPr>
        <w:t>＝</w:t>
      </w:r>
      <w:r>
        <w:rPr>
          <w:rFonts w:ascii="Times New Roman" w:hAnsi="Times New Roman" w:cs="Times New Roman"/>
          <w:bCs/>
          <w:kern w:val="1"/>
          <w:szCs w:val="21"/>
        </w:rPr>
        <w:t>10(</w:t>
      </w:r>
      <w:r>
        <w:rPr>
          <w:rFonts w:hint="eastAsia" w:ascii="Times New Roman" w:hAnsi="宋体" w:cs="Times New Roman"/>
          <w:bCs/>
          <w:kern w:val="1"/>
          <w:szCs w:val="21"/>
        </w:rPr>
        <w:t>元</w:t>
      </w:r>
      <w:r>
        <w:rPr>
          <w:rFonts w:ascii="Times New Roman" w:hAnsi="宋体" w:cs="Times New Roman"/>
          <w:bCs/>
          <w:kern w:val="1"/>
          <w:szCs w:val="21"/>
        </w:rPr>
        <w:t>)</w:t>
      </w:r>
      <w:r>
        <w:rPr>
          <w:rFonts w:hint="eastAsia" w:ascii="Times New Roman" w:hAnsi="宋体" w:cs="Times New Roman"/>
          <w:bCs/>
          <w:kern w:val="0"/>
          <w:szCs w:val="21"/>
        </w:rPr>
        <w:t>．</w:t>
      </w:r>
    </w:p>
    <w:p>
      <w:pPr>
        <w:widowControl/>
        <w:adjustRightInd w:val="0"/>
        <w:snapToGrid w:val="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</w:pPr>
    </w:p>
    <w:p>
      <w:pPr>
        <w:snapToGrid w:val="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br w:type="page"/>
      </w:r>
    </w:p>
    <w:p>
      <w:pPr>
        <w:pStyle w:val="19"/>
        <w:widowControl w:val="0"/>
        <w:numPr>
          <w:numId w:val="0"/>
        </w:numPr>
        <w:spacing w:line="300" w:lineRule="auto"/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三年级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9.26</w:t>
      </w:r>
    </w:p>
    <w:p>
      <w:pPr>
        <w:widowControl/>
        <w:numPr>
          <w:numId w:val="0"/>
        </w:numPr>
        <w:adjustRightInd w:val="0"/>
        <w:snapToGrid w:val="0"/>
        <w:jc w:val="left"/>
        <w:rPr>
          <w:rFonts w:hint="default" w:ascii="Times New Roman" w:hAnsi="Times New Roman" w:eastAsia="楷体" w:cs="Times New Roman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 w:hAnsi="宋体" w:cs="Times New Roman"/>
          <w:bCs/>
          <w:kern w:val="0"/>
          <w:szCs w:val="21"/>
          <w:lang w:val="en-US" w:eastAsia="zh-CN"/>
        </w:rPr>
        <w:t>1、</w:t>
      </w:r>
      <w:r>
        <w:rPr>
          <w:rFonts w:hint="eastAsia" w:ascii="Times New Roman" w:hAnsi="宋体" w:cs="Times New Roman"/>
          <w:bCs/>
          <w:kern w:val="0"/>
          <w:szCs w:val="21"/>
        </w:rPr>
        <w:t>某运动员在一次射击训练中，</w:t>
      </w:r>
      <w:r>
        <w:rPr>
          <w:rFonts w:ascii="Times New Roman" w:hAnsi="Times New Roman" w:cs="Times New Roman"/>
          <w:bCs/>
          <w:kern w:val="0"/>
          <w:szCs w:val="21"/>
        </w:rPr>
        <w:t>3</w:t>
      </w:r>
      <w:r>
        <w:rPr>
          <w:rFonts w:hint="eastAsia" w:ascii="Times New Roman" w:hAnsi="宋体" w:cs="Times New Roman"/>
          <w:bCs/>
          <w:kern w:val="0"/>
          <w:szCs w:val="21"/>
        </w:rPr>
        <w:t>次射中</w:t>
      </w:r>
      <w:r>
        <w:rPr>
          <w:rFonts w:ascii="Times New Roman" w:hAnsi="Times New Roman" w:cs="Times New Roman"/>
          <w:bCs/>
          <w:kern w:val="0"/>
          <w:szCs w:val="21"/>
        </w:rPr>
        <w:t>10</w:t>
      </w:r>
      <w:r>
        <w:rPr>
          <w:rFonts w:hint="eastAsia" w:ascii="Times New Roman" w:hAnsi="宋体" w:cs="Times New Roman"/>
          <w:bCs/>
          <w:kern w:val="0"/>
          <w:szCs w:val="21"/>
        </w:rPr>
        <w:t>环，</w:t>
      </w:r>
      <w:r>
        <w:rPr>
          <w:rFonts w:ascii="Times New Roman" w:hAnsi="Times New Roman" w:cs="Times New Roman"/>
          <w:bCs/>
          <w:kern w:val="0"/>
          <w:szCs w:val="21"/>
        </w:rPr>
        <w:t>5</w:t>
      </w:r>
      <w:r>
        <w:rPr>
          <w:rFonts w:hint="eastAsia" w:ascii="Times New Roman" w:hAnsi="宋体" w:cs="Times New Roman"/>
          <w:bCs/>
          <w:kern w:val="0"/>
          <w:szCs w:val="21"/>
        </w:rPr>
        <w:t>次射中</w:t>
      </w:r>
      <w:r>
        <w:rPr>
          <w:rFonts w:ascii="Times New Roman" w:hAnsi="Times New Roman" w:cs="Times New Roman"/>
          <w:bCs/>
          <w:kern w:val="0"/>
          <w:szCs w:val="21"/>
        </w:rPr>
        <w:t>9</w:t>
      </w:r>
      <w:r>
        <w:rPr>
          <w:rFonts w:hint="eastAsia" w:ascii="Times New Roman" w:hAnsi="宋体" w:cs="Times New Roman"/>
          <w:bCs/>
          <w:kern w:val="0"/>
          <w:szCs w:val="21"/>
        </w:rPr>
        <w:t>环，</w:t>
      </w:r>
      <w:r>
        <w:rPr>
          <w:rFonts w:ascii="Times New Roman" w:hAnsi="Times New Roman" w:cs="Times New Roman"/>
          <w:bCs/>
          <w:kern w:val="0"/>
          <w:szCs w:val="21"/>
        </w:rPr>
        <w:t>1</w:t>
      </w:r>
      <w:r>
        <w:rPr>
          <w:rFonts w:hint="eastAsia" w:ascii="Times New Roman" w:hAnsi="宋体" w:cs="Times New Roman"/>
          <w:bCs/>
          <w:kern w:val="0"/>
          <w:szCs w:val="21"/>
        </w:rPr>
        <w:t>次射中</w:t>
      </w:r>
      <w:r>
        <w:rPr>
          <w:rFonts w:ascii="Times New Roman" w:hAnsi="Times New Roman" w:cs="Times New Roman"/>
          <w:bCs/>
          <w:kern w:val="0"/>
          <w:szCs w:val="21"/>
        </w:rPr>
        <w:t>8</w:t>
      </w:r>
      <w:r>
        <w:rPr>
          <w:rFonts w:hint="eastAsia" w:ascii="Times New Roman" w:hAnsi="宋体" w:cs="Times New Roman"/>
          <w:bCs/>
          <w:kern w:val="0"/>
          <w:szCs w:val="21"/>
        </w:rPr>
        <w:t>环，</w:t>
      </w:r>
      <w:r>
        <w:rPr>
          <w:rFonts w:ascii="Times New Roman" w:hAnsi="Times New Roman" w:cs="Times New Roman"/>
          <w:bCs/>
          <w:kern w:val="0"/>
          <w:szCs w:val="21"/>
        </w:rPr>
        <w:t>1</w:t>
      </w:r>
      <w:r>
        <w:rPr>
          <w:rFonts w:hint="eastAsia" w:ascii="Times New Roman" w:hAnsi="宋体" w:cs="Times New Roman"/>
          <w:bCs/>
          <w:kern w:val="0"/>
          <w:szCs w:val="21"/>
        </w:rPr>
        <w:t>次射中</w:t>
      </w:r>
      <w:r>
        <w:rPr>
          <w:rFonts w:ascii="Times New Roman" w:hAnsi="Times New Roman" w:cs="Times New Roman"/>
          <w:bCs/>
          <w:kern w:val="0"/>
          <w:szCs w:val="21"/>
        </w:rPr>
        <w:t>7</w:t>
      </w:r>
      <w:r>
        <w:rPr>
          <w:rFonts w:hint="eastAsia" w:ascii="Times New Roman" w:hAnsi="宋体" w:cs="Times New Roman"/>
          <w:bCs/>
          <w:kern w:val="0"/>
          <w:szCs w:val="21"/>
        </w:rPr>
        <w:t>环，则他在本次训练中，平均环数是多少环？</w:t>
      </w:r>
    </w:p>
    <w:p>
      <w:pPr>
        <w:pStyle w:val="21"/>
        <w:tabs>
          <w:tab w:val="left" w:pos="851"/>
        </w:tabs>
        <w:spacing w:line="240" w:lineRule="auto"/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</w:rPr>
      </w:pPr>
    </w:p>
    <w:p>
      <w:pPr>
        <w:spacing w:line="360" w:lineRule="auto"/>
        <w:ind w:left="2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pStyle w:val="19"/>
        <w:widowControl w:val="0"/>
        <w:numPr>
          <w:numId w:val="0"/>
        </w:numPr>
        <w:spacing w:line="30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autoSpaceDE w:val="0"/>
        <w:autoSpaceDN w:val="0"/>
        <w:adjustRightInd w:val="0"/>
        <w:snapToGrid w:val="0"/>
        <w:contextualSpacing/>
        <w:jc w:val="left"/>
        <w:rPr>
          <w:rFonts w:ascii="Times New Roman" w:hAnsi="Times New Roman" w:cs="Times New Roman"/>
          <w:bCs/>
          <w:kern w:val="0"/>
          <w:szCs w:val="21"/>
        </w:rPr>
      </w:pPr>
      <w:r>
        <w:rPr>
          <w:rFonts w:hint="eastAsia" w:ascii="Times New Roman" w:hAnsi="宋体" w:cs="Times New Roman"/>
          <w:bCs/>
          <w:kern w:val="0"/>
          <w:szCs w:val="21"/>
        </w:rPr>
        <w:t>【答案】</w:t>
      </w:r>
      <w:r>
        <w:rPr>
          <w:rFonts w:ascii="Times New Roman" w:hAnsi="Times New Roman" w:cs="Times New Roman"/>
          <w:bCs/>
          <w:kern w:val="0"/>
          <w:szCs w:val="21"/>
        </w:rPr>
        <w:t>9</w:t>
      </w:r>
      <w:r>
        <w:rPr>
          <w:rFonts w:hint="eastAsia" w:ascii="Times New Roman" w:hAnsi="Times New Roman" w:cs="Times New Roman"/>
          <w:bCs/>
          <w:kern w:val="0"/>
          <w:szCs w:val="21"/>
        </w:rPr>
        <w:t>环</w:t>
      </w:r>
    </w:p>
    <w:p>
      <w:pPr>
        <w:autoSpaceDE w:val="0"/>
        <w:autoSpaceDN w:val="0"/>
        <w:adjustRightInd w:val="0"/>
        <w:snapToGrid w:val="0"/>
        <w:contextualSpacing/>
        <w:jc w:val="left"/>
        <w:rPr>
          <w:rFonts w:ascii="Times New Roman" w:hAnsi="Times New Roman" w:cs="Times New Roman"/>
          <w:bCs/>
          <w:kern w:val="0"/>
          <w:szCs w:val="21"/>
        </w:rPr>
      </w:pPr>
      <w:r>
        <w:rPr>
          <w:rFonts w:hint="eastAsia" w:ascii="Times New Roman" w:hAnsi="宋体" w:cs="Times New Roman"/>
          <w:bCs/>
          <w:kern w:val="0"/>
          <w:szCs w:val="21"/>
        </w:rPr>
        <w:t>【解析】总环数</w:t>
      </w:r>
      <w:r>
        <w:rPr>
          <w:rFonts w:ascii="Times New Roman" w:hAnsi="Times New Roman" w:cs="Times New Roman"/>
          <w:bCs/>
          <w:kern w:val="0"/>
          <w:szCs w:val="21"/>
        </w:rPr>
        <w:t>3×10+5×9+1×8</w:t>
      </w:r>
      <w:r>
        <w:rPr>
          <w:rFonts w:hint="eastAsia" w:ascii="Times New Roman" w:hAnsi="宋体" w:cs="Times New Roman"/>
          <w:bCs/>
          <w:kern w:val="0"/>
          <w:szCs w:val="21"/>
        </w:rPr>
        <w:t>＋</w:t>
      </w:r>
      <w:r>
        <w:rPr>
          <w:rFonts w:ascii="Times New Roman" w:hAnsi="Times New Roman" w:cs="Times New Roman"/>
          <w:bCs/>
          <w:kern w:val="0"/>
          <w:szCs w:val="21"/>
        </w:rPr>
        <w:t>1×7=90(</w:t>
      </w:r>
      <w:r>
        <w:rPr>
          <w:rFonts w:hint="eastAsia" w:ascii="Times New Roman" w:hAnsi="宋体" w:cs="Times New Roman"/>
          <w:bCs/>
          <w:kern w:val="0"/>
          <w:szCs w:val="21"/>
        </w:rPr>
        <w:t>环</w:t>
      </w:r>
      <w:r>
        <w:rPr>
          <w:rFonts w:ascii="Times New Roman" w:hAnsi="宋体" w:cs="Times New Roman"/>
          <w:bCs/>
          <w:kern w:val="0"/>
          <w:szCs w:val="21"/>
        </w:rPr>
        <w:t>)</w:t>
      </w:r>
      <w:r>
        <w:rPr>
          <w:rFonts w:hint="eastAsia" w:ascii="Times New Roman" w:hAnsi="宋体" w:cs="Times New Roman"/>
          <w:bCs/>
          <w:kern w:val="0"/>
          <w:szCs w:val="21"/>
        </w:rPr>
        <w:t>，那么平均环数是</w:t>
      </w:r>
      <w:r>
        <w:rPr>
          <w:rFonts w:ascii="Times New Roman" w:hAnsi="Times New Roman" w:cs="Times New Roman"/>
          <w:bCs/>
          <w:kern w:val="0"/>
          <w:szCs w:val="21"/>
        </w:rPr>
        <w:t>90÷(3+5+1+1)</w:t>
      </w:r>
      <w:r>
        <w:rPr>
          <w:rFonts w:hint="eastAsia" w:ascii="Times New Roman" w:hAnsi="宋体" w:cs="Times New Roman"/>
          <w:bCs/>
          <w:kern w:val="0"/>
          <w:szCs w:val="21"/>
        </w:rPr>
        <w:t>＝</w:t>
      </w:r>
      <w:r>
        <w:rPr>
          <w:rFonts w:ascii="Times New Roman" w:hAnsi="Times New Roman" w:cs="Times New Roman"/>
          <w:bCs/>
          <w:kern w:val="0"/>
          <w:szCs w:val="21"/>
        </w:rPr>
        <w:t>9(</w:t>
      </w:r>
      <w:r>
        <w:rPr>
          <w:rFonts w:hint="eastAsia" w:ascii="Times New Roman" w:hAnsi="宋体" w:cs="Times New Roman"/>
          <w:bCs/>
          <w:kern w:val="0"/>
          <w:szCs w:val="21"/>
        </w:rPr>
        <w:t>环</w:t>
      </w:r>
      <w:r>
        <w:rPr>
          <w:rFonts w:ascii="Times New Roman" w:hAnsi="宋体" w:cs="Times New Roman"/>
          <w:bCs/>
          <w:kern w:val="0"/>
          <w:szCs w:val="21"/>
        </w:rPr>
        <w:t>)</w:t>
      </w:r>
      <w:r>
        <w:rPr>
          <w:rFonts w:hint="eastAsia" w:ascii="Times New Roman" w:hAnsi="宋体" w:cs="Times New Roman"/>
          <w:bCs/>
          <w:kern w:val="0"/>
          <w:szCs w:val="21"/>
        </w:rPr>
        <w:t>．</w:t>
      </w:r>
    </w:p>
    <w:p>
      <w:pPr>
        <w:adjustRightInd w:val="0"/>
        <w:snapToGrid w:val="0"/>
        <w:contextualSpacing/>
        <w:jc w:val="left"/>
        <w:rPr>
          <w:rFonts w:ascii="Times New Roman" w:hAnsi="Times New Roman" w:cs="Times New Roman"/>
          <w:szCs w:val="21"/>
        </w:rPr>
      </w:pPr>
    </w:p>
    <w:p>
      <w:pPr>
        <w:spacing w:line="360" w:lineRule="auto"/>
        <w:ind w:left="2"/>
        <w:textAlignment w:val="center"/>
        <w:rPr>
          <w:rFonts w:hint="eastAsia" w:ascii="宋体" w:hAnsi="宋体" w:eastAsia="宋体" w:cs="宋体"/>
        </w:rPr>
      </w:pPr>
    </w:p>
    <w:p>
      <w:pPr>
        <w:spacing w:line="360" w:lineRule="auto"/>
        <w:ind w:left="2"/>
        <w:jc w:val="center"/>
        <w:textAlignment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三年级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9.27</w:t>
      </w:r>
    </w:p>
    <w:p>
      <w:pPr>
        <w:widowControl/>
        <w:adjustRightInd w:val="0"/>
        <w:snapToGrid w:val="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 w:hAnsi="宋体" w:cs="Times New Roman"/>
          <w:bCs/>
          <w:kern w:val="0"/>
          <w:szCs w:val="21"/>
          <w:lang w:val="en-US" w:eastAsia="zh-CN"/>
        </w:rPr>
        <w:t>1、</w:t>
      </w:r>
      <w:r>
        <w:rPr>
          <w:rFonts w:hint="eastAsia" w:ascii="Times New Roman" w:hAnsi="宋体" w:cs="Times New Roman"/>
          <w:bCs/>
          <w:kern w:val="0"/>
          <w:szCs w:val="21"/>
        </w:rPr>
        <w:t>一本书共</w:t>
      </w:r>
      <w:r>
        <w:rPr>
          <w:rFonts w:ascii="Times New Roman" w:hAnsi="Times New Roman" w:cs="Times New Roman"/>
          <w:bCs/>
          <w:kern w:val="0"/>
          <w:szCs w:val="21"/>
        </w:rPr>
        <w:t>261</w:t>
      </w:r>
      <w:r>
        <w:rPr>
          <w:rFonts w:hint="eastAsia" w:ascii="Times New Roman" w:hAnsi="宋体" w:cs="Times New Roman"/>
          <w:bCs/>
          <w:kern w:val="0"/>
          <w:szCs w:val="21"/>
        </w:rPr>
        <w:t>页，星期一、二、三这三天每天看</w:t>
      </w:r>
      <w:r>
        <w:rPr>
          <w:rFonts w:ascii="Times New Roman" w:hAnsi="Times New Roman" w:cs="Times New Roman"/>
          <w:bCs/>
          <w:kern w:val="0"/>
          <w:szCs w:val="21"/>
        </w:rPr>
        <w:t>35</w:t>
      </w:r>
      <w:r>
        <w:rPr>
          <w:rFonts w:hint="eastAsia" w:ascii="Times New Roman" w:hAnsi="宋体" w:cs="Times New Roman"/>
          <w:bCs/>
          <w:kern w:val="0"/>
          <w:szCs w:val="21"/>
        </w:rPr>
        <w:t>页，如果想在这个星期看完，剩余平均每天要看多少页？</w:t>
      </w:r>
    </w:p>
    <w:p>
      <w:pPr>
        <w:widowControl/>
        <w:adjustRightInd w:val="0"/>
        <w:snapToGrid w:val="0"/>
        <w:jc w:val="left"/>
        <w:rPr>
          <w:rFonts w:hint="default" w:ascii="Times New Roman" w:hAnsi="Times New Roman" w:eastAsia="楷体" w:cs="Times New Roman"/>
          <w:b w:val="0"/>
          <w:bCs w:val="0"/>
          <w:color w:val="auto"/>
          <w:kern w:val="0"/>
          <w:sz w:val="21"/>
          <w:szCs w:val="21"/>
        </w:rPr>
      </w:pPr>
    </w:p>
    <w:p>
      <w:pPr>
        <w:rPr>
          <w:rFonts w:ascii="Times New Roman" w:hAnsi="Times New Roman" w:cs="Times New Roman"/>
          <w:kern w:val="0"/>
          <w:u w:val="single"/>
        </w:rPr>
      </w:pPr>
    </w:p>
    <w:p>
      <w:pPr>
        <w:spacing w:line="360" w:lineRule="auto"/>
        <w:ind w:left="2"/>
        <w:jc w:val="both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spacing w:line="360" w:lineRule="auto"/>
        <w:ind w:left="2"/>
        <w:jc w:val="both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spacing w:line="360" w:lineRule="auto"/>
        <w:ind w:left="2"/>
        <w:jc w:val="both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autoSpaceDE w:val="0"/>
        <w:autoSpaceDN w:val="0"/>
        <w:adjustRightInd w:val="0"/>
        <w:snapToGrid w:val="0"/>
        <w:contextualSpacing/>
        <w:jc w:val="left"/>
        <w:rPr>
          <w:rFonts w:ascii="Times New Roman" w:hAnsi="Times New Roman" w:cs="Times New Roman"/>
          <w:bCs/>
          <w:kern w:val="0"/>
          <w:szCs w:val="21"/>
        </w:rPr>
      </w:pPr>
      <w:r>
        <w:rPr>
          <w:rFonts w:hint="eastAsia" w:ascii="Times New Roman" w:hAnsi="宋体" w:cs="Times New Roman"/>
          <w:bCs/>
          <w:kern w:val="0"/>
          <w:szCs w:val="21"/>
        </w:rPr>
        <w:t>【答案】</w:t>
      </w:r>
      <w:r>
        <w:rPr>
          <w:rFonts w:ascii="Times New Roman" w:hAnsi="Times New Roman" w:cs="Times New Roman"/>
          <w:bCs/>
          <w:kern w:val="0"/>
          <w:szCs w:val="21"/>
        </w:rPr>
        <w:t>39</w:t>
      </w:r>
      <w:r>
        <w:rPr>
          <w:rFonts w:hint="eastAsia" w:ascii="Times New Roman" w:hAnsi="Times New Roman" w:cs="Times New Roman"/>
          <w:bCs/>
          <w:kern w:val="0"/>
          <w:szCs w:val="21"/>
        </w:rPr>
        <w:t>页</w:t>
      </w:r>
    </w:p>
    <w:p>
      <w:pPr>
        <w:autoSpaceDE w:val="0"/>
        <w:autoSpaceDN w:val="0"/>
        <w:adjustRightInd w:val="0"/>
        <w:snapToGrid w:val="0"/>
        <w:contextualSpacing/>
        <w:jc w:val="left"/>
        <w:rPr>
          <w:rFonts w:ascii="Times New Roman" w:hAnsi="宋体" w:cs="Times New Roman"/>
          <w:bCs/>
          <w:kern w:val="0"/>
          <w:szCs w:val="21"/>
        </w:rPr>
      </w:pPr>
      <w:r>
        <w:rPr>
          <w:rFonts w:hint="eastAsia" w:ascii="Times New Roman" w:hAnsi="宋体" w:cs="Times New Roman"/>
          <w:bCs/>
          <w:kern w:val="0"/>
          <w:szCs w:val="21"/>
        </w:rPr>
        <w:t>【解析】先计算出星期一、二、三这三天看的总页数</w:t>
      </w:r>
      <w:r>
        <w:rPr>
          <w:rFonts w:ascii="Times New Roman" w:hAnsi="Times New Roman" w:cs="Times New Roman"/>
          <w:bCs/>
          <w:kern w:val="0"/>
          <w:szCs w:val="21"/>
        </w:rPr>
        <w:t>35×3=105(</w:t>
      </w:r>
      <w:r>
        <w:rPr>
          <w:rFonts w:hint="eastAsia" w:ascii="Times New Roman" w:hAnsi="宋体" w:cs="Times New Roman"/>
          <w:bCs/>
          <w:kern w:val="0"/>
          <w:szCs w:val="21"/>
        </w:rPr>
        <w:t>页</w:t>
      </w:r>
      <w:r>
        <w:rPr>
          <w:rFonts w:ascii="Times New Roman" w:hAnsi="宋体" w:cs="Times New Roman"/>
          <w:bCs/>
          <w:kern w:val="0"/>
          <w:szCs w:val="21"/>
        </w:rPr>
        <w:t>)</w:t>
      </w:r>
      <w:r>
        <w:rPr>
          <w:rFonts w:hint="eastAsia" w:ascii="Times New Roman" w:hAnsi="宋体" w:cs="Times New Roman"/>
          <w:bCs/>
          <w:kern w:val="0"/>
          <w:szCs w:val="21"/>
        </w:rPr>
        <w:t>，进而得出剩余的页数，</w:t>
      </w:r>
    </w:p>
    <w:p>
      <w:pPr>
        <w:autoSpaceDE w:val="0"/>
        <w:autoSpaceDN w:val="0"/>
        <w:adjustRightInd w:val="0"/>
        <w:snapToGrid w:val="0"/>
        <w:contextualSpacing/>
        <w:jc w:val="left"/>
        <w:rPr>
          <w:rFonts w:ascii="Times New Roman" w:hAnsi="Times New Roman" w:cs="Times New Roman"/>
          <w:bCs/>
          <w:kern w:val="0"/>
          <w:szCs w:val="21"/>
        </w:rPr>
      </w:pPr>
      <w:r>
        <w:rPr>
          <w:rFonts w:ascii="Times New Roman" w:hAnsi="Times New Roman" w:cs="Times New Roman"/>
          <w:bCs/>
          <w:kern w:val="0"/>
          <w:szCs w:val="21"/>
        </w:rPr>
        <w:t>261</w:t>
      </w:r>
      <w:r>
        <w:rPr>
          <w:rFonts w:hint="eastAsia" w:ascii="Times New Roman" w:hAnsi="Times New Roman" w:cs="Times New Roman"/>
          <w:bCs/>
          <w:kern w:val="0"/>
          <w:szCs w:val="21"/>
        </w:rPr>
        <w:t>－</w:t>
      </w:r>
      <w:r>
        <w:rPr>
          <w:rFonts w:ascii="Times New Roman" w:hAnsi="Times New Roman" w:cs="Times New Roman"/>
          <w:bCs/>
          <w:kern w:val="0"/>
          <w:szCs w:val="21"/>
        </w:rPr>
        <w:t>105=156(</w:t>
      </w:r>
      <w:r>
        <w:rPr>
          <w:rFonts w:hint="eastAsia" w:ascii="Times New Roman" w:hAnsi="宋体" w:cs="Times New Roman"/>
          <w:bCs/>
          <w:kern w:val="0"/>
          <w:szCs w:val="21"/>
        </w:rPr>
        <w:t>页</w:t>
      </w:r>
      <w:r>
        <w:rPr>
          <w:rFonts w:ascii="Times New Roman" w:hAnsi="宋体" w:cs="Times New Roman"/>
          <w:bCs/>
          <w:kern w:val="0"/>
          <w:szCs w:val="21"/>
        </w:rPr>
        <w:t>)</w:t>
      </w:r>
      <w:r>
        <w:rPr>
          <w:rFonts w:hint="eastAsia" w:ascii="Times New Roman" w:hAnsi="宋体" w:cs="Times New Roman"/>
          <w:bCs/>
          <w:kern w:val="0"/>
          <w:szCs w:val="21"/>
        </w:rPr>
        <w:t>；再据除法的意义即可得解</w:t>
      </w:r>
      <w:r>
        <w:rPr>
          <w:rFonts w:ascii="Times New Roman" w:hAnsi="Times New Roman" w:cs="Times New Roman"/>
          <w:bCs/>
          <w:i/>
          <w:kern w:val="0"/>
          <w:szCs w:val="21"/>
        </w:rPr>
        <w:t>.</w:t>
      </w:r>
      <w:r>
        <w:rPr>
          <w:rFonts w:ascii="Times New Roman" w:hAnsi="Times New Roman" w:cs="Times New Roman"/>
          <w:bCs/>
          <w:kern w:val="0"/>
          <w:szCs w:val="21"/>
        </w:rPr>
        <w:t>156÷4=39(</w:t>
      </w:r>
      <w:r>
        <w:rPr>
          <w:rFonts w:hint="eastAsia" w:ascii="Times New Roman" w:hAnsi="宋体" w:cs="Times New Roman"/>
          <w:bCs/>
          <w:kern w:val="0"/>
          <w:szCs w:val="21"/>
        </w:rPr>
        <w:t>页</w:t>
      </w:r>
      <w:r>
        <w:rPr>
          <w:rFonts w:ascii="Times New Roman" w:hAnsi="宋体" w:cs="Times New Roman"/>
          <w:bCs/>
          <w:kern w:val="0"/>
          <w:szCs w:val="21"/>
        </w:rPr>
        <w:t>)</w:t>
      </w:r>
      <w:r>
        <w:rPr>
          <w:rFonts w:hint="eastAsia" w:ascii="Times New Roman" w:hAnsi="宋体" w:cs="Times New Roman"/>
          <w:bCs/>
          <w:kern w:val="0"/>
          <w:szCs w:val="21"/>
        </w:rPr>
        <w:t>．</w:t>
      </w:r>
    </w:p>
    <w:p>
      <w:pPr>
        <w:spacing w:line="360" w:lineRule="auto"/>
        <w:ind w:left="2"/>
        <w:jc w:val="both"/>
        <w:textAlignment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bookmarkStart w:id="0" w:name="_GoBack"/>
      <w:bookmarkEnd w:id="0"/>
    </w:p>
    <w:p>
      <w:pPr>
        <w:pStyle w:val="19"/>
        <w:widowControl w:val="0"/>
        <w:numPr>
          <w:numId w:val="0"/>
        </w:numPr>
        <w:spacing w:line="30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pStyle w:val="19"/>
        <w:widowControl w:val="0"/>
        <w:numPr>
          <w:numId w:val="0"/>
        </w:numPr>
        <w:spacing w:line="30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jc w:val="center"/>
    </w:pPr>
  </w:p>
  <w:p>
    <w:pPr>
      <w:pStyle w:val="6"/>
      <w:jc w:val="center"/>
    </w:pPr>
    <w:r>
      <w:rPr>
        <w:rFonts w:hint="eastAsia"/>
      </w:rPr>
      <w:t>全国奥数网</w:t>
    </w:r>
    <w:r>
      <w:fldChar w:fldCharType="begin"/>
    </w:r>
    <w:r>
      <w:instrText xml:space="preserve">HYPERLINK "http://www.aoshu.com/" </w:instrText>
    </w:r>
    <w:r>
      <w:fldChar w:fldCharType="separate"/>
    </w:r>
    <w:r>
      <w:rPr>
        <w:rStyle w:val="13"/>
      </w:rPr>
      <w:t>www.</w:t>
    </w:r>
    <w:r>
      <w:rPr>
        <w:rStyle w:val="13"/>
        <w:rFonts w:hint="eastAsia"/>
      </w:rPr>
      <w:t>aoshu</w:t>
    </w:r>
    <w:r>
      <w:rPr>
        <w:rStyle w:val="13"/>
      </w:rPr>
      <w:t>.com</w:t>
    </w:r>
    <w:r>
      <w:fldChar w:fldCharType="end"/>
    </w:r>
    <w:r>
      <w:rPr>
        <w:rFonts w:hint="eastAsia"/>
      </w:rPr>
      <w:t>版权所有谢绝转载</w:t>
    </w:r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7"/>
      <w:jc w:val="both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" o:spid="_x0000_s1025" type="#_x0000_t75" style="position:absolute;left:0;height:444.15pt;width:415.1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Picture 6" o:spid="_x0000_s1026" type="#_x0000_t75" style="height:36pt;width:142.65pt;rotation:0f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none"/>
          <w10:anchorlock/>
        </v:shape>
      </w:pict>
    </w:r>
    <w:r>
      <w:rPr>
        <w:rFonts w:hint="eastAsia" w:ascii="宋体" w:hAnsi="宋体" w:cs="Courier New"/>
      </w:rPr>
      <w:t>全国奥数信息资源门户网站</w:t>
    </w:r>
    <w:r>
      <w:rPr>
        <w:rFonts w:ascii="宋体" w:hAnsi="宋体"/>
      </w:rPr>
      <w:t>www.aoshu.com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7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2" o:spid="_x0000_s1027" type="#_x0000_t75" style="position:absolute;left:0;height:444.15pt;width:415.1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7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1" o:spid="_x0000_s1028" type="#_x0000_t75" style="position:absolute;left:0;height:444.15pt;width:415.1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20D0B"/>
    <w:rsid w:val="000430ED"/>
    <w:rsid w:val="00044CBD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75144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3447B"/>
    <w:rsid w:val="0046612B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91C89"/>
    <w:rsid w:val="007A3558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51DBE"/>
    <w:rsid w:val="00D52346"/>
    <w:rsid w:val="00D863AA"/>
    <w:rsid w:val="00D922A2"/>
    <w:rsid w:val="00DA4F9F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4CB3"/>
    <w:rsid w:val="00FC05CB"/>
    <w:rsid w:val="00FE0A85"/>
    <w:rsid w:val="00FE7B63"/>
    <w:rsid w:val="00FF2DCF"/>
    <w:rsid w:val="088153DF"/>
    <w:rsid w:val="098A3693"/>
    <w:rsid w:val="0F5E2080"/>
    <w:rsid w:val="125A6B10"/>
    <w:rsid w:val="215562E0"/>
    <w:rsid w:val="226958AD"/>
    <w:rsid w:val="26AA5E5A"/>
    <w:rsid w:val="2A90611B"/>
    <w:rsid w:val="3C3773D1"/>
    <w:rsid w:val="5E9E2A79"/>
    <w:rsid w:val="6B066996"/>
    <w:rsid w:val="71D92477"/>
    <w:rsid w:val="7E424172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 w:locked="1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0" w:name="Document Map"/>
    <w:lsdException w:unhideWhenUsed="0" w:uiPriority="99" w:semiHidden="0" w:name="Plain Text"/>
    <w:lsdException w:uiPriority="0" w:name="E-mail Signature"/>
    <w:lsdException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59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locked/>
    <w:uiPriority w:val="0"/>
    <w:pPr>
      <w:keepNext/>
      <w:keepLines/>
      <w:spacing w:before="340" w:after="330" w:line="578" w:lineRule="auto"/>
      <w:outlineLvl w:val="0"/>
    </w:pPr>
    <w:rPr>
      <w:rFonts w:ascii="Calibri" w:hAnsi="Calibri" w:eastAsia="宋体" w:cs="Calibri"/>
      <w:b/>
      <w:bCs/>
      <w:kern w:val="44"/>
      <w:sz w:val="44"/>
      <w:szCs w:val="44"/>
      <w:lang w:val="en-US" w:eastAsia="zh-CN" w:bidi="ar-SA"/>
    </w:rPr>
  </w:style>
  <w:style w:type="character" w:default="1" w:styleId="11">
    <w:name w:val="Default Paragraph Font"/>
    <w:unhideWhenUsed/>
    <w:uiPriority w:val="1"/>
  </w:style>
  <w:style w:type="table" w:default="1" w:styleId="14">
    <w:name w:val="Normal Table"/>
    <w:unhideWhenUsed/>
    <w:qFormat/>
    <w:uiPriority w:val="99"/>
    <w:tblPr>
      <w:tblStyle w:val="14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3">
    <w:name w:val="Plain Text"/>
    <w:basedOn w:val="1"/>
    <w:link w:val="23"/>
    <w:uiPriority w:val="99"/>
    <w:rPr>
      <w:rFonts w:ascii="宋体" w:hAnsi="Courier New"/>
      <w:kern w:val="0"/>
      <w:szCs w:val="21"/>
    </w:rPr>
  </w:style>
  <w:style w:type="paragraph" w:styleId="4">
    <w:name w:val="Date"/>
    <w:basedOn w:val="1"/>
    <w:next w:val="1"/>
    <w:link w:val="29"/>
    <w:unhideWhenUsed/>
    <w:uiPriority w:val="99"/>
    <w:pPr>
      <w:ind w:left="100"/>
    </w:pPr>
    <w:rPr>
      <w:rFonts w:ascii="Calibri" w:hAnsi="Calibri"/>
      <w:szCs w:val="22"/>
    </w:rPr>
  </w:style>
  <w:style w:type="paragraph" w:styleId="5">
    <w:name w:val="Balloon Text"/>
    <w:basedOn w:val="1"/>
    <w:link w:val="26"/>
    <w:semiHidden/>
    <w:uiPriority w:val="99"/>
    <w:rPr>
      <w:kern w:val="0"/>
      <w:sz w:val="18"/>
      <w:szCs w:val="18"/>
    </w:rPr>
  </w:style>
  <w:style w:type="paragraph" w:styleId="6">
    <w:name w:val="footer"/>
    <w:basedOn w:val="1"/>
    <w:link w:val="25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24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8">
    <w:name w:val="HTML Preformatted"/>
    <w:basedOn w:val="1"/>
    <w:link w:val="22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9">
    <w:name w:val="Normal (Web)"/>
    <w:basedOn w:val="1"/>
    <w:unhideWhenUsed/>
    <w:uiPriority w:val="0"/>
    <w:rPr>
      <w:sz w:val="24"/>
    </w:rPr>
  </w:style>
  <w:style w:type="paragraph" w:styleId="10">
    <w:name w:val="Title"/>
    <w:basedOn w:val="1"/>
    <w:next w:val="1"/>
    <w:link w:val="30"/>
    <w:qFormat/>
    <w:locked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2">
    <w:name w:val="Strong"/>
    <w:qFormat/>
    <w:locked/>
    <w:uiPriority w:val="22"/>
    <w:rPr>
      <w:b/>
      <w:bCs/>
    </w:rPr>
  </w:style>
  <w:style w:type="character" w:styleId="13">
    <w:name w:val="Hyperlink"/>
    <w:unhideWhenUsed/>
    <w:uiPriority w:val="99"/>
    <w:rPr>
      <w:color w:val="0000FF"/>
      <w:u w:val="single"/>
    </w:rPr>
  </w:style>
  <w:style w:type="table" w:styleId="15">
    <w:name w:val="Table Grid"/>
    <w:basedOn w:val="14"/>
    <w:locked/>
    <w:uiPriority w:val="59"/>
    <w:pPr/>
    <w:tblPr>
      <w:tblStyle w:val="14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6">
    <w:name w:val="无间隔1"/>
    <w:link w:val="27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7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">
    <w:name w:val="列出段落1"/>
    <w:basedOn w:val="1"/>
    <w:qFormat/>
    <w:uiPriority w:val="34"/>
    <w:pPr>
      <w:ind w:firstLine="420" w:firstLineChars="200"/>
    </w:pPr>
  </w:style>
  <w:style w:type="paragraph" w:customStyle="1" w:styleId="19">
    <w:name w:val="列出段落2"/>
    <w:basedOn w:val="1"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">
    <w:name w:val="List Paragraph"/>
    <w:basedOn w:val="1"/>
    <w:qFormat/>
    <w:uiPriority w:val="0"/>
    <w:pPr>
      <w:ind w:firstLine="420" w:firstLineChars="200"/>
    </w:pPr>
  </w:style>
  <w:style w:type="paragraph" w:customStyle="1" w:styleId="21">
    <w:name w:val="目前用的"/>
    <w:uiPriority w:val="0"/>
    <w:pPr>
      <w:tabs>
        <w:tab w:val="center" w:pos="5190"/>
      </w:tabs>
      <w:spacing w:line="400" w:lineRule="exact"/>
      <w:ind w:right="25" w:rightChars="12"/>
    </w:pPr>
    <w:rPr>
      <w:rFonts w:ascii="Times New Roman" w:hAnsi="Times New Roman" w:eastAsia="宋体" w:cs="Times New Roman"/>
      <w:b/>
      <w:szCs w:val="21"/>
      <w:lang w:val="en-US" w:eastAsia="zh-CN" w:bidi="ar-SA"/>
    </w:rPr>
  </w:style>
  <w:style w:type="character" w:customStyle="1" w:styleId="22">
    <w:name w:val="HTML 预设格式 Char"/>
    <w:link w:val="8"/>
    <w:locked/>
    <w:uiPriority w:val="99"/>
    <w:rPr>
      <w:rFonts w:ascii="Arial" w:hAnsi="Arial" w:eastAsia="宋体" w:cs="Arial"/>
      <w:kern w:val="0"/>
      <w:sz w:val="24"/>
      <w:szCs w:val="24"/>
    </w:rPr>
  </w:style>
  <w:style w:type="character" w:customStyle="1" w:styleId="23">
    <w:name w:val="纯文本 Char"/>
    <w:link w:val="3"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24">
    <w:name w:val="页眉 Char"/>
    <w:link w:val="7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5">
    <w:name w:val="页脚 Char"/>
    <w:link w:val="6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6">
    <w:name w:val="批注框文本 Char"/>
    <w:link w:val="5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7">
    <w:name w:val="无间隔 Char"/>
    <w:link w:val="16"/>
    <w:uiPriority w:val="1"/>
    <w:rPr>
      <w:rFonts w:cs="Times New Roman"/>
      <w:sz w:val="22"/>
      <w:szCs w:val="22"/>
      <w:lang w:bidi="ar-SA"/>
    </w:rPr>
  </w:style>
  <w:style w:type="character" w:customStyle="1" w:styleId="28">
    <w:name w:val="占位符文本1"/>
    <w:semiHidden/>
    <w:uiPriority w:val="99"/>
    <w:rPr>
      <w:color w:val="808080"/>
    </w:rPr>
  </w:style>
  <w:style w:type="character" w:customStyle="1" w:styleId="29">
    <w:name w:val="日期 Char"/>
    <w:link w:val="4"/>
    <w:semiHidden/>
    <w:uiPriority w:val="99"/>
    <w:rPr>
      <w:kern w:val="2"/>
      <w:sz w:val="21"/>
      <w:szCs w:val="22"/>
    </w:rPr>
  </w:style>
  <w:style w:type="character" w:customStyle="1" w:styleId="30">
    <w:name w:val="标题 Char"/>
    <w:basedOn w:val="11"/>
    <w:link w:val="10"/>
    <w:uiPriority w:val="10"/>
    <w:rPr>
      <w:rFonts w:ascii="Cambria" w:hAnsi="Cambria"/>
      <w:b/>
      <w:bCs/>
      <w:kern w:val="2"/>
      <w:sz w:val="32"/>
      <w:szCs w:val="32"/>
    </w:rPr>
  </w:style>
  <w:style w:type="table" w:customStyle="1" w:styleId="31">
    <w:name w:val="Table Grid_0"/>
    <w:basedOn w:val="14"/>
    <w:uiPriority w:val="99"/>
    <w:pPr/>
    <w:tblPr>
      <w:tblStyle w:val="14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54</Words>
  <Characters>313</Characters>
  <Lines>2</Lines>
  <Paragraphs>1</Paragraphs>
  <ScaleCrop>false</ScaleCrop>
  <LinksUpToDate>false</LinksUpToDate>
  <CharactersWithSpaces>0</CharactersWithSpaces>
  <Application>WPS Office_9.1.0.5184_F1E327BC-269C-435d-A152-05C5408002CA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2014-12-10T07:56:00Z</dcterms:created>
  <dc:creator>shenhuirong</dc:creator>
  <cp:lastModifiedBy>pc</cp:lastModifiedBy>
  <dcterms:modified xsi:type="dcterms:W3CDTF">2015-08-25T06:15:02Z</dcterms:modified>
  <dc:title>2011学年度第一学期普陀区初三质量调研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