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3B" w:rsidRPr="003A0013" w:rsidRDefault="0098603B" w:rsidP="0098603B">
      <w:p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 w:rsidRPr="003A0013">
        <w:rPr>
          <w:rFonts w:asciiTheme="minorEastAsia" w:hAnsiTheme="minorEastAsia" w:cstheme="minorEastAsia" w:hint="eastAsia"/>
          <w:b/>
          <w:bCs/>
          <w:sz w:val="24"/>
        </w:rPr>
        <w:t>呼和浩特市新城区2016-2017学年度上学期期末考试七年级数学试卷</w:t>
      </w:r>
    </w:p>
    <w:p w:rsidR="0098603B" w:rsidRPr="003A0013" w:rsidRDefault="0098603B" w:rsidP="0098603B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 w:rsidRPr="003A0013">
        <w:rPr>
          <w:rFonts w:asciiTheme="minorEastAsia" w:hAnsiTheme="minorEastAsia" w:cstheme="minorEastAsia" w:hint="eastAsia"/>
          <w:b/>
          <w:szCs w:val="21"/>
        </w:rPr>
        <w:t xml:space="preserve">                 （考试时间：100分钟，试卷满分100分）</w:t>
      </w:r>
    </w:p>
    <w:p w:rsidR="0098603B" w:rsidRDefault="0098603B" w:rsidP="0098603B">
      <w:pPr>
        <w:numPr>
          <w:ilvl w:val="0"/>
          <w:numId w:val="7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选择题（本大题共10小题，每小题3分，共30分，给出的四个选项中，只有一项是符合题目要求的）</w: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下列各数中不是负数的是                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6.1pt;height:30.6pt" o:ole="">
            <v:imagedata r:id="rId8" o:title="" chromakey="white" blacklevel="-6554f"/>
          </v:shape>
          <o:OLEObject Type="Embed" ProgID="Equation.KSEE3" ShapeID="_x0000_i1025" DrawAspect="Content" ObjectID="_1545668431" r:id="rId9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B.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660" w:dyaOrig="320">
          <v:shape id="_x0000_i1026" type="#_x0000_t75" alt=" " style="width:33.3pt;height:16.2pt" o:ole="">
            <v:imagedata r:id="rId10" o:title="" chromakey="white" blacklevel="-6554f"/>
          </v:shape>
          <o:OLEObject Type="Embed" ProgID="Equation.KSEE3" ShapeID="_x0000_i1026" DrawAspect="Content" ObjectID="_1545668432" r:id="rId1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C.</w:t>
      </w:r>
      <w:r w:rsidRPr="004D03CA">
        <w:rPr>
          <w:rFonts w:asciiTheme="minorEastAsia" w:hAnsiTheme="minorEastAsia" w:cstheme="minorEastAsia" w:hint="eastAsia"/>
          <w:position w:val="-14"/>
          <w:szCs w:val="21"/>
        </w:rPr>
        <w:object w:dxaOrig="440" w:dyaOrig="400">
          <v:shape id="_x0000_i1027" type="#_x0000_t75" alt=" " style="width:21.6pt;height:19.8pt" o:ole="">
            <v:imagedata r:id="rId12" o:title="" chromakey="white" blacklevel="-6554f"/>
          </v:shape>
          <o:OLEObject Type="Embed" ProgID="Equation.KSEE3" ShapeID="_x0000_i1027" DrawAspect="Content" ObjectID="_1545668433" r:id="rId13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D.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580" w:dyaOrig="320">
          <v:shape id="_x0000_i1028" type="#_x0000_t75" alt=" " style="width:28.8pt;height:16.2pt" o:ole="">
            <v:imagedata r:id="rId14" o:title="" chromakey="white" blacklevel="-6554f"/>
          </v:shape>
          <o:OLEObject Type="Embed" ProgID="Equation.KSEE3" ShapeID="_x0000_i1028" DrawAspect="Content" ObjectID="_1545668434" r:id="rId15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下列运算正确的是                      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340" w:dyaOrig="320">
          <v:shape id="_x0000_i1029" type="#_x0000_t75" alt=" " style="width:66.6pt;height:16.2pt" o:ole="">
            <v:imagedata r:id="rId16" o:title="" chromakey="white" blacklevel="-6554f"/>
          </v:shape>
          <o:OLEObject Type="Embed" ProgID="Equation.KSEE3" ShapeID="_x0000_i1029" DrawAspect="Content" ObjectID="_1545668435" r:id="rId17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     B.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380" w:dyaOrig="279">
          <v:shape id="_x0000_i1030" type="#_x0000_t75" alt=" " style="width:69.3pt;height:14.4pt" o:ole="">
            <v:imagedata r:id="rId18" o:title="" chromakey="white" blacklevel="-6554f"/>
          </v:shape>
          <o:OLEObject Type="Embed" ProgID="Equation.KSEE3" ShapeID="_x0000_i1030" DrawAspect="Content" ObjectID="_1545668436" r:id="rId19"/>
        </w:objec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C.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1900" w:dyaOrig="360">
          <v:shape id="_x0000_i1031" type="#_x0000_t75" alt=" " style="width:95.4pt;height:18pt" o:ole="">
            <v:imagedata r:id="rId20" o:title="" chromakey="white" blacklevel="-6554f"/>
          </v:shape>
          <o:OLEObject Type="Embed" ProgID="Equation.KSEE3" ShapeID="_x0000_i1031" DrawAspect="Content" ObjectID="_1545668437" r:id="rId2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D.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1460" w:dyaOrig="320">
          <v:shape id="_x0000_i1032" type="#_x0000_t75" alt=" " style="width:72.9pt;height:16.2pt" o:ole="">
            <v:imagedata r:id="rId22" o:title="" chromakey="white" blacklevel="-6554f"/>
          </v:shape>
          <o:OLEObject Type="Embed" ProgID="Equation.KSEE3" ShapeID="_x0000_i1032" DrawAspect="Content" ObjectID="_1545668438" r:id="rId23"/>
        </w:objec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呼和浩特市第六次人口普查的常住人口为2866615人，用科学记数法表示（精确到万位）为                                       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460" w:dyaOrig="320">
          <v:shape id="_x0000_i1033" type="#_x0000_t75" alt=" " style="width:72.9pt;height:16.2pt" o:ole="">
            <v:imagedata r:id="rId24" o:title="" chromakey="white" blacklevel="-6554f"/>
          </v:shape>
          <o:OLEObject Type="Embed" ProgID="Equation.KSEE3" ShapeID="_x0000_i1033" DrawAspect="Content" ObjectID="_1545668439" r:id="rId25"/>
        </w:object>
      </w:r>
      <w:r>
        <w:rPr>
          <w:rFonts w:asciiTheme="minorEastAsia" w:hAnsiTheme="minorEastAsia" w:cstheme="minorEastAsia" w:hint="eastAsia"/>
          <w:szCs w:val="21"/>
        </w:rPr>
        <w:t xml:space="preserve">      B.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219" w:dyaOrig="320">
          <v:shape id="_x0000_i1034" type="#_x0000_t75" alt=" " style="width:61.2pt;height:16.2pt" o:ole="">
            <v:imagedata r:id="rId26" o:title="" chromakey="white" blacklevel="-6554f"/>
          </v:shape>
          <o:OLEObject Type="Embed" ProgID="Equation.KSEE3" ShapeID="_x0000_i1034" DrawAspect="Content" ObjectID="_1545668440" r:id="rId27"/>
        </w:object>
      </w:r>
      <w:r>
        <w:rPr>
          <w:rFonts w:asciiTheme="minorEastAsia" w:hAnsiTheme="minorEastAsia" w:cstheme="minorEastAsia" w:hint="eastAsia"/>
          <w:szCs w:val="21"/>
        </w:rPr>
        <w:t xml:space="preserve">      C.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100" w:dyaOrig="320">
          <v:shape id="_x0000_i1035" type="#_x0000_t75" alt=" " style="width:54.9pt;height:16.2pt" o:ole="">
            <v:imagedata r:id="rId28" o:title="" chromakey="white" blacklevel="-6554f"/>
          </v:shape>
          <o:OLEObject Type="Embed" ProgID="Equation.KSEE3" ShapeID="_x0000_i1035" DrawAspect="Content" ObjectID="_1545668441" r:id="rId29"/>
        </w:object>
      </w:r>
      <w:r>
        <w:rPr>
          <w:rFonts w:asciiTheme="minorEastAsia" w:hAnsiTheme="minorEastAsia" w:cstheme="minorEastAsia" w:hint="eastAsia"/>
          <w:szCs w:val="21"/>
        </w:rPr>
        <w:t xml:space="preserve">      D.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980" w:dyaOrig="320">
          <v:shape id="_x0000_i1036" type="#_x0000_t75" alt=" " style="width:48.6pt;height:16.2pt" o:ole="">
            <v:imagedata r:id="rId30" o:title="" chromakey="white" blacklevel="-6554f"/>
          </v:shape>
          <o:OLEObject Type="Embed" ProgID="Equation.KSEE3" ShapeID="_x0000_i1036" DrawAspect="Content" ObjectID="_1545668442" r:id="rId31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如图是一个正方体的展开图，这个正方体的相对面上的颜色相同，那么表A,B,C三个面的颜色分别是                               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0</wp:posOffset>
            </wp:positionV>
            <wp:extent cx="1268095" cy="996315"/>
            <wp:effectExtent l="0" t="0" r="0" b="0"/>
            <wp:wrapSquare wrapText="bothSides"/>
            <wp:docPr id="4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5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 xml:space="preserve">   A.红、黄、蓝                          B.黄、红、蓝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C.蓝、红、黄                          D.黄、蓝、红</w: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下列运用等式的性质进行的变形中，正确的是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2240" w:dyaOrig="340">
          <v:shape id="_x0000_i1037" type="#_x0000_t75" alt=" " style="width:111.6pt;height:17.1pt" o:ole="">
            <v:imagedata r:id="rId33" o:title="" chromakey="white" blacklevel="-6554f"/>
          </v:shape>
          <o:OLEObject Type="Embed" ProgID="Equation.KSEE3" ShapeID="_x0000_i1037" DrawAspect="Content" ObjectID="_1545668443" r:id="rId34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B.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1939" w:dyaOrig="340">
          <v:shape id="_x0000_i1038" type="#_x0000_t75" alt=" " style="width:97.2pt;height:17.1pt" o:ole="">
            <v:imagedata r:id="rId35" o:title="" chromakey="white" blacklevel="-6554f"/>
          </v:shape>
          <o:OLEObject Type="Embed" ProgID="Equation.KSEE3" ShapeID="_x0000_i1038" DrawAspect="Content" ObjectID="_1545668444" r:id="rId36"/>
        </w:objec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C.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1719" w:dyaOrig="620">
          <v:shape id="_x0000_i1039" type="#_x0000_t75" alt=" " style="width:86.4pt;height:30.6pt" o:ole="">
            <v:imagedata r:id="rId37" o:title="" chromakey="white" blacklevel="-6554f"/>
          </v:shape>
          <o:OLEObject Type="Embed" ProgID="Equation.KSEE3" ShapeID="_x0000_i1039" DrawAspect="Content" ObjectID="_1545668445" r:id="rId38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 D.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1800" w:dyaOrig="360">
          <v:shape id="_x0000_i1040" type="#_x0000_t75" alt=" " style="width:90pt;height:18pt" o:ole="">
            <v:imagedata r:id="rId39" o:title="" chromakey="white" blacklevel="-6554f"/>
          </v:shape>
          <o:OLEObject Type="Embed" ProgID="Equation.KSEE3" ShapeID="_x0000_i1040" DrawAspect="Content" ObjectID="_1545668446" r:id="rId40"/>
        </w:objec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</w:t>
      </w:r>
      <w:r w:rsidRPr="004D03CA">
        <w:rPr>
          <w:rFonts w:asciiTheme="minorEastAsia" w:hAnsiTheme="minorEastAsia" w:cstheme="minorEastAsia" w:hint="eastAsia"/>
          <w:position w:val="-14"/>
          <w:szCs w:val="21"/>
        </w:rPr>
        <w:object w:dxaOrig="2760" w:dyaOrig="420">
          <v:shape id="_x0000_i1041" type="#_x0000_t75" alt=" " style="width:137.7pt;height:20.7pt" o:ole="">
            <v:imagedata r:id="rId41" o:title="" chromakey="white" blacklevel="-6554f"/>
          </v:shape>
          <o:OLEObject Type="Embed" ProgID="Equation.KSEE3" ShapeID="_x0000_i1041" DrawAspect="Content" ObjectID="_1545668447" r:id="rId42"/>
        </w:object>
      </w:r>
      <w:r>
        <w:rPr>
          <w:rFonts w:asciiTheme="minorEastAsia" w:hAnsiTheme="minorEastAsia" w:cstheme="minorEastAsia" w:hint="eastAsia"/>
          <w:szCs w:val="21"/>
        </w:rPr>
        <w:t>等于                                 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80" w:dyaOrig="279">
          <v:shape id="_x0000_i1042" type="#_x0000_t75" alt=" " style="width:9pt;height:14.4pt" o:ole="">
            <v:imagedata r:id="rId43" o:title="" chromakey="white" blacklevel="-6554f"/>
          </v:shape>
          <o:OLEObject Type="Embed" ProgID="Equation.KSEE3" ShapeID="_x0000_i1042" DrawAspect="Content" ObjectID="_1545668448" r:id="rId44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B.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360" w:dyaOrig="279">
          <v:shape id="_x0000_i1043" type="#_x0000_t75" alt=" " style="width:18pt;height:14.4pt" o:ole="">
            <v:imagedata r:id="rId45" o:title="" chromakey="white" blacklevel="-6554f"/>
          </v:shape>
          <o:OLEObject Type="Embed" ProgID="Equation.KSEE3" ShapeID="_x0000_i1043" DrawAspect="Content" ObjectID="_1545668449" r:id="rId46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C.               D.</w:t>
      </w:r>
      <w:r w:rsidRPr="004D03CA">
        <w:rPr>
          <w:rFonts w:asciiTheme="minorEastAsia" w:hAnsiTheme="minorEastAsia" w:cstheme="minorEastAsia" w:hint="eastAsia"/>
          <w:position w:val="-4"/>
          <w:szCs w:val="21"/>
        </w:rPr>
        <w:object w:dxaOrig="320" w:dyaOrig="260">
          <v:shape id="_x0000_i1044" type="#_x0000_t75" alt=" " style="width:16.2pt;height:12.6pt" o:ole="">
            <v:imagedata r:id="rId47" o:title="" chromakey="white" blacklevel="-6554f"/>
          </v:shape>
          <o:OLEObject Type="Embed" ProgID="Equation.KSEE3" ShapeID="_x0000_i1044" DrawAspect="Content" ObjectID="_1545668450" r:id="rId48"/>
        </w:object>
      </w:r>
    </w:p>
    <w:p w:rsidR="0098603B" w:rsidRDefault="0098603B" w:rsidP="0098603B"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某手机的进价为1200元，按标价的八折出售可获利14%，则该手机的标价为      （ 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A.1800元             B.1700元             C.1710元          D.1750元</w:t>
      </w:r>
    </w:p>
    <w:p w:rsidR="0098603B" w:rsidRDefault="0098603B" w:rsidP="0098603B">
      <w:pPr>
        <w:pStyle w:val="a5"/>
        <w:widowControl/>
        <w:spacing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8.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如图是一个长方体包装盒，则它的平面展开图是                              （  ）</w:t>
      </w:r>
    </w:p>
    <w:p w:rsidR="0098603B" w:rsidRDefault="0098603B" w:rsidP="0098603B">
      <w:pPr>
        <w:pStyle w:val="a5"/>
        <w:widowControl/>
        <w:spacing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0</wp:posOffset>
            </wp:positionV>
            <wp:extent cx="4199890" cy="683895"/>
            <wp:effectExtent l="0" t="0" r="0" b="0"/>
            <wp:wrapSquare wrapText="bothSides"/>
            <wp:docPr id="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 descr="IMG_256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9.式子</w:t>
      </w:r>
      <w:r w:rsidRPr="004D03CA">
        <w:rPr>
          <w:rFonts w:asciiTheme="minorEastAsia" w:hAnsiTheme="minorEastAsia" w:cstheme="minorEastAsia" w:hint="eastAsia"/>
          <w:position w:val="-14"/>
          <w:szCs w:val="21"/>
        </w:rPr>
        <w:object w:dxaOrig="1320" w:dyaOrig="400">
          <v:shape id="_x0000_i1045" type="#_x0000_t75" alt=" " style="width:65.7pt;height:19.8pt" o:ole="">
            <v:imagedata r:id="rId50" o:title="" chromakey="white" blacklevel="-6554f"/>
          </v:shape>
          <o:OLEObject Type="Embed" ProgID="Equation.KSEE3" ShapeID="_x0000_i1045" DrawAspect="Content" ObjectID="_1545668451" r:id="rId51"/>
        </w:object>
      </w:r>
      <w:r>
        <w:rPr>
          <w:rFonts w:asciiTheme="minorEastAsia" w:hAnsiTheme="minorEastAsia" w:cstheme="minorEastAsia" w:hint="eastAsia"/>
          <w:szCs w:val="21"/>
        </w:rPr>
        <w:t xml:space="preserve">的最小值为                                             （  ）   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</w:t>
      </w:r>
      <w:r w:rsidRPr="004D03CA">
        <w:rPr>
          <w:rFonts w:asciiTheme="minorEastAsia" w:hAnsiTheme="minorEastAsia" w:cstheme="minorEastAsia" w:hint="eastAsia"/>
          <w:position w:val="-4"/>
          <w:szCs w:val="21"/>
        </w:rPr>
        <w:object w:dxaOrig="320" w:dyaOrig="260">
          <v:shape id="_x0000_i1046" type="#_x0000_t75" alt=" " style="width:16.2pt;height:12.6pt" o:ole="">
            <v:imagedata r:id="rId52" o:title="" chromakey="white" blacklevel="-6554f"/>
          </v:shape>
          <o:OLEObject Type="Embed" ProgID="Equation.KSEE3" ShapeID="_x0000_i1046" DrawAspect="Content" ObjectID="_1545668452" r:id="rId53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B.                  C.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360" w:dyaOrig="279">
          <v:shape id="_x0000_i1047" type="#_x0000_t75" alt=" " style="width:18pt;height:14.4pt" o:ole="">
            <v:imagedata r:id="rId54" o:title="" chromakey="white" blacklevel="-6554f"/>
          </v:shape>
          <o:OLEObject Type="Embed" ProgID="Equation.KSEE3" ShapeID="_x0000_i1047" DrawAspect="Content" ObjectID="_1545668453" r:id="rId55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D.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80" w:dyaOrig="279">
          <v:shape id="_x0000_i1048" type="#_x0000_t75" alt=" " style="width:9pt;height:14.4pt" o:ole="">
            <v:imagedata r:id="rId56" o:title="" chromakey="white" blacklevel="-6554f"/>
          </v:shape>
          <o:OLEObject Type="Embed" ProgID="Equation.KSEE3" ShapeID="_x0000_i1048" DrawAspect="Content" ObjectID="_1545668454" r:id="rId57"/>
        </w:objec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10.下列说法：</w:t>
      </w:r>
      <w:r>
        <w:rPr>
          <w:rFonts w:asciiTheme="minorEastAsia" w:hAnsiTheme="minorEastAsia" w:cstheme="minorEastAsia" w:hint="eastAsia"/>
          <w:szCs w:val="21"/>
        </w:rPr>
        <w:sym w:font="Wingdings" w:char="F081"/>
      </w:r>
      <w:r>
        <w:rPr>
          <w:rFonts w:asciiTheme="minorEastAsia" w:hAnsiTheme="minorEastAsia" w:cstheme="minorEastAsia" w:hint="eastAsia"/>
          <w:szCs w:val="21"/>
        </w:rPr>
        <w:t>互为相反数的两个数和为0；</w:t>
      </w:r>
      <w:r>
        <w:rPr>
          <w:rFonts w:asciiTheme="minorEastAsia" w:hAnsiTheme="minorEastAsia" w:cstheme="minorEastAsia" w:hint="eastAsia"/>
          <w:szCs w:val="21"/>
        </w:rPr>
        <w:sym w:font="Wingdings" w:char="F082"/>
      </w:r>
      <w:r>
        <w:rPr>
          <w:rFonts w:asciiTheme="minorEastAsia" w:hAnsiTheme="minorEastAsia" w:cstheme="minorEastAsia" w:hint="eastAsia"/>
          <w:szCs w:val="21"/>
        </w:rPr>
        <w:t>如果</w:t>
      </w:r>
      <w:r w:rsidRPr="004D03CA">
        <w:rPr>
          <w:rFonts w:asciiTheme="minorEastAsia" w:hAnsiTheme="minorEastAsia" w:cstheme="minorEastAsia" w:hint="eastAsia"/>
          <w:position w:val="-8"/>
          <w:szCs w:val="21"/>
        </w:rPr>
        <w:object w:dxaOrig="800" w:dyaOrig="320">
          <v:shape id="_x0000_i1049" type="#_x0000_t75" alt=" " style="width:39.6pt;height:16.2pt" o:ole="">
            <v:imagedata r:id="rId58" o:title="" chromakey="white" blacklevel="-6554f"/>
          </v:shape>
          <o:OLEObject Type="Embed" ProgID="Equation.KSEE3" ShapeID="_x0000_i1049" DrawAspect="Content" ObjectID="_1545668455" r:id="rId59"/>
        </w:object>
      </w:r>
      <w:r>
        <w:rPr>
          <w:rFonts w:asciiTheme="minorEastAsia" w:hAnsiTheme="minorEastAsia" w:cstheme="minorEastAsia" w:hint="eastAsia"/>
          <w:szCs w:val="21"/>
        </w:rPr>
        <w:t>，那么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200" w:dyaOrig="220">
          <v:shape id="_x0000_i1050" type="#_x0000_t75" alt=" " style="width:9.9pt;height:10.8pt" o:ole="">
            <v:imagedata r:id="rId60" o:title="" chromakey="white" blacklevel="-6554f"/>
          </v:shape>
          <o:OLEObject Type="Embed" ProgID="Equation.KSEE3" ShapeID="_x0000_i1050" DrawAspect="Content" ObjectID="_1545668456" r:id="rId61"/>
        </w:object>
      </w:r>
      <w:r>
        <w:rPr>
          <w:rFonts w:asciiTheme="minorEastAsia" w:hAnsiTheme="minorEastAsia" w:cstheme="minorEastAsia" w:hint="eastAsia"/>
          <w:szCs w:val="21"/>
        </w:rPr>
        <w:t>的倒数小于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200" w:dyaOrig="279">
          <v:shape id="_x0000_i1051" type="#_x0000_t75" alt=" " style="width:9.9pt;height:14.4pt" o:ole="">
            <v:imagedata r:id="rId62" o:title="" chromakey="white" blacklevel="-6554f"/>
          </v:shape>
          <o:OLEObject Type="Embed" ProgID="Equation.KSEE3" ShapeID="_x0000_i1051" DrawAspect="Content" ObjectID="_1545668457" r:id="rId63"/>
        </w:object>
      </w:r>
      <w:r>
        <w:rPr>
          <w:rFonts w:asciiTheme="minorEastAsia" w:hAnsiTheme="minorEastAsia" w:cstheme="minorEastAsia" w:hint="eastAsia"/>
          <w:szCs w:val="21"/>
        </w:rPr>
        <w:t>的倒数；</w:t>
      </w:r>
      <w:r>
        <w:rPr>
          <w:rFonts w:asciiTheme="minorEastAsia" w:hAnsiTheme="minorEastAsia" w:cstheme="minorEastAsia" w:hint="eastAsia"/>
          <w:szCs w:val="21"/>
        </w:rPr>
        <w:sym w:font="Wingdings" w:char="F083"/>
      </w:r>
      <w:r>
        <w:rPr>
          <w:rFonts w:asciiTheme="minorEastAsia" w:hAnsiTheme="minorEastAsia" w:cstheme="minorEastAsia" w:hint="eastAsia"/>
          <w:szCs w:val="21"/>
        </w:rPr>
        <w:t>一条弯曲的公路改成直到，可以缩短路程，其道理是两点确定一条直线；④同一个平面内四条直线最多有4个交点；⑤如果两个角都是同一个角的余角，那么他们相等.其中正确的个数有                                                                    （  ）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                   B.</w:t>
      </w:r>
      <w:r w:rsidRPr="004D03CA">
        <w:rPr>
          <w:rFonts w:asciiTheme="minorEastAsia" w:hAnsiTheme="minorEastAsia" w:cstheme="minorEastAsia" w:hint="eastAsia"/>
          <w:position w:val="-4"/>
          <w:szCs w:val="21"/>
        </w:rPr>
        <w:object w:dxaOrig="200" w:dyaOrig="260">
          <v:shape id="_x0000_i1052" type="#_x0000_t75" alt=" " style="width:9.9pt;height:12.6pt" o:ole="">
            <v:imagedata r:id="rId64" o:title="" chromakey="white" blacklevel="-6554f"/>
          </v:shape>
          <o:OLEObject Type="Embed" ProgID="Equation.KSEE3" ShapeID="_x0000_i1052" DrawAspect="Content" ObjectID="_1545668458" r:id="rId65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C.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80" w:dyaOrig="279">
          <v:shape id="_x0000_i1053" type="#_x0000_t75" alt=" " style="width:9pt;height:14.4pt" o:ole="">
            <v:imagedata r:id="rId66" o:title="" chromakey="white" blacklevel="-6554f"/>
          </v:shape>
          <o:OLEObject Type="Embed" ProgID="Equation.KSEE3" ShapeID="_x0000_i1053" DrawAspect="Content" ObjectID="_1545668459" r:id="rId67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D.</w:t>
      </w:r>
      <w:r w:rsidRPr="004D03CA">
        <w:rPr>
          <w:rFonts w:asciiTheme="minorEastAsia" w:hAnsiTheme="minorEastAsia" w:cstheme="minorEastAsia" w:hint="eastAsia"/>
          <w:position w:val="-4"/>
          <w:szCs w:val="21"/>
        </w:rPr>
        <w:object w:dxaOrig="200" w:dyaOrig="260">
          <v:shape id="_x0000_i1054" type="#_x0000_t75" alt=" " style="width:9.9pt;height:12.6pt" o:ole="">
            <v:imagedata r:id="rId68" o:title="" chromakey="white" blacklevel="-6554f"/>
          </v:shape>
          <o:OLEObject Type="Embed" ProgID="Equation.KSEE3" ShapeID="_x0000_i1054" DrawAspect="Content" ObjectID="_1545668460" r:id="rId69"/>
        </w:object>
      </w:r>
    </w:p>
    <w:p w:rsidR="0098603B" w:rsidRDefault="0098603B" w:rsidP="0098603B"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填空题（每题3分，共18分）</w: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400" w:dyaOrig="620">
          <v:shape id="_x0000_i1055" type="#_x0000_t75" alt=" " style="width:19.8pt;height:30.6pt" o:ole="">
            <v:imagedata r:id="rId70" o:title="" chromakey="white" blacklevel="-6554f"/>
          </v:shape>
          <o:OLEObject Type="Embed" ProgID="Equation.KSEE3" ShapeID="_x0000_i1055" DrawAspect="Content" ObjectID="_1545668461" r:id="rId71"/>
        </w:object>
      </w:r>
      <w:r>
        <w:rPr>
          <w:rFonts w:asciiTheme="minorEastAsia" w:hAnsiTheme="minorEastAsia" w:cstheme="minorEastAsia" w:hint="eastAsia"/>
          <w:szCs w:val="21"/>
        </w:rPr>
        <w:t>的倒数是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直角三角形绕它的一条直角边旋转一周得到的几何体是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0</wp:posOffset>
            </wp:positionV>
            <wp:extent cx="1294130" cy="1099185"/>
            <wp:effectExtent l="0" t="0" r="0" b="0"/>
            <wp:wrapSquare wrapText="bothSides"/>
            <wp:docPr id="11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4"/>
                    <pic:cNvPicPr>
                      <a:picLocks noChangeAspect="1"/>
                    </pic:cNvPicPr>
                  </pic:nvPicPr>
                  <pic:blipFill>
                    <a:blip r:embed="rId7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在同一条直线上有A,B,C三点，且线段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3560" w:dyaOrig="340">
          <v:shape id="_x0000_i1056" type="#_x0000_t75" alt=" " style="width:178.2pt;height:17.1pt" o:ole="">
            <v:imagedata r:id="rId73" o:title="" chromakey="white" blacklevel="-6554f"/>
          </v:shape>
          <o:OLEObject Type="Embed" ProgID="Equation.KSEE3" ShapeID="_x0000_i1056" DrawAspect="Content" ObjectID="_1545668462" r:id="rId74"/>
        </w:object>
      </w:r>
      <w:r>
        <w:rPr>
          <w:rFonts w:asciiTheme="minorEastAsia" w:hAnsiTheme="minorEastAsia" w:cstheme="minorEastAsia" w:hint="eastAsia"/>
          <w:szCs w:val="21"/>
        </w:rPr>
        <w:t>间的距离为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380" w:dyaOrig="220">
          <v:shape id="_x0000_i1057" type="#_x0000_t75" alt=" " style="width:18.9pt;height:10.8pt" o:ole="">
            <v:imagedata r:id="rId75" o:title="" chromakey="white" blacklevel="-6554f"/>
          </v:shape>
          <o:OLEObject Type="Embed" ProgID="Equation.KSEE3" ShapeID="_x0000_i1057" DrawAspect="Content" ObjectID="_1545668463" r:id="rId76"/>
        </w:objec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如图，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1359" w:dyaOrig="320">
          <v:shape id="_x0000_i1058" type="#_x0000_t75" alt=" " style="width:68.4pt;height:16.2pt" o:ole="">
            <v:imagedata r:id="rId77" o:title="" chromakey="white" blacklevel="-6554f"/>
          </v:shape>
          <o:OLEObject Type="Embed" ProgID="Equation.KSEE3" ShapeID="_x0000_i1058" DrawAspect="Content" ObjectID="_1545668464" r:id="rId78"/>
        </w:object>
      </w:r>
      <w:r>
        <w:rPr>
          <w:rFonts w:asciiTheme="minorEastAsia" w:hAnsiTheme="minorEastAsia" w:cstheme="minorEastAsia" w:hint="eastAsia"/>
          <w:szCs w:val="21"/>
        </w:rPr>
        <w:t>,则射线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380" w:dyaOrig="279">
          <v:shape id="_x0000_i1059" type="#_x0000_t75" alt=" " style="width:18.9pt;height:14.4pt" o:ole="">
            <v:imagedata r:id="rId79" o:title="" chromakey="white" blacklevel="-6554f"/>
          </v:shape>
          <o:OLEObject Type="Embed" ProgID="Equation.KSEE3" ShapeID="_x0000_i1059" DrawAspect="Content" ObjectID="_1545668465" r:id="rId80"/>
        </w:object>
      </w:r>
      <w:r>
        <w:rPr>
          <w:rFonts w:asciiTheme="minorEastAsia" w:hAnsiTheme="minorEastAsia" w:cstheme="minorEastAsia" w:hint="eastAsia"/>
          <w:szCs w:val="21"/>
        </w:rPr>
        <w:t>的方向是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若一个角的余角比它的补角的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800" w:dyaOrig="620">
          <v:shape id="_x0000_i1060" type="#_x0000_t75" alt=" " style="width:39.6pt;height:30.6pt" o:ole="">
            <v:imagedata r:id="rId81" o:title="" chromakey="white" blacklevel="-6554f"/>
          </v:shape>
          <o:OLEObject Type="Embed" ProgID="Equation.KSEE3" ShapeID="_x0000_i1060" DrawAspect="Content" ObjectID="_1545668466" r:id="rId82"/>
        </w:object>
      </w:r>
      <w:r>
        <w:rPr>
          <w:rFonts w:asciiTheme="minorEastAsia" w:hAnsiTheme="minorEastAsia" w:cstheme="minorEastAsia" w:hint="eastAsia"/>
          <w:szCs w:val="21"/>
        </w:rPr>
        <w:t>，则这个角的度数为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numPr>
          <w:ilvl w:val="0"/>
          <w:numId w:val="10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3940" w:dyaOrig="620">
          <v:shape id="_x0000_i1061" type="#_x0000_t75" alt=" " style="width:197.1pt;height:30.6pt" o:ole="">
            <v:imagedata r:id="rId83" o:title="" chromakey="white" blacklevel="-6554f"/>
          </v:shape>
          <o:OLEObject Type="Embed" ProgID="Equation.KSEE3" ShapeID="_x0000_i1061" DrawAspect="Content" ObjectID="_1545668467" r:id="rId84"/>
        </w:object>
      </w:r>
      <w:r>
        <w:rPr>
          <w:rFonts w:asciiTheme="minorEastAsia" w:hAnsiTheme="minorEastAsia" w:cstheme="minorEastAsia" w:hint="eastAsia"/>
          <w:szCs w:val="21"/>
        </w:rPr>
        <w:t>如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2480" w:dyaOrig="620">
          <v:shape id="_x0000_i1062" type="#_x0000_t75" alt=" " style="width:124.2pt;height:30.6pt" o:ole="">
            <v:imagedata r:id="rId85" o:title="" chromakey="white" blacklevel="-6554f"/>
          </v:shape>
          <o:OLEObject Type="Embed" ProgID="Equation.KSEE3" ShapeID="_x0000_i1062" DrawAspect="Content" ObjectID="_1545668468" r:id="rId86"/>
        </w:object>
      </w:r>
      <w:r>
        <w:rPr>
          <w:rFonts w:asciiTheme="minorEastAsia" w:hAnsiTheme="minorEastAsia" w:cstheme="minorEastAsia" w:hint="eastAsia"/>
          <w:szCs w:val="21"/>
        </w:rPr>
        <w:t>则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2820" w:dyaOrig="320">
          <v:shape id="_x0000_i1063" type="#_x0000_t75" alt=" " style="width:141.3pt;height:16.2pt" o:ole="">
            <v:imagedata r:id="rId87" o:title="" chromakey="white" blacklevel="-6554f"/>
          </v:shape>
          <o:OLEObject Type="Embed" ProgID="Equation.KSEE3" ShapeID="_x0000_i1063" DrawAspect="Content" ObjectID="_1545668469" r:id="rId88"/>
        </w:objec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1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解答题（本大题共8个小题，共52分，解答时应写出演算步骤，证明过程或文字）</w:t>
      </w:r>
    </w:p>
    <w:p w:rsidR="0098603B" w:rsidRDefault="0098603B" w:rsidP="0098603B">
      <w:pPr>
        <w:numPr>
          <w:ilvl w:val="0"/>
          <w:numId w:val="12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计算：（每题4分，共8分）</w:t>
      </w:r>
    </w:p>
    <w:p w:rsidR="0098603B" w:rsidRDefault="0098603B" w:rsidP="0098603B">
      <w:pPr>
        <w:numPr>
          <w:ilvl w:val="0"/>
          <w:numId w:val="13"/>
        </w:numPr>
        <w:spacing w:line="360" w:lineRule="auto"/>
        <w:rPr>
          <w:rFonts w:asciiTheme="minorEastAsia" w:hAnsiTheme="minorEastAsia" w:cstheme="minorEastAsia"/>
          <w:szCs w:val="21"/>
        </w:rPr>
      </w:pPr>
      <w:r w:rsidRPr="004D03CA">
        <w:rPr>
          <w:rFonts w:asciiTheme="minorEastAsia" w:hAnsiTheme="minorEastAsia" w:cstheme="minorEastAsia" w:hint="eastAsia"/>
          <w:position w:val="-28"/>
          <w:szCs w:val="21"/>
        </w:rPr>
        <w:object w:dxaOrig="1300" w:dyaOrig="680">
          <v:shape id="_x0000_i1064" type="#_x0000_t75" alt=" " style="width:64.8pt;height:34.2pt" o:ole="">
            <v:imagedata r:id="rId89" o:title="" chromakey="white" blacklevel="-6554f"/>
          </v:shape>
          <o:OLEObject Type="Embed" ProgID="Equation.KSEE3" ShapeID="_x0000_i1064" DrawAspect="Content" ObjectID="_1545668470" r:id="rId90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        （2）</w:t>
      </w:r>
      <w:r w:rsidRPr="004D03CA">
        <w:rPr>
          <w:rFonts w:asciiTheme="minorEastAsia" w:hAnsiTheme="minorEastAsia" w:cstheme="minorEastAsia" w:hint="eastAsia"/>
          <w:position w:val="-28"/>
          <w:szCs w:val="21"/>
        </w:rPr>
        <w:object w:dxaOrig="2280" w:dyaOrig="740">
          <v:shape id="_x0000_i1065" type="#_x0000_t75" alt=" " style="width:114.3pt;height:36.9pt" o:ole="">
            <v:imagedata r:id="rId91" o:title="" chromakey="white" blacklevel="-6554f"/>
          </v:shape>
          <o:OLEObject Type="Embed" ProgID="Equation.KSEE3" ShapeID="_x0000_i1065" DrawAspect="Content" ObjectID="_1545668471" r:id="rId92"/>
        </w:objec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lastRenderedPageBreak/>
        <w:t>18.（6分）先化简，再求值；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 w:rsidRPr="004D03CA">
        <w:rPr>
          <w:rFonts w:asciiTheme="minorEastAsia" w:hAnsiTheme="minorEastAsia" w:cstheme="minorEastAsia" w:hint="eastAsia"/>
          <w:position w:val="-28"/>
          <w:szCs w:val="21"/>
        </w:rPr>
        <w:object w:dxaOrig="3980" w:dyaOrig="680">
          <v:shape id="_x0000_i1066" type="#_x0000_t75" alt=" " style="width:198.9pt;height:34.2pt" o:ole="">
            <v:imagedata r:id="rId93" o:title="" chromakey="white" blacklevel="-6554f"/>
          </v:shape>
          <o:OLEObject Type="Embed" ProgID="Equation.KSEE3" ShapeID="_x0000_i1066" DrawAspect="Content" ObjectID="_1545668472" r:id="rId94"/>
        </w:objec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4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解下列方程（每题4分，共8分）；</w:t>
      </w:r>
    </w:p>
    <w:p w:rsidR="0098603B" w:rsidRDefault="0098603B" w:rsidP="0098603B">
      <w:pPr>
        <w:numPr>
          <w:ilvl w:val="0"/>
          <w:numId w:val="15"/>
        </w:numPr>
        <w:spacing w:line="360" w:lineRule="auto"/>
        <w:rPr>
          <w:rFonts w:asciiTheme="minorEastAsia" w:hAnsiTheme="minorEastAsia" w:cstheme="minorEastAsia"/>
          <w:szCs w:val="21"/>
        </w:rPr>
      </w:pP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2180" w:dyaOrig="340">
          <v:shape id="_x0000_i1067" type="#_x0000_t75" alt=" " style="width:108.9pt;height:17.1pt" o:ole="">
            <v:imagedata r:id="rId95" o:title="" chromakey="white" blacklevel="-6554f"/>
          </v:shape>
          <o:OLEObject Type="Embed" ProgID="Equation.KSEE3" ShapeID="_x0000_i1067" DrawAspect="Content" ObjectID="_1545668473" r:id="rId96"/>
        </w:object>
      </w:r>
      <w:r>
        <w:rPr>
          <w:rFonts w:asciiTheme="minorEastAsia" w:hAnsiTheme="minorEastAsia" w:cstheme="minorEastAsia" w:hint="eastAsia"/>
          <w:szCs w:val="21"/>
        </w:rPr>
        <w:t>；                （2）</w:t>
      </w:r>
      <w:r w:rsidRPr="004D03CA">
        <w:rPr>
          <w:rFonts w:asciiTheme="minorEastAsia" w:hAnsiTheme="minorEastAsia" w:cstheme="minorEastAsia" w:hint="eastAsia"/>
          <w:position w:val="-24"/>
          <w:szCs w:val="21"/>
        </w:rPr>
        <w:object w:dxaOrig="1900" w:dyaOrig="620">
          <v:shape id="_x0000_i1068" type="#_x0000_t75" alt=" " style="width:95.4pt;height:30.6pt" o:ole="">
            <v:imagedata r:id="rId97" o:title="" chromakey="white" blacklevel="-6554f"/>
          </v:shape>
          <o:OLEObject Type="Embed" ProgID="Equation.KSEE3" ShapeID="_x0000_i1068" DrawAspect="Content" ObjectID="_1545668474" r:id="rId98"/>
        </w:objec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6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（6分）某司机在东西路上开车接送乘客，他早晨从A地出发（以向东的方向为正方向）到晚上送走最后一位客人为止，他一天行驶的里程记录如下（单位：km）: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+10,-5,-15,+30,-20,-16,+14.</w:t>
      </w:r>
    </w:p>
    <w:p w:rsidR="0098603B" w:rsidRDefault="0098603B" w:rsidP="0098603B">
      <w:pPr>
        <w:numPr>
          <w:ilvl w:val="0"/>
          <w:numId w:val="17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若该车每百千米耗油8L，则该车这天共耗油多少升？</w:t>
      </w:r>
    </w:p>
    <w:p w:rsidR="0098603B" w:rsidRDefault="0098603B" w:rsidP="0098603B">
      <w:pPr>
        <w:numPr>
          <w:ilvl w:val="0"/>
          <w:numId w:val="17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根据记录的情况，你能否知道该车送完最后一位乘客时，他在A地的什么方向？距A地多远？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8"/>
        </w:numPr>
        <w:spacing w:line="360" w:lineRule="auto"/>
        <w:rPr>
          <w:sz w:val="17"/>
          <w:szCs w:val="17"/>
        </w:rPr>
      </w:pPr>
      <w:r>
        <w:rPr>
          <w:rStyle w:val="a6"/>
          <w:rFonts w:ascii="宋体" w:eastAsia="宋体" w:hAnsi="宋体" w:cs="宋体"/>
          <w:noProof/>
          <w:kern w:val="0"/>
          <w:sz w:val="17"/>
          <w:szCs w:val="17"/>
          <w:shd w:val="clear" w:color="auto" w:fill="FFFFFF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3970020</wp:posOffset>
            </wp:positionH>
            <wp:positionV relativeFrom="paragraph">
              <wp:posOffset>0</wp:posOffset>
            </wp:positionV>
            <wp:extent cx="1195705" cy="831850"/>
            <wp:effectExtent l="19050" t="0" r="4445" b="0"/>
            <wp:wrapSquare wrapText="bothSides"/>
            <wp:docPr id="1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2" descr="IMG_256"/>
                    <pic:cNvPicPr>
                      <a:picLocks noChangeAspect="1"/>
                    </pic:cNvPicPr>
                  </pic:nvPicPr>
                  <pic:blipFill>
                    <a:blip r:embed="rId9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（5分）如图，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2680" w:dyaOrig="360">
          <v:shape id="_x0000_i1069" type="#_x0000_t75" alt=" " style="width:134.1pt;height:18pt" o:ole="">
            <v:imagedata r:id="rId100" o:title="" chromakey="white" blacklevel="-6554f"/>
          </v:shape>
          <o:OLEObject Type="Embed" ProgID="Equation.KSEE3" ShapeID="_x0000_i1069" DrawAspect="Content" ObjectID="_1545668475" r:id="rId101"/>
        </w:object>
      </w:r>
      <w:r>
        <w:rPr>
          <w:rFonts w:asciiTheme="minorEastAsia" w:hAnsiTheme="minorEastAsia" w:cstheme="minorEastAsia" w:hint="eastAsia"/>
          <w:szCs w:val="21"/>
        </w:rPr>
        <w:t>,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2580" w:dyaOrig="340">
          <v:shape id="_x0000_i1070" type="#_x0000_t75" alt=" " style="width:128.7pt;height:17.1pt" o:ole="">
            <v:imagedata r:id="rId102" o:title="" chromakey="white" blacklevel="-6554f"/>
          </v:shape>
          <o:OLEObject Type="Embed" ProgID="Equation.KSEE3" ShapeID="_x0000_i1070" DrawAspect="Content" ObjectID="_1545668476" r:id="rId103"/>
        </w:object>
      </w:r>
      <w:r>
        <w:rPr>
          <w:rFonts w:asciiTheme="minorEastAsia" w:hAnsiTheme="minorEastAsia" w:cstheme="minorEastAsia" w:hint="eastAsia"/>
          <w:szCs w:val="21"/>
        </w:rPr>
        <w:t>的度数.</w:t>
      </w:r>
      <w:r>
        <w:rPr>
          <w:rStyle w:val="a6"/>
          <w:rFonts w:ascii="宋体" w:eastAsia="宋体" w:hAnsi="宋体" w:cs="宋体"/>
          <w:kern w:val="0"/>
          <w:sz w:val="17"/>
          <w:szCs w:val="17"/>
          <w:shd w:val="clear" w:color="auto" w:fill="FFFFFF"/>
          <w:lang/>
        </w:rPr>
        <w:t xml:space="preserve">    </w:t>
      </w:r>
      <w:r>
        <w:rPr>
          <w:rStyle w:val="a6"/>
          <w:rFonts w:ascii="宋体" w:eastAsia="宋体" w:hAnsi="宋体" w:cs="宋体"/>
          <w:kern w:val="0"/>
          <w:sz w:val="17"/>
          <w:szCs w:val="17"/>
          <w:shd w:val="clear" w:color="auto" w:fill="FFFFFF"/>
          <w:lang/>
        </w:rPr>
        <w:br/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（6分）某人从甲地到乙地，如果每小时走4千米，那么走到预定时间离乙地还有0.5千米；如果每小时走5千米，那么比预定时间少用30分钟就可以到达乙地，求预定时间和甲、乙两地的路程.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如图，点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240" w:dyaOrig="279">
          <v:shape id="_x0000_i1071" type="#_x0000_t75" alt=" " style="width:11.7pt;height:14.4pt" o:ole="">
            <v:imagedata r:id="rId104" o:title="" chromakey="white" blacklevel="-6554f"/>
          </v:shape>
          <o:OLEObject Type="Embed" ProgID="Equation.KSEE3" ShapeID="_x0000_i1071" DrawAspect="Content" ObjectID="_1545668477" r:id="rId105"/>
        </w:object>
      </w:r>
      <w:r>
        <w:rPr>
          <w:rFonts w:asciiTheme="minorEastAsia" w:hAnsiTheme="minorEastAsia" w:cstheme="minorEastAsia" w:hint="eastAsia"/>
          <w:szCs w:val="21"/>
        </w:rPr>
        <w:t>在线段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420" w:dyaOrig="279">
          <v:shape id="_x0000_i1072" type="#_x0000_t75" alt=" " style="width:20.7pt;height:14.4pt" o:ole="">
            <v:imagedata r:id="rId106" o:title="" chromakey="white" blacklevel="-6554f"/>
          </v:shape>
          <o:OLEObject Type="Embed" ProgID="Equation.KSEE3" ShapeID="_x0000_i1072" DrawAspect="Content" ObjectID="_1545668478" r:id="rId107"/>
        </w:object>
      </w:r>
      <w:r>
        <w:rPr>
          <w:rFonts w:asciiTheme="minorEastAsia" w:hAnsiTheme="minorEastAsia" w:cstheme="minorEastAsia" w:hint="eastAsia"/>
          <w:szCs w:val="21"/>
        </w:rPr>
        <w:t>的中点，点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499" w:dyaOrig="320">
          <v:shape id="_x0000_i1073" type="#_x0000_t75" alt=" " style="width:25.2pt;height:16.2pt" o:ole="">
            <v:imagedata r:id="rId108" o:title="" chromakey="white" blacklevel="-6554f"/>
          </v:shape>
          <o:OLEObject Type="Embed" ProgID="Equation.KSEE3" ShapeID="_x0000_i1073" DrawAspect="Content" ObjectID="_1545668479" r:id="rId109"/>
        </w:object>
      </w:r>
      <w:r>
        <w:rPr>
          <w:rFonts w:asciiTheme="minorEastAsia" w:hAnsiTheme="minorEastAsia" w:cstheme="minorEastAsia" w:hint="eastAsia"/>
          <w:szCs w:val="21"/>
        </w:rPr>
        <w:t>是线段</w:t>
      </w:r>
      <w:r w:rsidRPr="004D03CA">
        <w:rPr>
          <w:rFonts w:asciiTheme="minorEastAsia" w:hAnsiTheme="minorEastAsia" w:cstheme="minorEastAsia" w:hint="eastAsia"/>
          <w:position w:val="-6"/>
          <w:szCs w:val="21"/>
        </w:rPr>
        <w:object w:dxaOrig="380" w:dyaOrig="279">
          <v:shape id="_x0000_i1074" type="#_x0000_t75" alt=" " style="width:18.9pt;height:14.4pt" o:ole="">
            <v:imagedata r:id="rId110" o:title="" chromakey="white" blacklevel="-6554f"/>
          </v:shape>
          <o:OLEObject Type="Embed" ProgID="Equation.KSEE3" ShapeID="_x0000_i1074" DrawAspect="Content" ObjectID="_1545668480" r:id="rId111"/>
        </w:object>
      </w:r>
      <w:r>
        <w:rPr>
          <w:rFonts w:asciiTheme="minorEastAsia" w:hAnsiTheme="minorEastAsia" w:cstheme="minorEastAsia" w:hint="eastAsia"/>
          <w:szCs w:val="21"/>
        </w:rPr>
        <w:t>的三等分点，若</w:t>
      </w:r>
      <w:r w:rsidRPr="004D03CA">
        <w:rPr>
          <w:rFonts w:asciiTheme="minorEastAsia" w:hAnsiTheme="minorEastAsia" w:cstheme="minorEastAsia" w:hint="eastAsia"/>
          <w:position w:val="-10"/>
          <w:szCs w:val="21"/>
        </w:rPr>
        <w:object w:dxaOrig="1820" w:dyaOrig="320">
          <v:shape id="_x0000_i1075" type="#_x0000_t75" alt=" " style="width:90.9pt;height:16.2pt" o:ole="">
            <v:imagedata r:id="rId112" o:title="" chromakey="white" blacklevel="-6554f"/>
          </v:shape>
          <o:OLEObject Type="Embed" ProgID="Equation.KSEE3" ShapeID="_x0000_i1075" DrawAspect="Content" ObjectID="_1545668481" r:id="rId113"/>
        </w:object>
      </w:r>
      <w:r>
        <w:rPr>
          <w:rFonts w:asciiTheme="minorEastAsia" w:hAnsiTheme="minorEastAsia" w:cstheme="minorEastAsia" w:hint="eastAsia"/>
          <w:szCs w:val="21"/>
        </w:rPr>
        <w:t>,求线段</w:t>
      </w:r>
      <w:r w:rsidRPr="004D03CA">
        <w:rPr>
          <w:rFonts w:asciiTheme="minorEastAsia" w:hAnsiTheme="minorEastAsia" w:cstheme="minorEastAsia" w:hint="eastAsia"/>
          <w:position w:val="-4"/>
          <w:szCs w:val="21"/>
        </w:rPr>
        <w:object w:dxaOrig="400" w:dyaOrig="260">
          <v:shape id="_x0000_i1076" type="#_x0000_t75" alt=" " style="width:19.8pt;height:12.6pt" o:ole="">
            <v:imagedata r:id="rId114" o:title="" chromakey="white" blacklevel="-6554f"/>
          </v:shape>
          <o:OLEObject Type="Embed" ProgID="Equation.KSEE3" ShapeID="_x0000_i1076" DrawAspect="Content" ObjectID="_1545668482" r:id="rId115"/>
        </w:object>
      </w:r>
      <w:r>
        <w:rPr>
          <w:rFonts w:asciiTheme="minorEastAsia" w:hAnsiTheme="minorEastAsia" w:cstheme="minorEastAsia" w:hint="eastAsia"/>
          <w:szCs w:val="21"/>
        </w:rPr>
        <w:t>的长.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240030</wp:posOffset>
            </wp:positionV>
            <wp:extent cx="2720340" cy="331470"/>
            <wp:effectExtent l="0" t="0" r="0" b="0"/>
            <wp:wrapSquare wrapText="bothSides"/>
            <wp:docPr id="1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3"/>
                    <pic:cNvPicPr>
                      <a:picLocks noChangeAspect="1"/>
                    </pic:cNvPicPr>
                  </pic:nvPicPr>
                  <pic:blipFill>
                    <a:blip r:embed="rId1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8603B" w:rsidRDefault="0098603B" w:rsidP="0098603B">
      <w:pPr>
        <w:numPr>
          <w:ilvl w:val="0"/>
          <w:numId w:val="18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(8分)某地规定：居民生活用电有一个基本电价和每月基本用电量，超出基本电量的部分每度电加价20%，某小区几户居民11月份的生活用电及电费情况如下：</w:t>
      </w:r>
    </w:p>
    <w:p w:rsidR="0098603B" w:rsidRDefault="0098603B" w:rsidP="0098603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</w:t>
      </w:r>
    </w:p>
    <w:tbl>
      <w:tblPr>
        <w:tblStyle w:val="a7"/>
        <w:tblW w:w="6421" w:type="dxa"/>
        <w:tblInd w:w="695" w:type="dxa"/>
        <w:tblLayout w:type="fixed"/>
        <w:tblLook w:val="04A0"/>
      </w:tblPr>
      <w:tblGrid>
        <w:gridCol w:w="2145"/>
        <w:gridCol w:w="2252"/>
        <w:gridCol w:w="2024"/>
      </w:tblGrid>
      <w:tr w:rsidR="0098603B" w:rsidTr="00686D2B">
        <w:tc>
          <w:tcPr>
            <w:tcW w:w="2145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居民</w:t>
            </w:r>
          </w:p>
        </w:tc>
        <w:tc>
          <w:tcPr>
            <w:tcW w:w="2252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用电量（度）</w:t>
            </w:r>
          </w:p>
        </w:tc>
        <w:tc>
          <w:tcPr>
            <w:tcW w:w="2024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电费（元）</w:t>
            </w:r>
          </w:p>
        </w:tc>
      </w:tr>
      <w:tr w:rsidR="0098603B" w:rsidTr="00686D2B">
        <w:tc>
          <w:tcPr>
            <w:tcW w:w="2145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 A</w:t>
            </w:r>
          </w:p>
        </w:tc>
        <w:tc>
          <w:tcPr>
            <w:tcW w:w="2252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20</w:t>
            </w:r>
          </w:p>
        </w:tc>
        <w:tc>
          <w:tcPr>
            <w:tcW w:w="2024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10</w:t>
            </w:r>
          </w:p>
        </w:tc>
      </w:tr>
      <w:tr w:rsidR="0098603B" w:rsidTr="00686D2B">
        <w:tc>
          <w:tcPr>
            <w:tcW w:w="2145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 B</w:t>
            </w:r>
          </w:p>
        </w:tc>
        <w:tc>
          <w:tcPr>
            <w:tcW w:w="2252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30</w:t>
            </w:r>
          </w:p>
        </w:tc>
        <w:tc>
          <w:tcPr>
            <w:tcW w:w="2024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15</w:t>
            </w:r>
          </w:p>
        </w:tc>
      </w:tr>
      <w:tr w:rsidR="0098603B" w:rsidTr="00686D2B">
        <w:tc>
          <w:tcPr>
            <w:tcW w:w="2145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 C</w:t>
            </w:r>
          </w:p>
        </w:tc>
        <w:tc>
          <w:tcPr>
            <w:tcW w:w="2252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70</w:t>
            </w:r>
          </w:p>
        </w:tc>
        <w:tc>
          <w:tcPr>
            <w:tcW w:w="2024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38</w:t>
            </w:r>
          </w:p>
        </w:tc>
      </w:tr>
      <w:tr w:rsidR="0098603B" w:rsidTr="00686D2B">
        <w:tc>
          <w:tcPr>
            <w:tcW w:w="2145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 D</w:t>
            </w:r>
          </w:p>
        </w:tc>
        <w:tc>
          <w:tcPr>
            <w:tcW w:w="2252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90</w:t>
            </w:r>
          </w:p>
        </w:tc>
        <w:tc>
          <w:tcPr>
            <w:tcW w:w="2024" w:type="dxa"/>
          </w:tcPr>
          <w:p w:rsidR="0098603B" w:rsidRDefault="0098603B" w:rsidP="00686D2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50</w:t>
            </w:r>
          </w:p>
        </w:tc>
      </w:tr>
    </w:tbl>
    <w:p w:rsidR="0098603B" w:rsidRDefault="0098603B" w:rsidP="0098603B">
      <w:pPr>
        <w:numPr>
          <w:ilvl w:val="0"/>
          <w:numId w:val="19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这个地区居民每月的基本用电量是多少度？</w:t>
      </w:r>
    </w:p>
    <w:p w:rsidR="0098603B" w:rsidRDefault="0098603B" w:rsidP="0098603B">
      <w:pPr>
        <w:numPr>
          <w:ilvl w:val="0"/>
          <w:numId w:val="19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居民E家某月用电100度，应交电费多少元？</w:t>
      </w:r>
    </w:p>
    <w:p w:rsidR="00FE333F" w:rsidRPr="0098603B" w:rsidRDefault="00FE333F" w:rsidP="0098603B">
      <w:pPr>
        <w:rPr>
          <w:szCs w:val="21"/>
        </w:rPr>
      </w:pPr>
    </w:p>
    <w:sectPr w:rsidR="00FE333F" w:rsidRPr="0098603B" w:rsidSect="004D0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4A9" w:rsidRDefault="009E34A9" w:rsidP="007624D7">
      <w:r>
        <w:separator/>
      </w:r>
    </w:p>
  </w:endnote>
  <w:endnote w:type="continuationSeparator" w:id="0">
    <w:p w:rsidR="009E34A9" w:rsidRDefault="009E34A9" w:rsidP="00762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4A9" w:rsidRDefault="009E34A9" w:rsidP="007624D7">
      <w:r>
        <w:separator/>
      </w:r>
    </w:p>
  </w:footnote>
  <w:footnote w:type="continuationSeparator" w:id="0">
    <w:p w:rsidR="009E34A9" w:rsidRDefault="009E34A9" w:rsidP="007624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394FC"/>
    <w:multiLevelType w:val="singleLevel"/>
    <w:tmpl w:val="587394FC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73958F"/>
    <w:multiLevelType w:val="singleLevel"/>
    <w:tmpl w:val="5873958F"/>
    <w:lvl w:ilvl="0">
      <w:start w:val="1"/>
      <w:numFmt w:val="decimal"/>
      <w:suff w:val="nothing"/>
      <w:lvlText w:val="%1."/>
      <w:lvlJc w:val="left"/>
    </w:lvl>
  </w:abstractNum>
  <w:abstractNum w:abstractNumId="2">
    <w:nsid w:val="5873A9A0"/>
    <w:multiLevelType w:val="singleLevel"/>
    <w:tmpl w:val="5873A9A0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873AA05"/>
    <w:multiLevelType w:val="singleLevel"/>
    <w:tmpl w:val="5873AA05"/>
    <w:lvl w:ilvl="0">
      <w:start w:val="11"/>
      <w:numFmt w:val="decimal"/>
      <w:suff w:val="nothing"/>
      <w:lvlText w:val="%1."/>
      <w:lvlJc w:val="left"/>
    </w:lvl>
  </w:abstractNum>
  <w:abstractNum w:abstractNumId="4">
    <w:nsid w:val="5873AD75"/>
    <w:multiLevelType w:val="singleLevel"/>
    <w:tmpl w:val="5873AD75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873ADBC"/>
    <w:multiLevelType w:val="singleLevel"/>
    <w:tmpl w:val="5873ADBC"/>
    <w:lvl w:ilvl="0">
      <w:start w:val="17"/>
      <w:numFmt w:val="decimal"/>
      <w:suff w:val="nothing"/>
      <w:lvlText w:val="%1."/>
      <w:lvlJc w:val="left"/>
    </w:lvl>
  </w:abstractNum>
  <w:abstractNum w:abstractNumId="6">
    <w:nsid w:val="5874716E"/>
    <w:multiLevelType w:val="singleLevel"/>
    <w:tmpl w:val="5874716E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87471DB"/>
    <w:multiLevelType w:val="singleLevel"/>
    <w:tmpl w:val="587471DB"/>
    <w:lvl w:ilvl="0">
      <w:start w:val="1"/>
      <w:numFmt w:val="decimal"/>
      <w:suff w:val="nothing"/>
      <w:lvlText w:val="%1."/>
      <w:lvlJc w:val="left"/>
    </w:lvl>
  </w:abstractNum>
  <w:abstractNum w:abstractNumId="8">
    <w:nsid w:val="58748812"/>
    <w:multiLevelType w:val="singleLevel"/>
    <w:tmpl w:val="58748812"/>
    <w:lvl w:ilvl="0">
      <w:start w:val="2"/>
      <w:numFmt w:val="chineseCounting"/>
      <w:suff w:val="nothing"/>
      <w:lvlText w:val="%1、"/>
      <w:lvlJc w:val="left"/>
    </w:lvl>
  </w:abstractNum>
  <w:abstractNum w:abstractNumId="9">
    <w:nsid w:val="58748844"/>
    <w:multiLevelType w:val="singleLevel"/>
    <w:tmpl w:val="58748844"/>
    <w:lvl w:ilvl="0">
      <w:start w:val="11"/>
      <w:numFmt w:val="decimal"/>
      <w:suff w:val="nothing"/>
      <w:lvlText w:val="%1."/>
      <w:lvlJc w:val="left"/>
    </w:lvl>
  </w:abstractNum>
  <w:abstractNum w:abstractNumId="10">
    <w:nsid w:val="58748CD1"/>
    <w:multiLevelType w:val="singleLevel"/>
    <w:tmpl w:val="58748CD1"/>
    <w:lvl w:ilvl="0">
      <w:start w:val="3"/>
      <w:numFmt w:val="chineseCounting"/>
      <w:suff w:val="nothing"/>
      <w:lvlText w:val="%1、"/>
      <w:lvlJc w:val="left"/>
    </w:lvl>
  </w:abstractNum>
  <w:abstractNum w:abstractNumId="11">
    <w:nsid w:val="58748D47"/>
    <w:multiLevelType w:val="singleLevel"/>
    <w:tmpl w:val="58748D47"/>
    <w:lvl w:ilvl="0">
      <w:start w:val="17"/>
      <w:numFmt w:val="decimal"/>
      <w:suff w:val="nothing"/>
      <w:lvlText w:val="%1."/>
      <w:lvlJc w:val="left"/>
    </w:lvl>
  </w:abstractNum>
  <w:abstractNum w:abstractNumId="12">
    <w:nsid w:val="58748DBB"/>
    <w:multiLevelType w:val="singleLevel"/>
    <w:tmpl w:val="58748DBB"/>
    <w:lvl w:ilvl="0">
      <w:start w:val="1"/>
      <w:numFmt w:val="decimal"/>
      <w:suff w:val="nothing"/>
      <w:lvlText w:val="（%1）"/>
      <w:lvlJc w:val="left"/>
    </w:lvl>
  </w:abstractNum>
  <w:abstractNum w:abstractNumId="13">
    <w:nsid w:val="58748DEF"/>
    <w:multiLevelType w:val="singleLevel"/>
    <w:tmpl w:val="58748DEF"/>
    <w:lvl w:ilvl="0">
      <w:start w:val="18"/>
      <w:numFmt w:val="decimal"/>
      <w:suff w:val="nothing"/>
      <w:lvlText w:val="%1."/>
      <w:lvlJc w:val="left"/>
    </w:lvl>
  </w:abstractNum>
  <w:abstractNum w:abstractNumId="14">
    <w:nsid w:val="58748F34"/>
    <w:multiLevelType w:val="singleLevel"/>
    <w:tmpl w:val="58748F34"/>
    <w:lvl w:ilvl="0">
      <w:start w:val="1"/>
      <w:numFmt w:val="decimal"/>
      <w:suff w:val="nothing"/>
      <w:lvlText w:val="（%1）"/>
      <w:lvlJc w:val="left"/>
    </w:lvl>
  </w:abstractNum>
  <w:abstractNum w:abstractNumId="15">
    <w:nsid w:val="58749177"/>
    <w:multiLevelType w:val="singleLevel"/>
    <w:tmpl w:val="58749177"/>
    <w:lvl w:ilvl="0">
      <w:start w:val="20"/>
      <w:numFmt w:val="decimal"/>
      <w:suff w:val="nothing"/>
      <w:lvlText w:val="%1."/>
      <w:lvlJc w:val="left"/>
    </w:lvl>
  </w:abstractNum>
  <w:abstractNum w:abstractNumId="16">
    <w:nsid w:val="587492EC"/>
    <w:multiLevelType w:val="singleLevel"/>
    <w:tmpl w:val="587492EC"/>
    <w:lvl w:ilvl="0">
      <w:start w:val="1"/>
      <w:numFmt w:val="decimal"/>
      <w:suff w:val="nothing"/>
      <w:lvlText w:val="(%1)"/>
      <w:lvlJc w:val="left"/>
    </w:lvl>
  </w:abstractNum>
  <w:abstractNum w:abstractNumId="17">
    <w:nsid w:val="58749415"/>
    <w:multiLevelType w:val="singleLevel"/>
    <w:tmpl w:val="58749415"/>
    <w:lvl w:ilvl="0">
      <w:start w:val="21"/>
      <w:numFmt w:val="decimal"/>
      <w:suff w:val="nothing"/>
      <w:lvlText w:val="%1."/>
      <w:lvlJc w:val="left"/>
    </w:lvl>
  </w:abstractNum>
  <w:abstractNum w:abstractNumId="18">
    <w:nsid w:val="58749801"/>
    <w:multiLevelType w:val="singleLevel"/>
    <w:tmpl w:val="58749801"/>
    <w:lvl w:ilvl="0">
      <w:start w:val="1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isplayBackgroundShape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C295A03"/>
    <w:rsid w:val="00496D0F"/>
    <w:rsid w:val="007624D7"/>
    <w:rsid w:val="0098603B"/>
    <w:rsid w:val="009E34A9"/>
    <w:rsid w:val="00FE333F"/>
    <w:rsid w:val="02E008B9"/>
    <w:rsid w:val="03602969"/>
    <w:rsid w:val="0BED3010"/>
    <w:rsid w:val="0C295A03"/>
    <w:rsid w:val="0F027127"/>
    <w:rsid w:val="113A3209"/>
    <w:rsid w:val="13577DF8"/>
    <w:rsid w:val="16DA1612"/>
    <w:rsid w:val="1BED1E08"/>
    <w:rsid w:val="227E614C"/>
    <w:rsid w:val="292A1773"/>
    <w:rsid w:val="29421CCF"/>
    <w:rsid w:val="29D977DF"/>
    <w:rsid w:val="2AFB7774"/>
    <w:rsid w:val="2C362DE7"/>
    <w:rsid w:val="2CE92B05"/>
    <w:rsid w:val="2E51570E"/>
    <w:rsid w:val="32733C84"/>
    <w:rsid w:val="333B6D6F"/>
    <w:rsid w:val="370B753D"/>
    <w:rsid w:val="39A51DAA"/>
    <w:rsid w:val="3BA525CF"/>
    <w:rsid w:val="3C366E42"/>
    <w:rsid w:val="404903D3"/>
    <w:rsid w:val="4ABA3CE7"/>
    <w:rsid w:val="4C4C2DF8"/>
    <w:rsid w:val="5E602646"/>
    <w:rsid w:val="5F036B5F"/>
    <w:rsid w:val="60937BCC"/>
    <w:rsid w:val="655F7144"/>
    <w:rsid w:val="69813979"/>
    <w:rsid w:val="6CE1542B"/>
    <w:rsid w:val="74290BB8"/>
    <w:rsid w:val="76B8549A"/>
    <w:rsid w:val="79A81DD4"/>
    <w:rsid w:val="7FC609EB"/>
    <w:rsid w:val="7FF3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3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h">
    <w:name w:val="oh"/>
    <w:basedOn w:val="a0"/>
    <w:rsid w:val="00FE333F"/>
  </w:style>
  <w:style w:type="character" w:customStyle="1" w:styleId="ytk-02-ud">
    <w:name w:val="ytk-02-ud"/>
    <w:basedOn w:val="a0"/>
    <w:rsid w:val="00FE333F"/>
    <w:rPr>
      <w:u w:val="none"/>
    </w:rPr>
  </w:style>
  <w:style w:type="character" w:customStyle="1" w:styleId="exerconnectionimg">
    <w:name w:val="exerconnectionimg"/>
    <w:basedOn w:val="a0"/>
    <w:rsid w:val="00FE333F"/>
  </w:style>
  <w:style w:type="character" w:customStyle="1" w:styleId="di">
    <w:name w:val="di"/>
    <w:basedOn w:val="a0"/>
    <w:rsid w:val="00FE333F"/>
  </w:style>
  <w:style w:type="character" w:customStyle="1" w:styleId="ps">
    <w:name w:val="ps"/>
    <w:basedOn w:val="a0"/>
    <w:rsid w:val="00FE333F"/>
  </w:style>
  <w:style w:type="character" w:customStyle="1" w:styleId="exerimg">
    <w:name w:val="exerimg"/>
    <w:basedOn w:val="a0"/>
    <w:rsid w:val="00FE333F"/>
  </w:style>
  <w:style w:type="character" w:customStyle="1" w:styleId="pa">
    <w:name w:val="pa"/>
    <w:basedOn w:val="a0"/>
    <w:rsid w:val="00FE333F"/>
  </w:style>
  <w:style w:type="character" w:customStyle="1" w:styleId="pr">
    <w:name w:val="pr"/>
    <w:basedOn w:val="a0"/>
    <w:rsid w:val="00FE333F"/>
  </w:style>
  <w:style w:type="paragraph" w:styleId="a3">
    <w:name w:val="header"/>
    <w:basedOn w:val="a"/>
    <w:link w:val="Char"/>
    <w:rsid w:val="00762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24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62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24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Normal (Web)"/>
    <w:basedOn w:val="a"/>
    <w:rsid w:val="0098603B"/>
    <w:pPr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98603B"/>
    <w:rPr>
      <w:b/>
    </w:rPr>
  </w:style>
  <w:style w:type="table" w:styleId="a7">
    <w:name w:val="Table Grid"/>
    <w:basedOn w:val="a1"/>
    <w:rsid w:val="0098603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image" Target="media/image50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6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13" Type="http://schemas.openxmlformats.org/officeDocument/2006/relationships/oleObject" Target="embeddings/oleObject51.bin"/><Relationship Id="rId11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png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3.wmf"/><Relationship Id="rId116" Type="http://schemas.openxmlformats.org/officeDocument/2006/relationships/image" Target="media/image57.png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png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jpeg"/><Relationship Id="rId101" Type="http://schemas.openxmlformats.org/officeDocument/2006/relationships/oleObject" Target="embeddings/oleObject4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04" Type="http://schemas.openxmlformats.org/officeDocument/2006/relationships/image" Target="media/image51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2017-01-11T11:29:00Z</dcterms:created>
  <dcterms:modified xsi:type="dcterms:W3CDTF">2017-01-11T11:29:00Z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