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pBdr>
          <w:bottom w:val="single" w:color="E7E7EB" w:sz="6" w:space="8"/>
        </w:pBdr>
        <w:shd w:val="clear" w:color="auto" w:fill="FFFFFF"/>
        <w:spacing w:after="210"/>
        <w:jc w:val="center"/>
        <w:outlineLvl w:val="1"/>
        <w:rPr>
          <w:rFonts w:ascii="Helvetica" w:hAnsi="Helvetica" w:eastAsia="宋体" w:cs="Helvetica"/>
          <w:b/>
          <w:color w:val="FF0000"/>
          <w:kern w:val="0"/>
          <w:sz w:val="36"/>
          <w:szCs w:val="36"/>
        </w:rPr>
      </w:pPr>
      <w:r>
        <w:rPr>
          <w:rFonts w:hint="eastAsia" w:ascii="Helvetica" w:hAnsi="Helvetica" w:eastAsia="宋体" w:cs="Helvetica"/>
          <w:b/>
          <w:color w:val="FF0000"/>
          <w:kern w:val="0"/>
          <w:sz w:val="36"/>
          <w:szCs w:val="36"/>
        </w:rPr>
        <w:t>初中语文</w:t>
      </w:r>
      <w:r>
        <w:rPr>
          <w:rFonts w:ascii="Helvetica" w:hAnsi="Helvetica" w:eastAsia="宋体" w:cs="Helvetica"/>
          <w:b/>
          <w:color w:val="FF0000"/>
          <w:kern w:val="0"/>
          <w:sz w:val="36"/>
          <w:szCs w:val="36"/>
        </w:rPr>
        <w:t>记叙文写作指导</w:t>
      </w:r>
    </w:p>
    <w:p>
      <w:pPr>
        <w:widowControl/>
        <w:shd w:val="clear" w:color="auto" w:fill="FFFFFF"/>
        <w:spacing w:line="384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看过很多同学写的记叙文，</w:t>
      </w:r>
    </w:p>
    <w:p>
      <w:pPr>
        <w:widowControl/>
        <w:shd w:val="clear" w:color="auto" w:fill="FFFFFF"/>
        <w:spacing w:line="384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大多是把一件事从头到尾写完了就是完了，</w:t>
      </w:r>
    </w:p>
    <w:p>
      <w:pPr>
        <w:widowControl/>
        <w:shd w:val="clear" w:color="auto" w:fill="FFFFFF"/>
        <w:spacing w:line="384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没有详略，</w:t>
      </w:r>
    </w:p>
    <w:p>
      <w:pPr>
        <w:widowControl/>
        <w:shd w:val="clear" w:color="auto" w:fill="FFFFFF"/>
        <w:spacing w:line="384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没有亮点，</w:t>
      </w:r>
    </w:p>
    <w:p>
      <w:pPr>
        <w:widowControl/>
        <w:shd w:val="clear" w:color="auto" w:fill="FFFFFF"/>
        <w:spacing w:line="384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就像白开水一样平平淡淡。</w:t>
      </w:r>
    </w:p>
    <w:p>
      <w:pPr>
        <w:widowControl/>
        <w:shd w:val="clear" w:color="auto" w:fill="FFFFFF"/>
        <w:spacing w:line="384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这样的作文相信没有人愿意多看一眼，</w:t>
      </w:r>
    </w:p>
    <w:p>
      <w:pPr>
        <w:widowControl/>
        <w:shd w:val="clear" w:color="auto" w:fill="FFFFFF"/>
        <w:spacing w:line="384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自然也就得不到想得的分数。</w:t>
      </w:r>
    </w:p>
    <w:p>
      <w:pPr>
        <w:widowControl/>
        <w:shd w:val="clear" w:color="auto" w:fill="FFFFFF"/>
        <w:spacing w:line="384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所以，</w:t>
      </w:r>
    </w:p>
    <w:p>
      <w:pPr>
        <w:widowControl/>
        <w:shd w:val="clear" w:color="auto" w:fill="FFFFFF"/>
        <w:spacing w:line="384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坐好了，</w:t>
      </w:r>
    </w:p>
    <w:p>
      <w:pPr>
        <w:widowControl/>
        <w:shd w:val="clear" w:color="auto" w:fill="FFFFFF"/>
        <w:spacing w:line="384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下面教你几招。</w:t>
      </w:r>
    </w:p>
    <w:p>
      <w:pPr>
        <w:widowControl/>
        <w:shd w:val="clear" w:color="auto" w:fill="FFFFFF"/>
        <w:spacing w:line="384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t>一、怎样的记叙才具体感人？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br w:type="textWrapping"/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t>1、动作分解法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br w:type="textWrapping"/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《</w:t>
      </w:r>
      <w:r>
        <w:rPr>
          <w:rFonts w:hint="eastAsia" w:ascii="微软雅黑" w:hAnsi="微软雅黑" w:eastAsia="微软雅黑" w:cs="Helvetica"/>
          <w:color w:val="3E3E3E"/>
          <w:kern w:val="0"/>
          <w:sz w:val="24"/>
          <w:szCs w:val="24"/>
        </w:rPr>
        <w:t>又是秋风起</w:t>
      </w: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》父亲给钱：　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父亲拍拍手站起来（准备），微倾着身子（姿势），从怀里掏出一只破钱包（过程与道具），取出三十元（过程与数量），在粗糙的指间摩了摩（细微情态），递给我（方式）说（语言）：“天冷了，你娘身子不好，眼也花得不中用了，不再给你做棉袄，你就照城里人的样儿买件儿算了。”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根据下面这段文字展开想象，就“青年给母亲洗脚的过程”写一个片段。内容不超过200字。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FF2941"/>
          <w:kern w:val="0"/>
          <w:sz w:val="24"/>
          <w:szCs w:val="24"/>
        </w:rPr>
        <w:t>例文：</w:t>
      </w: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他先在盆里接了些水，然后又对了些热水用手搅了搅，还觉得不够暖和，又稍微加了点热水。这次再用手试，觉得温度比较合适，然后他帮母亲脱掉鞋和袜。他托着母亲的脚，不停地把水撩在母亲的脚背上，轻轻地搓着母亲的脚。由于母亲天天送报，走了太多的路，脚上裂开了一道道的口子，他都觉得手有些扎。他小心地撩着水，细心地清洗母亲的脚的每一个部位。母亲确实老了，脚上的皮肤都已变得松弛。他不时地抬起头，望着母亲慈祥的脸，眼中充满感激与尊重。他明白，正是这双脚，为他在布满荆棘的地方趟出一条人生的路。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描写人物，一定要把能表现人物性格的动作写出来。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FF2941"/>
          <w:kern w:val="0"/>
          <w:sz w:val="24"/>
          <w:szCs w:val="24"/>
        </w:rPr>
        <w:t>例文：</w:t>
      </w: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我瞥了爸爸一眼：他靠在墙边，双手抱臂，眼睛直视前方，活像一塑雕像，而那不时紧锁的双眉又似乎证明他正在思考。突然，紧锁的双眉展开了，爸爸一抬头，刚想说些什么，又不满地摇了摇头，眉毛又紧锁在一起，就像是一对永不分开的兄弟。（靠在墙边的面部表情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看到这些，我不禁心头一热，一种莫名的温暖充满全身，但我又说不出什么。此情此景，忽然把一个熟悉的影像投映在我的脑海中：当我因考试失误而懊悔时，我总能看到爸爸那支持的目光；当我因犯了错误而不知所措时，我总能听到爸爸那语重心长的教导；当我遇到困难时，我总能感受到爸爸无言的帮助……这不正是宽容的最好素材吗？（联想，写心理活动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t>2、摹形绘声法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（我被同学取笑）《</w:t>
      </w:r>
      <w:r>
        <w:rPr>
          <w:rFonts w:hint="eastAsia" w:ascii="微软雅黑" w:hAnsi="微软雅黑" w:eastAsia="微软雅黑" w:cs="Helvetica"/>
          <w:color w:val="3E3E3E"/>
          <w:kern w:val="0"/>
          <w:sz w:val="24"/>
          <w:szCs w:val="24"/>
        </w:rPr>
        <w:t>个性历险记</w:t>
      </w: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》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　　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用零下两千度的眼神回视“受惊的众人”，然后潇潇洒洒地走到座位上，该多酷。(怎样想——形)于是我昂着头走进教室。(怎样走——形)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“嘘”声一片， “扑通……” 我趴在了地上。(怎样跌——声)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“小耗子，你——”我火冒三丈，但强忍着疼痛回到了座位上。(怎样怒——声)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同位“安慰”道：“‘东施效颦’的效果怎样，还是……”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“啊？唉哟！……” 钻心的疼。(怎样疼——声)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《我的同桌》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（文1）不清楚跟她坐在一起是好是坏，反正我只知道跟她坐在一起，随时会耳膜爆炸，为什么？因为她是班上有名的大喇叭，只要她轻轻地发出一声，就要把人吓死。不明白为啥她那嗓子会那么厉害，真是“一鸣惊人”。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（文2）“我以后就是你的同桌啦！”她边说边习惯性地搔着后脑，脸上挂着笑，我大吃一惊，“和你同桌？”她耸耸肩，一脸无辜。有谁不知她是最大胆最调皮的女孩呢，我有点畏惧。日子很快过去。印象中，每天晚修铃响起时，她就会问我：“准备好了吗？”我点点头，双手捂住耳朵。不一会儿，耳边骤然响起：“组长收数学作业啊——”其声如雷霆乍惊，即使最懒的同学也会乖乖地交作业。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br w:type="textWrapping"/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t>3、注重细节描写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记叙文讲究的是用形象感人，形象就要讲究细节。如说一个人怕辣：“他啃了一口辣椒，只见他把脖子一缩，脸部肌内皱成一团，张大嘴巴，喊了一声：”哇呀！”舌头吊在外面，半天缩不进去。”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描写“我一个人待在家里，非常害怕”的情景。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FF2941"/>
          <w:kern w:val="0"/>
          <w:sz w:val="24"/>
          <w:szCs w:val="24"/>
        </w:rPr>
        <w:t>例文：</w:t>
      </w: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爸、妈上街去了，我一个人待在家里。当我看到行人从窗外走过的黑影（看），或是听到厨房里传来“砰砰”的声音（听），我便以为小偷来了，吓得说不出话来（感）。假如小偷来了，他会把我绑起来，用毛巾把我的嘴塞住，不让我喊叫，然后偷我家的钱，搬走我家的电视机（想）。我不敢捉小偷，所以跑进卧室里，锁起了房门，躲在被窝里（做），在被窝里，我一直祈祷：爸、妈，赶快回来吧（想）！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描写“在雷雨中上学很苦”的情景。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FF2941"/>
          <w:kern w:val="0"/>
          <w:sz w:val="24"/>
          <w:szCs w:val="24"/>
        </w:rPr>
        <w:t>例文：</w:t>
      </w: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夏天的中午，雷雨最多了。吃过中饭后，天空常常被乌云带来的大黑布包了起来（看）。闪闪的电光，如银蛇般在天空穿梭，照得人脸色苍白（看）。隆隆的雷声（听）像战场上的大炮声，震得我耳膜快破了（感）。劈里啪啦！劈里啪啦！雨打在屋顶上，响起了好大的声音（听）。快上课了，我不能等到雨停（想），所以穿上雨衣，冲进雨里（做）。无数的雨滴，像千万支冷箭向我身上射来（感）。我拉好了雨衣，加速脚步向学校跑去（做）。到了学校，制服湿了（看），真是讨厌（感），今天要是星期天，就不会受这种罪了（想）！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t>4、注入思想感情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边叙边感法（夹叙夹议）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无意间顺眼瞟去，大吃一惊，那钱包里已空无一文，同时，我极为分明地听见父亲肚里的咕噜声。我霎时明白，父亲，他又要挨饿了……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一种负罪感袭过心头，鼻子酸酸的，泪水模糊了双眼。我那苍白的虚荣，此时已完全荡去，久抑的农家父子的感情却在此刻骤然涨满胸怀。我忍住泪，对正要车的父亲说：“大，等会儿……”转过身，飞快地奔向食堂。——《</w:t>
      </w:r>
      <w:r>
        <w:rPr>
          <w:rFonts w:hint="eastAsia" w:ascii="微软雅黑" w:hAnsi="微软雅黑" w:eastAsia="微软雅黑" w:cs="Helvetica"/>
          <w:color w:val="3E3E3E"/>
          <w:kern w:val="0"/>
          <w:sz w:val="24"/>
          <w:szCs w:val="24"/>
        </w:rPr>
        <w:t>又是秋风起</w:t>
      </w: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》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pict>
          <v:shape id="_x0000_i1025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br w:type="textWrapping"/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t>二、记叙文怎样谋篇布局？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br w:type="textWrapping"/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t>1、第一种最常见的模式，可称作“层层深入式”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br w:type="textWrapping"/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FF2941"/>
          <w:kern w:val="0"/>
          <w:sz w:val="24"/>
          <w:szCs w:val="24"/>
        </w:rPr>
        <w:t>范文赏析：女孩也可做“太阳”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FF2941"/>
          <w:kern w:val="0"/>
          <w:sz w:val="24"/>
          <w:szCs w:val="24"/>
        </w:rPr>
        <w:br w:type="textWrapping"/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（开门见山入题）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我发现女孩也可做“太阳”(点题)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应该庆幸，造物主在创造男性的同时也创造了女性，于是，冷峻与温柔，健壮与纤弱，粗犷与细腻共存于天地之间。（概括事件开端）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br w:type="textWrapping"/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不知从何时起，许多人的思想发生了改变，重男轻女，认为“男孩是太阳，女孩是月亮”，言之意自然是：太阳是光源而月亮不是。我心里很不服气，每当男孩唱起《男儿当自强》这首歌时，我的心里就在默念：女孩也要自强！几个月前，物理老师告诉我们举行全国物理竞赛的好消息，希望同学们能踊跃报名。几个成绩一向很好的男生这时都失去了往日的“勇猛”，缩头缩脑地就是不作声。我想：当一回“太阳”的机会来了！报名时，老师也投来疑惑的目光。（事件发展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br w:type="textWrapping"/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下课后，那几名男生走到我桌前，“皮笑肉不笑”地说：“有本事就拿回一个奖，要是拿不到，回家当傻丫头！”“我会的！”我扔下一句话，于是一头扎进预赛的准备中。此后，我才体会到什么叫真正的苦。我有点想偃旗息鼓了，耳边却又回荡着那几位“太阳”的声音：拿不回一个奖就回家当傻丫头！傻丫头？不，我要捧着奖状证明：我能行，女孩也可以做太阳！于是我满怀信心，重抖精神，熬夜验算；我在图书馆里寻觅一本本资料，我到老师身边求解一道道难题，我到实验室里观察一个个变化。但我并不感到苦和累，因为我始终想着：要为女孩争一口气，我要证明：女孩子也可做太阳！ (扣题)（事件高潮）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br w:type="textWrapping"/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学校举行的预赛结果出来了，获奖名单前挤满了同学。啊，我的名字在最前面，我成功了！物理老师投来赞许的目光，那几位男生和我擦肩而过，“傻丫头”自然不再说，脸上也露出一丝善意的微笑。（照应开头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br w:type="textWrapping"/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我用我的行动证明女孩子能够做太阳(点题) ，女同胞们，你们说是吗？我们既然存在于这个世间，就要勇敢地撑起这“半边天”，不要被另外“半边天”小瞧，当然，男孩子不会轻易服输，但我有这个信心，女同胞们，你们呢？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t>归纳总结：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br w:type="textWrapping"/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第一段：开门见山入题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第二段：概括事件开端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第三段: 事件发展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第四段: 事件高潮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第五段：照应开头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t>2、第二种比较常见的模式，可称作“内容并列式”。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范文赏析：发现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（概括性开头，直接入题。）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发现……(开门见山)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生活中，许许多多的事情在不断地被我发现着……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（并列内容段a）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妈妈是个非常爱干净的人。洗衣服是宁可不吃不睡也非做不可的“工作”，她把脏衣服放在洗衣板上，揉呀，搓呀，时时不用沾满泡沫的手擦擦额上的汗捶捶发酸的腰。妈妈洗衣的情景，犹如电影里的一个镜头，不断地“播放”着。终于有一天，我拿着自己的脏手帕，趁妈妈不注意，偷偷地去洗。费了九牛二虎之力，终于把手帕洗干净了，我吁了一口气。这时，我发现（扣题）早已倚在门边的妈妈的脸上，露出了欣慰的笑容。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（并列内容段b）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爸爸非常关心我的学习，经常了解我的学习情况，可他从不陪读，也不检查作业。他总说：“我相信孩子。”我听了这话，精神上有了一种莫名的动力——一定要好好学。我用自己的成绩证明了这一切。当我把大红的证书捧给爸爸时，我发现（扣题），不爱笑的爸爸脸上浮现出了灿烂的笑容。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bookmarkStart w:id="0" w:name="_GoBack"/>
      <w:bookmarkEnd w:id="0"/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（并列内容段c）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奶奶七十多岁了，她非常疼爱我，姑姑来看望她时，总会带来许多好吃的东西，而奶奶总是舍不得自己吃。她说：“让我的乖孙女吃吧，好长大个子。”我明白奶奶对我的爱。于是我拼命地投稿，用得来的稿费买了一袋奶粉，当我把奶粉放在奶奶眼前时，我发现（扣题）她那本已混浊的眼睛里闪出晶莹的泪花。（抒情、议论，照应开头。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    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发现，使我看到了妈妈的欣慰；发现，使我懂得了爸爸的希望；发现，让我回报了奶奶的疼爱。发现，…… （点题）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b/>
          <w:bCs/>
          <w:color w:val="FF2941"/>
          <w:kern w:val="0"/>
          <w:sz w:val="24"/>
          <w:szCs w:val="24"/>
        </w:rPr>
        <w:t>归纳总结：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第一段：概括性开头，直接入题。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第二段：并列内容段a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第三段：并列内容段b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第四段：并列内容段c</w:t>
      </w:r>
    </w:p>
    <w:p>
      <w:pPr>
        <w:widowControl/>
        <w:shd w:val="clear" w:color="auto" w:fill="FFFFFF"/>
        <w:spacing w:line="420" w:lineRule="atLeast"/>
        <w:jc w:val="left"/>
        <w:rPr>
          <w:rFonts w:ascii="Helvetica" w:hAnsi="Helvetica" w:eastAsia="宋体" w:cs="Helvetica"/>
          <w:color w:val="3E3E3E"/>
          <w:kern w:val="0"/>
          <w:sz w:val="24"/>
          <w:szCs w:val="24"/>
        </w:rPr>
      </w:pPr>
      <w:r>
        <w:rPr>
          <w:rFonts w:ascii="Helvetica" w:hAnsi="Helvetica" w:eastAsia="宋体" w:cs="Helvetica"/>
          <w:color w:val="3E3E3E"/>
          <w:kern w:val="0"/>
          <w:sz w:val="24"/>
          <w:szCs w:val="24"/>
        </w:rPr>
        <w:t>第五段：抒情、议论，照应开头。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50AA"/>
    <w:rsid w:val="00145C8B"/>
    <w:rsid w:val="006003BD"/>
    <w:rsid w:val="00AB50AA"/>
    <w:rsid w:val="509D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8"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i/>
      <w:iCs/>
    </w:rPr>
  </w:style>
  <w:style w:type="character" w:styleId="10">
    <w:name w:val="Hyperlink"/>
    <w:basedOn w:val="7"/>
    <w:unhideWhenUsed/>
    <w:uiPriority w:val="99"/>
    <w:rPr>
      <w:color w:val="0000FF"/>
      <w:u w:val="single"/>
    </w:rPr>
  </w:style>
  <w:style w:type="character" w:customStyle="1" w:styleId="12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4">
    <w:name w:val="标题 2 Char"/>
    <w:basedOn w:val="7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5">
    <w:name w:val="apple-converted-space"/>
    <w:basedOn w:val="7"/>
    <w:uiPriority w:val="0"/>
  </w:style>
  <w:style w:type="character" w:customStyle="1" w:styleId="16">
    <w:name w:val="praise_num"/>
    <w:basedOn w:val="7"/>
    <w:uiPriority w:val="0"/>
  </w:style>
  <w:style w:type="paragraph" w:customStyle="1" w:styleId="17">
    <w:name w:val="discuss_icon_tips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框文本 Char"/>
    <w:basedOn w:val="7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604</Words>
  <Characters>3447</Characters>
  <Lines>28</Lines>
  <Paragraphs>8</Paragraphs>
  <TotalTime>0</TotalTime>
  <ScaleCrop>false</ScaleCrop>
  <LinksUpToDate>false</LinksUpToDate>
  <CharactersWithSpaces>4043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2017-06-12T15:16:00Z</dcterms:created>
  <dc:creator>USER</dc:creator>
  <cp:lastModifiedBy>Administrator</cp:lastModifiedBy>
  <dcterms:modified xsi:type="dcterms:W3CDTF">2017-08-19T05:57:58Z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