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2"/>
        </w:rPr>
      </w:pPr>
      <w:r>
        <w:rPr>
          <w:rFonts w:hint="eastAsia" w:ascii="宋体" w:hAnsi="宋体"/>
          <w:b/>
          <w:sz w:val="36"/>
          <w:szCs w:val="32"/>
        </w:rPr>
        <w:t>个性化辅导教案</w:t>
      </w:r>
    </w:p>
    <w:tbl>
      <w:tblPr>
        <w:tblStyle w:val="45"/>
        <w:tblW w:w="10900" w:type="dxa"/>
        <w:jc w:val="center"/>
        <w:tblInd w:w="-3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1355"/>
        <w:gridCol w:w="1216"/>
        <w:gridCol w:w="1427"/>
        <w:gridCol w:w="1288"/>
        <w:gridCol w:w="1356"/>
        <w:gridCol w:w="1321"/>
        <w:gridCol w:w="13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00" w:type="dxa"/>
            <w:gridSpan w:val="8"/>
            <w:shd w:val="clear" w:color="auto" w:fill="DDD9C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学生姓名</w:t>
            </w: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年级</w:t>
            </w:r>
          </w:p>
        </w:tc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七年级上册</w:t>
            </w: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科目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3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课时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形式</w:t>
            </w: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教师</w:t>
            </w:r>
          </w:p>
        </w:tc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上课时间</w:t>
            </w:r>
          </w:p>
        </w:tc>
        <w:tc>
          <w:tcPr>
            <w:tcW w:w="40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辅导课题</w:t>
            </w:r>
          </w:p>
        </w:tc>
        <w:tc>
          <w:tcPr>
            <w:tcW w:w="92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2.1有理数的加法一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教学目标</w:t>
            </w:r>
          </w:p>
        </w:tc>
        <w:tc>
          <w:tcPr>
            <w:tcW w:w="92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1、通过实例经历加法法则的产生过程；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2、掌握有理数的加法法则；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3、会利用加法法则求两个有理数的和，会在数轴上表示两个有理数相加。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教学重点</w:t>
            </w:r>
          </w:p>
        </w:tc>
        <w:tc>
          <w:tcPr>
            <w:tcW w:w="92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重点：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有理数的加法法则。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难点：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有理数加法法则的发生过程比较复杂，异号两数相加包括绝对值相减、确定和的符号，学生不易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课前检查</w:t>
            </w:r>
          </w:p>
        </w:tc>
        <w:tc>
          <w:tcPr>
            <w:tcW w:w="92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学生作业完成情况：优□ 良□ 中□ 差□     建议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00" w:type="dxa"/>
            <w:gridSpan w:val="8"/>
            <w:shd w:val="clear" w:color="auto" w:fill="DDD9C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教学内容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00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val="en-US" w:eastAsia="zh-CN"/>
              </w:rPr>
              <w:t>本节内容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一、引入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中国国家足球队在两场友谊比赛中，第一场净胜2球，第二场净负1球，请问两场比赛后，中国国家足球队合计胜几球?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我们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能否用一个算式来表示最终结果?如何表示?这个算式与小学时学过的加法有何不同?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这就是我们本节的主要内容——有理数的加法。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二、讲授新课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例1、</w:t>
            </w:r>
            <w:r>
              <w:rPr>
                <w:rFonts w:hint="eastAsia"/>
                <w:sz w:val="21"/>
                <w:szCs w:val="21"/>
              </w:rPr>
              <w:t>一建筑工地仓库记录星期一和星期二水泥的进货和出货数量</w:t>
            </w: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18415" cy="24130"/>
                  <wp:effectExtent l="0" t="0" r="0" b="0"/>
                  <wp:docPr id="2" name="图片 6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9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2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如下：</w:t>
            </w:r>
          </w:p>
          <w:tbl>
            <w:tblPr>
              <w:tblStyle w:val="45"/>
              <w:tblW w:w="3715" w:type="dxa"/>
              <w:jc w:val="center"/>
              <w:tblInd w:w="60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15"/>
              <w:gridCol w:w="767"/>
              <w:gridCol w:w="673"/>
              <w:gridCol w:w="12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1015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gridSpan w:val="2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进出货情况</w:t>
                  </w:r>
                </w:p>
              </w:tc>
              <w:tc>
                <w:tcPr>
                  <w:tcW w:w="1260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库存情况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15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星期一</w:t>
                  </w:r>
                </w:p>
              </w:tc>
              <w:tc>
                <w:tcPr>
                  <w:tcW w:w="767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+5</w:t>
                  </w:r>
                </w:p>
              </w:tc>
              <w:tc>
                <w:tcPr>
                  <w:tcW w:w="673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－2</w:t>
                  </w:r>
                </w:p>
              </w:tc>
              <w:tc>
                <w:tcPr>
                  <w:tcW w:w="1260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15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星期二</w:t>
                  </w:r>
                </w:p>
              </w:tc>
              <w:tc>
                <w:tcPr>
                  <w:tcW w:w="767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+3</w:t>
                  </w:r>
                </w:p>
              </w:tc>
              <w:tc>
                <w:tcPr>
                  <w:tcW w:w="673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－4</w:t>
                  </w:r>
                </w:p>
              </w:tc>
              <w:tc>
                <w:tcPr>
                  <w:tcW w:w="1260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15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合计</w:t>
                  </w:r>
                </w:p>
              </w:tc>
              <w:tc>
                <w:tcPr>
                  <w:tcW w:w="767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673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vAlign w:val="top"/>
                </w:tcPr>
                <w:p>
                  <w:pPr>
                    <w:spacing w:line="360" w:lineRule="auto"/>
                    <w:rPr>
                      <w:rFonts w:hint="eastAsia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问题1：仓库星期一进货+5吨，星期二再进货+3吨，两天一共进货多少吨？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从上面问题中，你能得出同号两数相加的方法吗？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解：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6152515" cy="1219200"/>
                  <wp:effectExtent l="0" t="0" r="635" b="0"/>
                  <wp:docPr id="3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251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问题2：仓库星期一进货-2吨，星期二再进货-4吨，两天一共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货多少吨？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解：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6057265" cy="1343025"/>
                  <wp:effectExtent l="0" t="0" r="635" b="9525"/>
                  <wp:docPr id="4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9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726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归纳法则1：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同号两数相加，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val="en-US" w:eastAsia="zh-CN"/>
              </w:rPr>
              <w:t>和的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符号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val="en-US" w:eastAsia="zh-CN"/>
              </w:rPr>
              <w:t>与每个加数相同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，并把绝对值相加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：星期一仓库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库存增加还是减少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6190615" cy="1400175"/>
                  <wp:effectExtent l="0" t="0" r="635" b="9525"/>
                  <wp:docPr id="5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061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：星期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仓库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库存增加还是减少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6257290" cy="1504950"/>
                  <wp:effectExtent l="0" t="0" r="10160" b="0"/>
                  <wp:docPr id="6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9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729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jc w:val="left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归纳法则2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异号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drawing>
                <wp:inline distT="0" distB="0" distL="114300" distR="114300">
                  <wp:extent cx="21590" cy="12700"/>
                  <wp:effectExtent l="0" t="0" r="0" b="0"/>
                  <wp:docPr id="7" name="图片 8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1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两数相加，取绝对值较大的数的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drawing>
                <wp:inline distT="0" distB="0" distL="114300" distR="114300">
                  <wp:extent cx="15240" cy="13970"/>
                  <wp:effectExtent l="0" t="0" r="0" b="0"/>
                  <wp:docPr id="8" name="图片 8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2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3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符号，并用较大的绝对值减去较小的绝对值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：如果星期三那天，水泥进货5吨，同时出货5吨，那么那天的库存是多少吨？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5990590" cy="1238250"/>
                  <wp:effectExtent l="0" t="0" r="10160" b="0"/>
                  <wp:docPr id="9" name="图片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059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归纳法则3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互为相反数的两个数相加得零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eastAsia="zh-CN"/>
              </w:rPr>
              <w:t>；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一个数同零相加，仍得这个数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：如果星期三那天，水泥出货5吨，同时出货0吨，那么那天的库存是多少吨？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drawing>
                <wp:inline distT="0" distB="0" distL="114300" distR="114300">
                  <wp:extent cx="6000115" cy="1019175"/>
                  <wp:effectExtent l="0" t="0" r="635" b="9525"/>
                  <wp:docPr id="10" name="图片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11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归纳法则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</w:rPr>
              <w:t>一个数同零相加，仍得这个数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例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计算下列各式：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(1) (一11)+(一9)；    (2) (一3.5)+(+7)；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(3)(一1.08)+0；       (4)(</w:t>
            </w:r>
            <w:r>
              <w:rPr>
                <w:rFonts w:ascii="宋体" w:hAnsi="宋体" w:eastAsia="宋体"/>
                <w:position w:val="-24"/>
                <w:sz w:val="21"/>
                <w:szCs w:val="21"/>
              </w:rPr>
              <w:object>
                <v:shape id="_x0000_i1025" o:spt="75" type="#_x0000_t75" style="height:31.2pt;width:19.8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5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 w:val="21"/>
                <w:szCs w:val="21"/>
              </w:rPr>
              <w:t>)+(</w:t>
            </w:r>
            <w:r>
              <w:rPr>
                <w:rFonts w:ascii="宋体" w:hAnsi="宋体" w:eastAsia="宋体"/>
                <w:position w:val="-24"/>
                <w:sz w:val="21"/>
                <w:szCs w:val="21"/>
              </w:rPr>
              <w:object>
                <v:shape id="_x0000_i1026" o:spt="75" type="#_x0000_t75" style="height:31.2pt;width:19.8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7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 w:val="21"/>
                <w:szCs w:val="21"/>
              </w:rPr>
              <w:t>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小结：有理数加法的运算步骤：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1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val="en-US" w:eastAsia="zh-CN"/>
              </w:rPr>
              <w:t>判断符号：先判断两个加数的符号是同号还是异号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1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val="en-US" w:eastAsia="zh-CN"/>
              </w:rPr>
              <w:t>确定和的符号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1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val="en-US" w:eastAsia="zh-CN"/>
              </w:rPr>
              <w:t>进行绝对值的加减运算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三、有理数的“和”与算术中的“和”的比较</w:t>
            </w:r>
          </w:p>
          <w:tbl>
            <w:tblPr>
              <w:tblStyle w:val="45"/>
              <w:tblW w:w="9740" w:type="dxa"/>
              <w:jc w:val="center"/>
              <w:tblCellSpacing w:w="0" w:type="dxa"/>
              <w:tblInd w:w="-11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06"/>
              <w:gridCol w:w="3275"/>
              <w:gridCol w:w="315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36" w:hRule="atLeast"/>
                <w:tblCellSpacing w:w="0" w:type="dxa"/>
                <w:jc w:val="center"/>
              </w:trPr>
              <w:tc>
                <w:tcPr>
                  <w:tcW w:w="3306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jc w:val="right"/>
                    <w:rPr>
                      <w:rFonts w:hint="eastAsia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-104140</wp:posOffset>
                            </wp:positionH>
                            <wp:positionV relativeFrom="paragraph">
                              <wp:posOffset>-38735</wp:posOffset>
                            </wp:positionV>
                            <wp:extent cx="2095500" cy="676275"/>
                            <wp:effectExtent l="1270" t="4445" r="17780" b="5080"/>
                            <wp:wrapNone/>
                            <wp:docPr id="1" name="直线 5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095500" cy="67627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直线 550" o:spid="_x0000_s1026" o:spt="20" style="position:absolute;left:0pt;margin-left:-8.2pt;margin-top:-3.05pt;height:53.25pt;width:165pt;z-index:251658240;mso-width-relative:page;mso-height-relative:page;" filled="f" stroked="t" coordsize="21600,21600" o:gfxdata="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+Y2/9gAAAAKAQAADwAAAAAAAAABACAAAAAi&#10;AAAAZHJzL2Rvd25yZXYueG1sUEsBAhQAFAAAAAgAh07iQIpygb/RAQAAlAMAAA4AAAAAAAAAAQAg&#10;AAAAJwEAAGRycy9lMm9Eb2MueG1sUEsFBgAAAAAGAAYAWQEAAGoF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/>
                      <w:color w:val="auto"/>
                      <w:sz w:val="21"/>
                      <w:szCs w:val="21"/>
                      <w:lang w:val="en-US" w:eastAsia="zh-CN"/>
                    </w:rPr>
                    <w:t>结果</w:t>
                  </w:r>
                </w:p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rFonts w:hint="eastAsia" w:eastAsia="宋体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21"/>
                      <w:szCs w:val="21"/>
                      <w:lang w:val="en-US" w:eastAsia="zh-CN"/>
                    </w:rPr>
                    <w:t>类型</w:t>
                  </w:r>
                </w:p>
              </w:tc>
              <w:tc>
                <w:tcPr>
                  <w:tcW w:w="3275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      和的符号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3159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  和与加数关系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36" w:hRule="atLeast"/>
                <w:tblCellSpacing w:w="0" w:type="dxa"/>
                <w:jc w:val="center"/>
              </w:trPr>
              <w:tc>
                <w:tcPr>
                  <w:tcW w:w="3306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算术中的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“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和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” </w:t>
                  </w:r>
                </w:p>
              </w:tc>
              <w:tc>
                <w:tcPr>
                  <w:tcW w:w="3275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不谈符号，通常是正数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3159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比两个加数都大或相等</w:t>
                  </w:r>
                  <w:r>
                    <w:rPr>
                      <w:rFonts w:hint="default" w:ascii="Arial" w:hAnsi="Arial" w:cs="Arial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58" w:hRule="atLeast"/>
                <w:tblCellSpacing w:w="0" w:type="dxa"/>
                <w:jc w:val="center"/>
              </w:trPr>
              <w:tc>
                <w:tcPr>
                  <w:tcW w:w="3306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有理数中的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“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和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” </w:t>
                  </w:r>
                </w:p>
              </w:tc>
              <w:tc>
                <w:tcPr>
                  <w:tcW w:w="3275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widowControl/>
                    <w:suppressLineNumbers w:val="0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可正、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可负、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1"/>
                      <w:szCs w:val="21"/>
                    </w:rPr>
                    <w:t>可为零</w:t>
                  </w:r>
                  <w:r>
                    <w:rPr>
                      <w:rFonts w:hint="default" w:ascii="Arial" w:hAnsi="Arial" w:cs="Arial"/>
                      <w:color w:val="auto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3159" w:type="dx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pStyle w:val="28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可能比两个加数都大</w:t>
                  </w:r>
                </w:p>
                <w:p>
                  <w:pPr>
                    <w:pStyle w:val="28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可能比两个加数都小</w:t>
                  </w:r>
                </w:p>
                <w:p>
                  <w:pPr>
                    <w:pStyle w:val="28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可能大于其中一个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color w:val="auto"/>
                      <w:sz w:val="21"/>
                      <w:szCs w:val="21"/>
                      <w:u w:val="single"/>
                      <w:lang w:val="en-US" w:eastAsia="zh-CN"/>
                    </w:rPr>
                    <w:t>而</w:t>
                  </w:r>
                  <w:r>
                    <w:rPr>
                      <w:rFonts w:hint="default" w:ascii="Times New Roman" w:hAnsi="Times New Roman" w:cs="Times New Roman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小于另一个加数</w:t>
                  </w:r>
                  <w:r>
                    <w:rPr>
                      <w:rFonts w:hint="default" w:ascii="Arial" w:hAnsi="Arial" w:cs="Arial"/>
                      <w:b/>
                      <w:bCs/>
                      <w:color w:val="auto"/>
                      <w:sz w:val="21"/>
                      <w:szCs w:val="21"/>
                      <w:u w:val="single"/>
                    </w:rPr>
                    <w:t> 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小结：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u w:val="single"/>
                <w:lang w:val="en-US" w:eastAsia="zh-CN"/>
              </w:rPr>
              <w:t>在有理数运算中，算术中的某些结论不一定再成立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例3、计算下列各式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001520" cy="266065"/>
                  <wp:effectExtent l="0" t="0" r="17780" b="635"/>
                  <wp:docPr id="11" name="图片 9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152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720215" cy="438150"/>
                  <wp:effectExtent l="0" t="0" r="0" b="0"/>
                  <wp:docPr id="12" name="图片 9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21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小结：1、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lang w:val="en-US" w:eastAsia="zh-CN"/>
              </w:rPr>
              <w:t>两个有理数相加，和不一定大于每一个加数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新知应用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例4、计算（﹣20）+16的结果是（  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-4            B、4            C、-2016            D、2016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例5、把－1，0，1，2，3这五个数，填入下列方框中，使行、列三个数的和相等，其中错误的是（  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990850" cy="971550"/>
                  <wp:effectExtent l="0" t="0" r="0" b="0"/>
                  <wp:docPr id="13" name="图片 8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8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例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在数轴上表示下列有理数的运算，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再列式计算出结果。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(1)(一3)+(4)；    (2)4+(一5)．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例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小慧原来在银行存有零用钱350元，上个月取出了120元，这个月计划再存人50元，请用有理数的加法计算：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(1)到上月底小慧在银行还有多少存款?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(2)到这个月底小慧将有多少存款?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、小结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1．有理数的加法法则：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2．有理数加法的数轴表示；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3．有理数相加，先确定符号，再算绝对值；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4．有理数的加法运算，和不一定大于加数．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六、课堂练习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一．选择题（共10小题）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1．下面结论正确的有（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①</w:t>
            </w:r>
            <w:r>
              <w:rPr>
                <w:sz w:val="21"/>
                <w:szCs w:val="21"/>
              </w:rPr>
              <w:t xml:space="preserve">两个有理数相加，和一定大于每一个加数． 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②</w:t>
            </w:r>
            <w:r>
              <w:rPr>
                <w:sz w:val="21"/>
                <w:szCs w:val="21"/>
              </w:rPr>
              <w:t>一个正数与一个负数相加得正数．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③</w:t>
            </w:r>
            <w:r>
              <w:rPr>
                <w:sz w:val="21"/>
                <w:szCs w:val="21"/>
              </w:rPr>
              <w:t xml:space="preserve">两个负数和的绝对值一定等于它们绝对值的和． 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④</w:t>
            </w:r>
            <w:r>
              <w:rPr>
                <w:sz w:val="21"/>
                <w:szCs w:val="21"/>
              </w:rPr>
              <w:t>两个正数相加，和为正数．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⑤</w:t>
            </w:r>
            <w:r>
              <w:rPr>
                <w:sz w:val="21"/>
                <w:szCs w:val="21"/>
              </w:rPr>
              <w:t xml:space="preserve">两个负数相加，绝对值相减．  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⑥</w:t>
            </w:r>
            <w:r>
              <w:rPr>
                <w:sz w:val="21"/>
                <w:szCs w:val="21"/>
              </w:rPr>
              <w:t>正数加负数，其和一定等于0．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A．0个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B．1个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C．2个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D．3个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2．小于2012且大于﹣2011的所有整数的和是（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B．﹣2011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C．2011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3．两数相加，其和小于每一个加数，那么（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A．这两个加数必有一个是0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B．这两个加数必是两个负数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C．这两个加数一正一负，且负数的绝对值较大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D．这两个加数的符号不能确定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4．已知a与1的和是一个负数，则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=（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A．a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B．﹣a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C．a或﹣a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D．无法确定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5．已知x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0，y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</w:t>
            </w:r>
            <w:r>
              <w:rPr>
                <w:sz w:val="21"/>
                <w:szCs w:val="21"/>
              </w:rPr>
              <w:t>0，且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|＞|</w:t>
            </w:r>
            <w:r>
              <w:rPr>
                <w:sz w:val="21"/>
                <w:szCs w:val="21"/>
              </w:rPr>
              <w:t>y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，则x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y的值是（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A．非负数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B．负数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C．正数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6．若两个非零有理数a，b，满足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=a，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=﹣b，a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0，则a，b的取值符合题意的是（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A．a=2，b=﹣1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B．a=﹣2，b=1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C．a=1，b=﹣2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D．a=﹣1，b=﹣2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7．计算</w:t>
            </w:r>
            <m:oMath>
              <m:r>
                <w:rPr>
                  <w:rFonts w:hint="default" w:ascii="Cambria Math" w:hAnsi="Cambria Math"/>
                  <w:sz w:val="21"/>
                  <w:szCs w:val="21"/>
                </w:rPr>
                <m:t>-</m:t>
              </m:r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7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/>
                  <w:sz w:val="21"/>
                  <w:szCs w:val="21"/>
                </w:rPr>
                <m:t>+(-</m:t>
              </m:r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7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/>
                  <w:sz w:val="21"/>
                  <w:szCs w:val="21"/>
                </w:rPr>
                <m:t>)</m:t>
              </m:r>
            </m:oMath>
            <w:r>
              <w:rPr>
                <w:sz w:val="21"/>
                <w:szCs w:val="21"/>
              </w:rPr>
              <w:t>的正确结果是（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7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</w:t>
            </w:r>
            <m:oMath>
              <m:r>
                <w:rPr>
                  <w:rFonts w:hint="default" w:ascii="Cambria Math" w:hAnsi="Cambria Math"/>
                  <w:sz w:val="21"/>
                  <w:szCs w:val="21"/>
                </w:rPr>
                <m:t>-</m:t>
              </m:r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7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D．﹣1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8．计算（﹣6）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4的结果是（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A．﹣10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B．﹣2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C．2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D．10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9．在进行异号的两个有理数加法运算时，用到下面的一些操作：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①</w:t>
            </w:r>
            <w:r>
              <w:rPr>
                <w:sz w:val="21"/>
                <w:szCs w:val="21"/>
              </w:rPr>
              <w:t>将绝对值较大的有理数的符号作为结果的符号并记住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②</w:t>
            </w:r>
            <w:r>
              <w:rPr>
                <w:sz w:val="21"/>
                <w:szCs w:val="21"/>
              </w:rPr>
              <w:t>将记住的符号和绝对值的差一起作为最终的计算结果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③</w:t>
            </w:r>
            <w:r>
              <w:rPr>
                <w:sz w:val="21"/>
                <w:szCs w:val="21"/>
              </w:rPr>
              <w:t>用较大的绝对值减去较小的绝对值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④</w:t>
            </w:r>
            <w:r>
              <w:rPr>
                <w:sz w:val="21"/>
                <w:szCs w:val="21"/>
              </w:rPr>
              <w:t>求两个有理数的绝对值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⑤</w:t>
            </w:r>
            <w:r>
              <w:rPr>
                <w:sz w:val="21"/>
                <w:szCs w:val="21"/>
              </w:rPr>
              <w:t>比较两个绝对值的大小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其中操作顺序正确的步骤是（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①②③④⑤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④⑤③②①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①⑤③④②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④⑤①③②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10．若两个有理数的和为负数，那么这两个有理数（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A．一定是负数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B．一正一负，且负数的绝对值大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C．一个为零，另一个为负数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D．至少有一个是负数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spacing w:line="360" w:lineRule="auto"/>
              <w:rPr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作业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1．在下表从左到右的每隔小格子中都填入一个有理数，使得其中任意四个相邻格子中所填的有理数之和都为﹣5，则第2015个格子中应填入的有理数是（　　）</w:t>
            </w:r>
          </w:p>
          <w:tbl>
            <w:tblPr>
              <w:tblStyle w:val="45"/>
              <w:tblW w:w="9600" w:type="dxa"/>
              <w:tblInd w:w="0" w:type="dxa"/>
              <w:tblBorders>
                <w:top w:val="single" w:color="000000" w:sz="0" w:space="0"/>
                <w:left w:val="single" w:color="000000" w:sz="0" w:space="0"/>
                <w:bottom w:val="single" w:color="000000" w:sz="0" w:space="0"/>
                <w:right w:val="single" w:color="000000" w:sz="0" w:space="0"/>
                <w:insideH w:val="single" w:color="000000" w:sz="0" w:space="0"/>
                <w:insideV w:val="single" w:color="000000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  <w:gridCol w:w="960"/>
            </w:tblGrid>
            <w:tr>
              <w:tblPrEx>
                <w:tblBorders>
                  <w:top w:val="single" w:color="000000" w:sz="0" w:space="0"/>
                  <w:left w:val="single" w:color="000000" w:sz="0" w:space="0"/>
                  <w:bottom w:val="single" w:color="000000" w:sz="0" w:space="0"/>
                  <w:right w:val="single" w:color="000000" w:sz="0" w:space="0"/>
                  <w:insideH w:val="single" w:color="000000" w:sz="0" w:space="0"/>
                  <w:insideV w:val="single" w:color="000000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a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﹣7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﹣4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c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d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e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f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60" w:type="dxa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…</w:t>
                  </w:r>
                </w:p>
              </w:tc>
            </w:tr>
          </w:tbl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A．﹣7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B．﹣4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C．4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D．2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2．比﹣2大3的数是（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C．﹣5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D．﹣6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3．两个负数的和一定是（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A．非负数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B．非正数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C．负数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D．正数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4．下列结论不正确的是（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A．若a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</w:t>
            </w:r>
            <w:r>
              <w:rPr>
                <w:sz w:val="21"/>
                <w:szCs w:val="21"/>
              </w:rPr>
              <w:t>0，b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0，且a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＞|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，则a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B．若a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0，b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</w:t>
            </w:r>
            <w:r>
              <w:rPr>
                <w:sz w:val="21"/>
                <w:szCs w:val="21"/>
              </w:rPr>
              <w:t>0，且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|＞</w:t>
            </w:r>
            <w:r>
              <w:rPr>
                <w:sz w:val="21"/>
                <w:szCs w:val="21"/>
              </w:rPr>
              <w:t>b，则a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C．若a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</w:t>
            </w:r>
            <w:r>
              <w:rPr>
                <w:sz w:val="21"/>
                <w:szCs w:val="21"/>
              </w:rPr>
              <w:t>0，b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</w:t>
            </w:r>
            <w:r>
              <w:rPr>
                <w:sz w:val="21"/>
                <w:szCs w:val="21"/>
              </w:rPr>
              <w:t>0，则a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＞</w:t>
            </w:r>
            <w:r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D．若a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0，b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0，则a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＜</w:t>
            </w:r>
            <w:r>
              <w:rPr>
                <w:sz w:val="21"/>
                <w:szCs w:val="21"/>
              </w:rPr>
              <w:t>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5．计算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（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（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4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4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4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4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…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（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50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50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50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…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49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/>
                      <w:sz w:val="21"/>
                      <w:szCs w:val="21"/>
                    </w:rPr>
                    <m:t>50</m:t>
                  </m:r>
                  <m:ctrlPr>
                    <w:rPr>
                      <w:rFonts w:hint="default" w:ascii="Cambria Math" w:hAnsi="Cambria Math"/>
                      <w:sz w:val="21"/>
                      <w:szCs w:val="21"/>
                    </w:rPr>
                  </m:ctrlPr>
                </m:den>
              </m:f>
            </m:oMath>
            <w:r>
              <w:rPr>
                <w:sz w:val="21"/>
                <w:szCs w:val="21"/>
              </w:rPr>
              <w:t>）=（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A．612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B．612.5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C．613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D．613.5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6．计算﹣3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3的结果是（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B．﹣6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C．9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D．﹣9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7．土星表面的夜间平均气温为﹣150℃，白天比夜间高27℃，那么白天的平均气温是（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A．﹣123℃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B．123℃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C．﹣177℃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D．177℃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8．若m=2，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n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=3，则m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n=（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A．5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B．﹣5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C．﹣1或5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D．1或5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9．“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⊕</w:t>
            </w:r>
            <w:r>
              <w:rPr>
                <w:sz w:val="21"/>
                <w:szCs w:val="21"/>
              </w:rPr>
              <w:t>”表示一种运算，已知2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⊕</w:t>
            </w:r>
            <w:r>
              <w:rPr>
                <w:sz w:val="21"/>
                <w:szCs w:val="21"/>
              </w:rPr>
              <w:t>3=2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4=9，7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⊕</w:t>
            </w:r>
            <w:r>
              <w:rPr>
                <w:sz w:val="21"/>
                <w:szCs w:val="21"/>
              </w:rPr>
              <w:t>2=7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8=15，3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⊕</w:t>
            </w:r>
            <w:r>
              <w:rPr>
                <w:sz w:val="21"/>
                <w:szCs w:val="21"/>
              </w:rPr>
              <w:t>5=3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7=25，按此规则，若n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⊕</w:t>
            </w:r>
            <w:r>
              <w:rPr>
                <w:sz w:val="21"/>
                <w:szCs w:val="21"/>
              </w:rPr>
              <w:t>100=50，则n的值为（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A．﹣49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B．﹣50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C．49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D．50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10．已知a是最小的正整数，b是最大的负整数，c是绝对值最小的有理数，那么a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+|</w:t>
            </w:r>
            <w:r>
              <w:rPr>
                <w:sz w:val="21"/>
                <w:szCs w:val="21"/>
              </w:rPr>
              <w:t>c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等于（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A．﹣1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C．1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D．2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11．如果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+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=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a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|+|</w:t>
            </w:r>
            <w:r>
              <w:rPr>
                <w:sz w:val="21"/>
                <w:szCs w:val="21"/>
              </w:rPr>
              <w:t>b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|</w:t>
            </w:r>
            <w:r>
              <w:rPr>
                <w:sz w:val="21"/>
                <w:szCs w:val="21"/>
              </w:rPr>
              <w:t>，那么（　　）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A．a，b同号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</w:rPr>
              <w:t>B．a，b为一切有理数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</w:rPr>
              <w:t>C．a，b异号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</w:rPr>
              <w:t>D．a，b同号或a，b中至少有一个为0</w:t>
            </w:r>
          </w:p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12．比﹣5.5大，比4小的所有整数的和是（　　）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A．10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B．﹣10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C．9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D．﹣9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答案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课堂练习答案：</w:t>
            </w:r>
            <w:r>
              <w:rPr>
                <w:sz w:val="21"/>
                <w:szCs w:val="21"/>
              </w:rPr>
              <w:t>1．C；2．C；3．B；4．B；5．B；6．C；7．D；8．B；9．D；10．D；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本节作业答案：</w:t>
            </w:r>
            <w:r>
              <w:rPr>
                <w:sz w:val="21"/>
                <w:szCs w:val="21"/>
              </w:rPr>
              <w:t>1．C；2．A；3．C；4．A；5．B；6．A；7．A；8．C；9．A；10．B；11．D；12．D；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sectPr>
      <w:headerReference r:id="rId4" w:type="first"/>
      <w:footerReference r:id="rId5" w:type="default"/>
      <w:headerReference r:id="rId3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onospac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ymbol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left" w:pos="3420"/>
      </w:tabs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B77E3"/>
    <w:multiLevelType w:val="singleLevel"/>
    <w:tmpl w:val="594B77E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4BA407"/>
    <w:multiLevelType w:val="singleLevel"/>
    <w:tmpl w:val="594BA407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94BA48D"/>
    <w:multiLevelType w:val="singleLevel"/>
    <w:tmpl w:val="594BA48D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5D596325"/>
    <w:multiLevelType w:val="multilevel"/>
    <w:tmpl w:val="5D596325"/>
    <w:lvl w:ilvl="0" w:tentative="0">
      <w:start w:val="1"/>
      <w:numFmt w:val="decimal"/>
      <w:pStyle w:val="62"/>
      <w:lvlText w:val="%1."/>
      <w:lvlJc w:val="left"/>
      <w:pPr>
        <w:ind w:left="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7A"/>
    <w:rsid w:val="00001AE7"/>
    <w:rsid w:val="00014F29"/>
    <w:rsid w:val="00020A4A"/>
    <w:rsid w:val="00033503"/>
    <w:rsid w:val="00045181"/>
    <w:rsid w:val="00055302"/>
    <w:rsid w:val="000649AC"/>
    <w:rsid w:val="0008375E"/>
    <w:rsid w:val="00085F83"/>
    <w:rsid w:val="0009231B"/>
    <w:rsid w:val="00095E1E"/>
    <w:rsid w:val="000A4EBD"/>
    <w:rsid w:val="000C0497"/>
    <w:rsid w:val="000D75ED"/>
    <w:rsid w:val="000F1B82"/>
    <w:rsid w:val="00105142"/>
    <w:rsid w:val="00117E14"/>
    <w:rsid w:val="001527D3"/>
    <w:rsid w:val="001735D2"/>
    <w:rsid w:val="00175088"/>
    <w:rsid w:val="00196612"/>
    <w:rsid w:val="00196DCB"/>
    <w:rsid w:val="001A5537"/>
    <w:rsid w:val="001C1D2D"/>
    <w:rsid w:val="001C68A5"/>
    <w:rsid w:val="001D6A92"/>
    <w:rsid w:val="001E2303"/>
    <w:rsid w:val="001F7218"/>
    <w:rsid w:val="00244286"/>
    <w:rsid w:val="00251121"/>
    <w:rsid w:val="00292FF2"/>
    <w:rsid w:val="002950DB"/>
    <w:rsid w:val="002A5025"/>
    <w:rsid w:val="002C5A4E"/>
    <w:rsid w:val="002D123F"/>
    <w:rsid w:val="002D72E3"/>
    <w:rsid w:val="00322C0D"/>
    <w:rsid w:val="00331B5C"/>
    <w:rsid w:val="00340EEA"/>
    <w:rsid w:val="003529EA"/>
    <w:rsid w:val="00361F8D"/>
    <w:rsid w:val="00371204"/>
    <w:rsid w:val="00395D6B"/>
    <w:rsid w:val="00396807"/>
    <w:rsid w:val="003A3444"/>
    <w:rsid w:val="003E4234"/>
    <w:rsid w:val="00404A6E"/>
    <w:rsid w:val="00412DC9"/>
    <w:rsid w:val="0045027D"/>
    <w:rsid w:val="00471EA0"/>
    <w:rsid w:val="0047302A"/>
    <w:rsid w:val="00485E77"/>
    <w:rsid w:val="004860AC"/>
    <w:rsid w:val="0049387F"/>
    <w:rsid w:val="004A226A"/>
    <w:rsid w:val="004C4F1F"/>
    <w:rsid w:val="004D4019"/>
    <w:rsid w:val="00500839"/>
    <w:rsid w:val="005164A2"/>
    <w:rsid w:val="00544D71"/>
    <w:rsid w:val="00546E35"/>
    <w:rsid w:val="00565952"/>
    <w:rsid w:val="00570135"/>
    <w:rsid w:val="00583847"/>
    <w:rsid w:val="00584F44"/>
    <w:rsid w:val="0059797B"/>
    <w:rsid w:val="005D40F3"/>
    <w:rsid w:val="0060202A"/>
    <w:rsid w:val="00632D25"/>
    <w:rsid w:val="00641747"/>
    <w:rsid w:val="00653F04"/>
    <w:rsid w:val="006608F1"/>
    <w:rsid w:val="00666C8D"/>
    <w:rsid w:val="006A6051"/>
    <w:rsid w:val="006E4D1C"/>
    <w:rsid w:val="006E4F52"/>
    <w:rsid w:val="006F7E2B"/>
    <w:rsid w:val="00703501"/>
    <w:rsid w:val="00732C15"/>
    <w:rsid w:val="00734EBA"/>
    <w:rsid w:val="0073624D"/>
    <w:rsid w:val="00742389"/>
    <w:rsid w:val="007528C0"/>
    <w:rsid w:val="00754328"/>
    <w:rsid w:val="00756AF1"/>
    <w:rsid w:val="007762E9"/>
    <w:rsid w:val="00776676"/>
    <w:rsid w:val="00793596"/>
    <w:rsid w:val="007A1736"/>
    <w:rsid w:val="007A1B87"/>
    <w:rsid w:val="007A235F"/>
    <w:rsid w:val="007A3840"/>
    <w:rsid w:val="007A6699"/>
    <w:rsid w:val="007C01DD"/>
    <w:rsid w:val="007E23D6"/>
    <w:rsid w:val="007E5700"/>
    <w:rsid w:val="007E6AF9"/>
    <w:rsid w:val="00843E38"/>
    <w:rsid w:val="00867548"/>
    <w:rsid w:val="00872561"/>
    <w:rsid w:val="00886352"/>
    <w:rsid w:val="00892926"/>
    <w:rsid w:val="008A7858"/>
    <w:rsid w:val="008C3098"/>
    <w:rsid w:val="008D6409"/>
    <w:rsid w:val="008E2AB9"/>
    <w:rsid w:val="008E3BC4"/>
    <w:rsid w:val="00904872"/>
    <w:rsid w:val="009124FE"/>
    <w:rsid w:val="0094257A"/>
    <w:rsid w:val="0098230D"/>
    <w:rsid w:val="009A04BA"/>
    <w:rsid w:val="009B58A8"/>
    <w:rsid w:val="009C3DA6"/>
    <w:rsid w:val="009D0F9C"/>
    <w:rsid w:val="009D11EB"/>
    <w:rsid w:val="009E4145"/>
    <w:rsid w:val="009F09D2"/>
    <w:rsid w:val="009F2852"/>
    <w:rsid w:val="009F4FE3"/>
    <w:rsid w:val="00A30E2D"/>
    <w:rsid w:val="00A71683"/>
    <w:rsid w:val="00A7187A"/>
    <w:rsid w:val="00A7205B"/>
    <w:rsid w:val="00A939AE"/>
    <w:rsid w:val="00AC3403"/>
    <w:rsid w:val="00AD525F"/>
    <w:rsid w:val="00B0500C"/>
    <w:rsid w:val="00B1656F"/>
    <w:rsid w:val="00B206AD"/>
    <w:rsid w:val="00B24448"/>
    <w:rsid w:val="00B30D6A"/>
    <w:rsid w:val="00B524C0"/>
    <w:rsid w:val="00B715F5"/>
    <w:rsid w:val="00B72536"/>
    <w:rsid w:val="00B76290"/>
    <w:rsid w:val="00B8113F"/>
    <w:rsid w:val="00B82396"/>
    <w:rsid w:val="00B93A3B"/>
    <w:rsid w:val="00BE4451"/>
    <w:rsid w:val="00BE61C3"/>
    <w:rsid w:val="00BF059F"/>
    <w:rsid w:val="00BF103E"/>
    <w:rsid w:val="00BF2E89"/>
    <w:rsid w:val="00BF6E7F"/>
    <w:rsid w:val="00C304AF"/>
    <w:rsid w:val="00C42C75"/>
    <w:rsid w:val="00C61F43"/>
    <w:rsid w:val="00C6232E"/>
    <w:rsid w:val="00CA6CE6"/>
    <w:rsid w:val="00CD2999"/>
    <w:rsid w:val="00CF2E10"/>
    <w:rsid w:val="00CF6720"/>
    <w:rsid w:val="00D01696"/>
    <w:rsid w:val="00D3115B"/>
    <w:rsid w:val="00D57C1B"/>
    <w:rsid w:val="00D743A8"/>
    <w:rsid w:val="00D76927"/>
    <w:rsid w:val="00DA7EEA"/>
    <w:rsid w:val="00DB0DBB"/>
    <w:rsid w:val="00DC0CD8"/>
    <w:rsid w:val="00DE5C07"/>
    <w:rsid w:val="00DF48A4"/>
    <w:rsid w:val="00DF5731"/>
    <w:rsid w:val="00E154C8"/>
    <w:rsid w:val="00E77335"/>
    <w:rsid w:val="00E813B0"/>
    <w:rsid w:val="00E9148C"/>
    <w:rsid w:val="00E94671"/>
    <w:rsid w:val="00EA09F1"/>
    <w:rsid w:val="00EA3A90"/>
    <w:rsid w:val="00EB0995"/>
    <w:rsid w:val="00EC7EB0"/>
    <w:rsid w:val="00EE0A1F"/>
    <w:rsid w:val="00EF483D"/>
    <w:rsid w:val="00EF6C3B"/>
    <w:rsid w:val="00EF7D78"/>
    <w:rsid w:val="00F101F5"/>
    <w:rsid w:val="00F47246"/>
    <w:rsid w:val="00F521FE"/>
    <w:rsid w:val="00F57914"/>
    <w:rsid w:val="00F662D1"/>
    <w:rsid w:val="00F66EA3"/>
    <w:rsid w:val="00F67EA7"/>
    <w:rsid w:val="00F93712"/>
    <w:rsid w:val="00FA1CC9"/>
    <w:rsid w:val="022A3950"/>
    <w:rsid w:val="02C20C88"/>
    <w:rsid w:val="05E573FC"/>
    <w:rsid w:val="07A3008B"/>
    <w:rsid w:val="09B52D93"/>
    <w:rsid w:val="0A2B0A4A"/>
    <w:rsid w:val="0F4320CE"/>
    <w:rsid w:val="0FB15BE8"/>
    <w:rsid w:val="106C63B3"/>
    <w:rsid w:val="12531657"/>
    <w:rsid w:val="13050DF0"/>
    <w:rsid w:val="153B1C74"/>
    <w:rsid w:val="17311D30"/>
    <w:rsid w:val="1D2B176A"/>
    <w:rsid w:val="1D8A5F7D"/>
    <w:rsid w:val="20493408"/>
    <w:rsid w:val="21A72928"/>
    <w:rsid w:val="21B82454"/>
    <w:rsid w:val="243C5385"/>
    <w:rsid w:val="25420F15"/>
    <w:rsid w:val="270308C0"/>
    <w:rsid w:val="28223BE7"/>
    <w:rsid w:val="298029DC"/>
    <w:rsid w:val="2C9954FB"/>
    <w:rsid w:val="2DCA280D"/>
    <w:rsid w:val="2E3C1114"/>
    <w:rsid w:val="2FF42FB4"/>
    <w:rsid w:val="31970404"/>
    <w:rsid w:val="35890637"/>
    <w:rsid w:val="36891461"/>
    <w:rsid w:val="381B39BE"/>
    <w:rsid w:val="38967C53"/>
    <w:rsid w:val="39904121"/>
    <w:rsid w:val="3A955A7A"/>
    <w:rsid w:val="3AF83629"/>
    <w:rsid w:val="3BF8543B"/>
    <w:rsid w:val="3C553AD5"/>
    <w:rsid w:val="3C890CFF"/>
    <w:rsid w:val="3CB0006E"/>
    <w:rsid w:val="3E0A07B7"/>
    <w:rsid w:val="3F9E45A8"/>
    <w:rsid w:val="3FA23E6F"/>
    <w:rsid w:val="40405D2B"/>
    <w:rsid w:val="426C2380"/>
    <w:rsid w:val="468C4735"/>
    <w:rsid w:val="473B45E3"/>
    <w:rsid w:val="47C615D0"/>
    <w:rsid w:val="48140035"/>
    <w:rsid w:val="48D26406"/>
    <w:rsid w:val="49DB3BB2"/>
    <w:rsid w:val="4A3753FC"/>
    <w:rsid w:val="4B9316CA"/>
    <w:rsid w:val="4CA41BBE"/>
    <w:rsid w:val="4CB74E14"/>
    <w:rsid w:val="4EAB0F17"/>
    <w:rsid w:val="50462D6A"/>
    <w:rsid w:val="507A0619"/>
    <w:rsid w:val="50F47A8E"/>
    <w:rsid w:val="50FB1914"/>
    <w:rsid w:val="51147513"/>
    <w:rsid w:val="513A72B8"/>
    <w:rsid w:val="528D0183"/>
    <w:rsid w:val="52C53286"/>
    <w:rsid w:val="55180E20"/>
    <w:rsid w:val="57002F18"/>
    <w:rsid w:val="5946670C"/>
    <w:rsid w:val="5B9C7638"/>
    <w:rsid w:val="5C821618"/>
    <w:rsid w:val="5E1E4904"/>
    <w:rsid w:val="5FED20DB"/>
    <w:rsid w:val="61E26651"/>
    <w:rsid w:val="62597863"/>
    <w:rsid w:val="636D745D"/>
    <w:rsid w:val="65AC3341"/>
    <w:rsid w:val="66402D4F"/>
    <w:rsid w:val="667643F7"/>
    <w:rsid w:val="669E485E"/>
    <w:rsid w:val="6D0B0E1B"/>
    <w:rsid w:val="6DC508D6"/>
    <w:rsid w:val="6EBC71EA"/>
    <w:rsid w:val="6F0600C6"/>
    <w:rsid w:val="70E17FC0"/>
    <w:rsid w:val="719B31EF"/>
    <w:rsid w:val="71EA4E2A"/>
    <w:rsid w:val="71FA5E97"/>
    <w:rsid w:val="71FE074D"/>
    <w:rsid w:val="71FF0717"/>
    <w:rsid w:val="739C3E46"/>
    <w:rsid w:val="74185EF3"/>
    <w:rsid w:val="7A7C7F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nhideWhenUsed="0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0" w:name="List"/>
    <w:lsdException w:uiPriority="0" w:name="List Bullet"/>
    <w:lsdException w:uiPriority="99" w:name="List Number"/>
    <w:lsdException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semiHidden="0" w:name="HTML Acronym"/>
    <w:lsdException w:uiPriority="99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semiHidden="0" w:name="HTML Keyboard"/>
    <w:lsdException w:unhideWhenUsed="0" w:uiPriority="0" w:semiHidden="0" w:name="HTML Preformatted"/>
    <w:lsdException w:uiPriority="99" w:semiHidden="0" w:name="HTML Sample"/>
    <w:lsdException w:uiPriority="0" w:semiHidden="0" w:name="HTML Typewriter"/>
    <w:lsdException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2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8"/>
    <w:qFormat/>
    <w:uiPriority w:val="0"/>
    <w:pPr>
      <w:keepNext/>
      <w:outlineLvl w:val="1"/>
    </w:pPr>
    <w:rPr>
      <w:rFonts w:ascii="Times New Roman" w:hAnsi="Times New Roman"/>
      <w:i/>
      <w:iCs/>
      <w:sz w:val="18"/>
      <w:szCs w:val="24"/>
    </w:rPr>
  </w:style>
  <w:style w:type="paragraph" w:styleId="4">
    <w:name w:val="heading 3"/>
    <w:basedOn w:val="1"/>
    <w:next w:val="1"/>
    <w:link w:val="142"/>
    <w:qFormat/>
    <w:uiPriority w:val="0"/>
    <w:pPr>
      <w:keepNext/>
      <w:keepLines/>
      <w:tabs>
        <w:tab w:val="left" w:pos="720"/>
      </w:tabs>
      <w:spacing w:before="360" w:after="360" w:line="360" w:lineRule="exact"/>
      <w:ind w:left="720" w:hanging="720"/>
      <w:outlineLvl w:val="2"/>
    </w:pPr>
    <w:rPr>
      <w:rFonts w:ascii="Times New Roman" w:hAnsi="Times New Roman"/>
      <w:bCs/>
      <w:szCs w:val="32"/>
    </w:rPr>
  </w:style>
  <w:style w:type="paragraph" w:styleId="5">
    <w:name w:val="heading 4"/>
    <w:basedOn w:val="1"/>
    <w:next w:val="1"/>
    <w:link w:val="155"/>
    <w:qFormat/>
    <w:uiPriority w:val="0"/>
    <w:pPr>
      <w:keepNext/>
      <w:outlineLvl w:val="3"/>
    </w:pPr>
    <w:rPr>
      <w:rFonts w:ascii="Times New Roman" w:hAnsi="Times New Roman"/>
      <w:i/>
      <w:iCs/>
      <w:sz w:val="18"/>
      <w:szCs w:val="24"/>
      <w:lang w:val="es-PY"/>
    </w:rPr>
  </w:style>
  <w:style w:type="paragraph" w:styleId="6">
    <w:name w:val="heading 5"/>
    <w:basedOn w:val="1"/>
    <w:next w:val="1"/>
    <w:link w:val="154"/>
    <w:qFormat/>
    <w:uiPriority w:val="0"/>
    <w:pPr>
      <w:keepNext/>
      <w:outlineLvl w:val="4"/>
    </w:pPr>
    <w:rPr>
      <w:rFonts w:ascii="Times New Roman" w:hAnsi="Times New Roman" w:eastAsia="仿宋_GB2312"/>
      <w:b/>
      <w:color w:val="000000"/>
      <w:sz w:val="24"/>
      <w:szCs w:val="20"/>
    </w:rPr>
  </w:style>
  <w:style w:type="character" w:default="1" w:styleId="30">
    <w:name w:val="Default Paragraph Font"/>
    <w:link w:val="31"/>
    <w:unhideWhenUsed/>
    <w:uiPriority w:val="1"/>
    <w:rPr>
      <w:rFonts w:ascii="Verdana" w:hAnsi="Verdana"/>
      <w:kern w:val="0"/>
      <w:szCs w:val="20"/>
      <w:lang w:eastAsia="en-US"/>
    </w:rPr>
  </w:style>
  <w:style w:type="table" w:default="1" w:styleId="4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First Indent"/>
    <w:basedOn w:val="8"/>
    <w:link w:val="133"/>
    <w:uiPriority w:val="0"/>
    <w:pPr>
      <w:adjustRightInd/>
      <w:spacing w:line="240" w:lineRule="auto"/>
      <w:ind w:firstLine="420" w:firstLineChars="100"/>
      <w:textAlignment w:val="auto"/>
    </w:pPr>
    <w:rPr>
      <w:kern w:val="2"/>
    </w:rPr>
  </w:style>
  <w:style w:type="paragraph" w:styleId="8">
    <w:name w:val="Body Text"/>
    <w:basedOn w:val="1"/>
    <w:link w:val="161"/>
    <w:uiPriority w:val="0"/>
    <w:pPr>
      <w:adjustRightInd w:val="0"/>
      <w:spacing w:after="120" w:line="312" w:lineRule="atLeast"/>
      <w:textAlignment w:val="baseline"/>
    </w:pPr>
    <w:rPr>
      <w:rFonts w:ascii="Times New Roman" w:hAnsi="Times New Roman"/>
      <w:kern w:val="0"/>
      <w:szCs w:val="20"/>
    </w:rPr>
  </w:style>
  <w:style w:type="paragraph" w:styleId="9">
    <w:name w:val="Normal Indent"/>
    <w:basedOn w:val="1"/>
    <w:uiPriority w:val="0"/>
    <w:pPr>
      <w:widowControl/>
      <w:ind w:firstLine="420"/>
      <w:jc w:val="left"/>
    </w:pPr>
    <w:rPr>
      <w:rFonts w:ascii="Times New Roman" w:hAnsi="Times New Roman"/>
      <w:kern w:val="0"/>
      <w:sz w:val="24"/>
      <w:szCs w:val="24"/>
    </w:rPr>
  </w:style>
  <w:style w:type="paragraph" w:styleId="10">
    <w:name w:val="caption"/>
    <w:basedOn w:val="1"/>
    <w:next w:val="1"/>
    <w:qFormat/>
    <w:uiPriority w:val="0"/>
    <w:rPr>
      <w:rFonts w:ascii="Times New Roman" w:hAnsi="Times New Roman"/>
      <w:i/>
      <w:iCs/>
      <w:szCs w:val="24"/>
    </w:rPr>
  </w:style>
  <w:style w:type="paragraph" w:styleId="11">
    <w:name w:val="Document Map"/>
    <w:basedOn w:val="1"/>
    <w:link w:val="71"/>
    <w:uiPriority w:val="0"/>
    <w:pPr>
      <w:shd w:val="clear" w:color="auto" w:fill="000080"/>
    </w:pPr>
    <w:rPr>
      <w:rFonts w:ascii="Times New Roman" w:hAnsi="Times New Roman"/>
      <w:szCs w:val="20"/>
    </w:rPr>
  </w:style>
  <w:style w:type="paragraph" w:styleId="12">
    <w:name w:val="annotation text"/>
    <w:basedOn w:val="1"/>
    <w:link w:val="117"/>
    <w:uiPriority w:val="99"/>
    <w:pPr>
      <w:jc w:val="left"/>
    </w:pPr>
    <w:rPr>
      <w:rFonts w:ascii="Times New Roman" w:hAnsi="Times New Roman"/>
      <w:szCs w:val="24"/>
    </w:rPr>
  </w:style>
  <w:style w:type="paragraph" w:styleId="13">
    <w:name w:val="Body Text 3"/>
    <w:basedOn w:val="1"/>
    <w:link w:val="121"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styleId="14">
    <w:name w:val="Body Text Indent"/>
    <w:basedOn w:val="1"/>
    <w:link w:val="76"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  <w:szCs w:val="24"/>
    </w:rPr>
  </w:style>
  <w:style w:type="paragraph" w:styleId="15">
    <w:name w:val="List 2"/>
    <w:basedOn w:val="1"/>
    <w:uiPriority w:val="0"/>
    <w:pPr>
      <w:ind w:left="100" w:leftChars="200" w:hanging="200" w:hangingChars="200"/>
    </w:pPr>
    <w:rPr>
      <w:rFonts w:ascii="Times New Roman" w:hAnsi="Times New Roman"/>
      <w:szCs w:val="24"/>
    </w:rPr>
  </w:style>
  <w:style w:type="paragraph" w:styleId="16">
    <w:name w:val="Block Text"/>
    <w:basedOn w:val="1"/>
    <w:uiPriority w:val="0"/>
    <w:pPr>
      <w:autoSpaceDE w:val="0"/>
      <w:autoSpaceDN w:val="0"/>
      <w:adjustRightInd w:val="0"/>
      <w:spacing w:line="432" w:lineRule="exact"/>
      <w:ind w:left="27" w:right="6" w:firstLine="360"/>
    </w:pPr>
    <w:rPr>
      <w:rFonts w:ascii="Times New Roman" w:hAnsi="Times New Roman"/>
      <w:kern w:val="0"/>
      <w:szCs w:val="20"/>
    </w:rPr>
  </w:style>
  <w:style w:type="paragraph" w:styleId="17">
    <w:name w:val="Plain Text"/>
    <w:basedOn w:val="1"/>
    <w:link w:val="136"/>
    <w:uiPriority w:val="0"/>
    <w:rPr>
      <w:rFonts w:ascii="宋体" w:hAnsi="Courier New"/>
      <w:szCs w:val="20"/>
    </w:rPr>
  </w:style>
  <w:style w:type="paragraph" w:styleId="18">
    <w:name w:val="Date"/>
    <w:basedOn w:val="1"/>
    <w:next w:val="1"/>
    <w:link w:val="98"/>
    <w:uiPriority w:val="0"/>
    <w:pPr>
      <w:ind w:left="100" w:leftChars="2500"/>
    </w:pPr>
    <w:rPr>
      <w:rFonts w:ascii="Times New Roman" w:hAnsi="Times New Roman"/>
      <w:szCs w:val="20"/>
    </w:rPr>
  </w:style>
  <w:style w:type="paragraph" w:styleId="19">
    <w:name w:val="Body Text Indent 2"/>
    <w:basedOn w:val="1"/>
    <w:link w:val="110"/>
    <w:uiPriority w:val="0"/>
    <w:pPr>
      <w:adjustRightInd w:val="0"/>
      <w:spacing w:after="120" w:line="480" w:lineRule="auto"/>
      <w:ind w:left="420" w:leftChars="200"/>
      <w:textAlignment w:val="baseline"/>
    </w:pPr>
    <w:rPr>
      <w:rFonts w:ascii="Times New Roman" w:hAnsi="Times New Roman"/>
      <w:kern w:val="0"/>
      <w:szCs w:val="20"/>
    </w:rPr>
  </w:style>
  <w:style w:type="paragraph" w:styleId="20">
    <w:name w:val="endnote text"/>
    <w:basedOn w:val="1"/>
    <w:link w:val="99"/>
    <w:uiPriority w:val="0"/>
    <w:pPr>
      <w:snapToGrid w:val="0"/>
      <w:jc w:val="left"/>
    </w:pPr>
    <w:rPr>
      <w:rFonts w:ascii="Times New Roman" w:hAnsi="Times New Roman"/>
      <w:szCs w:val="20"/>
    </w:rPr>
  </w:style>
  <w:style w:type="paragraph" w:styleId="21">
    <w:name w:val="Balloon Text"/>
    <w:basedOn w:val="1"/>
    <w:link w:val="80"/>
    <w:unhideWhenUsed/>
    <w:qFormat/>
    <w:uiPriority w:val="0"/>
    <w:rPr>
      <w:sz w:val="18"/>
      <w:szCs w:val="18"/>
    </w:rPr>
  </w:style>
  <w:style w:type="paragraph" w:styleId="22">
    <w:name w:val="footer"/>
    <w:basedOn w:val="1"/>
    <w:link w:val="15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Body Text First Indent 2"/>
    <w:basedOn w:val="14"/>
    <w:link w:val="128"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 w:eastAsia="宋体"/>
      <w:sz w:val="21"/>
      <w:szCs w:val="20"/>
    </w:rPr>
  </w:style>
  <w:style w:type="paragraph" w:styleId="24">
    <w:name w:val="header"/>
    <w:basedOn w:val="1"/>
    <w:link w:val="8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Body Text Indent 3"/>
    <w:basedOn w:val="1"/>
    <w:link w:val="141"/>
    <w:uiPriority w:val="0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26">
    <w:name w:val="Body Text 2"/>
    <w:basedOn w:val="1"/>
    <w:link w:val="137"/>
    <w:uiPriority w:val="0"/>
    <w:pPr>
      <w:jc w:val="center"/>
    </w:pPr>
    <w:rPr>
      <w:rFonts w:ascii="Times New Roman" w:hAnsi="Times New Roman"/>
      <w:b/>
      <w:sz w:val="28"/>
      <w:szCs w:val="20"/>
    </w:rPr>
  </w:style>
  <w:style w:type="paragraph" w:styleId="27">
    <w:name w:val="HTML Preformatted"/>
    <w:basedOn w:val="1"/>
    <w:link w:val="73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28">
    <w:name w:val="Normal (Web)"/>
    <w:basedOn w:val="1"/>
    <w:link w:val="96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9">
    <w:name w:val="Title"/>
    <w:basedOn w:val="1"/>
    <w:link w:val="127"/>
    <w:qFormat/>
    <w:uiPriority w:val="0"/>
    <w:pPr>
      <w:jc w:val="center"/>
    </w:pPr>
    <w:rPr>
      <w:rFonts w:ascii="Times New Roman" w:hAnsi="Times New Roman"/>
      <w:b/>
      <w:sz w:val="32"/>
      <w:szCs w:val="20"/>
    </w:rPr>
  </w:style>
  <w:style w:type="paragraph" w:customStyle="1" w:styleId="31">
    <w:name w:val="Char Char Char Char Char Char Char Char Char Char Char Char Char Char Char Char Char Char Char"/>
    <w:basedOn w:val="1"/>
    <w:link w:val="30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32">
    <w:name w:val="Strong"/>
    <w:qFormat/>
    <w:uiPriority w:val="0"/>
    <w:rPr>
      <w:b/>
      <w:bCs/>
    </w:rPr>
  </w:style>
  <w:style w:type="character" w:styleId="33">
    <w:name w:val="page number"/>
    <w:basedOn w:val="30"/>
    <w:uiPriority w:val="0"/>
  </w:style>
  <w:style w:type="character" w:styleId="34">
    <w:name w:val="FollowedHyperlink"/>
    <w:basedOn w:val="30"/>
    <w:uiPriority w:val="0"/>
    <w:rPr>
      <w:color w:val="2D64B3"/>
      <w:u w:val="none"/>
    </w:rPr>
  </w:style>
  <w:style w:type="character" w:styleId="35">
    <w:name w:val="Emphasis"/>
    <w:qFormat/>
    <w:uiPriority w:val="0"/>
    <w:rPr>
      <w:i/>
      <w:iCs/>
    </w:rPr>
  </w:style>
  <w:style w:type="character" w:styleId="36">
    <w:name w:val="HTML Definition"/>
    <w:basedOn w:val="30"/>
    <w:unhideWhenUsed/>
    <w:uiPriority w:val="99"/>
  </w:style>
  <w:style w:type="character" w:styleId="37">
    <w:name w:val="HTML Typewriter"/>
    <w:basedOn w:val="30"/>
    <w:unhideWhenUsed/>
    <w:uiPriority w:val="0"/>
    <w:rPr>
      <w:rFonts w:ascii="Courier New" w:hAnsi="Courier New"/>
      <w:sz w:val="24"/>
      <w:szCs w:val="24"/>
    </w:rPr>
  </w:style>
  <w:style w:type="character" w:styleId="38">
    <w:name w:val="HTML Acronym"/>
    <w:basedOn w:val="30"/>
    <w:unhideWhenUsed/>
    <w:uiPriority w:val="99"/>
  </w:style>
  <w:style w:type="character" w:styleId="39">
    <w:name w:val="HTML Variable"/>
    <w:basedOn w:val="30"/>
    <w:unhideWhenUsed/>
    <w:uiPriority w:val="99"/>
  </w:style>
  <w:style w:type="character" w:styleId="40">
    <w:name w:val="Hyperlink"/>
    <w:unhideWhenUsed/>
    <w:uiPriority w:val="0"/>
    <w:rPr>
      <w:color w:val="0563C1"/>
      <w:u w:val="single"/>
    </w:rPr>
  </w:style>
  <w:style w:type="character" w:styleId="41">
    <w:name w:val="HTML Code"/>
    <w:basedOn w:val="30"/>
    <w:unhideWhenUsed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42">
    <w:name w:val="HTML Cite"/>
    <w:basedOn w:val="30"/>
    <w:unhideWhenUsed/>
    <w:uiPriority w:val="99"/>
  </w:style>
  <w:style w:type="character" w:styleId="43">
    <w:name w:val="HTML Keyboard"/>
    <w:basedOn w:val="30"/>
    <w:unhideWhenUsed/>
    <w:uiPriority w:val="99"/>
    <w:rPr>
      <w:rFonts w:ascii="monospace" w:hAnsi="monospace" w:eastAsia="monospace" w:cs="monospace"/>
      <w:sz w:val="21"/>
      <w:szCs w:val="21"/>
    </w:rPr>
  </w:style>
  <w:style w:type="character" w:styleId="44">
    <w:name w:val="HTML Sample"/>
    <w:basedOn w:val="30"/>
    <w:unhideWhenUsed/>
    <w:uiPriority w:val="99"/>
    <w:rPr>
      <w:rFonts w:hint="default" w:ascii="monospace" w:hAnsi="monospace" w:eastAsia="monospace" w:cs="monospace"/>
      <w:sz w:val="21"/>
      <w:szCs w:val="21"/>
    </w:rPr>
  </w:style>
  <w:style w:type="table" w:styleId="46">
    <w:name w:val="Table Grid"/>
    <w:basedOn w:val="45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47">
    <w:name w:val="tit14 style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8">
    <w:name w:val="WPS Plain"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9">
    <w:name w:val="0"/>
    <w:basedOn w:val="1"/>
    <w:uiPriority w:val="0"/>
    <w:pPr>
      <w:widowControl/>
      <w:snapToGrid w:val="0"/>
    </w:pPr>
    <w:rPr>
      <w:rFonts w:ascii="Times New Roman" w:hAnsi="Times New Roman"/>
      <w:kern w:val="0"/>
      <w:szCs w:val="21"/>
    </w:rPr>
  </w:style>
  <w:style w:type="paragraph" w:customStyle="1" w:styleId="5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51">
    <w:name w:val="网校标题"/>
    <w:basedOn w:val="1"/>
    <w:uiPriority w:val="0"/>
    <w:pPr>
      <w:adjustRightInd w:val="0"/>
      <w:spacing w:line="312" w:lineRule="atLeast"/>
      <w:jc w:val="center"/>
      <w:textAlignment w:val="baseline"/>
    </w:pPr>
    <w:rPr>
      <w:rFonts w:ascii="Times New Roman" w:hAnsi="Times New Roman"/>
      <w:b/>
      <w:kern w:val="0"/>
      <w:sz w:val="32"/>
      <w:szCs w:val="20"/>
    </w:rPr>
  </w:style>
  <w:style w:type="paragraph" w:customStyle="1" w:styleId="52">
    <w:name w:val="网校正文"/>
    <w:basedOn w:val="1"/>
    <w:uiPriority w:val="0"/>
    <w:pPr>
      <w:adjustRightInd w:val="0"/>
      <w:spacing w:after="120" w:line="312" w:lineRule="atLeast"/>
      <w:textAlignment w:val="baseline"/>
    </w:pPr>
    <w:rPr>
      <w:rFonts w:ascii="Times New Roman" w:hAnsi="Times New Roman"/>
      <w:kern w:val="0"/>
      <w:sz w:val="24"/>
      <w:szCs w:val="20"/>
    </w:rPr>
  </w:style>
  <w:style w:type="paragraph" w:customStyle="1" w:styleId="53">
    <w:name w:val="_Style 2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54">
    <w:name w:val="List Paragraph"/>
    <w:basedOn w:val="1"/>
    <w:uiPriority w:val="0"/>
    <w:pPr>
      <w:ind w:firstLine="420" w:firstLineChars="200"/>
    </w:pPr>
  </w:style>
  <w:style w:type="paragraph" w:customStyle="1" w:styleId="55">
    <w:name w:val="选择项"/>
    <w:basedOn w:val="1"/>
    <w:uiPriority w:val="0"/>
    <w:pPr>
      <w:adjustRightInd w:val="0"/>
      <w:spacing w:line="312" w:lineRule="atLeast"/>
      <w:ind w:left="900" w:hanging="360"/>
      <w:textAlignment w:val="baseline"/>
    </w:pPr>
    <w:rPr>
      <w:rFonts w:ascii="Times New Roman" w:hAnsi="Times New Roman"/>
      <w:kern w:val="0"/>
      <w:szCs w:val="20"/>
    </w:rPr>
  </w:style>
  <w:style w:type="paragraph" w:customStyle="1" w:styleId="56">
    <w:name w:val="英语教案标题 Char Char1"/>
    <w:basedOn w:val="1"/>
    <w:link w:val="85"/>
    <w:uiPriority w:val="0"/>
    <w:pPr>
      <w:jc w:val="center"/>
    </w:pPr>
    <w:rPr>
      <w:rFonts w:eastAsia="华文行楷"/>
      <w:b/>
      <w:sz w:val="44"/>
      <w:szCs w:val="44"/>
    </w:rPr>
  </w:style>
  <w:style w:type="paragraph" w:customStyle="1" w:styleId="57">
    <w:name w:val="No Spacing"/>
    <w:link w:val="132"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8">
    <w:name w:val="tit14 style6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59">
    <w:name w:val="_Style 58"/>
    <w:basedOn w:val="1"/>
    <w:qFormat/>
    <w:uiPriority w:val="34"/>
    <w:pPr>
      <w:ind w:firstLine="420" w:firstLineChars="200"/>
    </w:pPr>
  </w:style>
  <w:style w:type="paragraph" w:customStyle="1" w:styleId="60">
    <w:name w:val="blank2"/>
    <w:basedOn w:val="1"/>
    <w:uiPriority w:val="0"/>
    <w:pPr>
      <w:widowControl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61">
    <w:name w:val="英语教案副标题 Char1"/>
    <w:basedOn w:val="56"/>
    <w:link w:val="126"/>
    <w:uiPriority w:val="0"/>
    <w:pPr>
      <w:jc w:val="both"/>
    </w:pPr>
    <w:rPr>
      <w:rFonts w:ascii="华文中宋" w:hAnsi="华文中宋" w:eastAsia="华文中宋"/>
      <w:sz w:val="28"/>
      <w:szCs w:val="28"/>
    </w:rPr>
  </w:style>
  <w:style w:type="paragraph" w:customStyle="1" w:styleId="62">
    <w:name w:val="题目编号"/>
    <w:next w:val="1"/>
    <w:uiPriority w:val="0"/>
    <w:pPr>
      <w:numPr>
        <w:ilvl w:val="0"/>
        <w:numId w:val="1"/>
      </w:numPr>
      <w:tabs>
        <w:tab w:val="left" w:pos="210"/>
      </w:tabs>
    </w:pPr>
    <w:rPr>
      <w:rFonts w:hint="eastAsia" w:ascii="宋体" w:hAnsi="宋体" w:eastAsia="宋体" w:cs="Times New Roman"/>
      <w:kern w:val="72"/>
      <w:sz w:val="21"/>
      <w:lang w:val="en-US" w:eastAsia="zh-CN" w:bidi="ar-SA"/>
    </w:rPr>
  </w:style>
  <w:style w:type="paragraph" w:customStyle="1" w:styleId="63">
    <w:name w:val="样式1"/>
    <w:basedOn w:val="1"/>
    <w:uiPriority w:val="0"/>
    <w:pPr>
      <w:spacing w:line="360" w:lineRule="auto"/>
    </w:pPr>
    <w:rPr>
      <w:rFonts w:ascii="Times New Roman" w:hAnsi="Times New Roman"/>
      <w:szCs w:val="24"/>
    </w:rPr>
  </w:style>
  <w:style w:type="paragraph" w:customStyle="1" w:styleId="64">
    <w:name w:val="题干"/>
    <w:basedOn w:val="1"/>
    <w:uiPriority w:val="0"/>
    <w:pPr>
      <w:adjustRightInd w:val="0"/>
      <w:spacing w:line="312" w:lineRule="atLeast"/>
      <w:ind w:left="521" w:hanging="340"/>
      <w:textAlignment w:val="baseline"/>
    </w:pPr>
    <w:rPr>
      <w:rFonts w:ascii="Times New Roman" w:hAnsi="Times New Roman"/>
      <w:kern w:val="0"/>
      <w:szCs w:val="20"/>
    </w:rPr>
  </w:style>
  <w:style w:type="paragraph" w:customStyle="1" w:styleId="65">
    <w:name w:val="_Style 6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66">
    <w:name w:val="DefaultParagraph"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样式 网校正文 + 首行缩进:  12 字符 段后: 0.5 行"/>
    <w:basedOn w:val="52"/>
    <w:uiPriority w:val="0"/>
    <w:pPr>
      <w:spacing w:after="156"/>
      <w:ind w:firstLine="2880"/>
      <w:jc w:val="left"/>
    </w:pPr>
    <w:rPr>
      <w:rFonts w:cs="宋体"/>
    </w:rPr>
  </w:style>
  <w:style w:type="paragraph" w:customStyle="1" w:styleId="68">
    <w:name w:val=" Char1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69">
    <w:name w:val="Normal (Web)"/>
    <w:basedOn w:val="1"/>
    <w:uiPriority w:val="0"/>
    <w:pPr>
      <w:widowControl/>
      <w:adjustRightInd w:val="0"/>
      <w:spacing w:before="100" w:after="100"/>
      <w:jc w:val="left"/>
      <w:textAlignment w:val="baseline"/>
    </w:pPr>
    <w:rPr>
      <w:rFonts w:ascii="宋体" w:hAnsi="宋体"/>
      <w:color w:val="000000"/>
      <w:kern w:val="0"/>
      <w:sz w:val="24"/>
      <w:szCs w:val="20"/>
    </w:rPr>
  </w:style>
  <w:style w:type="paragraph" w:customStyle="1" w:styleId="70">
    <w:name w:val=" Char Char Char Char Char Char Char Char Char Char"/>
    <w:basedOn w:val="1"/>
    <w:uiPriority w:val="0"/>
    <w:pPr>
      <w:spacing w:line="300" w:lineRule="auto"/>
      <w:ind w:firstLine="200" w:firstLineChars="200"/>
    </w:pPr>
    <w:rPr>
      <w:rFonts w:ascii="Verdana" w:hAnsi="Verdana"/>
      <w:szCs w:val="20"/>
      <w:lang w:eastAsia="en-US"/>
    </w:rPr>
  </w:style>
  <w:style w:type="character" w:customStyle="1" w:styleId="71">
    <w:name w:val="文档结构图 Char"/>
    <w:link w:val="11"/>
    <w:uiPriority w:val="0"/>
    <w:rPr>
      <w:rFonts w:ascii="Times New Roman" w:hAnsi="Times New Roman"/>
      <w:kern w:val="2"/>
      <w:sz w:val="21"/>
      <w:shd w:val="clear" w:color="auto" w:fill="000080"/>
    </w:rPr>
  </w:style>
  <w:style w:type="character" w:customStyle="1" w:styleId="72">
    <w:name w:val="px141"/>
    <w:uiPriority w:val="0"/>
    <w:rPr>
      <w:sz w:val="20"/>
      <w:szCs w:val="20"/>
      <w:u w:val="none"/>
    </w:rPr>
  </w:style>
  <w:style w:type="character" w:customStyle="1" w:styleId="73">
    <w:name w:val="HTML 预设格式 Char"/>
    <w:link w:val="27"/>
    <w:uiPriority w:val="0"/>
    <w:rPr>
      <w:rFonts w:ascii="黑体" w:hAnsi="Courier New" w:eastAsia="黑体" w:cs="Courier New"/>
    </w:rPr>
  </w:style>
  <w:style w:type="character" w:customStyle="1" w:styleId="74">
    <w:name w:val="style61"/>
    <w:uiPriority w:val="0"/>
    <w:rPr>
      <w:color w:val="003399"/>
    </w:rPr>
  </w:style>
  <w:style w:type="character" w:customStyle="1" w:styleId="75">
    <w:name w:val="ourfont11"/>
    <w:uiPriority w:val="0"/>
    <w:rPr>
      <w:sz w:val="18"/>
      <w:szCs w:val="18"/>
    </w:rPr>
  </w:style>
  <w:style w:type="character" w:customStyle="1" w:styleId="76">
    <w:name w:val="正文文本缩进 Char"/>
    <w:link w:val="14"/>
    <w:uiPriority w:val="0"/>
    <w:rPr>
      <w:rFonts w:ascii="新宋体" w:hAnsi="新宋体" w:eastAsia="新宋体"/>
      <w:kern w:val="2"/>
      <w:sz w:val="28"/>
      <w:szCs w:val="24"/>
    </w:rPr>
  </w:style>
  <w:style w:type="character" w:customStyle="1" w:styleId="77">
    <w:name w:val="file"/>
    <w:basedOn w:val="30"/>
    <w:uiPriority w:val="0"/>
  </w:style>
  <w:style w:type="character" w:customStyle="1" w:styleId="78">
    <w:name w:val="fieldtip2"/>
    <w:basedOn w:val="30"/>
    <w:uiPriority w:val="0"/>
    <w:rPr>
      <w:sz w:val="18"/>
      <w:szCs w:val="18"/>
      <w:bdr w:val="single" w:color="CCCCCC" w:sz="6" w:space="0"/>
      <w:shd w:val="clear" w:color="auto" w:fill="F6F6F6"/>
    </w:rPr>
  </w:style>
  <w:style w:type="character" w:customStyle="1" w:styleId="79">
    <w:name w:val="jye_math_selector"/>
    <w:basedOn w:val="30"/>
    <w:qFormat/>
    <w:uiPriority w:val="0"/>
  </w:style>
  <w:style w:type="character" w:customStyle="1" w:styleId="80">
    <w:name w:val="批注框文本 Char"/>
    <w:link w:val="21"/>
    <w:qFormat/>
    <w:uiPriority w:val="0"/>
    <w:rPr>
      <w:sz w:val="18"/>
      <w:szCs w:val="18"/>
    </w:rPr>
  </w:style>
  <w:style w:type="character" w:customStyle="1" w:styleId="81">
    <w:name w:val="页眉 Char"/>
    <w:link w:val="24"/>
    <w:uiPriority w:val="99"/>
    <w:rPr>
      <w:sz w:val="18"/>
      <w:szCs w:val="18"/>
    </w:rPr>
  </w:style>
  <w:style w:type="character" w:customStyle="1" w:styleId="82">
    <w:name w:val="style131"/>
    <w:uiPriority w:val="0"/>
    <w:rPr>
      <w:sz w:val="27"/>
      <w:szCs w:val="27"/>
    </w:rPr>
  </w:style>
  <w:style w:type="character" w:customStyle="1" w:styleId="83">
    <w:name w:val="hover4"/>
    <w:basedOn w:val="30"/>
    <w:uiPriority w:val="0"/>
    <w:rPr>
      <w:b/>
      <w:color w:val="518DF1"/>
      <w:shd w:val="clear" w:color="auto" w:fill="FFFFFF"/>
    </w:rPr>
  </w:style>
  <w:style w:type="character" w:customStyle="1" w:styleId="84">
    <w:name w:val="t-sl-morelist"/>
    <w:basedOn w:val="30"/>
    <w:uiPriority w:val="0"/>
  </w:style>
  <w:style w:type="character" w:customStyle="1" w:styleId="85">
    <w:name w:val="英语教案标题 Char Char1 Char Char"/>
    <w:link w:val="56"/>
    <w:uiPriority w:val="0"/>
    <w:rPr>
      <w:rFonts w:eastAsia="华文行楷"/>
      <w:b/>
      <w:kern w:val="2"/>
      <w:sz w:val="44"/>
      <w:szCs w:val="44"/>
    </w:rPr>
  </w:style>
  <w:style w:type="character" w:customStyle="1" w:styleId="86">
    <w:name w:val="on1"/>
    <w:basedOn w:val="30"/>
    <w:uiPriority w:val="0"/>
    <w:rPr>
      <w:color w:val="518DF1"/>
      <w:bdr w:val="single" w:color="518DF1" w:sz="6" w:space="0"/>
    </w:rPr>
  </w:style>
  <w:style w:type="character" w:customStyle="1" w:styleId="87">
    <w:name w:val="fleft"/>
    <w:basedOn w:val="30"/>
    <w:uiPriority w:val="0"/>
  </w:style>
  <w:style w:type="character" w:customStyle="1" w:styleId="88">
    <w:name w:val="page number"/>
    <w:basedOn w:val="30"/>
    <w:uiPriority w:val="0"/>
  </w:style>
  <w:style w:type="character" w:customStyle="1" w:styleId="89">
    <w:name w:val="hover9"/>
    <w:basedOn w:val="30"/>
    <w:uiPriority w:val="0"/>
    <w:rPr>
      <w:b/>
      <w:color w:val="518DF1"/>
      <w:shd w:val="clear" w:color="auto" w:fill="FFFFFF"/>
    </w:rPr>
  </w:style>
  <w:style w:type="character" w:customStyle="1" w:styleId="90">
    <w:name w:val="t-icon-cuo-w"/>
    <w:basedOn w:val="30"/>
    <w:uiPriority w:val="0"/>
  </w:style>
  <w:style w:type="character" w:customStyle="1" w:styleId="91">
    <w:name w:val="on2"/>
    <w:basedOn w:val="30"/>
    <w:uiPriority w:val="0"/>
    <w:rPr>
      <w:b/>
      <w:color w:val="518DF1"/>
      <w:shd w:val="clear" w:color="auto" w:fill="FFFFFF"/>
    </w:rPr>
  </w:style>
  <w:style w:type="character" w:customStyle="1" w:styleId="92">
    <w:name w:val="纯文本 Char"/>
    <w:link w:val="17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3">
    <w:name w:val="tit14 tit14"/>
    <w:basedOn w:val="30"/>
    <w:uiPriority w:val="0"/>
  </w:style>
  <w:style w:type="character" w:customStyle="1" w:styleId="94">
    <w:name w:val="px14"/>
    <w:basedOn w:val="30"/>
    <w:uiPriority w:val="0"/>
  </w:style>
  <w:style w:type="character" w:customStyle="1" w:styleId="95">
    <w:name w:val="before"/>
    <w:basedOn w:val="30"/>
    <w:uiPriority w:val="0"/>
    <w:rPr>
      <w:bdr w:val="single" w:color="FFFFFF" w:sz="48" w:space="0"/>
    </w:rPr>
  </w:style>
  <w:style w:type="character" w:customStyle="1" w:styleId="96">
    <w:name w:val="普通(网站) Char"/>
    <w:link w:val="28"/>
    <w:uiPriority w:val="0"/>
    <w:rPr>
      <w:rFonts w:ascii="宋体" w:hAnsi="宋体"/>
      <w:sz w:val="24"/>
      <w:szCs w:val="24"/>
    </w:rPr>
  </w:style>
  <w:style w:type="character" w:customStyle="1" w:styleId="97">
    <w:name w:val="c-blue1"/>
    <w:basedOn w:val="30"/>
    <w:uiPriority w:val="0"/>
    <w:rPr>
      <w:color w:val="518DF1"/>
    </w:rPr>
  </w:style>
  <w:style w:type="character" w:customStyle="1" w:styleId="98">
    <w:name w:val="日期 Char"/>
    <w:link w:val="18"/>
    <w:uiPriority w:val="0"/>
    <w:rPr>
      <w:rFonts w:ascii="Times New Roman" w:hAnsi="Times New Roman"/>
      <w:kern w:val="2"/>
      <w:sz w:val="21"/>
    </w:rPr>
  </w:style>
  <w:style w:type="character" w:customStyle="1" w:styleId="99">
    <w:name w:val="尾注文本 Char"/>
    <w:link w:val="20"/>
    <w:qFormat/>
    <w:uiPriority w:val="0"/>
    <w:rPr>
      <w:rFonts w:ascii="Times New Roman" w:hAnsi="Times New Roman"/>
      <w:kern w:val="2"/>
      <w:sz w:val="21"/>
    </w:rPr>
  </w:style>
  <w:style w:type="character" w:customStyle="1" w:styleId="100">
    <w:name w:val="button"/>
    <w:basedOn w:val="30"/>
    <w:uiPriority w:val="0"/>
  </w:style>
  <w:style w:type="character" w:customStyle="1" w:styleId="101">
    <w:name w:val="英语教案副标题 Char"/>
    <w:uiPriority w:val="0"/>
    <w:rPr>
      <w:rFonts w:ascii="华文中宋" w:hAnsi="华文中宋" w:eastAsia="华文中宋"/>
      <w:b/>
      <w:kern w:val="2"/>
      <w:sz w:val="28"/>
      <w:szCs w:val="28"/>
      <w:lang w:val="en-US" w:eastAsia="zh-CN" w:bidi="ar-SA"/>
    </w:rPr>
  </w:style>
  <w:style w:type="character" w:customStyle="1" w:styleId="102">
    <w:name w:val="hover8"/>
    <w:basedOn w:val="30"/>
    <w:uiPriority w:val="0"/>
    <w:rPr>
      <w:b/>
      <w:color w:val="518DF1"/>
      <w:shd w:val="clear" w:color="auto" w:fill="FFFFFF"/>
    </w:rPr>
  </w:style>
  <w:style w:type="character" w:customStyle="1" w:styleId="103">
    <w:name w:val="llzt1"/>
    <w:uiPriority w:val="0"/>
    <w:rPr>
      <w:color w:val="000000"/>
      <w:sz w:val="24"/>
      <w:szCs w:val="24"/>
      <w:u w:val="none"/>
    </w:rPr>
  </w:style>
  <w:style w:type="character" w:customStyle="1" w:styleId="104">
    <w:name w:val="qb-content1"/>
    <w:basedOn w:val="30"/>
    <w:uiPriority w:val="0"/>
    <w:rPr>
      <w:sz w:val="24"/>
      <w:szCs w:val="24"/>
    </w:rPr>
  </w:style>
  <w:style w:type="character" w:customStyle="1" w:styleId="105">
    <w:name w:val="tmpztreemove_arrow"/>
    <w:basedOn w:val="30"/>
    <w:uiPriority w:val="0"/>
  </w:style>
  <w:style w:type="character" w:customStyle="1" w:styleId="106">
    <w:name w:val="btn-ui"/>
    <w:basedOn w:val="30"/>
    <w:uiPriority w:val="0"/>
    <w:rPr>
      <w:color w:val="4E42ED"/>
      <w:u w:val="none"/>
    </w:rPr>
  </w:style>
  <w:style w:type="character" w:customStyle="1" w:styleId="107">
    <w:name w:val="after1"/>
    <w:basedOn w:val="30"/>
    <w:uiPriority w:val="0"/>
  </w:style>
  <w:style w:type="character" w:customStyle="1" w:styleId="108">
    <w:name w:val="tit14 tit14 style6"/>
    <w:basedOn w:val="30"/>
    <w:uiPriority w:val="0"/>
  </w:style>
  <w:style w:type="character" w:customStyle="1" w:styleId="109">
    <w:name w:val="folder1"/>
    <w:basedOn w:val="30"/>
    <w:uiPriority w:val="0"/>
  </w:style>
  <w:style w:type="character" w:customStyle="1" w:styleId="110">
    <w:name w:val="正文文本缩进 2 Char"/>
    <w:link w:val="19"/>
    <w:uiPriority w:val="0"/>
    <w:rPr>
      <w:rFonts w:ascii="Times New Roman" w:hAnsi="Times New Roman"/>
      <w:sz w:val="21"/>
    </w:rPr>
  </w:style>
  <w:style w:type="character" w:customStyle="1" w:styleId="111">
    <w:name w:val="hover7"/>
    <w:basedOn w:val="30"/>
    <w:uiPriority w:val="0"/>
    <w:rPr>
      <w:b/>
      <w:color w:val="518DF1"/>
      <w:shd w:val="clear" w:color="auto" w:fill="FFFFFF"/>
    </w:rPr>
  </w:style>
  <w:style w:type="character" w:customStyle="1" w:styleId="112">
    <w:name w:val="标题 1 Char"/>
    <w:link w:val="2"/>
    <w:uiPriority w:val="0"/>
    <w:rPr>
      <w:rFonts w:ascii="Times New Roman" w:hAnsi="Times New Roman"/>
      <w:b/>
      <w:bCs/>
      <w:kern w:val="44"/>
      <w:sz w:val="44"/>
      <w:szCs w:val="44"/>
    </w:rPr>
  </w:style>
  <w:style w:type="character" w:customStyle="1" w:styleId="113">
    <w:name w:val="folder"/>
    <w:basedOn w:val="30"/>
    <w:uiPriority w:val="0"/>
  </w:style>
  <w:style w:type="character" w:customStyle="1" w:styleId="114">
    <w:name w:val="tit14 tit14 tit14 style6"/>
    <w:basedOn w:val="30"/>
    <w:uiPriority w:val="0"/>
  </w:style>
  <w:style w:type="character" w:customStyle="1" w:styleId="115">
    <w:name w:val="t-icon-cuo-w2"/>
    <w:basedOn w:val="30"/>
    <w:uiPriority w:val="0"/>
  </w:style>
  <w:style w:type="character" w:customStyle="1" w:styleId="116">
    <w:name w:val="pa"/>
    <w:basedOn w:val="30"/>
    <w:uiPriority w:val="0"/>
  </w:style>
  <w:style w:type="character" w:customStyle="1" w:styleId="117">
    <w:name w:val="批注文字 Char"/>
    <w:link w:val="12"/>
    <w:semiHidden/>
    <w:uiPriority w:val="0"/>
    <w:rPr>
      <w:rFonts w:ascii="Times New Roman" w:hAnsi="Times New Roman"/>
      <w:kern w:val="2"/>
      <w:sz w:val="21"/>
      <w:szCs w:val="24"/>
    </w:rPr>
  </w:style>
  <w:style w:type="character" w:customStyle="1" w:styleId="118">
    <w:name w:val="large1"/>
    <w:uiPriority w:val="0"/>
    <w:rPr>
      <w:sz w:val="21"/>
      <w:szCs w:val="21"/>
    </w:rPr>
  </w:style>
  <w:style w:type="character" w:customStyle="1" w:styleId="119">
    <w:name w:val="hover6"/>
    <w:basedOn w:val="30"/>
    <w:uiPriority w:val="0"/>
    <w:rPr>
      <w:b/>
      <w:color w:val="518DF1"/>
      <w:shd w:val="clear" w:color="auto" w:fill="FFFFFF"/>
    </w:rPr>
  </w:style>
  <w:style w:type="character" w:customStyle="1" w:styleId="120">
    <w:name w:val="active6"/>
    <w:basedOn w:val="30"/>
    <w:uiPriority w:val="0"/>
    <w:rPr>
      <w:color w:val="FFFFFF"/>
      <w:shd w:val="clear" w:color="auto" w:fill="1092ED"/>
    </w:rPr>
  </w:style>
  <w:style w:type="character" w:customStyle="1" w:styleId="121">
    <w:name w:val="正文文本 3 Char"/>
    <w:link w:val="13"/>
    <w:uiPriority w:val="0"/>
    <w:rPr>
      <w:rFonts w:ascii="Times New Roman" w:hAnsi="Times New Roman"/>
      <w:kern w:val="2"/>
      <w:sz w:val="16"/>
      <w:szCs w:val="16"/>
    </w:rPr>
  </w:style>
  <w:style w:type="character" w:customStyle="1" w:styleId="122">
    <w:name w:val="on"/>
    <w:basedOn w:val="30"/>
    <w:uiPriority w:val="0"/>
    <w:rPr>
      <w:b/>
      <w:color w:val="518DF1"/>
      <w:shd w:val="clear" w:color="auto" w:fill="FFFFFF"/>
    </w:rPr>
  </w:style>
  <w:style w:type="character" w:customStyle="1" w:styleId="123">
    <w:name w:val="di"/>
    <w:basedOn w:val="30"/>
    <w:uiPriority w:val="0"/>
  </w:style>
  <w:style w:type="character" w:customStyle="1" w:styleId="124">
    <w:name w:val="tit14 tit14 tit14"/>
    <w:basedOn w:val="30"/>
    <w:uiPriority w:val="0"/>
  </w:style>
  <w:style w:type="character" w:customStyle="1" w:styleId="125">
    <w:name w:val="oh"/>
    <w:basedOn w:val="30"/>
    <w:uiPriority w:val="0"/>
  </w:style>
  <w:style w:type="character" w:customStyle="1" w:styleId="126">
    <w:name w:val="英语教案副标题 Char1 Char Char"/>
    <w:link w:val="61"/>
    <w:uiPriority w:val="0"/>
    <w:rPr>
      <w:rFonts w:ascii="华文中宋" w:hAnsi="华文中宋" w:eastAsia="华文中宋"/>
      <w:b/>
      <w:kern w:val="2"/>
      <w:sz w:val="28"/>
      <w:szCs w:val="28"/>
    </w:rPr>
  </w:style>
  <w:style w:type="character" w:customStyle="1" w:styleId="127">
    <w:name w:val="标题 Char"/>
    <w:link w:val="29"/>
    <w:uiPriority w:val="0"/>
    <w:rPr>
      <w:rFonts w:ascii="Times New Roman" w:hAnsi="Times New Roman"/>
      <w:b/>
      <w:kern w:val="2"/>
      <w:sz w:val="32"/>
    </w:rPr>
  </w:style>
  <w:style w:type="character" w:customStyle="1" w:styleId="128">
    <w:name w:val="正文首行缩进 2 Char"/>
    <w:link w:val="23"/>
    <w:uiPriority w:val="0"/>
    <w:rPr>
      <w:rFonts w:ascii="Times New Roman" w:hAnsi="Times New Roman" w:eastAsia="新宋体"/>
      <w:kern w:val="2"/>
      <w:sz w:val="21"/>
      <w:szCs w:val="24"/>
    </w:rPr>
  </w:style>
  <w:style w:type="character" w:customStyle="1" w:styleId="129">
    <w:name w:val="ask-title"/>
    <w:basedOn w:val="30"/>
    <w:uiPriority w:val="0"/>
  </w:style>
  <w:style w:type="character" w:customStyle="1" w:styleId="130">
    <w:name w:val="fieldtip"/>
    <w:basedOn w:val="30"/>
    <w:uiPriority w:val="0"/>
    <w:rPr>
      <w:sz w:val="18"/>
      <w:szCs w:val="18"/>
      <w:bdr w:val="single" w:color="CCCCCC" w:sz="6" w:space="0"/>
      <w:shd w:val="clear" w:color="auto" w:fill="F6F6F6"/>
    </w:rPr>
  </w:style>
  <w:style w:type="character" w:customStyle="1" w:styleId="131">
    <w:name w:val="special-symbol"/>
    <w:basedOn w:val="30"/>
    <w:uiPriority w:val="0"/>
    <w:rPr>
      <w:rFonts w:hint="eastAsia" w:ascii="Arial" w:hAnsi="Arial" w:cs="Arial"/>
    </w:rPr>
  </w:style>
  <w:style w:type="character" w:customStyle="1" w:styleId="132">
    <w:name w:val="无间隔 Char"/>
    <w:link w:val="57"/>
    <w:qFormat/>
    <w:uiPriority w:val="0"/>
    <w:rPr>
      <w:lang w:val="en-US" w:eastAsia="zh-CN" w:bidi="ar-SA"/>
    </w:rPr>
  </w:style>
  <w:style w:type="character" w:customStyle="1" w:styleId="133">
    <w:name w:val="正文首行缩进 Char"/>
    <w:link w:val="7"/>
    <w:uiPriority w:val="0"/>
    <w:rPr>
      <w:rFonts w:ascii="Times New Roman" w:hAnsi="Times New Roman"/>
      <w:kern w:val="2"/>
      <w:sz w:val="21"/>
    </w:rPr>
  </w:style>
  <w:style w:type="character" w:customStyle="1" w:styleId="134">
    <w:name w:val="hover"/>
    <w:basedOn w:val="30"/>
    <w:uiPriority w:val="0"/>
    <w:rPr>
      <w:b/>
      <w:color w:val="518DF1"/>
      <w:shd w:val="clear" w:color="auto" w:fill="FFFFFF"/>
    </w:rPr>
  </w:style>
  <w:style w:type="character" w:customStyle="1" w:styleId="135">
    <w:name w:val="black1"/>
    <w:uiPriority w:val="0"/>
    <w:rPr>
      <w:rFonts w:hint="eastAsia" w:ascii="宋体" w:hAnsi="宋体" w:eastAsia="宋体"/>
      <w:color w:val="000000"/>
      <w:sz w:val="18"/>
    </w:rPr>
  </w:style>
  <w:style w:type="character" w:customStyle="1" w:styleId="136">
    <w:name w:val="纯文本 Char2"/>
    <w:link w:val="17"/>
    <w:uiPriority w:val="0"/>
    <w:rPr>
      <w:rFonts w:ascii="宋体" w:hAnsi="Courier New"/>
      <w:kern w:val="2"/>
      <w:sz w:val="21"/>
    </w:rPr>
  </w:style>
  <w:style w:type="character" w:customStyle="1" w:styleId="137">
    <w:name w:val="正文文本 2 Char"/>
    <w:link w:val="26"/>
    <w:uiPriority w:val="0"/>
    <w:rPr>
      <w:rFonts w:ascii="Times New Roman" w:hAnsi="Times New Roman"/>
      <w:b/>
      <w:kern w:val="2"/>
      <w:sz w:val="28"/>
    </w:rPr>
  </w:style>
  <w:style w:type="character" w:customStyle="1" w:styleId="138">
    <w:name w:val="on3"/>
    <w:basedOn w:val="30"/>
    <w:uiPriority w:val="0"/>
    <w:rPr>
      <w:color w:val="518DF1"/>
      <w:bdr w:val="single" w:color="518DF1" w:sz="6" w:space="0"/>
    </w:rPr>
  </w:style>
  <w:style w:type="character" w:customStyle="1" w:styleId="139">
    <w:name w:val="mathjye1"/>
    <w:uiPriority w:val="0"/>
    <w:rPr>
      <w:rFonts w:hint="default" w:ascii="Times New Roman" w:hAnsi="Times New Roman" w:cs="Times New Roman"/>
      <w:spacing w:val="15"/>
      <w:sz w:val="23"/>
      <w:szCs w:val="23"/>
      <w:rtl/>
    </w:rPr>
  </w:style>
  <w:style w:type="character" w:customStyle="1" w:styleId="140">
    <w:name w:val="tit14 style6"/>
    <w:basedOn w:val="30"/>
    <w:uiPriority w:val="0"/>
  </w:style>
  <w:style w:type="character" w:customStyle="1" w:styleId="141">
    <w:name w:val="正文文本缩进 3 Char"/>
    <w:link w:val="25"/>
    <w:uiPriority w:val="0"/>
    <w:rPr>
      <w:rFonts w:ascii="Times New Roman" w:hAnsi="Times New Roman"/>
      <w:kern w:val="2"/>
      <w:sz w:val="16"/>
      <w:szCs w:val="16"/>
    </w:rPr>
  </w:style>
  <w:style w:type="character" w:customStyle="1" w:styleId="142">
    <w:name w:val="标题 3 Char"/>
    <w:link w:val="4"/>
    <w:uiPriority w:val="0"/>
    <w:rPr>
      <w:rFonts w:ascii="Times New Roman" w:hAnsi="Times New Roman"/>
      <w:bCs/>
      <w:kern w:val="2"/>
      <w:sz w:val="21"/>
      <w:szCs w:val="32"/>
    </w:rPr>
  </w:style>
  <w:style w:type="character" w:customStyle="1" w:styleId="143">
    <w:name w:val="button1"/>
    <w:basedOn w:val="30"/>
    <w:uiPriority w:val="0"/>
  </w:style>
  <w:style w:type="character" w:customStyle="1" w:styleId="144">
    <w:name w:val="before1"/>
    <w:basedOn w:val="30"/>
    <w:uiPriority w:val="0"/>
  </w:style>
  <w:style w:type="character" w:customStyle="1" w:styleId="145">
    <w:name w:val="on5"/>
    <w:basedOn w:val="30"/>
    <w:uiPriority w:val="0"/>
    <w:rPr>
      <w:color w:val="518DF1"/>
      <w:bdr w:val="single" w:color="518DF1" w:sz="6" w:space="0"/>
    </w:rPr>
  </w:style>
  <w:style w:type="character" w:customStyle="1" w:styleId="146">
    <w:name w:val="fleft4"/>
    <w:basedOn w:val="30"/>
    <w:uiPriority w:val="0"/>
  </w:style>
  <w:style w:type="character" w:customStyle="1" w:styleId="147">
    <w:name w:val="speach"/>
    <w:basedOn w:val="30"/>
    <w:uiPriority w:val="0"/>
  </w:style>
  <w:style w:type="character" w:customStyle="1" w:styleId="148">
    <w:name w:val="标题 2 Char"/>
    <w:link w:val="3"/>
    <w:uiPriority w:val="0"/>
    <w:rPr>
      <w:rFonts w:ascii="Times New Roman" w:hAnsi="Times New Roman"/>
      <w:i/>
      <w:iCs/>
      <w:kern w:val="2"/>
      <w:sz w:val="18"/>
      <w:szCs w:val="24"/>
    </w:rPr>
  </w:style>
  <w:style w:type="character" w:customStyle="1" w:styleId="149">
    <w:name w:val="t-icon-duei-w2"/>
    <w:basedOn w:val="30"/>
    <w:uiPriority w:val="0"/>
  </w:style>
  <w:style w:type="character" w:customStyle="1" w:styleId="150">
    <w:name w:val="btn-ui1"/>
    <w:basedOn w:val="30"/>
    <w:uiPriority w:val="0"/>
  </w:style>
  <w:style w:type="character" w:customStyle="1" w:styleId="151">
    <w:name w:val="apple-converted-space"/>
    <w:basedOn w:val="30"/>
    <w:uiPriority w:val="0"/>
  </w:style>
  <w:style w:type="character" w:customStyle="1" w:styleId="152">
    <w:name w:val="ps"/>
    <w:basedOn w:val="30"/>
    <w:uiPriority w:val="0"/>
  </w:style>
  <w:style w:type="character" w:customStyle="1" w:styleId="153">
    <w:name w:val="lou"/>
    <w:basedOn w:val="30"/>
    <w:uiPriority w:val="0"/>
  </w:style>
  <w:style w:type="character" w:customStyle="1" w:styleId="154">
    <w:name w:val="标题 5 Char"/>
    <w:link w:val="6"/>
    <w:uiPriority w:val="0"/>
    <w:rPr>
      <w:rFonts w:ascii="Times New Roman" w:hAnsi="Times New Roman" w:eastAsia="仿宋_GB2312"/>
      <w:b/>
      <w:color w:val="000000"/>
      <w:kern w:val="2"/>
      <w:sz w:val="24"/>
    </w:rPr>
  </w:style>
  <w:style w:type="character" w:customStyle="1" w:styleId="155">
    <w:name w:val="标题 4 Char"/>
    <w:link w:val="5"/>
    <w:uiPriority w:val="0"/>
    <w:rPr>
      <w:rFonts w:ascii="Times New Roman" w:hAnsi="Times New Roman"/>
      <w:i/>
      <w:iCs/>
      <w:kern w:val="2"/>
      <w:sz w:val="18"/>
      <w:szCs w:val="24"/>
      <w:lang w:val="es-PY"/>
    </w:rPr>
  </w:style>
  <w:style w:type="character" w:customStyle="1" w:styleId="156">
    <w:name w:val="ucqo_root_root1"/>
    <w:basedOn w:val="30"/>
    <w:uiPriority w:val="0"/>
    <w:rPr>
      <w:rFonts w:hint="default" w:ascii="Symbola" w:hAnsi="Symbola" w:eastAsia="Symbola" w:cs="Symbola"/>
    </w:rPr>
  </w:style>
  <w:style w:type="character" w:customStyle="1" w:styleId="157">
    <w:name w:val="after"/>
    <w:basedOn w:val="30"/>
    <w:uiPriority w:val="0"/>
    <w:rPr>
      <w:bdr w:val="single" w:color="D0E8FF" w:sz="48" w:space="0"/>
    </w:rPr>
  </w:style>
  <w:style w:type="character" w:customStyle="1" w:styleId="158">
    <w:name w:val="页脚 Char"/>
    <w:link w:val="22"/>
    <w:uiPriority w:val="99"/>
    <w:rPr>
      <w:sz w:val="18"/>
      <w:szCs w:val="18"/>
    </w:rPr>
  </w:style>
  <w:style w:type="character" w:customStyle="1" w:styleId="159">
    <w:name w:val="tit14 tit14 tit14 style6 tit14 tit14"/>
    <w:basedOn w:val="30"/>
    <w:uiPriority w:val="0"/>
  </w:style>
  <w:style w:type="character" w:customStyle="1" w:styleId="160">
    <w:name w:val="on4"/>
    <w:basedOn w:val="30"/>
    <w:uiPriority w:val="0"/>
    <w:rPr>
      <w:b/>
      <w:color w:val="518DF1"/>
      <w:shd w:val="clear" w:color="auto" w:fill="FFFFFF"/>
    </w:rPr>
  </w:style>
  <w:style w:type="character" w:customStyle="1" w:styleId="161">
    <w:name w:val="正文文本 Char"/>
    <w:link w:val="8"/>
    <w:uiPriority w:val="0"/>
    <w:rPr>
      <w:rFonts w:ascii="Times New Roman" w:hAnsi="Times New Roman"/>
      <w:sz w:val="21"/>
    </w:rPr>
  </w:style>
  <w:style w:type="character" w:customStyle="1" w:styleId="162">
    <w:name w:val="t-icon-duei-w"/>
    <w:basedOn w:val="30"/>
    <w:uiPriority w:val="0"/>
  </w:style>
  <w:style w:type="character" w:customStyle="1" w:styleId="163">
    <w:name w:val="pr"/>
    <w:basedOn w:val="30"/>
    <w:uiPriority w:val="0"/>
  </w:style>
  <w:style w:type="character" w:customStyle="1" w:styleId="164">
    <w:name w:val="英语教案正文"/>
    <w:uiPriority w:val="0"/>
    <w:rPr>
      <w:rFonts w:ascii="Times New Roman" w:hAnsi="Times New Roman" w:eastAsia="华文行楷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2.bin"/><Relationship Id="rId16" Type="http://schemas.openxmlformats.org/officeDocument/2006/relationships/image" Target="media/image9.wmf"/><Relationship Id="rId15" Type="http://schemas.openxmlformats.org/officeDocument/2006/relationships/oleObject" Target="embeddings/oleObject1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2590</Words>
  <Characters>14766</Characters>
  <Lines>123</Lines>
  <Paragraphs>34</Paragraphs>
  <ScaleCrop>false</ScaleCrop>
  <LinksUpToDate>false</LinksUpToDate>
  <CharactersWithSpaces>17322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2015-02-13T07:46:00Z</dcterms:created>
  <dc:creator>Administrator</dc:creator>
  <cp:lastModifiedBy>Administrator</cp:lastModifiedBy>
  <dcterms:modified xsi:type="dcterms:W3CDTF">2017-10-10T05:07:57Z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