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/>
          <w:kern w:val="0"/>
          <w:sz w:val="36"/>
          <w:szCs w:val="36"/>
        </w:rPr>
      </w:pPr>
    </w:p>
    <w:p>
      <w:pPr>
        <w:adjustRightInd w:val="0"/>
        <w:spacing w:line="36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2017-2018学年上学期期中原创卷A</w:t>
      </w:r>
      <w:r>
        <w:rPr>
          <w:rFonts w:hint="eastAsia" w:ascii="Times New Roman" w:hAnsi="Times New Roman" w:eastAsia="黑体"/>
          <w:sz w:val="32"/>
          <w:szCs w:val="32"/>
        </w:rPr>
        <w:t>卷</w:t>
      </w:r>
    </w:p>
    <w:p>
      <w:pPr>
        <w:widowControl/>
        <w:spacing w:after="240" w:line="360" w:lineRule="auto"/>
        <w:jc w:val="center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sz w:val="44"/>
          <w:szCs w:val="44"/>
        </w:rPr>
        <w:t xml:space="preserve">九年级数学  </w:t>
      </w:r>
    </w:p>
    <w:p>
      <w:pPr>
        <w:adjustRightInd w:val="0"/>
        <w:spacing w:line="360" w:lineRule="auto"/>
        <w:jc w:val="center"/>
        <w:textAlignment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（考试时间：</w:t>
      </w:r>
      <w:r>
        <w:rPr>
          <w:rFonts w:hint="eastAsia" w:ascii="Times New Roman" w:hAnsi="Times New Roman" w:eastAsia="楷体"/>
        </w:rPr>
        <w:t>100</w:t>
      </w:r>
      <w:r>
        <w:rPr>
          <w:rFonts w:ascii="Times New Roman" w:hAnsi="Times New Roman" w:eastAsia="楷体"/>
        </w:rPr>
        <w:t>分钟  试卷满分：</w:t>
      </w:r>
      <w:r>
        <w:rPr>
          <w:rFonts w:hint="eastAsia" w:ascii="Times New Roman" w:hAnsi="Times New Roman" w:eastAsia="楷体"/>
        </w:rPr>
        <w:t>120</w:t>
      </w:r>
      <w:r>
        <w:rPr>
          <w:rFonts w:ascii="Times New Roman" w:hAnsi="Times New Roman" w:eastAsia="楷体"/>
        </w:rPr>
        <w:t>分）</w:t>
      </w:r>
    </w:p>
    <w:p>
      <w:pPr>
        <w:widowControl/>
        <w:spacing w:line="360" w:lineRule="auto"/>
        <w:jc w:val="lef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注意事项：</w:t>
      </w:r>
      <w:r>
        <w:rPr>
          <w:rFonts w:ascii="黑体" w:hAnsi="黑体" w:eastAsia="黑体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1．本试卷分第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卷（选择题）和第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卷（非选择题）两部分。答卷前，考生务必将自己的姓名、准考证号填写在答题卡上。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2．回答第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3．回答第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卷时，将答案写在答题卡上。写在本试卷上无效。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4．考试结束后，将本试卷和答题卡一并交回。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．考试范围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人教版第</w:t>
      </w:r>
      <w:r>
        <w:rPr>
          <w:rFonts w:hint="eastAsia" w:ascii="Times New Roman" w:hAnsi="Times New Roman"/>
          <w:szCs w:val="21"/>
        </w:rPr>
        <w:t>21</w:t>
      </w:r>
      <w:r>
        <w:rPr>
          <w:rFonts w:ascii="Times New Roman" w:hAnsi="Times New Roman"/>
          <w:szCs w:val="21"/>
        </w:rPr>
        <w:softHyphen/>
      </w:r>
      <w:r>
        <w:rPr>
          <w:rFonts w:hint="eastAsia" w:ascii="Times New Roman" w:hAnsi="Times New Roman"/>
          <w:szCs w:val="21"/>
        </w:rPr>
        <w:t>~</w:t>
      </w:r>
      <w:r>
        <w:rPr>
          <w:rFonts w:ascii="Times New Roman" w:hAnsi="Times New Roman"/>
          <w:szCs w:val="21"/>
        </w:rPr>
        <w:t>23</w:t>
      </w:r>
      <w:r>
        <w:rPr>
          <w:rFonts w:hint="eastAsia" w:ascii="Times New Roman" w:hAnsi="Times New Roman"/>
          <w:szCs w:val="21"/>
        </w:rPr>
        <w:t>章。</w:t>
      </w:r>
    </w:p>
    <w:p>
      <w:pPr>
        <w:widowControl/>
        <w:spacing w:line="360" w:lineRule="auto"/>
        <w:jc w:val="center"/>
        <w:rPr>
          <w:rFonts w:ascii="Times New Roman" w:hAnsi="Times New Roman"/>
          <w:sz w:val="44"/>
          <w:szCs w:val="48"/>
        </w:rPr>
      </w:pPr>
      <w:r>
        <w:rPr>
          <w:rFonts w:ascii="Times New Roman" w:hAnsi="Times New Roman"/>
          <w:sz w:val="44"/>
          <w:szCs w:val="48"/>
        </w:rPr>
        <w:t>第</w:t>
      </w:r>
      <w:r>
        <w:rPr>
          <w:rFonts w:hint="eastAsia" w:ascii="宋体" w:hAnsi="宋体" w:cs="宋体"/>
          <w:sz w:val="44"/>
          <w:szCs w:val="48"/>
        </w:rPr>
        <w:t>Ⅰ</w:t>
      </w:r>
      <w:r>
        <w:rPr>
          <w:rFonts w:ascii="Times New Roman" w:hAnsi="Times New Roman"/>
          <w:sz w:val="44"/>
          <w:szCs w:val="48"/>
        </w:rPr>
        <w:t>卷</w:t>
      </w:r>
    </w:p>
    <w:p>
      <w:pPr>
        <w:pStyle w:val="24"/>
        <w:spacing w:line="360" w:lineRule="auto"/>
        <w:ind w:left="2" w:firstLine="0" w:firstLineChars="0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一</w:t>
      </w:r>
      <w:r>
        <w:rPr>
          <w:rFonts w:hint="eastAsia" w:ascii="Times New Roman" w:hAnsi="Times New Roman" w:eastAsia="黑体"/>
          <w:szCs w:val="21"/>
        </w:rPr>
        <w:t>、</w:t>
      </w:r>
      <w:r>
        <w:rPr>
          <w:rFonts w:ascii="Times New Roman" w:hAnsi="Times New Roman" w:eastAsia="黑体"/>
          <w:szCs w:val="21"/>
        </w:rPr>
        <w:t>选择题（本大题共10小题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每小题</w:t>
      </w:r>
      <w:r>
        <w:rPr>
          <w:rFonts w:hint="eastAsia" w:ascii="Times New Roman" w:hAnsi="Times New Roman" w:eastAsia="黑体"/>
          <w:szCs w:val="21"/>
        </w:rPr>
        <w:t>3</w:t>
      </w:r>
      <w:r>
        <w:rPr>
          <w:rFonts w:ascii="Times New Roman" w:hAnsi="Times New Roman" w:eastAsia="黑体"/>
          <w:szCs w:val="21"/>
        </w:rPr>
        <w:t>分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共30分．在每小题给出的四个选项中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只有一个选项是符合题目要求的）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1．</w:t>
      </w:r>
      <w:r>
        <w:rPr>
          <w:rFonts w:ascii="Times New Roman" w:hAnsi="Times New Roman"/>
          <w:color w:val="000000"/>
          <w:kern w:val="0"/>
          <w:szCs w:val="24"/>
        </w:rPr>
        <w:t>在下列图形中，既是轴对称图形，又是中心对称图形的是</w:t>
      </w:r>
    </w:p>
    <w:p>
      <w:pPr>
        <w:spacing w:line="360" w:lineRule="auto"/>
        <w:ind w:left="424" w:leftChars="202"/>
        <w:contextualSpacing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76275" cy="581025"/>
            <wp:effectExtent l="0" t="0" r="9525" b="9525"/>
            <wp:docPr id="21" name="图片 2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714375" cy="561975"/>
            <wp:effectExtent l="0" t="0" r="9525" b="9525"/>
            <wp:docPr id="20" name="图片 2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714375" cy="704850"/>
            <wp:effectExtent l="0" t="0" r="9525" b="0"/>
            <wp:docPr id="19" name="图片 1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66750" cy="828675"/>
            <wp:effectExtent l="0" t="0" r="0" b="9525"/>
            <wp:docPr id="18" name="图片 1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2．</w:t>
      </w:r>
      <w:r>
        <w:rPr>
          <w:rFonts w:ascii="Times New Roman" w:hAnsi="Times New Roman"/>
          <w:color w:val="000000"/>
          <w:kern w:val="0"/>
          <w:szCs w:val="24"/>
        </w:rPr>
        <w:t>学校早上8时上第一节课，45分钟后下课，这节课中分针转动的角度为</w:t>
      </w:r>
    </w:p>
    <w:p>
      <w:pPr>
        <w:spacing w:line="400" w:lineRule="exact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A．45°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B．90°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C．180°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D．270°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3．</w:t>
      </w:r>
      <w:r>
        <w:rPr>
          <w:rFonts w:ascii="Times New Roman" w:hAnsi="Times New Roman"/>
          <w:color w:val="000000"/>
          <w:kern w:val="0"/>
          <w:szCs w:val="24"/>
        </w:rPr>
        <w:t>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=0有两个相等的实数根，则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的值为</w:t>
      </w:r>
    </w:p>
    <w:p>
      <w:pPr>
        <w:spacing w:line="400" w:lineRule="exact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A．–1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C．–4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D．4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4．</w:t>
      </w:r>
      <w:r>
        <w:rPr>
          <w:rFonts w:ascii="Times New Roman" w:hAnsi="Times New Roman"/>
          <w:color w:val="000000"/>
          <w:kern w:val="0"/>
          <w:szCs w:val="24"/>
        </w:rPr>
        <w:t>若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是一元二次方程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–5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–2=0的一个实数根，则2019–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5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的值是</w:t>
      </w:r>
    </w:p>
    <w:p>
      <w:pPr>
        <w:spacing w:line="400" w:lineRule="exact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A．2016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B．2017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C．2018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D．2019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5．</w:t>
      </w:r>
      <w:r>
        <w:rPr>
          <w:rFonts w:ascii="Times New Roman" w:hAnsi="Times New Roman"/>
          <w:color w:val="000000"/>
          <w:kern w:val="0"/>
          <w:szCs w:val="24"/>
        </w:rPr>
        <w:t>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=3（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的图象如图所示，下列判断正确的是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162050" cy="78803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8855" cy="7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0，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0，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0，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0，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</w:t>
      </w:r>
    </w:p>
    <w:p>
      <w:pPr>
        <w:spacing w:line="360" w:lineRule="auto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6．</w:t>
      </w:r>
      <w:r>
        <w:rPr>
          <w:rFonts w:ascii="Times New Roman" w:hAnsi="Times New Roman"/>
          <w:kern w:val="0"/>
          <w:szCs w:val="24"/>
        </w:rPr>
        <w:t>已知点</w:t>
      </w:r>
      <w:r>
        <w:rPr>
          <w:rFonts w:ascii="Times New Roman" w:hAnsi="Times New Roman"/>
          <w:i/>
          <w:kern w:val="0"/>
          <w:szCs w:val="24"/>
        </w:rPr>
        <w:t>A</w:t>
      </w:r>
      <w:r>
        <w:rPr>
          <w:rFonts w:ascii="Times New Roman" w:hAnsi="Times New Roman"/>
          <w:kern w:val="0"/>
          <w:szCs w:val="24"/>
        </w:rPr>
        <w:t>（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，1）与点</w:t>
      </w:r>
      <w:r>
        <w:rPr>
          <w:rFonts w:ascii="Times New Roman" w:hAnsi="Times New Roman"/>
          <w:i/>
          <w:kern w:val="0"/>
          <w:szCs w:val="24"/>
        </w:rPr>
        <w:t>B</w:t>
      </w:r>
      <w:r>
        <w:rPr>
          <w:rFonts w:ascii="Times New Roman" w:hAnsi="Times New Roman"/>
          <w:kern w:val="0"/>
          <w:szCs w:val="24"/>
        </w:rPr>
        <w:t>（5，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）关于原点对称，则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的值为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4"/>
        </w:rPr>
        <w:t>A．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=5，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=–1</w:t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>B．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=–5，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=1</w:t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>C．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=–1，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=–5</w:t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>D．</w:t>
      </w:r>
      <w:r>
        <w:rPr>
          <w:rFonts w:ascii="Times New Roman" w:hAnsi="Times New Roman"/>
          <w:i/>
          <w:kern w:val="0"/>
          <w:szCs w:val="24"/>
        </w:rPr>
        <w:t>m</w:t>
      </w:r>
      <w:r>
        <w:rPr>
          <w:rFonts w:ascii="Times New Roman" w:hAnsi="Times New Roman"/>
          <w:kern w:val="0"/>
          <w:szCs w:val="24"/>
        </w:rPr>
        <w:t>=–5，</w:t>
      </w:r>
      <w:r>
        <w:rPr>
          <w:rFonts w:ascii="Times New Roman" w:hAnsi="Times New Roman"/>
          <w:i/>
          <w:kern w:val="0"/>
          <w:szCs w:val="24"/>
        </w:rPr>
        <w:t>n</w:t>
      </w:r>
      <w:r>
        <w:rPr>
          <w:rFonts w:ascii="Times New Roman" w:hAnsi="Times New Roman"/>
          <w:kern w:val="0"/>
          <w:szCs w:val="24"/>
        </w:rPr>
        <w:t>=–1</w:t>
      </w:r>
    </w:p>
    <w:p>
      <w:pPr>
        <w:spacing w:line="360" w:lineRule="auto"/>
        <w:ind w:left="315" w:hanging="315" w:hangingChars="15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7．</w:t>
      </w:r>
      <w:r>
        <w:rPr>
          <w:rFonts w:ascii="Times New Roman" w:hAnsi="Times New Roman"/>
          <w:color w:val="000000"/>
          <w:kern w:val="0"/>
          <w:szCs w:val="24"/>
        </w:rPr>
        <w:t>要组织一次篮球邀请赛，参赛的每个队之间都要比赛一场，计划安排15场比赛，设比赛组织者应邀请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个队参赛，则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满足的关系式为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1）=15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–1）=15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1）=15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–1）=15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8．</w:t>
      </w:r>
      <w:r>
        <w:rPr>
          <w:rFonts w:ascii="Times New Roman" w:hAnsi="Times New Roman"/>
          <w:color w:val="000000"/>
          <w:kern w:val="0"/>
          <w:szCs w:val="24"/>
        </w:rPr>
        <w:t>设方程（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）（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）–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=0的两根是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，则方程（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）（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=0的根是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B．–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，–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D．–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，–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</w:p>
    <w:p>
      <w:pPr>
        <w:spacing w:line="360" w:lineRule="auto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9．</w:t>
      </w:r>
      <w:r>
        <w:rPr>
          <w:rFonts w:ascii="Times New Roman" w:hAnsi="Times New Roman"/>
          <w:kern w:val="0"/>
          <w:szCs w:val="24"/>
        </w:rPr>
        <w:t>抛物线</w:t>
      </w:r>
      <w:r>
        <w:rPr>
          <w:rFonts w:ascii="Times New Roman" w:hAnsi="Times New Roman"/>
          <w:i/>
          <w:kern w:val="0"/>
          <w:szCs w:val="24"/>
        </w:rPr>
        <w:t>y</w:t>
      </w:r>
      <w:r>
        <w:rPr>
          <w:rFonts w:ascii="Times New Roman" w:hAnsi="Times New Roman"/>
          <w:kern w:val="0"/>
          <w:szCs w:val="24"/>
        </w:rPr>
        <w:t>=–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  <w:vertAlign w:val="superscript"/>
        </w:rPr>
        <w:t>2</w:t>
      </w:r>
      <w:r>
        <w:rPr>
          <w:rFonts w:ascii="Times New Roman" w:hAnsi="Times New Roman"/>
          <w:kern w:val="0"/>
          <w:szCs w:val="24"/>
        </w:rPr>
        <w:t>+</w:t>
      </w:r>
      <w:r>
        <w:rPr>
          <w:rFonts w:ascii="Times New Roman" w:hAnsi="Times New Roman"/>
          <w:i/>
          <w:kern w:val="0"/>
          <w:szCs w:val="24"/>
        </w:rPr>
        <w:t>bx</w:t>
      </w:r>
      <w:r>
        <w:rPr>
          <w:rFonts w:ascii="Times New Roman" w:hAnsi="Times New Roman"/>
          <w:kern w:val="0"/>
          <w:szCs w:val="24"/>
        </w:rPr>
        <w:t>+</w:t>
      </w:r>
      <w:r>
        <w:rPr>
          <w:rFonts w:ascii="Times New Roman" w:hAnsi="Times New Roman"/>
          <w:i/>
          <w:kern w:val="0"/>
          <w:szCs w:val="24"/>
        </w:rPr>
        <w:t>c</w:t>
      </w:r>
      <w:r>
        <w:rPr>
          <w:rFonts w:ascii="Times New Roman" w:hAnsi="Times New Roman"/>
          <w:kern w:val="0"/>
          <w:szCs w:val="24"/>
        </w:rPr>
        <w:t>上部分点的横坐标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</w:rPr>
        <w:t>，纵坐标</w:t>
      </w:r>
      <w:r>
        <w:rPr>
          <w:rFonts w:ascii="Times New Roman" w:hAnsi="Times New Roman"/>
          <w:i/>
          <w:kern w:val="0"/>
          <w:szCs w:val="24"/>
        </w:rPr>
        <w:t>y</w:t>
      </w:r>
      <w:r>
        <w:rPr>
          <w:rFonts w:ascii="Times New Roman" w:hAnsi="Times New Roman"/>
          <w:kern w:val="0"/>
          <w:szCs w:val="24"/>
        </w:rPr>
        <w:t>的对应值如下表所示：</w:t>
      </w:r>
    </w:p>
    <w:tbl>
      <w:tblPr>
        <w:tblStyle w:val="14"/>
        <w:tblW w:w="6322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742"/>
        <w:gridCol w:w="986"/>
        <w:gridCol w:w="986"/>
        <w:gridCol w:w="742"/>
        <w:gridCol w:w="691"/>
        <w:gridCol w:w="793"/>
        <w:gridCol w:w="7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640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i/>
                <w:kern w:val="0"/>
                <w:szCs w:val="24"/>
              </w:rPr>
              <w:t>x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  <w:szCs w:val="24"/>
              </w:rPr>
              <w:t>…</w:t>
            </w:r>
          </w:p>
        </w:tc>
        <w:tc>
          <w:tcPr>
            <w:tcW w:w="986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–2</w:t>
            </w:r>
          </w:p>
        </w:tc>
        <w:tc>
          <w:tcPr>
            <w:tcW w:w="986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–1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0</w:t>
            </w:r>
          </w:p>
        </w:tc>
        <w:tc>
          <w:tcPr>
            <w:tcW w:w="691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1</w:t>
            </w:r>
          </w:p>
        </w:tc>
        <w:tc>
          <w:tcPr>
            <w:tcW w:w="793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2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  <w:szCs w:val="24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40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i/>
                <w:kern w:val="0"/>
                <w:szCs w:val="24"/>
              </w:rPr>
              <w:t>y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  <w:szCs w:val="24"/>
              </w:rPr>
              <w:t>…</w:t>
            </w:r>
          </w:p>
        </w:tc>
        <w:tc>
          <w:tcPr>
            <w:tcW w:w="986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0</w:t>
            </w:r>
          </w:p>
        </w:tc>
        <w:tc>
          <w:tcPr>
            <w:tcW w:w="986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4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6</w:t>
            </w:r>
          </w:p>
        </w:tc>
        <w:tc>
          <w:tcPr>
            <w:tcW w:w="691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6</w:t>
            </w:r>
          </w:p>
        </w:tc>
        <w:tc>
          <w:tcPr>
            <w:tcW w:w="793" w:type="dxa"/>
          </w:tcPr>
          <w:p>
            <w:pPr>
              <w:spacing w:line="276" w:lineRule="auto"/>
              <w:contextualSpacing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4</w:t>
            </w:r>
          </w:p>
        </w:tc>
        <w:tc>
          <w:tcPr>
            <w:tcW w:w="742" w:type="dxa"/>
          </w:tcPr>
          <w:p>
            <w:pPr>
              <w:spacing w:line="276" w:lineRule="auto"/>
              <w:contextualSpacing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  <w:szCs w:val="24"/>
              </w:rPr>
              <w:t>…</w:t>
            </w:r>
          </w:p>
        </w:tc>
      </w:tr>
    </w:tbl>
    <w:p>
      <w:pPr>
        <w:spacing w:line="400" w:lineRule="exact"/>
        <w:ind w:left="420" w:leftChars="200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4"/>
        </w:rPr>
        <w:t>从上表可知，下列说法中，错误的是</w:t>
      </w:r>
    </w:p>
    <w:p>
      <w:pPr>
        <w:spacing w:line="400" w:lineRule="exact"/>
        <w:ind w:left="424" w:leftChars="202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4"/>
        </w:rPr>
        <w:t>A．</w:t>
      </w:r>
      <w:r>
        <w:rPr>
          <w:rFonts w:ascii="Times New Roman" w:hAnsi="Times New Roman"/>
          <w:spacing w:val="-4"/>
          <w:kern w:val="0"/>
          <w:szCs w:val="24"/>
        </w:rPr>
        <w:t>抛物线与</w:t>
      </w:r>
      <w:r>
        <w:rPr>
          <w:rFonts w:ascii="Times New Roman" w:hAnsi="Times New Roman"/>
          <w:i/>
          <w:spacing w:val="-4"/>
          <w:kern w:val="0"/>
          <w:szCs w:val="24"/>
        </w:rPr>
        <w:t>x</w:t>
      </w:r>
      <w:r>
        <w:rPr>
          <w:rFonts w:ascii="Times New Roman" w:hAnsi="Times New Roman"/>
          <w:spacing w:val="-4"/>
          <w:kern w:val="0"/>
          <w:szCs w:val="24"/>
        </w:rPr>
        <w:t>轴的一个交点坐标为（–2，0）</w:t>
      </w:r>
      <w:r>
        <w:rPr>
          <w:rFonts w:ascii="Times New Roman" w:hAnsi="Times New Roman"/>
          <w:spacing w:val="-4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>B．抛物线与</w:t>
      </w:r>
      <w:r>
        <w:rPr>
          <w:rFonts w:ascii="Times New Roman" w:hAnsi="Times New Roman"/>
          <w:i/>
          <w:kern w:val="0"/>
          <w:szCs w:val="24"/>
        </w:rPr>
        <w:t>y</w:t>
      </w:r>
      <w:r>
        <w:rPr>
          <w:rFonts w:ascii="Times New Roman" w:hAnsi="Times New Roman"/>
          <w:kern w:val="0"/>
          <w:szCs w:val="24"/>
        </w:rPr>
        <w:t>轴的交点坐标为（0，6）</w:t>
      </w:r>
    </w:p>
    <w:p>
      <w:pPr>
        <w:spacing w:line="400" w:lineRule="exact"/>
        <w:ind w:left="424" w:leftChars="202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4"/>
        </w:rPr>
        <w:t>C．抛物线的对称轴是直线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</w:rPr>
        <w:t>=0</w:t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ab/>
      </w:r>
      <w:r>
        <w:rPr>
          <w:rFonts w:ascii="Times New Roman" w:hAnsi="Times New Roman"/>
          <w:kern w:val="0"/>
          <w:szCs w:val="24"/>
        </w:rPr>
        <w:t>D．抛物线在对称轴左侧部分是上升的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10．</w:t>
      </w:r>
      <w:r>
        <w:rPr>
          <w:rFonts w:ascii="Times New Roman" w:hAnsi="Times New Roman"/>
          <w:color w:val="000000"/>
          <w:kern w:val="0"/>
          <w:szCs w:val="24"/>
        </w:rPr>
        <w:t>抛物线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7" o:spt="75" type="#_x0000_t75" style="height:27.75pt;width:63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轴的两个不同交点是点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和点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，顶点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在直线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8" o:spt="75" type="#_x0000_t75" style="height:30pt;width:4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上，则关于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OAB</w:t>
      </w:r>
      <w:r>
        <w:rPr>
          <w:rFonts w:ascii="Times New Roman" w:hAnsi="Times New Roman"/>
          <w:color w:val="000000"/>
          <w:kern w:val="0"/>
          <w:szCs w:val="24"/>
        </w:rPr>
        <w:t>的判断正确的是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A．等腰三角形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B．直角三角形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C．等边三角形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D．等腰直角三角形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第</w:t>
      </w:r>
      <w:r>
        <w:rPr>
          <w:rFonts w:hint="eastAsia" w:ascii="宋体" w:hAnsi="宋体" w:cs="宋体"/>
          <w:sz w:val="44"/>
          <w:szCs w:val="48"/>
        </w:rPr>
        <w:t>Ⅱ</w:t>
      </w:r>
      <w:r>
        <w:rPr>
          <w:rFonts w:ascii="Times New Roman" w:hAnsi="Times New Roman"/>
          <w:sz w:val="44"/>
          <w:szCs w:val="44"/>
        </w:rPr>
        <w:t>卷</w:t>
      </w:r>
    </w:p>
    <w:p>
      <w:pPr>
        <w:spacing w:line="40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二、填空题（本大题共6小题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每小题</w:t>
      </w:r>
      <w:r>
        <w:rPr>
          <w:rFonts w:hint="eastAsia" w:ascii="Times New Roman" w:hAnsi="Times New Roman" w:eastAsia="黑体"/>
        </w:rPr>
        <w:t>4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共24分）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11．</w:t>
      </w:r>
      <w:r>
        <w:rPr>
          <w:rFonts w:ascii="Times New Roman" w:hAnsi="Times New Roman"/>
          <w:color w:val="000000"/>
          <w:kern w:val="0"/>
          <w:szCs w:val="24"/>
        </w:rPr>
        <w:t>已知一元二次方程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=0有一个根为2，则另一根为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12．</w:t>
      </w:r>
      <w:r>
        <w:rPr>
          <w:rFonts w:ascii="Times New Roman" w:hAnsi="Times New Roman"/>
          <w:color w:val="000000"/>
          <w:kern w:val="0"/>
          <w:szCs w:val="24"/>
        </w:rPr>
        <w:t>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–4的图象与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轴的交点坐标是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13．</w:t>
      </w:r>
      <w:r>
        <w:rPr>
          <w:rFonts w:ascii="Times New Roman" w:hAnsi="Times New Roman"/>
          <w:color w:val="000000"/>
          <w:kern w:val="0"/>
          <w:szCs w:val="24"/>
        </w:rPr>
        <w:t>如果抛物线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3的对称轴是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=1，那么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14．</w:t>
      </w:r>
      <w:r>
        <w:rPr>
          <w:rFonts w:ascii="Times New Roman" w:hAnsi="Times New Roman"/>
          <w:color w:val="000000"/>
          <w:kern w:val="0"/>
          <w:szCs w:val="24"/>
        </w:rPr>
        <w:t>当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时，关于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的方程（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–2）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9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–1=0是一元二次方程．</w:t>
      </w:r>
    </w:p>
    <w:p>
      <w:pPr>
        <w:spacing w:line="400" w:lineRule="exact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15．</w:t>
      </w:r>
      <w:r>
        <w:rPr>
          <w:rFonts w:ascii="Times New Roman" w:hAnsi="Times New Roman"/>
          <w:color w:val="000000"/>
          <w:kern w:val="0"/>
          <w:szCs w:val="24"/>
        </w:rPr>
        <w:t>已知三个连续奇数的平方和是371，设第二个奇数为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，则依题意可得到的方程是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400" w:lineRule="exact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kern w:val="0"/>
        </w:rPr>
        <w:t>16．</w:t>
      </w:r>
      <w:r>
        <w:rPr>
          <w:rFonts w:ascii="Times New Roman" w:hAnsi="Times New Roman"/>
          <w:color w:val="000000"/>
          <w:kern w:val="0"/>
          <w:szCs w:val="24"/>
        </w:rPr>
        <w:t>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为常数，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≠0）的图象如图所示，下列结论：</w:t>
      </w:r>
      <w:r>
        <w:rPr>
          <w:rFonts w:hint="eastAsia" w:ascii="Times New Roman" w:hAnsi="Times New Roman"/>
          <w:color w:val="000000"/>
          <w:kern w:val="0"/>
          <w:szCs w:val="24"/>
        </w:rPr>
        <w:t>①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0；</w:t>
      </w:r>
      <w:r>
        <w:rPr>
          <w:rFonts w:hint="eastAsia" w:ascii="Times New Roman" w:hAnsi="Times New Roman"/>
          <w:color w:val="000000"/>
          <w:kern w:val="0"/>
          <w:szCs w:val="24"/>
        </w:rPr>
        <w:t>②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0；</w:t>
      </w:r>
      <w:r>
        <w:rPr>
          <w:rFonts w:hint="eastAsia" w:ascii="Times New Roman" w:hAnsi="Times New Roman"/>
          <w:color w:val="000000"/>
          <w:kern w:val="0"/>
          <w:szCs w:val="24"/>
        </w:rPr>
        <w:t>③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–4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=0；</w:t>
      </w:r>
      <w:r>
        <w:rPr>
          <w:rFonts w:hint="eastAsia" w:ascii="Times New Roman" w:hAnsi="Times New Roman"/>
          <w:color w:val="000000"/>
          <w:kern w:val="0"/>
          <w:szCs w:val="24"/>
        </w:rPr>
        <w:t>④</w:t>
      </w:r>
      <w:r>
        <w:rPr>
          <w:rFonts w:ascii="Times New Roman" w:hAnsi="Times New Roman"/>
          <w:color w:val="000000"/>
          <w:kern w:val="0"/>
          <w:szCs w:val="24"/>
        </w:rPr>
        <w:t>8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0；</w:t>
      </w:r>
      <w:r>
        <w:rPr>
          <w:rFonts w:hint="eastAsia" w:ascii="Times New Roman" w:hAnsi="Times New Roman"/>
          <w:color w:val="000000"/>
          <w:kern w:val="0"/>
          <w:szCs w:val="24"/>
        </w:rPr>
        <w:t>⑤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：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：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=–1：2：3，其中正确</w:t>
      </w:r>
      <w:r>
        <w:rPr>
          <w:rFonts w:hint="eastAsia" w:ascii="Times New Roman" w:hAnsi="Times New Roman"/>
          <w:color w:val="000000"/>
          <w:kern w:val="0"/>
          <w:szCs w:val="24"/>
        </w:rPr>
        <w:t>的</w:t>
      </w:r>
      <w:r>
        <w:rPr>
          <w:rFonts w:ascii="Times New Roman" w:hAnsi="Times New Roman"/>
          <w:color w:val="000000"/>
          <w:kern w:val="0"/>
          <w:szCs w:val="24"/>
        </w:rPr>
        <w:t>结论有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．</w:t>
      </w:r>
      <w:r>
        <w:rPr>
          <w:rFonts w:hint="eastAsia" w:ascii="Times New Roman" w:hAnsi="Times New Roman"/>
          <w:color w:val="000000"/>
          <w:kern w:val="0"/>
          <w:szCs w:val="24"/>
        </w:rPr>
        <w:t>（填</w:t>
      </w:r>
      <w:r>
        <w:rPr>
          <w:rFonts w:ascii="Times New Roman" w:hAnsi="Times New Roman"/>
          <w:color w:val="000000"/>
          <w:kern w:val="0"/>
          <w:szCs w:val="24"/>
        </w:rPr>
        <w:t>写所有正确结论的序号</w:t>
      </w:r>
      <w:r>
        <w:rPr>
          <w:rFonts w:hint="eastAsia" w:ascii="Times New Roman" w:hAnsi="Times New Roman"/>
          <w:color w:val="000000"/>
          <w:kern w:val="0"/>
          <w:szCs w:val="24"/>
        </w:rPr>
        <w:t>）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533525" cy="109537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三、解答题（本大题共9小题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共66分</w:t>
      </w:r>
      <w:r>
        <w:rPr>
          <w:rFonts w:hint="eastAsia" w:ascii="Times New Roman" w:hAnsi="Times New Roman" w:eastAsia="黑体"/>
        </w:rPr>
        <w:t>．</w:t>
      </w:r>
      <w:r>
        <w:rPr>
          <w:rFonts w:ascii="Times New Roman" w:hAnsi="Times New Roman" w:eastAsia="黑体"/>
        </w:rPr>
        <w:t>解答应写出文字说明、证明过程或演算步骤）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17．（本小题满分6分）</w:t>
      </w:r>
      <w:r>
        <w:rPr>
          <w:rFonts w:ascii="Times New Roman" w:hAnsi="Times New Roman"/>
          <w:color w:val="000000"/>
          <w:kern w:val="0"/>
          <w:szCs w:val="24"/>
        </w:rPr>
        <w:t>解方程：（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–3）（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–1）=3．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18．（本小题满分6分）</w:t>
      </w:r>
      <w:r>
        <w:rPr>
          <w:rFonts w:ascii="Times New Roman" w:hAnsi="Times New Roman"/>
          <w:color w:val="000000"/>
          <w:kern w:val="0"/>
          <w:szCs w:val="24"/>
        </w:rPr>
        <w:t>某商人如果将进货单价为8元的商品按每件10元出售，每天可</w:t>
      </w:r>
      <w:bookmarkStart w:id="0" w:name="_GoBack"/>
      <w:bookmarkEnd w:id="0"/>
      <w:r>
        <w:rPr>
          <w:rFonts w:ascii="Times New Roman" w:hAnsi="Times New Roman"/>
          <w:color w:val="000000"/>
          <w:kern w:val="0"/>
          <w:szCs w:val="24"/>
        </w:rPr>
        <w:t>售出100件，现在他采用提高售出价，减少进货量的办法增加利润，已知这种商品</w:t>
      </w:r>
      <w:r>
        <w:rPr>
          <w:rFonts w:hint="eastAsia" w:ascii="Times New Roman" w:hAnsi="Times New Roman"/>
          <w:color w:val="000000"/>
          <w:kern w:val="0"/>
          <w:szCs w:val="24"/>
        </w:rPr>
        <w:t>售价</w:t>
      </w:r>
      <w:r>
        <w:rPr>
          <w:rFonts w:ascii="Times New Roman" w:hAnsi="Times New Roman"/>
          <w:color w:val="000000"/>
          <w:kern w:val="0"/>
          <w:szCs w:val="24"/>
        </w:rPr>
        <w:t>每提高1元，其销售量就要减少10件，如果他每天所赚利润为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元，试求出利润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与售价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之间的函数关系式</w:t>
      </w:r>
      <w:r>
        <w:rPr>
          <w:rFonts w:hint="eastAsia" w:ascii="Times New Roman" w:hAnsi="Times New Roman"/>
          <w:color w:val="000000"/>
          <w:kern w:val="0"/>
          <w:szCs w:val="24"/>
        </w:rPr>
        <w:t>，并</w:t>
      </w:r>
      <w:r>
        <w:rPr>
          <w:rFonts w:ascii="Times New Roman" w:hAnsi="Times New Roman"/>
          <w:color w:val="000000"/>
          <w:kern w:val="0"/>
          <w:szCs w:val="24"/>
        </w:rPr>
        <w:t>求出当售价为多少时，利润最大，最大值为多少．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19．（本小题满分6分）</w:t>
      </w:r>
      <w:r>
        <w:rPr>
          <w:rFonts w:ascii="Times New Roman" w:hAnsi="Times New Roman"/>
          <w:color w:val="000000"/>
          <w:kern w:val="0"/>
          <w:szCs w:val="24"/>
        </w:rPr>
        <w:t>已知函数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．请用配方法写出这个函数的对称轴和顶点坐标．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20．（本小题满分7分）</w:t>
      </w:r>
      <w:r>
        <w:rPr>
          <w:rFonts w:ascii="Times New Roman" w:hAnsi="Times New Roman"/>
          <w:color w:val="000000"/>
          <w:kern w:val="0"/>
          <w:szCs w:val="24"/>
        </w:rPr>
        <w:t>如图，二次函数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ascii="Times New Roman" w:hAnsi="Times New Roman"/>
          <w:color w:val="000000"/>
          <w:kern w:val="0"/>
          <w:szCs w:val="24"/>
        </w:rPr>
        <w:t>的图象经过点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（2，4）与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（6，0）．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的值；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（2）若点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是该二次函数的最高点，求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OBC</w:t>
      </w:r>
      <w:r>
        <w:rPr>
          <w:rFonts w:ascii="Times New Roman" w:hAnsi="Times New Roman"/>
          <w:color w:val="000000"/>
          <w:kern w:val="0"/>
          <w:szCs w:val="24"/>
        </w:rPr>
        <w:t>的面积．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2190750" cy="1800225"/>
            <wp:effectExtent l="0" t="0" r="0" b="9525"/>
            <wp:docPr id="26" name="图片 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21．（本小题满分7分）</w:t>
      </w:r>
      <w:r>
        <w:rPr>
          <w:rFonts w:ascii="Times New Roman" w:hAnsi="Times New Roman"/>
          <w:color w:val="000000"/>
          <w:kern w:val="0"/>
          <w:szCs w:val="24"/>
        </w:rPr>
        <w:t>已知二次函数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–2）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–4．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（1）在给定的直角坐标系中，画出这个函数的图象；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（2）根据图象，直接写出当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0时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的取值范围．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2447925" cy="2371725"/>
            <wp:effectExtent l="0" t="0" r="9525" b="9525"/>
            <wp:docPr id="24" name="图片 2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22．（本小题满分7分）</w:t>
      </w:r>
      <w:r>
        <w:rPr>
          <w:rFonts w:ascii="Times New Roman" w:hAnsi="Times New Roman"/>
          <w:kern w:val="0"/>
          <w:szCs w:val="24"/>
        </w:rPr>
        <w:t>直角坐标系第二象限内的点</w:t>
      </w:r>
      <w:r>
        <w:rPr>
          <w:rFonts w:ascii="Times New Roman" w:hAnsi="Times New Roman"/>
          <w:i/>
          <w:kern w:val="0"/>
          <w:szCs w:val="24"/>
        </w:rPr>
        <w:t>P</w:t>
      </w:r>
      <w:r>
        <w:rPr>
          <w:rFonts w:ascii="Times New Roman" w:hAnsi="Times New Roman"/>
          <w:kern w:val="0"/>
          <w:szCs w:val="24"/>
        </w:rPr>
        <w:t>（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  <w:vertAlign w:val="superscript"/>
        </w:rPr>
        <w:t>2</w:t>
      </w:r>
      <w:r>
        <w:rPr>
          <w:rFonts w:ascii="Times New Roman" w:hAnsi="Times New Roman"/>
          <w:kern w:val="0"/>
          <w:szCs w:val="24"/>
        </w:rPr>
        <w:t>+2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</w:rPr>
        <w:t>，3）与另一点</w:t>
      </w:r>
      <w:r>
        <w:rPr>
          <w:rFonts w:ascii="Times New Roman" w:hAnsi="Times New Roman"/>
          <w:i/>
          <w:kern w:val="0"/>
          <w:szCs w:val="24"/>
        </w:rPr>
        <w:t>Q</w:t>
      </w:r>
      <w:r>
        <w:rPr>
          <w:rFonts w:ascii="Times New Roman" w:hAnsi="Times New Roman"/>
          <w:kern w:val="0"/>
          <w:szCs w:val="24"/>
        </w:rPr>
        <w:t>（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</w:rPr>
        <w:t>+2，</w:t>
      </w:r>
      <w:r>
        <w:rPr>
          <w:rFonts w:ascii="Times New Roman" w:hAnsi="Times New Roman"/>
          <w:i/>
          <w:kern w:val="0"/>
          <w:szCs w:val="24"/>
        </w:rPr>
        <w:t>y</w:t>
      </w:r>
      <w:r>
        <w:rPr>
          <w:rFonts w:ascii="Times New Roman" w:hAnsi="Times New Roman"/>
          <w:kern w:val="0"/>
          <w:szCs w:val="24"/>
        </w:rPr>
        <w:t>）关于原点对称，试求</w:t>
      </w:r>
      <w:r>
        <w:rPr>
          <w:rFonts w:ascii="Times New Roman" w:hAnsi="Times New Roman"/>
          <w:i/>
          <w:kern w:val="0"/>
          <w:szCs w:val="24"/>
        </w:rPr>
        <w:t>x</w:t>
      </w:r>
      <w:r>
        <w:rPr>
          <w:rFonts w:ascii="Times New Roman" w:hAnsi="Times New Roman"/>
          <w:kern w:val="0"/>
          <w:szCs w:val="24"/>
        </w:rPr>
        <w:t>+2</w:t>
      </w:r>
      <w:r>
        <w:rPr>
          <w:rFonts w:ascii="Times New Roman" w:hAnsi="Times New Roman"/>
          <w:i/>
          <w:kern w:val="0"/>
          <w:szCs w:val="24"/>
        </w:rPr>
        <w:t>y</w:t>
      </w:r>
      <w:r>
        <w:rPr>
          <w:rFonts w:ascii="Times New Roman" w:hAnsi="Times New Roman"/>
          <w:kern w:val="0"/>
          <w:szCs w:val="24"/>
        </w:rPr>
        <w:t>的值．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23．（本小题满分9分）</w:t>
      </w:r>
      <w:r>
        <w:rPr>
          <w:rFonts w:ascii="Times New Roman" w:hAnsi="Times New Roman"/>
          <w:color w:val="000000"/>
          <w:kern w:val="0"/>
          <w:szCs w:val="24"/>
        </w:rPr>
        <w:t>在平面直角坐标系中，设二次函数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）（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–1），其中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≠0．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（1）若函数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的图象经过点（1，–2），求函数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的表达式；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（2）若一次函数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的图象与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的图象经过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轴上同一点，探究实数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满足的关系式；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（3）已知点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）和</w:t>
      </w:r>
      <w:r>
        <w:rPr>
          <w:rFonts w:ascii="Times New Roman" w:hAnsi="Times New Roman"/>
          <w:i/>
          <w:color w:val="000000"/>
          <w:kern w:val="0"/>
          <w:szCs w:val="24"/>
        </w:rPr>
        <w:t>Q</w:t>
      </w:r>
      <w:r>
        <w:rPr>
          <w:rFonts w:ascii="Times New Roman" w:hAnsi="Times New Roman"/>
          <w:color w:val="000000"/>
          <w:kern w:val="0"/>
          <w:szCs w:val="24"/>
        </w:rPr>
        <w:t>（1，</w:t>
      </w:r>
      <w:r>
        <w:rPr>
          <w:rFonts w:ascii="Times New Roman" w:hAnsi="Times New Roman"/>
          <w:i/>
          <w:color w:val="000000"/>
          <w:kern w:val="0"/>
          <w:szCs w:val="24"/>
        </w:rPr>
        <w:t>n</w:t>
      </w:r>
      <w:r>
        <w:rPr>
          <w:rFonts w:ascii="Times New Roman" w:hAnsi="Times New Roman"/>
          <w:color w:val="000000"/>
          <w:kern w:val="0"/>
          <w:szCs w:val="24"/>
        </w:rPr>
        <w:t>）在函数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的图象上，若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n</w:t>
      </w:r>
      <w:r>
        <w:rPr>
          <w:rFonts w:ascii="Times New Roman" w:hAnsi="Times New Roman"/>
          <w:color w:val="000000"/>
          <w:kern w:val="0"/>
          <w:szCs w:val="24"/>
        </w:rPr>
        <w:t>，求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>的取值范围．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24．（本小题满分9分）</w:t>
      </w:r>
      <w:r>
        <w:rPr>
          <w:rFonts w:ascii="Times New Roman" w:hAnsi="Times New Roman"/>
          <w:color w:val="000000"/>
          <w:kern w:val="0"/>
          <w:szCs w:val="24"/>
        </w:rPr>
        <w:t>已知抛物线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=–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mx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n</w:t>
      </w:r>
      <w:r>
        <w:rPr>
          <w:rFonts w:ascii="Times New Roman" w:hAnsi="Times New Roman"/>
          <w:color w:val="000000"/>
          <w:kern w:val="0"/>
          <w:szCs w:val="24"/>
        </w:rPr>
        <w:t>，直线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kx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的对称轴与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交于点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（–1，5），点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的顶点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的距离是4．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的解析式；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随着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的增大而增大，且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都经过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轴上的同一点，求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的解析式．</w:t>
      </w:r>
    </w:p>
    <w:p>
      <w:pPr>
        <w:spacing w:line="360" w:lineRule="auto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25．（本小题满分9分）已知关于</w:t>
      </w:r>
      <w:r>
        <w:rPr>
          <w:rFonts w:ascii="Times New Roman" w:hAnsi="Times New Roman"/>
          <w:i/>
          <w:kern w:val="0"/>
        </w:rPr>
        <w:t>x</w:t>
      </w:r>
      <w:r>
        <w:rPr>
          <w:rFonts w:ascii="Times New Roman" w:hAnsi="Times New Roman"/>
          <w:kern w:val="0"/>
        </w:rPr>
        <w:t>的方程</w:t>
      </w:r>
      <w:r>
        <w:rPr>
          <w:rFonts w:ascii="Times New Roman" w:hAnsi="Times New Roman"/>
          <w:kern w:val="0"/>
          <w:position w:val="-10"/>
        </w:rPr>
        <w:object>
          <v:shape id="_x0000_i1032" o:spt="75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Times New Roman" w:hAnsi="Times New Roman"/>
          <w:kern w:val="0"/>
        </w:rPr>
        <w:t>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（1）求证：无论</w:t>
      </w:r>
      <w:r>
        <w:rPr>
          <w:rFonts w:ascii="Times New Roman" w:hAnsi="Times New Roman"/>
          <w:i/>
          <w:kern w:val="0"/>
        </w:rPr>
        <w:t>k</w:t>
      </w:r>
      <w:r>
        <w:rPr>
          <w:rFonts w:ascii="Times New Roman" w:hAnsi="Times New Roman"/>
          <w:kern w:val="0"/>
        </w:rPr>
        <w:t>取何实数，方程总有实数根；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（2）当二次函数</w:t>
      </w:r>
      <w:r>
        <w:rPr>
          <w:rFonts w:ascii="Times New Roman" w:hAnsi="Times New Roman"/>
          <w:kern w:val="0"/>
          <w:position w:val="-10"/>
        </w:rPr>
        <w:object>
          <v:shape id="_x0000_i1033" o:spt="75" type="#_x0000_t75" style="height:17.25pt;width:96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Times New Roman" w:hAnsi="Times New Roman"/>
          <w:kern w:val="0"/>
        </w:rPr>
        <w:t>的图象与</w:t>
      </w:r>
      <w:r>
        <w:rPr>
          <w:rFonts w:ascii="Times New Roman" w:hAnsi="Times New Roman"/>
          <w:i/>
          <w:kern w:val="0"/>
        </w:rPr>
        <w:t>x</w:t>
      </w:r>
      <w:r>
        <w:rPr>
          <w:rFonts w:ascii="Times New Roman" w:hAnsi="Times New Roman"/>
          <w:kern w:val="0"/>
        </w:rPr>
        <w:t>轴两个交点的横坐标均为整数，且</w:t>
      </w:r>
      <w:r>
        <w:rPr>
          <w:rFonts w:ascii="Times New Roman" w:hAnsi="Times New Roman"/>
          <w:i/>
          <w:kern w:val="0"/>
        </w:rPr>
        <w:t>k</w:t>
      </w:r>
      <w:r>
        <w:rPr>
          <w:rFonts w:ascii="Times New Roman" w:hAnsi="Times New Roman"/>
          <w:kern w:val="0"/>
        </w:rPr>
        <w:t>为正整数时，若</w:t>
      </w:r>
      <w:r>
        <w:rPr>
          <w:rFonts w:ascii="Times New Roman" w:hAnsi="Times New Roman"/>
          <w:i/>
          <w:kern w:val="0"/>
        </w:rPr>
        <w:t>P</w:t>
      </w:r>
      <w:r>
        <w:rPr>
          <w:rFonts w:ascii="Times New Roman" w:hAnsi="Times New Roman"/>
          <w:kern w:val="0"/>
        </w:rPr>
        <w:t>(</w:t>
      </w:r>
      <w:r>
        <w:rPr>
          <w:rFonts w:ascii="Times New Roman" w:hAnsi="Times New Roman"/>
          <w:i/>
          <w:kern w:val="0"/>
        </w:rPr>
        <w:t>a</w: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i/>
          <w:kern w:val="0"/>
        </w:rPr>
        <w:t>y</w:t>
      </w:r>
      <w:r>
        <w:rPr>
          <w:rFonts w:ascii="Times New Roman" w:hAnsi="Times New Roman"/>
          <w:kern w:val="0"/>
          <w:vertAlign w:val="subscript"/>
        </w:rPr>
        <w:t>1</w:t>
      </w:r>
      <w:r>
        <w:rPr>
          <w:rFonts w:ascii="Times New Roman" w:hAnsi="Times New Roman"/>
          <w:kern w:val="0"/>
        </w:rPr>
        <w:t>)，</w:t>
      </w:r>
      <w:r>
        <w:rPr>
          <w:rFonts w:ascii="Times New Roman" w:hAnsi="Times New Roman"/>
          <w:i/>
          <w:kern w:val="0"/>
        </w:rPr>
        <w:t>Q</w:t>
      </w:r>
      <w:r>
        <w:rPr>
          <w:rFonts w:ascii="Times New Roman" w:hAnsi="Times New Roman"/>
          <w:kern w:val="0"/>
        </w:rPr>
        <w:t>(1，</w:t>
      </w:r>
      <w:r>
        <w:rPr>
          <w:rFonts w:ascii="Times New Roman" w:hAnsi="Times New Roman"/>
          <w:i/>
          <w:kern w:val="0"/>
        </w:rPr>
        <w:t>y</w:t>
      </w:r>
      <w:r>
        <w:rPr>
          <w:rFonts w:ascii="Times New Roman" w:hAnsi="Times New Roman"/>
          <w:kern w:val="0"/>
          <w:vertAlign w:val="subscript"/>
        </w:rPr>
        <w:t>2</w:t>
      </w:r>
      <w:r>
        <w:rPr>
          <w:rFonts w:ascii="Times New Roman" w:hAnsi="Times New Roman"/>
          <w:kern w:val="0"/>
        </w:rPr>
        <w:t>)是此抛物线上的两点，且</w:t>
      </w:r>
      <w:r>
        <w:rPr>
          <w:rFonts w:ascii="Times New Roman" w:hAnsi="Times New Roman"/>
          <w:kern w:val="0"/>
          <w:position w:val="-10"/>
        </w:rPr>
        <w:object>
          <v:shape id="_x0000_i1034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Times New Roman" w:hAnsi="Times New Roman"/>
          <w:kern w:val="0"/>
        </w:rPr>
        <w:t>，请结合函数图象确定实数</w:t>
      </w:r>
      <w:r>
        <w:rPr>
          <w:rFonts w:ascii="Times New Roman" w:hAnsi="Times New Roman"/>
          <w:i/>
          <w:kern w:val="0"/>
        </w:rPr>
        <w:t>a</w:t>
      </w:r>
      <w:r>
        <w:rPr>
          <w:rFonts w:ascii="Times New Roman" w:hAnsi="Times New Roman"/>
          <w:kern w:val="0"/>
        </w:rPr>
        <w:t>的取值范围；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（3）已知抛物线</w:t>
      </w:r>
      <w:r>
        <w:rPr>
          <w:rFonts w:ascii="Times New Roman" w:hAnsi="Times New Roman"/>
          <w:kern w:val="0"/>
          <w:position w:val="-10"/>
        </w:rPr>
        <w:object>
          <v:shape id="_x0000_i1035" o:spt="75" type="#_x0000_t75" style="height:17.25pt;width:9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Times New Roman" w:hAnsi="Times New Roman"/>
          <w:kern w:val="0"/>
        </w:rPr>
        <w:t>恒过定点，求出定点坐标．</w:t>
      </w:r>
    </w:p>
    <w:p>
      <w:pPr>
        <w:spacing w:line="360" w:lineRule="auto"/>
        <w:ind w:left="315" w:leftChars="150"/>
        <w:contextualSpacing/>
        <w:rPr>
          <w:rFonts w:ascii="Times New Roman" w:hAnsi="Times New Roman"/>
          <w:color w:val="00000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1134" w:right="1134" w:bottom="1134" w:left="1134" w:header="340" w:footer="992" w:gutter="1418"/>
      <w:cols w:space="425" w:num="1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4140" w:firstLineChars="2300"/>
      <w:rPr>
        <w:rFonts w:ascii="Times New Roman" w:hAnsi="Times New Roman"/>
      </w:rPr>
    </w:pPr>
    <w:r>
      <w:rPr>
        <w:rFonts w:ascii="Times New Roman" w:hAnsi="Times New Roman"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" name="Text Box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7" o:spid="_x0000_s1026" o:spt="202" type="#_x0000_t202" style="position:absolute;left:0pt;margin-left:1066.6pt;margin-top:-0.45pt;height:60.75pt;width:32.25pt;z-index:251657216;mso-width-relative:page;mso-height-relative:page;" fillcolor="#5A5A5A" filled="t" stroked="t" coordsize="21600,21600" o:gfxdata="UEsDBAoAAAAAAIdO4kAAAAAAAAAAAAAAAAAEAAAAZHJzL1BLAwQUAAAACACHTuJAGnwApNwAAAAL&#10;AQAADwAAAGRycy9kb3ducmV2LnhtbE2PsU7DMBRFdyT+wXpILFVrx5UamsbpEIEEiKUtDN3s2CSh&#10;sR3FbhL+nscE49M9uve8fD/bjoxmCK13ApIVA2Jc5XXragHvp6flA5AQpdOy884I+DYB9sXtTS4z&#10;7Sd3MOMx1gRLXMikgCbGPqM0VI2xMqx8bxxmn36wMuI51FQPcsJy21HO2IZa2TpcaGRvysZUl+PV&#10;Cvgo52d1eVks3srH+nU6f6UnNSoh7u8StgMSzRz/YPjVR3Uo0En5q9OBdAJ4sl5zZAUst0AQ4Mk2&#10;TYEoRDnbAC1y+v+H4gdQSwMEFAAAAAgAh07iQPfnSaYTAgAAOAQAAA4AAABkcnMvZTJvRG9jLnht&#10;bK1T247bIBB9r9R/QLw3dqK43lhxVmlWW1XaXqTdfgDG2EbFDAUSO/36Dtibphf1oaotIYYZzsyc&#10;M2xvx16Rk7BOgi7pcpFSIjSHWuq2pJ+f7l/dUOI80zVToEVJz8LR293LF9vBFGIFHahaWIIg2hWD&#10;KWnnvSmSxPFO9MwtwAiNzgZszzyatk1qywZE71WyStPXyQC2Nha4cA5P7yYn3UX8phHcf2waJzxR&#10;JcXafFxtXKuwJrstK1rLTCf5XAb7hyp6JjUmvUDdMc/I0crfoHrJLTho/IJDn0DTSC5iD9jNMv2l&#10;m8eOGRF7QXKcudDk/h8s/3D6ZImsS7qiRLMeJXoSoydvYCR5HugZjCsw6tFgnB/xHGWOrTrzAPyL&#10;IxoOHdOt2FsLQydYjeUtw83k6uqE4wJINbyHGvOwo4cINDa2D9whGwTRUabzRZpQC8fDdbrJ8owS&#10;jq48X2arLGZgxfNlY51/K6AnYVNSi8pHcHZ6cD4Uw4rnkJDLgZL1vVQqGratDsqSE8Mpyfbhn9F/&#10;ClOaDCXdhNx/h0jj9yeIXnocdyX7kt5cByk90xUYmrjyYzXO9FdQn5E4C9P44nPDTQf2GyUDjm5J&#10;3dcjs4IS9U4j+Zvleh1mPRrrLF+hYa891bWHaY5QJfWUTNuDn97H0VjZdphpklvDHgVrZCQzKDtV&#10;NdeN4xk5np9SmP9rO0b9ePC7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p8AKTcAAAACwEAAA8A&#10;AAAAAAAAAQAgAAAAIgAAAGRycy9kb3ducmV2LnhtbFBLAQIUABQAAAAIAIdO4kD350mmEwIAADgE&#10;AAAOAAAAAAAAAAEAIAAAACsBAABkcnMvZTJvRG9jLnhtbFBLBQYAAAAABgAGAFkBAACw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3" name="Grou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4" name="Group 69"/>
                      <wpg:cNvGrpSpPr/>
                      <wpg:grpSpPr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…             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9" name="Text Box 68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0" o:spid="_x0000_s1026" o:spt="203" style="position:absolute;left:0pt;margin-left:-124.6pt;margin-top:-16.3pt;height:840.75pt;width:96.75pt;z-index:251656192;mso-width-relative:page;mso-height-relative:page;" coordorigin="60,30" coordsize="1935,16815" o:gfxdata="UEsDBAoAAAAAAIdO4kAAAAAAAAAAAAAAAAAEAAAAZHJzL1BLAwQUAAAACACHTuJADdbq190AAAAN&#10;AQAADwAAAGRycy9kb3ducmV2LnhtbE2PwWqDQBCG74W+wzKF3syqiTaxrqGEtqcQaFIovU10ohJ3&#10;V9yNJm/f6am9zTAf/3x/vr7qTow0uNYaBdEsBEGmtFVragWfh7dgCcJ5NBV21pCCGzlYF/d3OWaV&#10;ncwHjXtfCw4xLkMFjfd9JqUrG9LoZrYnw7eTHTR6XodaVgNOHK47GYdhKjW2hj802NOmofK8v2gF&#10;7xNOL/PoddyeT5vb9yHZfW0jUurxIQqfQXi6+j8YfvVZHQp2OtqLqZzoFATxYhUzy9M8TkEwEiTJ&#10;E4gjs+liuQJZ5PJ/i+IHUEsDBBQAAAAIAIdO4kC2T6QgKAMAAD0RAAAOAAAAZHJzL2Uyb0RvYy54&#10;bWztWFtvmzAUfp+0/2D5fSUQAgkqqbp2rSZ1W6V2P8Ax5qKBzWwn0P36HZvc00xar3lIkAi+HZ/z&#10;nc+fDadnbVWiGZOqEDzG7kkPI8apSAqexfjn/dWnIUZKE56QUnAW4wem8Nn444fTpo6YJ3JRJkwi&#10;MMJV1NQxzrWuI8dRNGcVUSeiZhwaUyEroqEoMyeRpAHrVel4vV7gNEImtRSUKQW1l10jHlv7acqo&#10;/pGmimlUxhh80/Yu7X1i7s74lESZJHVe0Lkb5AleVKTgMOnS1CXRBE1lsWOqKqgUSqT6hIrKEWla&#10;UGZjgGjc3lY011JMaxtLFjVZvYQJoN3C6clm6ffZrURFEuM+RpxUkCI7KwotNk2dRdDlWtZ39a0E&#10;sExF1pVMuG0qK/MPgaDWovqwRJW1GlGodD1vGHoDjCi0ub0gDAdQssDTHLJjBgaQG2jtzxNC8y+L&#10;waP+YmQwdO0wZzGts+HMsvC6MPmbMAUjE8l/wrQV7RKo3VhJ9LIQwSJTKx6p5/HoLic1s/RUhiRz&#10;HkG6Oh7dm7g+ixYF/Q4j28vwCOkW6oEMdsmo+kbQXwpxcZETnrFzKUWTM5KAe64ZCXleDjVYq0gZ&#10;I5Pmm0iAr2SqhTW0RUa3P9hk1QLnwN9LKRLVUulrJipkHmIsQUGscTK7Udo4s+piiK9EWSRXRVna&#10;gswmF6VEMwJqc2V/1v+tbiVHTYxHZhX820TP/h4zURUaZLMsqhgP1zuVfA6XQajDSreT1lJURROR&#10;PABwUnQyCLIND+buwWpHDahgjNXvKZEMo/IrB/xHru8b2bQFfxB6UJDrLZP1FsJpLkBcNUbd44Xu&#10;pHZayyLLYbIu41ycQ87SwuJp8tk5NncdGNp5/upUdXep6r8LVfcIwpGoR6LavTncJardCteE8W00&#10;NeyBdJpt3AVZAFUh0a6o+n64uU+vFPPZono5NNdjingU1QMRVTjwb+//4buI6oKri0PlLlNd15J4&#10;eaB8QaIOzs11+ESF/frPgW39q2P9Gx0DRruMtRLzfuo6CPaT1tt6CzqS9hDOq5a08I5uXxDm3xPM&#10;R4D1sj3frr56jP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dbq190AAAANAQAADwAAAAAAAAAB&#10;ACAAAAAiAAAAZHJzL2Rvd25yZXYueG1sUEsBAhQAFAAAAAgAh07iQLZPpCAoAwAAPREAAA4AAAAA&#10;AAAAAQAgAAAALAEAAGRycy9lMm9Eb2MueG1sUEsFBgAAAAAGAAYAWQEAAMYGAAAAAA==&#10;">
              <o:lock v:ext="edit" aspectratio="f"/>
              <v:group id="Group 69" o:spid="_x0000_s1026" o:spt="203" style="position:absolute;left:60;top:30;height:16815;width:1935;" coordorigin="60,30" coordsize="1935,1681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<o:lock v:ext="edit" aspectratio="f"/>
                <v:shape id="Text Box 63" o:spid="_x0000_s1026" o:spt="202" type="#_x0000_t202" style="position:absolute;left:1350;top:30;height:16815;width:645;" fillcolor="#FFFFFF" filled="t" stroked="t" coordsize="21600,21600" o:gfxdata="UEsDBAoAAAAAAIdO4kAAAAAAAAAAAAAAAAAEAAAAZHJzL1BLAwQUAAAACACHTuJAdjvQz7wAAADa&#10;AAAADwAAAGRycy9kb3ducmV2LnhtbEWP0WoCMRRE3wv9h3ALfauJRUtZjdIWBAuytms/4LK5Zhc3&#10;N0sSdf17Iwh9HGbmDDNfDq4TJwqx9axhPFIgiGtvWrYa/narl3cQMSEb7DyThgtFWC4eH+ZYGH/m&#10;XzpVyYoM4VighialvpAy1g05jCPfE2dv74PDlGWw0gQ8Z7jr5KtSb9Jhy3mhwZ6+GqoP1dFpKKut&#10;+dwP2/KnDN87O1l9bNTaav38NFYzEImG9B++t9dGwxRuV/INk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70M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60;top:30;height:16815;width:645;" fillcolor="#FFFFFF" filled="t" stroked="t" coordsize="21600,21600" o:gfxdata="UEsDBAoAAAAAAIdO4kAAAAAAAAAAAAAAAAAEAAAAZHJzL1BLAwQUAAAACACHTuJACQDWzLkAAADa&#10;AAAADwAAAGRycy9kb3ducmV2LnhtbEVP22oCMRB9L/QfwhR8q4lFRLZG0YJgQVa79gOGzZhdupks&#10;Sarr3xuh0KfhcK6zWA2uExcKsfWsYTJWIIhrb1q2Gr5P29c5iJiQDXaeScONIqyWz08LLIy/8hdd&#10;qmRFDuFYoIYmpb6QMtYNOYxj3xNn7uyDw5RhsNIEvOZw18k3pWbSYcu5ocGePhqqf6pfp6GsDmZz&#10;Hg7lsQyfJzvdrvdqZ7UevUzUO4hEQ/oX/7l3Js+HxyuPK5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A1sy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705;top:1140;height:14475;width:645;" fillcolor="#D8D8D8" filled="t" stroked="t" coordsize="21600,21600" o:gfxdata="UEsDBAoAAAAAAIdO4kAAAAAAAAAAAAAAAAAEAAAAZHJzL1BLAwQUAAAACACHTuJAbKS/h7sAAADa&#10;AAAADwAAAGRycy9kb3ducmV2LnhtbEWPT4vCMBTE78J+h/AWvGlaFZWu0cOygiAIVff+aN62ZZuX&#10;msT659MbQfA4zMxvmMXqahrRkfO1ZQXpMAFBXFhdc6ngeFgP5iB8QNbYWCYFN/KwWn70Fphpe+Gc&#10;un0oRYSwz1BBFUKbSemLigz6oW2Jo/dnncEQpSuldniJcNPIUZJMpcGa40KFLX1XVPzvz0bBJMzH&#10;J7/+/XHdPcXTNJ/tcr1Vqv+ZJl8gAl3DO/xqb7SCGTyvxBs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S/h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>…             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hint="eastAsia" w:ascii="Times New Roman" w:hAnsi="Times New Roman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705;top:30;height:1110;width:645;" fillcolor="#5A5A5A" filled="t" stroked="t" coordsize="21600,21600" o:gfxdata="UEsDBAoAAAAAAIdO4kAAAAAAAAAAAAAAAAAEAAAAZHJzL1BLAwQUAAAACACHTuJApTZWM7sAAADa&#10;AAAADwAAAGRycy9kb3ducmV2LnhtbEVPPW/CMBDdK/EfrENiQeDA0FYBwxCBBKgLUAa2S3wkgfgc&#10;xSYJ/x4PlTo+ve/lujeVaKlxpWUFs2kEgjizuuRcwe95O/kG4TyyxsoyKXiRg/Vq8LHEWNuOj9Se&#10;fC5CCLsYFRTe17GULivIoJvamjhwN9sY9AE2udQNdiHcVHIeRZ/SYMmhocCakoKyx+lpFFySfpc+&#10;9uPxT7LJD931/nVO21Sp0XAWLUB46v2/+M+90wrC1nAl3AC5e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ZWM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  <v:shape id="Text Box 68" o:spid="_x0000_s1026" o:spt="202" type="#_x0000_t202" style="position:absolute;left:705;top:15630;height:1215;width:645;" fillcolor="#5A5A5A" filled="t" stroked="t" coordsize="21600,21600" o:gfxdata="UEsDBAoAAAAAAIdO4kAAAAAAAAAAAAAAAAAEAAAAZHJzL1BLAwQUAAAACACHTuJAynrzqL8AAADa&#10;AAAADwAAAGRycy9kb3ducmV2LnhtbEWPMW/CMBSEd6T+B+tVYkHFgQFoGochaiVAXQrt0O0lfk1S&#10;4ucoNkn497hSJcbT3X2nS7ajaURPnastK1jMIxDEhdU1lwo+T29PGxDOI2tsLJOCKznYpg+TBGNt&#10;B/6g/uhLESDsYlRQed/GUrqiIoNublvi4P3YzqAPsiul7nAIcNPIZRStpMGaw0KFLWUVFefjxSj4&#10;ysZdft7PZu/Za3kYvn/Xp7zPlZo+LqIXEJ5Gfw//t3dawTP8XQk3QK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686i/&#10;AAAA2gAAAA8AAAAAAAAAAQAgAAAAIgAAAGRycy9kb3ducmV2LnhtbFBLAQIUABQAAAAIAIdO4kAz&#10;LwWeOwAAADkAAAAQAAAAAAAAAAEAIAAAAA4BAABkcnMvc2hhcGV4bWwueG1sUEsFBgAAAAAGAAYA&#10;WwEAALgD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14" name="Grou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15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8" o:spid="_x0000_s1026" o:spt="203" style="position:absolute;left:0pt;margin-left:1066.6pt;margin-top:-16.8pt;height:840.75pt;width:64.5pt;z-index:251659264;mso-width-relative:page;mso-height-relative:page;" coordorigin="22466,5" coordsize="1290,16815" o:gfxdata="UEsDBAoAAAAAAIdO4kAAAAAAAAAAAAAAAAAEAAAAZHJzL1BLAwQUAAAACACHTuJAQ/FDad0AAAAO&#10;AQAADwAAAGRycy9kb3ducmV2LnhtbE2PwU7DMAyG70i8Q2QkblvaBMooTSc0AadpEhvSxC1rvLZa&#10;k1RN1m5vjznB0fan399fLC+2YyMOofVOQTpPgKGrvGldreBr9z5bAAtRO6M771DBFQMsy9ubQufG&#10;T+4Tx22sGYW4kGsFTYx9znmoGrQ6zH2Pjm5HP1gdaRxqbgY9UbjtuEiSjFvdOvrQ6B5XDVan7dkq&#10;+Jj09CrTt3F9Oq6u37vHzX6dolL3d2nyAiziJf7B8KtP6lCS08GfnQmsUyBSKQWxCmZSZsAIESIT&#10;tDoQnD08PQMvC/6/RvkDUEsDBBQAAAAIAIdO4kBdfeQkrwIAABIIAAAOAAAAZHJzL2Uyb0RvYy54&#10;bWzNVVFv2yAQfp+0/4B4Xx3cxEmsOlWWrtWkbqvU7gcQjG00GxiQ2N2v74ETJ0qrPbSaVkciwB3H&#10;3XffHReXXVOjLTdWKJlhcjbCiEumciHLDP98uP40w8g6KnNaK8kz/Mgtvlx8/HDR6pTHqlJ1zg0C&#10;I9Kmrc5w5ZxOo8iyijfUninNJQgLZRrqYGnKKDe0BetNHcWjURK1yuTaKMathd2rXogXwX5RcOZ+&#10;FIXlDtUZBt9cGE0Y136MFhc0LQ3VlWA7N+grvGiokHDpYOqKOoo2Rjwz1QhmlFWFO2OqiVRRCMZD&#10;DBANGZ1Ec2PURodYyrQt9QATQHuC06vNsu/bO4NEDrkbYyRpAzkK16LpzIPT6jIFnRuj7/Wd2W2U&#10;/crH2xWm8f8QCeoCrI8DrLxziMHmjMzJBMBnICKjZDqdxJMeeFZBdvy5OB4nCUagMEi+7E6TeL4/&#10;m8xIEEf7eyPv3uBNq4FD9gCTfRtM9xXVPKBvPQR7mCZ7mB58fJ9Vh6bnPVJBzcOEXAf7EGyghNW3&#10;iv2ySKpVRWXJl8aotuI0B/+IPwlRDEc94ja13si6/aZySAfdOBUMnWAdnxNCjjHb452MwccA9jPA&#10;aKqNdTdcNchPMmygQoJxur21zjtzUPF5taoW+bWo67Aw5XpVG7SlUE3X4Qv+n6jVErUZnvss/93E&#10;KHwvmWiEg7ZQiwbYc6xUyx1cHqEeK9etu8BLm65V/gjAGdWXObQlmPgRoxZKPMP294YajlH9VQL4&#10;czIe+54QFuPJNIaFOZasjyVUskpB5wBj/XTl+j6y0UaUFdzUp1uqJSSsEAFMn8zeq53fwM/e7X9P&#10;VKinvp4PRE3+D1FPi/s5UQkJrXgo7AMJ38zTydL/XiLZ++IpkOvPO+NpaK/w8ISusHsk/ct2vA68&#10;Pjzliy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D8UNp3QAAAA4BAAAPAAAAAAAAAAEAIAAAACIA&#10;AABkcnMvZG93bnJldi54bWxQSwECFAAUAAAACACHTuJAXX3kJK8CAAASCAAADgAAAAAAAAABACAA&#10;AAAsAQAAZHJzL2Uyb0RvYy54bWxQSwUGAAAAAAYABgBZAQAATQYAAAAA&#10;">
              <o:lock v:ext="edit" aspectratio="f"/>
              <v:shape id="Text Box 73" o:spid="_x0000_s1026" o:spt="202" type="#_x0000_t202" style="position:absolute;left:23111;top:5;height:16815;width:645;" fillcolor="#FFFFFF" filled="t" stroked="t" coordsize="21600,21600" o:gfxdata="UEsDBAoAAAAAAIdO4kAAAAAAAAAAAAAAAAAEAAAAZHJzL1BLAwQUAAAACACHTuJAcZCctbwAAADb&#10;AAAADwAAAGRycy9kb3ducmV2LnhtbEVP32vCMBB+F/wfwgl700RxMmtTEWWjDHyYGz4fzdl0ay6l&#10;ybT775fBwLf7+H5evh1cK67Uh8azhvlMgSCuvGm41vDx/jx9AhEissHWM2n4oQDbYjzKMTP+xm90&#10;PcVapBAOGWqwMXaZlKGy5DDMfEecuIvvHcYE+1qaHm8p3LVyodRKOmw4NVjsaG+p+jp9Ow0v52P3&#10;Olx2B7k8l8p+luvdYXnU+mEyVxsQkYZ4F/+7S5PmP8LfL+kAWf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QnLW8AAAA&#10;2wAAAA8AAAAAAAAAAQAgAAAAIgAAAGRycy9kb3ducmV2LnhtbFBLAQIUABQAAAAIAIdO4kAzLwWe&#10;OwAAADkAAAAQAAAAAAAAAAEAIAAAAAsBAABkcnMvc2hhcGV4bWwueG1sUEsFBgAAAAAGAAYAWwEA&#10;ALUDAAAAAA==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Text Box 76" o:spid="_x0000_s1026" o:spt="202" type="#_x0000_t202" style="position:absolute;left:22466;top:5;height:1110;width:645;" fillcolor="#5A5A5A" filled="t" stroked="t" coordsize="21600,21600" o:gfxdata="UEsDBAoAAAAAAIdO4kAAAAAAAAAAAAAAAAAEAAAAZHJzL1BLAwQUAAAACACHTuJA6jYcTL0AAADb&#10;AAAADwAAAGRycy9kb3ducmV2LnhtbEVPPW/CMBDdkfofrKvUBYFDB6gCJkNUJFqxAO3AdomPJE18&#10;jmKThH+PK1Xqdk/v8zbJaBrRU+cqywoW8wgEcW51xYWCr/Nu9gbCeWSNjWVScCcHyfZpssFY24GP&#10;1J98IUIIuxgVlN63sZQuL8mgm9uWOHBX2xn0AXaF1B0OIdw08jWKltJgxaGhxJbSkvL6dDMKvtNx&#10;n9Uf0+khfS8+h8vP6pz1mVIvz4toDcLT6P/Ff+69DvOX8PtLOEB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NhxMvQAA&#10;ANsAAAAPAAAAAAAAAAEAIAAAACIAAABkcnMvZG93bnJldi54bWxQSwECFAAUAAAACACHTuJAMy8F&#10;njsAAAA5AAAAEAAAAAAAAAABACAAAAAMAQAAZHJzL3NoYXBleG1sLnhtbFBLBQYAAAAABgAGAFsB&#10;AAC2Aw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12" name="Group 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13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9" o:spid="_x0000_s1026" o:spt="203" style="position:absolute;left:0pt;margin-left:1034.35pt;margin-top:-16.05pt;height:840.75pt;width:32.25pt;z-index:251658240;mso-width-relative:page;mso-height-relative:page;" coordorigin="21821,5" coordsize="645,16815" o:gfxdata="UEsDBAoAAAAAAIdO4kAAAAAAAAAAAAAAAAAEAAAAZHJzL1BLAwQUAAAACACHTuJAw+5NCd4AAAAO&#10;AQAADwAAAGRycy9kb3ducmV2LnhtbE2PwU7DMBBE70j8g7VI3FrbSQklxKlQBZyqSrRIiJsbb5Oo&#10;sR3FbtL+PcsJjqt5mnlbrC62YyMOofVOgZwLYOgqb1pXK/jcv82WwELUzujOO1RwxQCr8vam0Lnx&#10;k/vAcRdrRiUu5FpBE2Ofcx6qBq0Oc9+jo+zoB6sjnUPNzaAnKrcdT4TIuNWto4VG97husDrtzlbB&#10;+6Snl1S+jpvTcX393j9svzYSlbq/k+IZWMRL/IPhV5/UoSSngz87E1inIBHZ8pFYBbM0kcAISWSa&#10;JsAOBGeLpwXwsuD/3yh/AFBLAwQUAAAACACHTuJAHqb3dm4CAABpBQAADgAAAGRycy9lMm9Eb2Mu&#10;eG1spZTbbtwgEEDfK/UfEO+NL92rFW+UJk1UKW0jJf0AFmMbFQMd2LXz9x3w3rSp8pD6ATPMMMyc&#10;gbm8GjpFtgKcNLqk2UVKidDcVFI3Jf31fPdpQYnzTFdMGS1K+iIcvVp9/HDZ20LkpjWqEkDQiXZF&#10;b0vaem+LJHG8FR1zF8YKjcraQMc8itAkFbAevXcqydN0lvQGKguGC+dw9XZU0lX0X9eC+5917YQn&#10;qqQYm48jxHEdxmR1yYoGmG0l34XB3hFFx6TGQw+ubplnZAPylatOcjDO1P6Cmy4xdS25iDlgNll6&#10;ls09mI2NuTRF39gDJkR7xundbvmP7SMQWWHtcko067BG8VgyXwY4vW0KtLkH+2QfYbfQjFLId6ih&#10;C3/MhAwR68sBqxg84bg4SZfT+ZQSjqosnc3n03w6guctVifsy7NFnlGCBgfN193u2WS/dbbIojbZ&#10;H5uE6A7B9BavkDtScv9H6allVkT4LhDYU/q8p/Qc0vtiBjKfjKCiWaBE/IDrmGu8Ec4+GP7bEW1u&#10;WqYbcQ1g+lawCuPLwk7M4rA1AHeFC07W/XdTYTXYxpvo6Az1K2R73G8AY4UF5++F6UiYlBTwgUTn&#10;bPvgfAjmaBLK6oyS1Z1UKgrQrG8UkC3Dx3QXvxj/mZnSpC/pMhT5bRdp/P7lopMeu4KSXUkXp0ZK&#10;73AFQiMrP6yHeC1dsTbVC4IDM75y7Eo4CSMlPb7wkro/GwaCEvVNI/xlNpmElhCFyXSeowCnmvWp&#10;hmneGmwc6Gyc3vixjWwsyKbFk8Zya3ONBatlhBmKOUa1ixvvZ5zF9xxp73pPaBincrQ6dsjV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PuTQneAAAADgEAAA8AAAAAAAAAAQAgAAAAIgAAAGRycy9k&#10;b3ducmV2LnhtbFBLAQIUABQAAAAIAIdO4kAepvd2bgIAAGkFAAAOAAAAAAAAAAEAIAAAAC0BAABk&#10;cnMvZTJvRG9jLnhtbFBLBQYAAAAABgAGAFkBAAANBgAAAAA=&#10;">
              <o:lock v:ext="edit" aspectratio="f"/>
              <v:shape id="Text Box 74" o:spid="_x0000_s1026" o:spt="202" type="#_x0000_t202" style="position:absolute;left:21821;top:5;height:16815;width:645;" fillcolor="#FFFFFF" filled="t" stroked="t" coordsize="21600,21600" o:gfxdata="UEsDBAoAAAAAAIdO4kAAAAAAAAAAAAAAAAAEAAAAZHJzL1BLAwQUAAAACACHTuJAkTWhWrsAAADb&#10;AAAADwAAAGRycy9kb3ducmV2LnhtbEVPS2sCMRC+F/ofwhR600QroqtRRLEsggcfeB4242bbzWTZ&#10;RN3+e1Mo9DYf33Pmy87V4k5tqDxrGPQVCOLCm4pLDefTtjcBESKywdozafihAMvF68scM+MffKD7&#10;MZYihXDIUIONscmkDIUlh6HvG+LEXX3rMCbYltK0+EjhrpZDpcbSYcWpwWJDa0vF9/HmNHxe9s2u&#10;u642cnTJlf3Kp6vNaK/1+9tAzUBE6uK/+M+dmzT/A35/S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TWhWr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10" name="Group 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11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944" w:firstLineChars="400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Times New Roman" w:hAnsi="Times New Roman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0" o:spid="_x0000_s1026" o:spt="203" style="position:absolute;left:0pt;margin-left:1066.6pt;margin-top:39.45pt;height:723.75pt;width:32.25pt;z-index:251658240;mso-width-relative:page;mso-height-relative:page;" coordorigin="22466,1115" coordsize="645,14475" o:gfxdata="UEsDBAoAAAAAAIdO4kAAAAAAAAAAAAAAAAAEAAAAZHJzL1BLAwQUAAAACACHTuJACa5qRN0AAAAN&#10;AQAADwAAAGRycy9kb3ducmV2LnhtbE2PwU7DMBBE70j8g7VI3KhjhzZtiFOhCjhVSLRIiJsbb5Oo&#10;sR3FbtL+PcsJjqt5mnlbrC+2YyMOofVOgZglwNBV3rSuVvC5f31YAgtRO6M771DBFQOsy9ubQufG&#10;T+4Dx12sGZW4kGsFTYx9znmoGrQ6zHyPjrKjH6yOdA41N4OeqNx2XCbJglvdOlpodI+bBqvT7mwV&#10;vE16ek7Fy7g9HTfX7/38/WsrUKn7O5E8AYt4iX8w/OqTOpTkdPBnZwLrFEiRppJYBdlyBYwIKVZZ&#10;BuxA7FwuHoGXBf//RfkDUEsDBBQAAAAIAIdO4kBfFpsycwIAAG4FAAAOAAAAZHJzL2Uyb0RvYy54&#10;bWyllFFP2zAQgN8n7T9Yfh9pqra0ESli7UCTGEOC/QDXcRJric87u0349zs7bSkM8cBaybF95/Pd&#10;d+e7uOzbhu0UOg0m5+nZiDNlJBTaVDn/9Xj9Zc6Z88IUogGjcv6kHL9cfv500dlMjaGGplDIyIhx&#10;WWdzXntvsyRxslatcGdglSFhCdgKT0uskgJFR9bbJhmPRrOkAywsglTO0e56EPJltF+WSvqfZemU&#10;Z03OyTcfR4zjJozJ8kJkFQpba7l3Q3zAi1ZoQ5ceTa2FF2yL+h9TrZYIDkp/JqFNoCy1VDEGiiYd&#10;vYrmBmFrYyxV1lX2iInQvuL0YbPybnePTBeUO8JjREs5iteyeYTT2SojnRu0D/YeiVbYqIZViLcv&#10;sQ1fioT1EevTEavqPZO0ORktpudTziSJFukinY2nA3dZU3LCsfF4MptxRvI0TY/Cb/vzs8n+cDqZ&#10;kB1yIjlcnLxwp7NURO6Zk/s/Tg+1sCrid4HBgVN64PQYAvwKPRucCreTWuDEfE/7FE2sCWdvQf52&#10;zMCqFqZSV4jQ1UoU5F8awzk5Ggi7zAUjm+4HFJQPsfUQDb2C/Ra1A/N3mInMovM3CloWJjlHeiXR&#10;vtjdOj/gPaiE3DpodHGtmyYusNqsGmQ7QS9qPQ//fUZeqDWGdZTtKaX6fROj+HvLRKs9tYZGtzmf&#10;nyo1hgrgAGnA5ftNH2vTZRsonogdwvDUqTXRJIycdfTMc+7+bAUqzprvhvgvqKZCX4iLyfR8TAs8&#10;lWxOJcLIGqh7kLFhuvJDL9la1FVNNw0ZN3BFOSt1hBlcHbza+00lGmfxUcdi3jeg0DVO11HruU0u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JrmpE3QAAAA0BAAAPAAAAAAAAAAEAIAAAACIAAABk&#10;cnMvZG93bnJldi54bWxQSwECFAAUAAAACACHTuJAXxabMnMCAABuBQAADgAAAAAAAAABACAAAAAs&#10;AQAAZHJzL2Uyb0RvYy54bWxQSwUGAAAAAAYABgBZAQAAEQYAAAAA&#10;">
              <o:lock v:ext="edit" aspectratio="f"/>
              <v:shape id="Text Box 75" o:spid="_x0000_s1026" o:spt="202" type="#_x0000_t202" style="position:absolute;left:22466;top:1115;height:14475;width:645;" fillcolor="#D8D8D8" filled="t" stroked="t" coordsize="21600,21600" o:gfxdata="UEsDBAoAAAAAAIdO4kAAAAAAAAAAAAAAAAAEAAAAZHJzL1BLAwQUAAAACACHTuJACFJhKbsAAADb&#10;AAAADwAAAGRycy9kb3ducmV2LnhtbEVPTWsCMRC9F/ofwhR6q9m1ILIaPYgtXkqt7cXbsBk3qzuT&#10;JYm69tc3hUJv83ifM18O3KkLhdh6MVCOClAktbetNAa+Pl+epqBiQrHYeSEDN4qwXNzfzbGy/iof&#10;dNmlRuUQiRUacCn1ldaxdsQYR74nydzBB8aUYWi0DXjN4dzpcVFMNGMrucFhTytH9Wl3ZgP98+tt&#10;/81jnrpB1u/HVfPGYWvM40NZzEAlGtK/+M+9sXl+Cb+/5AP0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FJhKb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ind w:firstLine="944" w:firstLineChars="400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hint="eastAsia" w:ascii="Times New Roman" w:hAnsi="Times New Roman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2"/>
    <w:rsid w:val="00000451"/>
    <w:rsid w:val="0000125F"/>
    <w:rsid w:val="000058DD"/>
    <w:rsid w:val="0001622A"/>
    <w:rsid w:val="0003052E"/>
    <w:rsid w:val="000315AF"/>
    <w:rsid w:val="000354A0"/>
    <w:rsid w:val="00037045"/>
    <w:rsid w:val="00040A7C"/>
    <w:rsid w:val="00042B53"/>
    <w:rsid w:val="00043A89"/>
    <w:rsid w:val="00046A02"/>
    <w:rsid w:val="00050772"/>
    <w:rsid w:val="000526D6"/>
    <w:rsid w:val="00052927"/>
    <w:rsid w:val="00053DD1"/>
    <w:rsid w:val="00054798"/>
    <w:rsid w:val="00054F56"/>
    <w:rsid w:val="00055227"/>
    <w:rsid w:val="000552AA"/>
    <w:rsid w:val="00062EC6"/>
    <w:rsid w:val="00063899"/>
    <w:rsid w:val="000638D4"/>
    <w:rsid w:val="0007705C"/>
    <w:rsid w:val="00081C8F"/>
    <w:rsid w:val="00097048"/>
    <w:rsid w:val="000A0F7F"/>
    <w:rsid w:val="000A4B44"/>
    <w:rsid w:val="000B00D2"/>
    <w:rsid w:val="000C2AA7"/>
    <w:rsid w:val="000C6DEF"/>
    <w:rsid w:val="000D2ABE"/>
    <w:rsid w:val="000D630E"/>
    <w:rsid w:val="000D70A5"/>
    <w:rsid w:val="000E05AC"/>
    <w:rsid w:val="000E3577"/>
    <w:rsid w:val="000E3780"/>
    <w:rsid w:val="000E4FF9"/>
    <w:rsid w:val="000E7A52"/>
    <w:rsid w:val="000F2C80"/>
    <w:rsid w:val="000F7954"/>
    <w:rsid w:val="001026E3"/>
    <w:rsid w:val="0010467B"/>
    <w:rsid w:val="00105832"/>
    <w:rsid w:val="001175AD"/>
    <w:rsid w:val="00117921"/>
    <w:rsid w:val="00117A63"/>
    <w:rsid w:val="00117AD1"/>
    <w:rsid w:val="0012462A"/>
    <w:rsid w:val="00130740"/>
    <w:rsid w:val="0013430D"/>
    <w:rsid w:val="00134334"/>
    <w:rsid w:val="001351B9"/>
    <w:rsid w:val="00135F12"/>
    <w:rsid w:val="00137E3F"/>
    <w:rsid w:val="0014188C"/>
    <w:rsid w:val="00142502"/>
    <w:rsid w:val="0014731E"/>
    <w:rsid w:val="001475B7"/>
    <w:rsid w:val="00152F66"/>
    <w:rsid w:val="001559CE"/>
    <w:rsid w:val="001700B1"/>
    <w:rsid w:val="00171FE9"/>
    <w:rsid w:val="001742BC"/>
    <w:rsid w:val="00175C6A"/>
    <w:rsid w:val="00182AFA"/>
    <w:rsid w:val="00183F20"/>
    <w:rsid w:val="00190054"/>
    <w:rsid w:val="00194774"/>
    <w:rsid w:val="00194F72"/>
    <w:rsid w:val="00196026"/>
    <w:rsid w:val="001A0393"/>
    <w:rsid w:val="001A03E5"/>
    <w:rsid w:val="001A6899"/>
    <w:rsid w:val="001A7B17"/>
    <w:rsid w:val="001B25F5"/>
    <w:rsid w:val="001B4068"/>
    <w:rsid w:val="001B48F3"/>
    <w:rsid w:val="001B4E4B"/>
    <w:rsid w:val="001B5906"/>
    <w:rsid w:val="001B7752"/>
    <w:rsid w:val="001C2774"/>
    <w:rsid w:val="001C72B1"/>
    <w:rsid w:val="001D7F6C"/>
    <w:rsid w:val="001E0D25"/>
    <w:rsid w:val="001E4B29"/>
    <w:rsid w:val="001E505A"/>
    <w:rsid w:val="001F10D4"/>
    <w:rsid w:val="001F69A8"/>
    <w:rsid w:val="001F6C12"/>
    <w:rsid w:val="00201D18"/>
    <w:rsid w:val="00206717"/>
    <w:rsid w:val="00207590"/>
    <w:rsid w:val="002119FE"/>
    <w:rsid w:val="00217036"/>
    <w:rsid w:val="002202F0"/>
    <w:rsid w:val="00223367"/>
    <w:rsid w:val="0023700A"/>
    <w:rsid w:val="002407A5"/>
    <w:rsid w:val="002418FB"/>
    <w:rsid w:val="00242236"/>
    <w:rsid w:val="00243CED"/>
    <w:rsid w:val="0024618F"/>
    <w:rsid w:val="0025123B"/>
    <w:rsid w:val="00252604"/>
    <w:rsid w:val="00252EB5"/>
    <w:rsid w:val="00263C6A"/>
    <w:rsid w:val="00270F65"/>
    <w:rsid w:val="002746A4"/>
    <w:rsid w:val="0027546C"/>
    <w:rsid w:val="00275561"/>
    <w:rsid w:val="0027755A"/>
    <w:rsid w:val="00286A61"/>
    <w:rsid w:val="002875EB"/>
    <w:rsid w:val="00290BD6"/>
    <w:rsid w:val="00292D29"/>
    <w:rsid w:val="0029379F"/>
    <w:rsid w:val="00294023"/>
    <w:rsid w:val="002B14BF"/>
    <w:rsid w:val="002C28B8"/>
    <w:rsid w:val="002C4E96"/>
    <w:rsid w:val="002D2228"/>
    <w:rsid w:val="002D63D5"/>
    <w:rsid w:val="002E00D5"/>
    <w:rsid w:val="002E081B"/>
    <w:rsid w:val="002F4720"/>
    <w:rsid w:val="00301066"/>
    <w:rsid w:val="003149D9"/>
    <w:rsid w:val="003152CF"/>
    <w:rsid w:val="003249AB"/>
    <w:rsid w:val="00327689"/>
    <w:rsid w:val="003333C7"/>
    <w:rsid w:val="0033510E"/>
    <w:rsid w:val="0033689C"/>
    <w:rsid w:val="00337440"/>
    <w:rsid w:val="0033778D"/>
    <w:rsid w:val="0034177D"/>
    <w:rsid w:val="00341BBA"/>
    <w:rsid w:val="0034683A"/>
    <w:rsid w:val="00355D57"/>
    <w:rsid w:val="00361682"/>
    <w:rsid w:val="00362CCB"/>
    <w:rsid w:val="00366E9E"/>
    <w:rsid w:val="00370659"/>
    <w:rsid w:val="00375213"/>
    <w:rsid w:val="00383A17"/>
    <w:rsid w:val="00392152"/>
    <w:rsid w:val="003B3B99"/>
    <w:rsid w:val="003B525E"/>
    <w:rsid w:val="003B5BB5"/>
    <w:rsid w:val="003B6848"/>
    <w:rsid w:val="003C365B"/>
    <w:rsid w:val="003C5080"/>
    <w:rsid w:val="003C5A5F"/>
    <w:rsid w:val="003D4378"/>
    <w:rsid w:val="003D5353"/>
    <w:rsid w:val="003D7354"/>
    <w:rsid w:val="003E46BD"/>
    <w:rsid w:val="003E6D96"/>
    <w:rsid w:val="003F0920"/>
    <w:rsid w:val="003F3203"/>
    <w:rsid w:val="0040225A"/>
    <w:rsid w:val="00405C6B"/>
    <w:rsid w:val="004114FA"/>
    <w:rsid w:val="00412CBC"/>
    <w:rsid w:val="00414A46"/>
    <w:rsid w:val="00414DC4"/>
    <w:rsid w:val="00415943"/>
    <w:rsid w:val="00420EA2"/>
    <w:rsid w:val="0042645B"/>
    <w:rsid w:val="00431AF0"/>
    <w:rsid w:val="00435AB4"/>
    <w:rsid w:val="00436FD3"/>
    <w:rsid w:val="00437F0F"/>
    <w:rsid w:val="004413A7"/>
    <w:rsid w:val="004433E0"/>
    <w:rsid w:val="00444C99"/>
    <w:rsid w:val="00447010"/>
    <w:rsid w:val="0045378B"/>
    <w:rsid w:val="00456ADC"/>
    <w:rsid w:val="004572D0"/>
    <w:rsid w:val="00470D20"/>
    <w:rsid w:val="004710CB"/>
    <w:rsid w:val="00471BC0"/>
    <w:rsid w:val="00471FCB"/>
    <w:rsid w:val="00472731"/>
    <w:rsid w:val="004739A1"/>
    <w:rsid w:val="004771DB"/>
    <w:rsid w:val="004774A7"/>
    <w:rsid w:val="004828B6"/>
    <w:rsid w:val="004946C8"/>
    <w:rsid w:val="00495F3D"/>
    <w:rsid w:val="004A3E39"/>
    <w:rsid w:val="004B16C3"/>
    <w:rsid w:val="004B4BA7"/>
    <w:rsid w:val="004B6372"/>
    <w:rsid w:val="004B652F"/>
    <w:rsid w:val="004C0B3A"/>
    <w:rsid w:val="004C56C9"/>
    <w:rsid w:val="004C6286"/>
    <w:rsid w:val="004D1D0C"/>
    <w:rsid w:val="004D3895"/>
    <w:rsid w:val="004D3E31"/>
    <w:rsid w:val="004D57EF"/>
    <w:rsid w:val="004E5863"/>
    <w:rsid w:val="004E6418"/>
    <w:rsid w:val="004F6BD3"/>
    <w:rsid w:val="005002CF"/>
    <w:rsid w:val="00500443"/>
    <w:rsid w:val="00501F4B"/>
    <w:rsid w:val="00507039"/>
    <w:rsid w:val="005079D2"/>
    <w:rsid w:val="00511D1B"/>
    <w:rsid w:val="005139DF"/>
    <w:rsid w:val="00514CA0"/>
    <w:rsid w:val="00514E88"/>
    <w:rsid w:val="00516D52"/>
    <w:rsid w:val="005202BC"/>
    <w:rsid w:val="00520AB1"/>
    <w:rsid w:val="0052157F"/>
    <w:rsid w:val="005269ED"/>
    <w:rsid w:val="005319B2"/>
    <w:rsid w:val="0053224B"/>
    <w:rsid w:val="005368D5"/>
    <w:rsid w:val="00540342"/>
    <w:rsid w:val="00544A8B"/>
    <w:rsid w:val="00545BDB"/>
    <w:rsid w:val="00551040"/>
    <w:rsid w:val="00552559"/>
    <w:rsid w:val="005538C6"/>
    <w:rsid w:val="005552C4"/>
    <w:rsid w:val="0055613F"/>
    <w:rsid w:val="0056172C"/>
    <w:rsid w:val="0056214D"/>
    <w:rsid w:val="00562F19"/>
    <w:rsid w:val="00563A12"/>
    <w:rsid w:val="00570B81"/>
    <w:rsid w:val="00572D5B"/>
    <w:rsid w:val="00575362"/>
    <w:rsid w:val="00582027"/>
    <w:rsid w:val="00582343"/>
    <w:rsid w:val="0058353C"/>
    <w:rsid w:val="005917D8"/>
    <w:rsid w:val="00593D23"/>
    <w:rsid w:val="00594F2E"/>
    <w:rsid w:val="005A5726"/>
    <w:rsid w:val="005A6165"/>
    <w:rsid w:val="005A66FA"/>
    <w:rsid w:val="005B05A3"/>
    <w:rsid w:val="005B3C2A"/>
    <w:rsid w:val="005B4D0A"/>
    <w:rsid w:val="005C3D4A"/>
    <w:rsid w:val="005C4023"/>
    <w:rsid w:val="005D2978"/>
    <w:rsid w:val="005D5221"/>
    <w:rsid w:val="005D5AFF"/>
    <w:rsid w:val="005D6978"/>
    <w:rsid w:val="005E2457"/>
    <w:rsid w:val="005E4225"/>
    <w:rsid w:val="005F0CA4"/>
    <w:rsid w:val="005F0EEF"/>
    <w:rsid w:val="005F1EE1"/>
    <w:rsid w:val="005F32A4"/>
    <w:rsid w:val="005F5F5F"/>
    <w:rsid w:val="00601858"/>
    <w:rsid w:val="006067A1"/>
    <w:rsid w:val="00607C72"/>
    <w:rsid w:val="0061117E"/>
    <w:rsid w:val="00611F69"/>
    <w:rsid w:val="00612B60"/>
    <w:rsid w:val="00616C2B"/>
    <w:rsid w:val="00617771"/>
    <w:rsid w:val="00620387"/>
    <w:rsid w:val="006222C2"/>
    <w:rsid w:val="00623204"/>
    <w:rsid w:val="00624844"/>
    <w:rsid w:val="00631A03"/>
    <w:rsid w:val="00631BA1"/>
    <w:rsid w:val="00632E45"/>
    <w:rsid w:val="00661294"/>
    <w:rsid w:val="0066197B"/>
    <w:rsid w:val="00662F7D"/>
    <w:rsid w:val="0067494C"/>
    <w:rsid w:val="00674B0C"/>
    <w:rsid w:val="006757B5"/>
    <w:rsid w:val="00676AFA"/>
    <w:rsid w:val="00683D45"/>
    <w:rsid w:val="006876D9"/>
    <w:rsid w:val="00693B4B"/>
    <w:rsid w:val="00695EFF"/>
    <w:rsid w:val="006A0464"/>
    <w:rsid w:val="006A678E"/>
    <w:rsid w:val="006B5192"/>
    <w:rsid w:val="006B616D"/>
    <w:rsid w:val="006B657F"/>
    <w:rsid w:val="006C3FE0"/>
    <w:rsid w:val="006C5CD4"/>
    <w:rsid w:val="006D294A"/>
    <w:rsid w:val="006D3B2D"/>
    <w:rsid w:val="006D3E5E"/>
    <w:rsid w:val="006D3E9F"/>
    <w:rsid w:val="006D5A48"/>
    <w:rsid w:val="006D62E4"/>
    <w:rsid w:val="006E0143"/>
    <w:rsid w:val="006E101C"/>
    <w:rsid w:val="006E343E"/>
    <w:rsid w:val="006E3A31"/>
    <w:rsid w:val="006E524D"/>
    <w:rsid w:val="006E6672"/>
    <w:rsid w:val="00701A4B"/>
    <w:rsid w:val="0070770A"/>
    <w:rsid w:val="007110EB"/>
    <w:rsid w:val="0071353E"/>
    <w:rsid w:val="00724E08"/>
    <w:rsid w:val="00731610"/>
    <w:rsid w:val="00740D04"/>
    <w:rsid w:val="007455BF"/>
    <w:rsid w:val="00746081"/>
    <w:rsid w:val="0074623A"/>
    <w:rsid w:val="00747721"/>
    <w:rsid w:val="00753479"/>
    <w:rsid w:val="00756662"/>
    <w:rsid w:val="00756E70"/>
    <w:rsid w:val="007576DB"/>
    <w:rsid w:val="007614A5"/>
    <w:rsid w:val="007703DB"/>
    <w:rsid w:val="00770E9C"/>
    <w:rsid w:val="007720F1"/>
    <w:rsid w:val="007720F3"/>
    <w:rsid w:val="007775D3"/>
    <w:rsid w:val="00777B57"/>
    <w:rsid w:val="00777DA7"/>
    <w:rsid w:val="00780A22"/>
    <w:rsid w:val="0078269A"/>
    <w:rsid w:val="00785154"/>
    <w:rsid w:val="00787C6A"/>
    <w:rsid w:val="00790EF3"/>
    <w:rsid w:val="00793203"/>
    <w:rsid w:val="007947D6"/>
    <w:rsid w:val="007967F0"/>
    <w:rsid w:val="00796C5F"/>
    <w:rsid w:val="007A0467"/>
    <w:rsid w:val="007A623F"/>
    <w:rsid w:val="007B16A0"/>
    <w:rsid w:val="007B16C8"/>
    <w:rsid w:val="007B1775"/>
    <w:rsid w:val="007B3780"/>
    <w:rsid w:val="007B6EDB"/>
    <w:rsid w:val="007C0F2C"/>
    <w:rsid w:val="007C56B1"/>
    <w:rsid w:val="007C6777"/>
    <w:rsid w:val="007D33A8"/>
    <w:rsid w:val="007E434D"/>
    <w:rsid w:val="007F0F7D"/>
    <w:rsid w:val="007F347E"/>
    <w:rsid w:val="007F573A"/>
    <w:rsid w:val="007F5C79"/>
    <w:rsid w:val="00801F09"/>
    <w:rsid w:val="00803071"/>
    <w:rsid w:val="00812E5D"/>
    <w:rsid w:val="00817572"/>
    <w:rsid w:val="00822139"/>
    <w:rsid w:val="008221CD"/>
    <w:rsid w:val="0082288C"/>
    <w:rsid w:val="008228C1"/>
    <w:rsid w:val="008236F8"/>
    <w:rsid w:val="00831EA7"/>
    <w:rsid w:val="008341D0"/>
    <w:rsid w:val="00837A25"/>
    <w:rsid w:val="00843B58"/>
    <w:rsid w:val="00844E18"/>
    <w:rsid w:val="00845559"/>
    <w:rsid w:val="008559EF"/>
    <w:rsid w:val="00864A46"/>
    <w:rsid w:val="00871579"/>
    <w:rsid w:val="00874434"/>
    <w:rsid w:val="00877661"/>
    <w:rsid w:val="00890477"/>
    <w:rsid w:val="00892065"/>
    <w:rsid w:val="00896990"/>
    <w:rsid w:val="008A1A8A"/>
    <w:rsid w:val="008A305E"/>
    <w:rsid w:val="008A66CB"/>
    <w:rsid w:val="008B539E"/>
    <w:rsid w:val="008B61CE"/>
    <w:rsid w:val="008B77A9"/>
    <w:rsid w:val="008C08DA"/>
    <w:rsid w:val="008C20D6"/>
    <w:rsid w:val="008C2304"/>
    <w:rsid w:val="008E2AA7"/>
    <w:rsid w:val="008E6F6C"/>
    <w:rsid w:val="008E7AE4"/>
    <w:rsid w:val="008F09C8"/>
    <w:rsid w:val="008F5A2A"/>
    <w:rsid w:val="008F659C"/>
    <w:rsid w:val="008F6E80"/>
    <w:rsid w:val="008F7AA7"/>
    <w:rsid w:val="00915796"/>
    <w:rsid w:val="00915854"/>
    <w:rsid w:val="009175F2"/>
    <w:rsid w:val="009209C5"/>
    <w:rsid w:val="009221B7"/>
    <w:rsid w:val="00923708"/>
    <w:rsid w:val="0092496A"/>
    <w:rsid w:val="009278D4"/>
    <w:rsid w:val="00934F4E"/>
    <w:rsid w:val="00943CB2"/>
    <w:rsid w:val="00950CFE"/>
    <w:rsid w:val="00951413"/>
    <w:rsid w:val="0096261E"/>
    <w:rsid w:val="00962656"/>
    <w:rsid w:val="00966E13"/>
    <w:rsid w:val="00967FD0"/>
    <w:rsid w:val="00971438"/>
    <w:rsid w:val="00975565"/>
    <w:rsid w:val="00976C1F"/>
    <w:rsid w:val="009812D4"/>
    <w:rsid w:val="00981B07"/>
    <w:rsid w:val="00984A18"/>
    <w:rsid w:val="00985B40"/>
    <w:rsid w:val="009877CA"/>
    <w:rsid w:val="009911C5"/>
    <w:rsid w:val="00991260"/>
    <w:rsid w:val="009933BC"/>
    <w:rsid w:val="00994A32"/>
    <w:rsid w:val="0099520C"/>
    <w:rsid w:val="00997074"/>
    <w:rsid w:val="009A185C"/>
    <w:rsid w:val="009A3280"/>
    <w:rsid w:val="009A3412"/>
    <w:rsid w:val="009A614A"/>
    <w:rsid w:val="009B1F64"/>
    <w:rsid w:val="009B63DD"/>
    <w:rsid w:val="009C4986"/>
    <w:rsid w:val="009C4C34"/>
    <w:rsid w:val="009C76C0"/>
    <w:rsid w:val="009D0CA1"/>
    <w:rsid w:val="009D3612"/>
    <w:rsid w:val="009D6DFD"/>
    <w:rsid w:val="009F1266"/>
    <w:rsid w:val="009F6AF8"/>
    <w:rsid w:val="00A02ED9"/>
    <w:rsid w:val="00A06F2E"/>
    <w:rsid w:val="00A06FCF"/>
    <w:rsid w:val="00A157B7"/>
    <w:rsid w:val="00A15B0C"/>
    <w:rsid w:val="00A15EA9"/>
    <w:rsid w:val="00A22418"/>
    <w:rsid w:val="00A301D1"/>
    <w:rsid w:val="00A35905"/>
    <w:rsid w:val="00A409B5"/>
    <w:rsid w:val="00A40A56"/>
    <w:rsid w:val="00A40DF6"/>
    <w:rsid w:val="00A440B2"/>
    <w:rsid w:val="00A4666F"/>
    <w:rsid w:val="00A47A73"/>
    <w:rsid w:val="00A52184"/>
    <w:rsid w:val="00A54DF9"/>
    <w:rsid w:val="00A5651A"/>
    <w:rsid w:val="00A578CF"/>
    <w:rsid w:val="00A57A9A"/>
    <w:rsid w:val="00A61B90"/>
    <w:rsid w:val="00A61E80"/>
    <w:rsid w:val="00A62F8C"/>
    <w:rsid w:val="00A71296"/>
    <w:rsid w:val="00A760C3"/>
    <w:rsid w:val="00A805FF"/>
    <w:rsid w:val="00A955C8"/>
    <w:rsid w:val="00A96F9F"/>
    <w:rsid w:val="00AA4227"/>
    <w:rsid w:val="00AA5F40"/>
    <w:rsid w:val="00AA6823"/>
    <w:rsid w:val="00AA6D27"/>
    <w:rsid w:val="00AB7E4F"/>
    <w:rsid w:val="00AC0BC0"/>
    <w:rsid w:val="00AC132B"/>
    <w:rsid w:val="00AC4E24"/>
    <w:rsid w:val="00AC5B21"/>
    <w:rsid w:val="00AC77CA"/>
    <w:rsid w:val="00AD26DB"/>
    <w:rsid w:val="00AD372B"/>
    <w:rsid w:val="00AD7CEA"/>
    <w:rsid w:val="00AE319E"/>
    <w:rsid w:val="00AE76BA"/>
    <w:rsid w:val="00AE7EB9"/>
    <w:rsid w:val="00AF367B"/>
    <w:rsid w:val="00B0401E"/>
    <w:rsid w:val="00B05E00"/>
    <w:rsid w:val="00B12B9B"/>
    <w:rsid w:val="00B15E59"/>
    <w:rsid w:val="00B160C8"/>
    <w:rsid w:val="00B23998"/>
    <w:rsid w:val="00B25744"/>
    <w:rsid w:val="00B265AC"/>
    <w:rsid w:val="00B27DD6"/>
    <w:rsid w:val="00B31E7D"/>
    <w:rsid w:val="00B32BB8"/>
    <w:rsid w:val="00B40793"/>
    <w:rsid w:val="00B43334"/>
    <w:rsid w:val="00B43E7E"/>
    <w:rsid w:val="00B47264"/>
    <w:rsid w:val="00B54BCF"/>
    <w:rsid w:val="00B658D5"/>
    <w:rsid w:val="00B70F87"/>
    <w:rsid w:val="00B74148"/>
    <w:rsid w:val="00B770F6"/>
    <w:rsid w:val="00B85E42"/>
    <w:rsid w:val="00B92B49"/>
    <w:rsid w:val="00B95920"/>
    <w:rsid w:val="00BB09EA"/>
    <w:rsid w:val="00BB1570"/>
    <w:rsid w:val="00BB1C0E"/>
    <w:rsid w:val="00BB76AA"/>
    <w:rsid w:val="00BC1C03"/>
    <w:rsid w:val="00BC3376"/>
    <w:rsid w:val="00BC5EB8"/>
    <w:rsid w:val="00BC6941"/>
    <w:rsid w:val="00BC70E9"/>
    <w:rsid w:val="00BC76A0"/>
    <w:rsid w:val="00BC7C7F"/>
    <w:rsid w:val="00BC7E41"/>
    <w:rsid w:val="00BD11E0"/>
    <w:rsid w:val="00BD3779"/>
    <w:rsid w:val="00BE138A"/>
    <w:rsid w:val="00BE6306"/>
    <w:rsid w:val="00BE792B"/>
    <w:rsid w:val="00BF206F"/>
    <w:rsid w:val="00BF2CBE"/>
    <w:rsid w:val="00BF3C3F"/>
    <w:rsid w:val="00C0175A"/>
    <w:rsid w:val="00C03EF5"/>
    <w:rsid w:val="00C04A55"/>
    <w:rsid w:val="00C06BF6"/>
    <w:rsid w:val="00C06CEA"/>
    <w:rsid w:val="00C10928"/>
    <w:rsid w:val="00C120DE"/>
    <w:rsid w:val="00C160B6"/>
    <w:rsid w:val="00C216A0"/>
    <w:rsid w:val="00C2215A"/>
    <w:rsid w:val="00C338BB"/>
    <w:rsid w:val="00C461A3"/>
    <w:rsid w:val="00C50EBF"/>
    <w:rsid w:val="00C52981"/>
    <w:rsid w:val="00C52D37"/>
    <w:rsid w:val="00C550D5"/>
    <w:rsid w:val="00C57A74"/>
    <w:rsid w:val="00C61A1A"/>
    <w:rsid w:val="00C62507"/>
    <w:rsid w:val="00C6626E"/>
    <w:rsid w:val="00C7110B"/>
    <w:rsid w:val="00C74FC3"/>
    <w:rsid w:val="00C75236"/>
    <w:rsid w:val="00C77645"/>
    <w:rsid w:val="00C802CD"/>
    <w:rsid w:val="00C83BC7"/>
    <w:rsid w:val="00C85D7B"/>
    <w:rsid w:val="00C90AD3"/>
    <w:rsid w:val="00C91271"/>
    <w:rsid w:val="00C926E3"/>
    <w:rsid w:val="00C93F45"/>
    <w:rsid w:val="00C94D2D"/>
    <w:rsid w:val="00CA33A3"/>
    <w:rsid w:val="00CA36E1"/>
    <w:rsid w:val="00CA6726"/>
    <w:rsid w:val="00CB30E3"/>
    <w:rsid w:val="00CB4B21"/>
    <w:rsid w:val="00CB6063"/>
    <w:rsid w:val="00CC01F9"/>
    <w:rsid w:val="00CC40ED"/>
    <w:rsid w:val="00CC571C"/>
    <w:rsid w:val="00CD1759"/>
    <w:rsid w:val="00CD2FF1"/>
    <w:rsid w:val="00CD5482"/>
    <w:rsid w:val="00CD6401"/>
    <w:rsid w:val="00CD735F"/>
    <w:rsid w:val="00CE0958"/>
    <w:rsid w:val="00CE2B17"/>
    <w:rsid w:val="00CE3B93"/>
    <w:rsid w:val="00CE4F25"/>
    <w:rsid w:val="00CE58ED"/>
    <w:rsid w:val="00CE758F"/>
    <w:rsid w:val="00CE7B50"/>
    <w:rsid w:val="00CF0543"/>
    <w:rsid w:val="00CF236B"/>
    <w:rsid w:val="00CF74D4"/>
    <w:rsid w:val="00D01755"/>
    <w:rsid w:val="00D02ADC"/>
    <w:rsid w:val="00D03AEC"/>
    <w:rsid w:val="00D049D9"/>
    <w:rsid w:val="00D05B4B"/>
    <w:rsid w:val="00D063C2"/>
    <w:rsid w:val="00D0737D"/>
    <w:rsid w:val="00D11E51"/>
    <w:rsid w:val="00D122EE"/>
    <w:rsid w:val="00D1308C"/>
    <w:rsid w:val="00D14B0C"/>
    <w:rsid w:val="00D16208"/>
    <w:rsid w:val="00D215E4"/>
    <w:rsid w:val="00D2559B"/>
    <w:rsid w:val="00D3435C"/>
    <w:rsid w:val="00D37786"/>
    <w:rsid w:val="00D50960"/>
    <w:rsid w:val="00D50AA6"/>
    <w:rsid w:val="00D50E9E"/>
    <w:rsid w:val="00D52746"/>
    <w:rsid w:val="00D52AB3"/>
    <w:rsid w:val="00D52AE8"/>
    <w:rsid w:val="00D606B1"/>
    <w:rsid w:val="00D63AED"/>
    <w:rsid w:val="00D66F58"/>
    <w:rsid w:val="00D678DE"/>
    <w:rsid w:val="00D71381"/>
    <w:rsid w:val="00D721EB"/>
    <w:rsid w:val="00D77EF4"/>
    <w:rsid w:val="00D82162"/>
    <w:rsid w:val="00D83412"/>
    <w:rsid w:val="00D854B2"/>
    <w:rsid w:val="00D8666B"/>
    <w:rsid w:val="00D947A1"/>
    <w:rsid w:val="00D959E9"/>
    <w:rsid w:val="00D970C3"/>
    <w:rsid w:val="00DA2982"/>
    <w:rsid w:val="00DA4668"/>
    <w:rsid w:val="00DB0319"/>
    <w:rsid w:val="00DB2A7E"/>
    <w:rsid w:val="00DC0157"/>
    <w:rsid w:val="00DC260D"/>
    <w:rsid w:val="00DC2FC3"/>
    <w:rsid w:val="00DD4110"/>
    <w:rsid w:val="00DD4D01"/>
    <w:rsid w:val="00DD5095"/>
    <w:rsid w:val="00DD603A"/>
    <w:rsid w:val="00DE0797"/>
    <w:rsid w:val="00DE1AC8"/>
    <w:rsid w:val="00DE42C9"/>
    <w:rsid w:val="00DF3C6D"/>
    <w:rsid w:val="00E00941"/>
    <w:rsid w:val="00E03F44"/>
    <w:rsid w:val="00E13A85"/>
    <w:rsid w:val="00E15D57"/>
    <w:rsid w:val="00E3363C"/>
    <w:rsid w:val="00E3684E"/>
    <w:rsid w:val="00E36EC7"/>
    <w:rsid w:val="00E44649"/>
    <w:rsid w:val="00E47F01"/>
    <w:rsid w:val="00E50035"/>
    <w:rsid w:val="00E528E0"/>
    <w:rsid w:val="00E63BAD"/>
    <w:rsid w:val="00E646D5"/>
    <w:rsid w:val="00E64B44"/>
    <w:rsid w:val="00E6614B"/>
    <w:rsid w:val="00E66BA1"/>
    <w:rsid w:val="00E66F64"/>
    <w:rsid w:val="00E752F3"/>
    <w:rsid w:val="00E75428"/>
    <w:rsid w:val="00E77CFA"/>
    <w:rsid w:val="00E8091D"/>
    <w:rsid w:val="00E85200"/>
    <w:rsid w:val="00E87C1C"/>
    <w:rsid w:val="00E914B9"/>
    <w:rsid w:val="00E960D5"/>
    <w:rsid w:val="00EA1302"/>
    <w:rsid w:val="00EA51FF"/>
    <w:rsid w:val="00EB039F"/>
    <w:rsid w:val="00EB2761"/>
    <w:rsid w:val="00EB7CC6"/>
    <w:rsid w:val="00EC2219"/>
    <w:rsid w:val="00EC316F"/>
    <w:rsid w:val="00EC3B5A"/>
    <w:rsid w:val="00ED1475"/>
    <w:rsid w:val="00ED35F1"/>
    <w:rsid w:val="00ED6D47"/>
    <w:rsid w:val="00ED7CB3"/>
    <w:rsid w:val="00EE1E94"/>
    <w:rsid w:val="00EF05C3"/>
    <w:rsid w:val="00EF0AF3"/>
    <w:rsid w:val="00EF50CA"/>
    <w:rsid w:val="00F01674"/>
    <w:rsid w:val="00F036C1"/>
    <w:rsid w:val="00F05E62"/>
    <w:rsid w:val="00F07DFE"/>
    <w:rsid w:val="00F11DD6"/>
    <w:rsid w:val="00F1277B"/>
    <w:rsid w:val="00F144CE"/>
    <w:rsid w:val="00F22BB2"/>
    <w:rsid w:val="00F237EE"/>
    <w:rsid w:val="00F251B2"/>
    <w:rsid w:val="00F251B4"/>
    <w:rsid w:val="00F260F2"/>
    <w:rsid w:val="00F32470"/>
    <w:rsid w:val="00F35CFB"/>
    <w:rsid w:val="00F42218"/>
    <w:rsid w:val="00F50461"/>
    <w:rsid w:val="00F52611"/>
    <w:rsid w:val="00F53267"/>
    <w:rsid w:val="00F55E37"/>
    <w:rsid w:val="00F573B2"/>
    <w:rsid w:val="00F62FE6"/>
    <w:rsid w:val="00F667E0"/>
    <w:rsid w:val="00F70935"/>
    <w:rsid w:val="00F740E1"/>
    <w:rsid w:val="00F77B72"/>
    <w:rsid w:val="00F82FFF"/>
    <w:rsid w:val="00F90F9E"/>
    <w:rsid w:val="00F91080"/>
    <w:rsid w:val="00F97027"/>
    <w:rsid w:val="00FA3DB5"/>
    <w:rsid w:val="00FA42B6"/>
    <w:rsid w:val="00FA5132"/>
    <w:rsid w:val="00FB287D"/>
    <w:rsid w:val="00FB3138"/>
    <w:rsid w:val="00FC09B1"/>
    <w:rsid w:val="00FC1657"/>
    <w:rsid w:val="00FD6589"/>
    <w:rsid w:val="00FD6E6F"/>
    <w:rsid w:val="00FE41FD"/>
    <w:rsid w:val="00FE5CD3"/>
    <w:rsid w:val="00FE74FE"/>
    <w:rsid w:val="00FE78D3"/>
    <w:rsid w:val="00FE7915"/>
    <w:rsid w:val="00FF0AB0"/>
    <w:rsid w:val="0EBE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unhideWhenUsed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uiPriority w:val="0"/>
    <w:pPr>
      <w:jc w:val="left"/>
    </w:pPr>
    <w:rPr>
      <w:rFonts w:ascii="Times New Roman" w:hAnsi="Times New Roman"/>
      <w:kern w:val="0"/>
      <w:sz w:val="20"/>
      <w:szCs w:val="24"/>
      <w:lang w:val="zh-CN" w:eastAsia="zh-CN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  <w:lang w:val="zh-CN" w:eastAsia="zh-CN"/>
    </w:rPr>
  </w:style>
  <w:style w:type="paragraph" w:styleId="6">
    <w:name w:val="Balloon Text"/>
    <w:basedOn w:val="1"/>
    <w:link w:val="18"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table" w:styleId="15">
    <w:name w:val="Table Grid"/>
    <w:basedOn w:val="14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uiPriority w:val="99"/>
    <w:rPr>
      <w:sz w:val="18"/>
      <w:szCs w:val="18"/>
    </w:rPr>
  </w:style>
  <w:style w:type="character" w:customStyle="1" w:styleId="17">
    <w:name w:val="页脚 Char"/>
    <w:link w:val="7"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uiPriority w:val="0"/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  <w:lang w:val="zh-CN" w:eastAsia="zh-CN"/>
    </w:rPr>
  </w:style>
  <w:style w:type="character" w:customStyle="1" w:styleId="29">
    <w:name w:val="标题1 Char1"/>
    <w:link w:val="28"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customStyle="1" w:styleId="34">
    <w:name w:val="普通(网站)_0 Char"/>
    <w:link w:val="33"/>
    <w:locked/>
    <w:uiPriority w:val="0"/>
    <w:rPr>
      <w:rFonts w:ascii="宋体" w:hAnsi="宋体"/>
      <w:sz w:val="24"/>
      <w:szCs w:val="24"/>
      <w:lang w:val="zh-CN" w:eastAsia="zh-CN"/>
    </w:rPr>
  </w:style>
  <w:style w:type="character" w:customStyle="1" w:styleId="35">
    <w:name w:val="正文_0 Char"/>
    <w:link w:val="36"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18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6.wmf"/><Relationship Id="rId31" Type="http://schemas.openxmlformats.org/officeDocument/2006/relationships/oleObject" Target="embeddings/oleObject9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oleObject" Target="embeddings/oleObject2.bin"/><Relationship Id="rId14" Type="http://schemas.openxmlformats.org/officeDocument/2006/relationships/image" Target="media/image6.wmf"/><Relationship Id="rId13" Type="http://schemas.openxmlformats.org/officeDocument/2006/relationships/oleObject" Target="embeddings/oleObject1.bin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422</Words>
  <Characters>2406</Characters>
  <Lines>20</Lines>
  <Paragraphs>5</Paragraphs>
  <ScaleCrop>false</ScaleCrop>
  <LinksUpToDate>false</LinksUpToDate>
  <CharactersWithSpaces>2823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2017-04-08T09:39:00Z</dcterms:created>
  <dcterms:modified xsi:type="dcterms:W3CDTF">2017-11-11T01:03:51Z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2052-10.1.0.6930</vt:lpwstr>
  </property>
</Properties>
</file>