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492365"/>
            <wp:effectExtent l="0" t="0" r="4445" b="13335"/>
            <wp:docPr id="1" name="图片 1" descr="222729fhkzxyzp9xxwte2e_看图王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22729fhkzxyzp9xxwte2e_看图王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9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423785"/>
            <wp:effectExtent l="0" t="0" r="3175" b="5715"/>
            <wp:docPr id="2" name="图片 2" descr="222734ly9vkikw0vwsvwh2_看图王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22734ly9vkikw0vwsvwh2_看图王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2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45375" cy="4968240"/>
            <wp:effectExtent l="0" t="0" r="3810" b="3175"/>
            <wp:docPr id="3" name="图片 3" descr="222740pj67wjl4ntzj2gv9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22740pj67wjl4ntzj2gv9_看图王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45375" cy="496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25440" cy="7056120"/>
            <wp:effectExtent l="0" t="0" r="3810" b="11430"/>
            <wp:docPr id="4" name="图片 4" descr="222747ff31j9a37zkd339a_看图王(1)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22747ff31j9a37zkd339a_看图王(1)_看图王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705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260590"/>
            <wp:effectExtent l="0" t="0" r="3175" b="16510"/>
            <wp:docPr id="5" name="图片 5" descr="222754obmeufcemdmsat3j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22754obmeufcemdmsat3j_看图王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6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17360" cy="4968240"/>
            <wp:effectExtent l="0" t="0" r="3810" b="2540"/>
            <wp:docPr id="6" name="图片 6" descr="222759mhscpphpsrd6hvp2_看图王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22759mhscpphpsrd6hvp2_看图王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17360" cy="496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222490" cy="4932045"/>
            <wp:effectExtent l="0" t="0" r="1905" b="16510"/>
            <wp:docPr id="7" name="图片 7" descr="222805x1jegnn2gqpw0teg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22805x1jegnn2gqpw0teg_看图王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 flipH="1" flipV="1">
                      <a:off x="0" y="0"/>
                      <a:ext cx="7222490" cy="493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132320"/>
            <wp:effectExtent l="0" t="0" r="3810" b="11430"/>
            <wp:docPr id="8" name="图片 8" descr="222810ft58e4n0284zlg04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22810ft58e4n0284zlg04_看图王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3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7A5FE5"/>
    <w:rsid w:val="0EF9597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adsl302545834</dc:creator>
  <cp:lastModifiedBy>老倪膏药(招代理)</cp:lastModifiedBy>
  <dcterms:modified xsi:type="dcterms:W3CDTF">2017-11-25T07:53:28Z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