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4153"/>
          <w:tab w:val="left" w:pos="12434"/>
          <w:tab w:val="left" w:pos="14354"/>
        </w:tabs>
        <w:jc w:val="left"/>
        <w:rPr>
          <w:lang w:eastAsia="zh-CN"/>
        </w:rPr>
      </w:pPr>
      <w:r>
        <w:rPr>
          <w:lang w:eastAsia="zh-CN"/>
        </w:rPr>
        <w:pict>
          <v:shape id="_x0000_i1025" o:spt="75" alt="1" type="#_x0000_t75" style="height:533.3pt;width:400.55pt;" filled="f" o:preferrelative="t" stroked="f" coordsize="21600,21600">
            <v:path/>
            <v:fill on="f" focussize="0,0"/>
            <v:stroke on="f"/>
            <v:imagedata r:id="rId4" o:title="1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26" o:spt="75" alt="2" type="#_x0000_t75" style="height:556.6pt;width:396.8pt;" filled="f" o:preferrelative="t" stroked="f" coordsize="21600,21600">
            <v:path/>
            <v:fill on="f" focussize="0,0"/>
            <v:stroke on="f"/>
            <v:imagedata r:id="rId5" o:title="2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27" o:spt="75" alt="3" type="#_x0000_t75" style="height:549.85pt;width:393.05pt;" filled="f" o:preferrelative="t" stroked="f" coordsize="21600,21600">
            <v:path/>
            <v:fill on="f" focussize="0,0"/>
            <v:stroke on="f"/>
            <v:imagedata r:id="rId6" o:title="3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28" o:spt="75" alt="4" type="#_x0000_t75" style="height:561.1pt;width:387.05pt;" filled="f" o:preferrelative="t" stroked="f" coordsize="21600,21600">
            <v:path/>
            <v:fill on="f" focussize="0,0"/>
            <v:stroke on="f"/>
            <v:imagedata r:id="rId7" o:title="4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29" o:spt="75" alt="5" type="#_x0000_t75" style="height:554.35pt;width:389.3pt;" filled="f" o:preferrelative="t" stroked="f" coordsize="21600,21600">
            <v:path/>
            <v:fill on="f" focussize="0,0"/>
            <v:stroke on="f"/>
            <v:imagedata r:id="rId8" o:title="5"/>
            <o:lock v:ext="edit" aspectratio="t"/>
            <w10:wrap type="none"/>
            <w10:anchorlock/>
          </v:shape>
        </w:pict>
      </w:r>
      <w:r>
        <w:rPr>
          <w:lang w:eastAsia="zh-CN"/>
        </w:rPr>
        <w:pict>
          <v:shape id="_x0000_i1030" o:spt="75" alt="6" type="#_x0000_t75" style="height:554.35pt;width:392.3pt;" filled="f" o:preferrelative="t" stroked="f" coordsize="21600,21600">
            <v:path/>
            <v:fill on="f" focussize="0,0"/>
            <v:stroke on="f"/>
            <v:imagedata r:id="rId9" o:title="6"/>
            <o:lock v:ext="edit" aspectratio="t"/>
            <w10:wrap type="none"/>
            <w10:anchorlock/>
          </v:shape>
        </w:pict>
      </w:r>
      <w:bookmarkStart w:id="0" w:name="_GoBack"/>
      <w:bookmarkEnd w:id="0"/>
      <w:r>
        <w:rPr>
          <w:lang w:eastAsia="zh-CN"/>
        </w:rPr>
        <w:pict>
          <v:shape id="_x0000_i1031" o:spt="75" alt="7" type="#_x0000_t75" style="height:555.85pt;width:403.55pt;" filled="f" o:preferrelative="t" stroked="f" coordsize="21600,21600">
            <v:path/>
            <v:fill on="f" focussize="0,0"/>
            <v:stroke on="f"/>
            <v:imagedata r:id="rId10" o:title="7"/>
            <o:lock v:ext="edit" aspectratio="t"/>
            <w10:wrap type="none"/>
            <w10:anchorlock/>
          </v:shape>
        </w:pict>
      </w:r>
    </w:p>
    <w:sectPr>
      <w:type w:val="continuous"/>
      <w:pgSz w:w="11850" w:h="16783"/>
      <w:pgMar w:top="720" w:right="720" w:bottom="720" w:left="153" w:header="720" w:footer="720" w:gutter="0"/>
      <w:paperSrc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Gill Sans MT">
    <w:panose1 w:val="020B0502020104020203"/>
    <w:charset w:val="00"/>
    <w:family w:val="swiss"/>
    <w:pitch w:val="default"/>
    <w:sig w:usb0="00000003" w:usb1="00000000" w:usb2="00000000" w:usb3="00000000" w:csb0="2000000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97C25C6"/>
    <w:rsid w:val="4EDF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99"/>
    <w:pPr>
      <w:spacing w:before="26"/>
      <w:ind w:left="2233"/>
      <w:outlineLvl w:val="0"/>
    </w:pPr>
    <w:rPr>
      <w:rFonts w:ascii="宋体" w:hAnsi="宋体"/>
      <w:sz w:val="24"/>
      <w:szCs w:val="24"/>
    </w:rPr>
  </w:style>
  <w:style w:type="paragraph" w:styleId="3">
    <w:name w:val="heading 2"/>
    <w:basedOn w:val="1"/>
    <w:next w:val="1"/>
    <w:link w:val="8"/>
    <w:qFormat/>
    <w:uiPriority w:val="99"/>
    <w:pPr>
      <w:ind w:left="101"/>
      <w:outlineLvl w:val="1"/>
    </w:pPr>
    <w:rPr>
      <w:rFonts w:ascii="Microsoft JhengHei" w:hAnsi="Microsoft JhengHei" w:eastAsia="Microsoft JhengHei"/>
      <w:b/>
      <w:bCs/>
      <w:sz w:val="21"/>
      <w:szCs w:val="21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9"/>
    <w:qFormat/>
    <w:uiPriority w:val="99"/>
    <w:pPr>
      <w:spacing w:before="22"/>
      <w:ind w:left="101"/>
    </w:pPr>
    <w:rPr>
      <w:rFonts w:ascii="宋体" w:hAnsi="宋体"/>
      <w:sz w:val="21"/>
      <w:szCs w:val="21"/>
    </w:rPr>
  </w:style>
  <w:style w:type="character" w:customStyle="1" w:styleId="7">
    <w:name w:val="Heading 1 Char"/>
    <w:basedOn w:val="5"/>
    <w:link w:val="2"/>
    <w:uiPriority w:val="9"/>
    <w:rPr>
      <w:b/>
      <w:bCs/>
      <w:kern w:val="44"/>
      <w:sz w:val="44"/>
      <w:szCs w:val="44"/>
      <w:lang w:eastAsia="en-US"/>
    </w:rPr>
  </w:style>
  <w:style w:type="character" w:customStyle="1" w:styleId="8">
    <w:name w:val="Heading 2 Char"/>
    <w:basedOn w:val="5"/>
    <w:link w:val="3"/>
    <w:semiHidden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eastAsia="en-US"/>
    </w:rPr>
  </w:style>
  <w:style w:type="character" w:customStyle="1" w:styleId="9">
    <w:name w:val="Body Text Char"/>
    <w:basedOn w:val="5"/>
    <w:link w:val="4"/>
    <w:semiHidden/>
    <w:uiPriority w:val="99"/>
    <w:rPr>
      <w:kern w:val="0"/>
      <w:sz w:val="22"/>
      <w:lang w:eastAsia="en-US"/>
    </w:rPr>
  </w:style>
  <w:style w:type="paragraph" w:styleId="10">
    <w:name w:val="List Paragraph"/>
    <w:basedOn w:val="1"/>
    <w:qFormat/>
    <w:uiPriority w:val="99"/>
  </w:style>
  <w:style w:type="paragraph" w:customStyle="1" w:styleId="11">
    <w:name w:val="Table Paragraph"/>
    <w:basedOn w:val="1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632</Words>
  <Characters>3604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2017-12-08T15:42:00Z</dcterms:created>
  <dc:creator>Administrator</dc:creator>
  <cp:lastModifiedBy>老倪膏药(招代理)</cp:lastModifiedBy>
  <dcterms:modified xsi:type="dcterms:W3CDTF">2017-12-29T07:05:35Z</dcterms:modified>
  <dc:title>资阳区2011年下学期历史期末学业水平检测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