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2017-2018学年度天津外大附校八年级第一次数学月考试卷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一、选择题（每小题3分，共计30分）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1．某多边形的内角和是其外角和的</w:t>
      </w:r>
      <w:r>
        <w:rPr>
          <w:rFonts w:ascii="Times New Roman" w:hAnsi="Times New Roman" w:cs="Times New Roman"/>
          <w:position w:val="-4"/>
        </w:rPr>
        <w:object>
          <v:shape id="_x0000_i1025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</w:rPr>
        <w:t>倍，则此多边形的边数是（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2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27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28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29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2．一个多边形的每个内角均为</w:t>
      </w:r>
      <w:r>
        <w:rPr>
          <w:rFonts w:ascii="Times New Roman" w:hAnsi="Times New Roman" w:cs="Times New Roman"/>
          <w:position w:val="-6"/>
        </w:rPr>
        <w:object>
          <v:shape id="_x0000_i1030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</w:rPr>
        <w:t>，则这个多边形是（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A．七边形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B．六边形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C．五边形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D．四边形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3．设三角形三边之长分别为</w:t>
      </w:r>
      <w:r>
        <w:rPr>
          <w:rFonts w:ascii="Times New Roman" w:hAnsi="Times New Roman" w:cs="Times New Roman"/>
          <w:position w:val="-6"/>
        </w:rPr>
        <w:object>
          <v:shape id="_x0000_i1031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32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33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6"/>
        </w:rPr>
        <w:object>
          <v:shape id="_x0000_i103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</w:rPr>
        <w:t>的取值范围为（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35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36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37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38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position w:val="-6"/>
        </w:rPr>
        <w:object>
          <v:shape id="_x0000_i1039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4．下列命题中真命题是（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A．三角形按边可分为不等边三角形，等腰三角形和等边三角形</w:t>
      </w:r>
    </w:p>
    <w:p>
      <w:pPr>
        <w:adjustRightInd w:val="0"/>
        <w:snapToGrid w:val="0"/>
        <w:spacing w:line="288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B．等腰三角形任一个内角都有可能是钝角或直角</w:t>
      </w:r>
    </w:p>
    <w:p>
      <w:pPr>
        <w:adjustRightInd w:val="0"/>
        <w:snapToGrid w:val="0"/>
        <w:spacing w:line="288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C．三角形的一个外角大于任何一个内角</w:t>
      </w:r>
    </w:p>
    <w:p>
      <w:pPr>
        <w:adjustRightInd w:val="0"/>
        <w:snapToGrid w:val="0"/>
        <w:spacing w:line="288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D．三角形三条内角平分线相交于一点，这点到三角形三边的距离相等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5．下列条件中，能判定</w:t>
      </w:r>
      <w:r>
        <w:rPr>
          <w:rFonts w:ascii="Times New Roman" w:hAnsi="Times New Roman" w:cs="Times New Roman"/>
          <w:position w:val="-6"/>
        </w:rPr>
        <w:object>
          <v:shape id="_x0000_i1040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cs="Times New Roman"/>
        </w:rPr>
        <w:t>为直角三角形的是（    ）．</w:t>
      </w:r>
    </w:p>
    <w:p>
      <w:pPr>
        <w:adjustRightInd w:val="0"/>
        <w:snapToGrid w:val="0"/>
        <w:spacing w:line="288" w:lineRule="auto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41" o:spt="75" type="#_x0000_t75" style="height:13pt;width:7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42" o:spt="75" type="#_x0000_t75" style="height:13pt;width:7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43" o:spt="75" type="#_x0000_t75" style="height:13pt;width:6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22"/>
        </w:rPr>
        <w:object>
          <v:shape id="_x0000_i1044" o:spt="75" type="#_x0000_t75" style="height:28pt;width:8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6．如图，五边形</w:t>
      </w:r>
      <w:r>
        <w:rPr>
          <w:rFonts w:ascii="Times New Roman" w:hAnsi="Times New Roman" w:cs="Times New Roman"/>
          <w:position w:val="-6"/>
        </w:rPr>
        <w:object>
          <v:shape id="_x0000_i1045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position w:val="-6"/>
        </w:rPr>
        <w:object>
          <v:shape id="_x0000_i1046" o:spt="75" type="#_x0000_t75" style="height:14pt;width:4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047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048" o:spt="75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04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position w:val="-4"/>
        </w:rPr>
        <w:object>
          <v:shape id="_x0000_i1050" o:spt="75" type="#_x0000_t75" style="height:12pt;width:3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051" o:spt="75" type="#_x0000_t75" style="height:12pt;width:3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052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Times New Roman" w:hAnsi="Times New Roman" w:cs="Times New Roman"/>
        </w:rPr>
        <w:t>的外角，则</w:t>
      </w:r>
      <w:r>
        <w:rPr>
          <w:rFonts w:ascii="Times New Roman" w:hAnsi="Times New Roman" w:cs="Times New Roman"/>
          <w:position w:val="-6"/>
        </w:rPr>
        <w:object>
          <v:shape id="_x0000_i1053" o:spt="75" type="#_x0000_t75" style="height:13pt;width:6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Times New Roman" w:hAnsi="Times New Roman" w:cs="Times New Roman"/>
        </w:rPr>
        <w:t>等于（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85950" cy="1587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54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55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56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57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7．下列四个图形中，线段</w:t>
      </w:r>
      <w:r>
        <w:rPr>
          <w:rFonts w:ascii="Times New Roman" w:hAnsi="Times New Roman" w:cs="Times New Roman"/>
          <w:position w:val="-4"/>
        </w:rPr>
        <w:object>
          <v:shape id="_x0000_i105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position w:val="-6"/>
        </w:rPr>
        <w:object>
          <v:shape id="_x0000_i1059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Times New Roman" w:hAnsi="Times New Roman" w:cs="Times New Roman"/>
        </w:rPr>
        <w:t>的高的是（    ）．</w:t>
      </w:r>
    </w:p>
    <w:p>
      <w:pPr>
        <w:adjustRightInd w:val="0"/>
        <w:snapToGrid w:val="0"/>
        <w:spacing w:line="288" w:lineRule="auto"/>
        <w:rPr>
          <w:rFonts w:hint="eastAsia" w:ascii="宋体" w:hAnsi="宋体" w:eastAsia="宋体" w:cs="Times New Roman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A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宋体" w:hAnsi="宋体" w:eastAsia="宋体" w:cs="Times New Roman"/>
        </w:rPr>
        <w:drawing>
          <wp:inline distT="0" distB="0" distL="0" distR="0">
            <wp:extent cx="1098550" cy="13525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宋体" w:hAnsi="宋体" w:eastAsia="宋体" w:cs="Times New Roman"/>
        </w:rPr>
        <w:drawing>
          <wp:inline distT="0" distB="0" distL="0" distR="0">
            <wp:extent cx="990600" cy="1225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</w:rPr>
        <w:tab/>
      </w:r>
    </w:p>
    <w:p>
      <w:pPr>
        <w:adjustRightInd w:val="0"/>
        <w:snapToGrid w:val="0"/>
        <w:spacing w:line="288" w:lineRule="auto"/>
        <w:ind w:firstLine="42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宋体" w:hAnsi="宋体" w:eastAsia="宋体" w:cs="Times New Roman"/>
        </w:rPr>
        <w:drawing>
          <wp:inline distT="0" distB="0" distL="0" distR="0">
            <wp:extent cx="1270000" cy="9334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宋体" w:hAnsi="宋体" w:eastAsia="宋体" w:cs="Times New Roman"/>
        </w:rPr>
        <w:drawing>
          <wp:inline distT="0" distB="0" distL="0" distR="0">
            <wp:extent cx="1390650" cy="12573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8．一个正方形和两个等边三角形的位置如图所示，若</w:t>
      </w:r>
      <w:r>
        <w:rPr>
          <w:rFonts w:ascii="Times New Roman" w:hAnsi="Times New Roman" w:cs="Times New Roman"/>
          <w:position w:val="-6"/>
        </w:rPr>
        <w:object>
          <v:shape id="_x0000_i1060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4"/>
        </w:rPr>
        <w:object>
          <v:shape id="_x0000_i1061" o:spt="75" type="#_x0000_t75" style="height:12pt;width:4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 w:cs="Times New Roman"/>
        </w:rPr>
        <w:t>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93800" cy="13906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62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63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64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65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9．如图，</w:t>
      </w:r>
      <w:r>
        <w:rPr>
          <w:rFonts w:ascii="Times New Roman" w:hAnsi="Times New Roman" w:cs="Times New Roman"/>
          <w:position w:val="-4"/>
        </w:rPr>
        <w:object>
          <v:shape id="_x0000_i1066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position w:val="-6"/>
        </w:rPr>
        <w:object>
          <v:shape id="_x0000_i1067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cs="Times New Roman"/>
        </w:rPr>
        <w:t>的角平分线，</w:t>
      </w:r>
      <w:r>
        <w:rPr>
          <w:rFonts w:ascii="Times New Roman" w:hAnsi="Times New Roman" w:cs="Times New Roman"/>
          <w:position w:val="-4"/>
        </w:rPr>
        <w:object>
          <v:shape id="_x0000_i1068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 w:cs="Times New Roman"/>
        </w:rPr>
        <w:t>，垂足为</w:t>
      </w:r>
      <w:r>
        <w:rPr>
          <w:rFonts w:ascii="Times New Roman" w:hAnsi="Times New Roman" w:cs="Times New Roman"/>
          <w:position w:val="-4"/>
        </w:rPr>
        <w:object>
          <v:shape id="_x0000_i106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70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71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position w:val="-4"/>
        </w:rPr>
        <w:object>
          <v:shape id="_x0000_i107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 w:cs="Times New Roman"/>
        </w:rPr>
        <w:t>的面积分别为</w:t>
      </w:r>
      <w:r>
        <w:rPr>
          <w:rFonts w:ascii="Times New Roman" w:hAnsi="Times New Roman" w:cs="Times New Roman"/>
          <w:position w:val="-6"/>
        </w:rPr>
        <w:object>
          <v:shape id="_x0000_i1073" o:spt="75" type="#_x0000_t75" style="height:13pt;width:1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position w:val="-6"/>
        </w:rPr>
        <w:object>
          <v:shape id="_x0000_i1074" o:spt="75" type="#_x0000_t75" style="height:13pt;width:1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4"/>
        </w:rPr>
        <w:object>
          <v:shape id="_x0000_i1075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 w:cs="Times New Roman"/>
        </w:rPr>
        <w:t>的面积为（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689100" cy="13525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4"/>
        </w:rPr>
        <w:object>
          <v:shape id="_x0000_i107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7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78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7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10．如图，</w:t>
      </w:r>
      <w:r>
        <w:rPr>
          <w:rFonts w:ascii="Times New Roman" w:hAnsi="Times New Roman" w:cs="Times New Roman"/>
          <w:position w:val="-4"/>
        </w:rPr>
        <w:object>
          <v:shape id="_x0000_i1080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position w:val="-6"/>
        </w:rPr>
        <w:object>
          <v:shape id="_x0000_i1081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position w:val="-6"/>
        </w:rPr>
        <w:object>
          <v:shape id="_x0000_i1082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Times New Roman" w:hAnsi="Times New Roman" w:cs="Times New Roman"/>
        </w:rPr>
        <w:t>分别沿着</w:t>
      </w:r>
      <w:r>
        <w:rPr>
          <w:rFonts w:ascii="Times New Roman" w:hAnsi="Times New Roman" w:cs="Times New Roman"/>
          <w:position w:val="-4"/>
        </w:rPr>
        <w:object>
          <v:shape id="_x0000_i108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8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Times New Roman" w:hAnsi="Times New Roman" w:cs="Times New Roman"/>
        </w:rPr>
        <w:t>翻</w:t>
      </w:r>
      <w:r>
        <w:rPr>
          <w:rFonts w:ascii="Times New Roman" w:hAnsi="Times New Roman" w:cs="Times New Roman"/>
          <w:position w:val="-6"/>
        </w:rPr>
        <w:object>
          <v:shape id="_x0000_i1085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 w:cs="Times New Roman"/>
        </w:rPr>
        <w:t>形成的，若</w:t>
      </w:r>
      <w:r>
        <w:rPr>
          <w:rFonts w:ascii="Times New Roman" w:hAnsi="Times New Roman" w:cs="Times New Roman"/>
          <w:position w:val="-6"/>
        </w:rPr>
        <w:object>
          <v:shape id="_x0000_i1086" o:spt="75" type="#_x0000_t75" style="height:13pt;width:14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6"/>
        </w:rPr>
        <w:object>
          <v:shape id="_x0000_i1087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 w:cs="Times New Roman"/>
        </w:rPr>
        <w:t>的度数为（    ）．</w:t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81150" cy="13017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position w:val="-6"/>
        </w:rPr>
        <w:object>
          <v:shape id="_x0000_i1088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position w:val="-6"/>
        </w:rPr>
        <w:object>
          <v:shape id="_x0000_i1089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position w:val="-6"/>
        </w:rPr>
        <w:object>
          <v:shape id="_x0000_i1090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position w:val="-6"/>
        </w:rPr>
        <w:object>
          <v:shape id="_x0000_i1091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jc w:val="center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第</w:t>
      </w:r>
      <w:r>
        <w:rPr>
          <w:rFonts w:hint="eastAsia" w:cs="Times New Roman" w:asciiTheme="minorEastAsia" w:hAnsiTheme="minorEastAsia"/>
          <w:b/>
        </w:rPr>
        <w:t>Ⅱ</w:t>
      </w:r>
      <w:r>
        <w:rPr>
          <w:rFonts w:hint="eastAsia" w:ascii="Times New Roman" w:hAnsi="Times New Roman" w:cs="Times New Roman"/>
          <w:b/>
        </w:rPr>
        <w:t>卷（非选择题）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二、填空题（每小题3分，共计30分）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在</w:t>
      </w:r>
      <w:r>
        <w:rPr>
          <w:rFonts w:ascii="Times New Roman" w:hAnsi="Times New Roman" w:cs="Times New Roman"/>
          <w:position w:val="-6"/>
        </w:rPr>
        <w:object>
          <v:shape id="_x0000_i1092" o:spt="75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93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09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为斜边，</w:t>
      </w:r>
      <w:r>
        <w:rPr>
          <w:rFonts w:ascii="Times New Roman" w:hAnsi="Times New Roman" w:cs="Times New Roman"/>
          <w:position w:val="-6"/>
        </w:rPr>
        <w:object>
          <v:shape id="_x0000_i109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096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为直角边，则化简</w:t>
      </w:r>
      <w:r>
        <w:rPr>
          <w:rFonts w:ascii="Times New Roman" w:hAnsi="Times New Roman" w:cs="Times New Roman"/>
          <w:position w:val="-12"/>
        </w:rPr>
        <w:object>
          <v:shape id="_x0000_i1097" o:spt="75" type="#_x0000_t75" style="height:20pt;width:10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的结果__________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宋体" w:hAnsi="宋体" w:eastAsia="宋体" w:cs="Times New Roman"/>
        </w:rPr>
      </w:pPr>
      <w:bookmarkStart w:id="0" w:name="_GoBack"/>
      <w:bookmarkEnd w:id="0"/>
      <w:r>
        <w:rPr>
          <w:rFonts w:hint="eastAsia" w:ascii="Times New Roman" w:hAnsi="Times New Roman" w:cs="Times New Roman"/>
        </w:rPr>
        <w:t>12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如图，在</w:t>
      </w:r>
      <w:r>
        <w:rPr>
          <w:rFonts w:ascii="Times New Roman" w:hAnsi="Times New Roman" w:cs="Times New Roman"/>
          <w:position w:val="-6"/>
        </w:rPr>
        <w:object>
          <v:shape id="_x0000_i1098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中，点</w:t>
      </w:r>
      <w:r>
        <w:rPr>
          <w:rFonts w:ascii="Times New Roman" w:hAnsi="Times New Roman" w:cs="Times New Roman"/>
          <w:position w:val="-4"/>
        </w:rPr>
        <w:object>
          <v:shape id="_x0000_i109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100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10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分别为</w:t>
      </w:r>
      <w:r>
        <w:rPr>
          <w:rFonts w:ascii="Times New Roman" w:hAnsi="Times New Roman" w:cs="Times New Roman"/>
          <w:position w:val="-6"/>
        </w:rPr>
        <w:object>
          <v:shape id="_x0000_i1102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103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104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的中点，若</w:t>
      </w:r>
      <w:r>
        <w:rPr>
          <w:rFonts w:ascii="Times New Roman" w:hAnsi="Times New Roman" w:cs="Times New Roman"/>
          <w:position w:val="-10"/>
        </w:rPr>
        <w:object>
          <v:shape id="_x0000_i110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10"/>
        </w:rPr>
        <w:object>
          <v:shape id="_x0000_i1106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__________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485900" cy="14668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6"/>
        </w:rPr>
        <w:object>
          <v:shape id="_x0000_i1107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</w:t>
      </w:r>
      <w:r>
        <w:rPr>
          <w:rFonts w:ascii="Times New Roman" w:hAnsi="Times New Roman" w:cs="Times New Roman"/>
          <w:position w:val="-6"/>
        </w:rPr>
        <w:object>
          <v:shape id="_x0000_i1108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，点</w:t>
      </w:r>
      <w:r>
        <w:rPr>
          <w:rFonts w:ascii="Times New Roman" w:hAnsi="Times New Roman" w:cs="Times New Roman"/>
          <w:position w:val="-4"/>
        </w:rPr>
        <w:object>
          <v:shape id="_x0000_i1109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11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在</w:t>
      </w:r>
      <w:r>
        <w:rPr>
          <w:rFonts w:ascii="Times New Roman" w:hAnsi="Times New Roman" w:cs="Times New Roman"/>
          <w:position w:val="-4"/>
        </w:rPr>
        <w:object>
          <v:shape id="_x0000_i111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6"/>
        </w:rPr>
        <w:object>
          <v:shape id="_x0000_i1112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上，沿</w:t>
      </w:r>
      <w:r>
        <w:rPr>
          <w:rFonts w:ascii="Times New Roman" w:hAnsi="Times New Roman" w:cs="Times New Roman"/>
          <w:position w:val="-4"/>
        </w:rPr>
        <w:object>
          <v:shape id="_x0000_i111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向内折叠</w:t>
      </w:r>
      <w:r>
        <w:rPr>
          <w:rFonts w:ascii="Times New Roman" w:hAnsi="Times New Roman" w:cs="Times New Roman"/>
          <w:position w:val="-4"/>
        </w:rPr>
        <w:object>
          <v:shape id="_x0000_i1114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，得</w:t>
      </w:r>
      <w:r>
        <w:rPr>
          <w:rFonts w:ascii="Times New Roman" w:hAnsi="Times New Roman" w:cs="Times New Roman"/>
          <w:position w:val="-4"/>
        </w:rPr>
        <w:object>
          <v:shape id="_x0000_i1115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，则图中</w:t>
      </w:r>
      <w:r>
        <w:rPr>
          <w:rFonts w:ascii="Times New Roman" w:hAnsi="Times New Roman" w:cs="Times New Roman"/>
          <w:position w:val="-4"/>
        </w:rPr>
        <w:object>
          <v:shape id="_x0000_i1116" o:spt="75" type="#_x0000_t75" style="height:12pt;width:3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等于__________度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784350" cy="18288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6"/>
        </w:rPr>
        <w:object>
          <v:shape id="_x0000_i111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平分</w:t>
      </w:r>
      <w:r>
        <w:rPr>
          <w:rFonts w:ascii="Times New Roman" w:hAnsi="Times New Roman" w:cs="Times New Roman"/>
          <w:position w:val="-6"/>
        </w:rPr>
        <w:object>
          <v:shape id="_x0000_i111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19" o:spt="75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于</w:t>
      </w:r>
      <w:r>
        <w:rPr>
          <w:rFonts w:ascii="Times New Roman" w:hAnsi="Times New Roman" w:cs="Times New Roman"/>
          <w:position w:val="-4"/>
        </w:rPr>
        <w:object>
          <v:shape id="_x0000_i1120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21" o:spt="7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于</w:t>
      </w:r>
      <w:r>
        <w:rPr>
          <w:rFonts w:ascii="Times New Roman" w:hAnsi="Times New Roman" w:cs="Times New Roman"/>
          <w:position w:val="-4"/>
        </w:rPr>
        <w:object>
          <v:shape id="_x0000_i112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23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，则图中有__________对全等三角形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032000" cy="18288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在一张三角形纸片中，剪去其中一个</w:t>
      </w:r>
      <w:r>
        <w:rPr>
          <w:rFonts w:ascii="Times New Roman" w:hAnsi="Times New Roman" w:cs="Times New Roman"/>
          <w:position w:val="-6"/>
        </w:rPr>
        <w:object>
          <v:shape id="_x0000_i1124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的角，得到如图所示的四边形，则图中</w:t>
      </w:r>
      <w:r>
        <w:rPr>
          <w:rFonts w:ascii="Times New Roman" w:hAnsi="Times New Roman" w:cs="Times New Roman"/>
          <w:position w:val="-4"/>
        </w:rPr>
        <w:object>
          <v:shape id="_x0000_i1125" o:spt="75" type="#_x0000_t75" style="height:12pt;width:3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的度数为__________度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733550" cy="16827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如图所示，求</w:t>
      </w:r>
      <w:r>
        <w:rPr>
          <w:rFonts w:ascii="Times New Roman" w:hAnsi="Times New Roman" w:cs="Times New Roman"/>
          <w:position w:val="-6"/>
        </w:rPr>
        <w:object>
          <v:shape id="_x0000_i1126" o:spt="75" type="#_x0000_t75" style="height:13pt;width:150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__________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485900" cy="12255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</w:t>
      </w:r>
      <w:r>
        <w:rPr>
          <w:rFonts w:ascii="Times New Roman" w:hAnsi="Times New Roman" w:cs="Times New Roman"/>
          <w:position w:val="-6"/>
        </w:rPr>
        <w:object>
          <v:shape id="_x0000_i1127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</w:t>
      </w:r>
      <w:r>
        <w:rPr>
          <w:rFonts w:ascii="Times New Roman" w:hAnsi="Times New Roman" w:cs="Times New Roman"/>
          <w:position w:val="-4"/>
        </w:rPr>
        <w:object>
          <v:shape id="_x0000_i1128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平分</w:t>
      </w:r>
      <w:r>
        <w:rPr>
          <w:rFonts w:ascii="Times New Roman" w:hAnsi="Times New Roman" w:cs="Times New Roman"/>
          <w:position w:val="-6"/>
        </w:rPr>
        <w:object>
          <v:shape id="_x0000_i1129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30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3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，且</w:t>
      </w:r>
      <w:r>
        <w:rPr>
          <w:rFonts w:ascii="Times New Roman" w:hAnsi="Times New Roman" w:cs="Times New Roman"/>
          <w:position w:val="-4"/>
        </w:rPr>
        <w:object>
          <v:shape id="_x0000_i113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的面积为</w:t>
      </w:r>
      <w:r>
        <w:rPr>
          <w:rFonts w:ascii="Times New Roman" w:hAnsi="Times New Roman" w:cs="Times New Roman"/>
          <w:position w:val="-6"/>
        </w:rPr>
        <w:object>
          <v:shape id="_x0000_i1133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6"/>
        </w:rPr>
        <w:object>
          <v:shape id="_x0000_i1134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的面积为__________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032000" cy="1238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如图所示，在</w:t>
      </w:r>
      <w:r>
        <w:rPr>
          <w:rFonts w:ascii="Times New Roman" w:hAnsi="Times New Roman" w:cs="Times New Roman"/>
          <w:position w:val="-6"/>
        </w:rPr>
        <w:object>
          <v:shape id="_x0000_i1135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</w:t>
      </w:r>
      <w:r>
        <w:rPr>
          <w:rFonts w:ascii="Times New Roman" w:hAnsi="Times New Roman" w:cs="Times New Roman"/>
          <w:position w:val="-6"/>
        </w:rPr>
        <w:object>
          <v:shape id="_x0000_i1136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37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38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，则</w:t>
      </w:r>
      <w:r>
        <w:rPr>
          <w:rFonts w:ascii="Times New Roman" w:hAnsi="Times New Roman" w:cs="Times New Roman"/>
          <w:position w:val="-4"/>
        </w:rPr>
        <w:object>
          <v:shape id="_x0000_i1139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的度数是__________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070100" cy="16954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6"/>
        </w:rPr>
        <w:object>
          <v:shape id="_x0000_i1140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41" o:spt="75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42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43" o:spt="75" type="#_x0000_t75" style="height:12pt;width:40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44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45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__________</w:t>
      </w:r>
      <w:r>
        <w:rPr>
          <w:rFonts w:ascii="Times New Roman" w:hAnsi="Times New Roman" w:cs="Times New Roman"/>
          <w:position w:val="-4"/>
        </w:rPr>
        <w:object>
          <v:shape id="_x0000_i1146" o:spt="75" type="#_x0000_t75" style="height:12pt;width:8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1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089150" cy="14859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6"/>
        </w:rPr>
        <w:object>
          <v:shape id="_x0000_i114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为线段</w:t>
      </w:r>
      <w:r>
        <w:rPr>
          <w:rFonts w:ascii="Times New Roman" w:hAnsi="Times New Roman" w:cs="Times New Roman"/>
          <w:position w:val="-4"/>
        </w:rPr>
        <w:object>
          <v:shape id="_x0000_i114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上一动点（不与点</w:t>
      </w:r>
      <w:r>
        <w:rPr>
          <w:rFonts w:ascii="Times New Roman" w:hAnsi="Times New Roman" w:cs="Times New Roman"/>
          <w:position w:val="-4"/>
        </w:rPr>
        <w:object>
          <v:shape id="_x0000_i1149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position w:val="-4"/>
        </w:rPr>
        <w:object>
          <v:shape id="_x0000_i1150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重合），在</w:t>
      </w:r>
      <w:r>
        <w:rPr>
          <w:rFonts w:ascii="Times New Roman" w:hAnsi="Times New Roman" w:cs="Times New Roman"/>
          <w:position w:val="-4"/>
        </w:rPr>
        <w:object>
          <v:shape id="_x0000_i115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同侧分别作正</w:t>
      </w:r>
      <w:r>
        <w:rPr>
          <w:rFonts w:ascii="Times New Roman" w:hAnsi="Times New Roman" w:cs="Times New Roman"/>
          <w:position w:val="-6"/>
        </w:rPr>
        <w:object>
          <v:shape id="_x0000_i1152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和正</w:t>
      </w:r>
      <w:r>
        <w:rPr>
          <w:rFonts w:ascii="Times New Roman" w:hAnsi="Times New Roman" w:cs="Times New Roman"/>
          <w:position w:val="-6"/>
        </w:rPr>
        <w:object>
          <v:shape id="_x0000_i1153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54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4"/>
        </w:rPr>
        <w:object>
          <v:shape id="_x0000_i115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交于点</w:t>
      </w:r>
      <w:r>
        <w:rPr>
          <w:rFonts w:ascii="Times New Roman" w:hAnsi="Times New Roman" w:cs="Times New Roman"/>
          <w:position w:val="-6"/>
        </w:rPr>
        <w:object>
          <v:shape id="_x0000_i115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57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6"/>
        </w:rPr>
        <w:object>
          <v:shape id="_x0000_i1158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交于点</w:t>
      </w:r>
      <w:r>
        <w:rPr>
          <w:rFonts w:ascii="Times New Roman" w:hAnsi="Times New Roman" w:cs="Times New Roman"/>
          <w:position w:val="-4"/>
        </w:rPr>
        <w:object>
          <v:shape id="_x0000_i1159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6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6"/>
        </w:rPr>
        <w:object>
          <v:shape id="_x0000_i1161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交于点</w:t>
      </w:r>
      <w:r>
        <w:rPr>
          <w:rFonts w:ascii="Times New Roman" w:hAnsi="Times New Roman" w:cs="Times New Roman"/>
          <w:position w:val="-10"/>
        </w:rPr>
        <w:object>
          <v:shape id="_x0000_i1162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，连接</w:t>
      </w:r>
      <w:r>
        <w:rPr>
          <w:rFonts w:ascii="Times New Roman" w:hAnsi="Times New Roman" w:cs="Times New Roman"/>
          <w:position w:val="-10"/>
        </w:rPr>
        <w:object>
          <v:shape id="_x0000_i1163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6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以下五个结论：</w:t>
      </w:r>
      <w:r>
        <w:rPr>
          <w:rFonts w:hint="eastAsia" w:cs="Times New Roman" w:asciiTheme="minorEastAsia" w:hAnsiTheme="minorEastAsia"/>
        </w:rPr>
        <w:t>①</w:t>
      </w:r>
      <w:r>
        <w:rPr>
          <w:rFonts w:cs="Times New Roman" w:asciiTheme="minorEastAsia" w:hAnsiTheme="minorEastAsia"/>
          <w:position w:val="-4"/>
        </w:rPr>
        <w:object>
          <v:shape id="_x0000_i1164" o:spt="75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8">
            <o:LockedField>false</o:LockedField>
          </o:OLEObject>
        </w:object>
      </w:r>
      <w:r>
        <w:rPr>
          <w:rFonts w:hint="eastAsia" w:cs="Times New Roman" w:asciiTheme="minorEastAsia" w:hAnsiTheme="minorEastAsia"/>
        </w:rPr>
        <w:t>；②</w:t>
      </w:r>
      <w:r>
        <w:rPr>
          <w:rFonts w:cs="Times New Roman" w:asciiTheme="minorEastAsia" w:hAnsiTheme="minorEastAsia"/>
          <w:position w:val="-10"/>
        </w:rPr>
        <w:object>
          <v:shape id="_x0000_i116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0">
            <o:LockedField>false</o:LockedField>
          </o:OLEObject>
        </w:object>
      </w:r>
      <w:r>
        <w:rPr>
          <w:rFonts w:hint="eastAsia" w:cs="Times New Roman" w:asciiTheme="minorEastAsia" w:hAnsiTheme="minorEastAsia"/>
        </w:rPr>
        <w:t>；③</w:t>
      </w:r>
      <w:r>
        <w:rPr>
          <w:rFonts w:cs="Times New Roman" w:asciiTheme="minorEastAsia" w:hAnsiTheme="minorEastAsia"/>
          <w:position w:val="-10"/>
        </w:rPr>
        <w:object>
          <v:shape id="_x0000_i1166" o:spt="75" type="#_x0000_t75" style="height:15pt;width:43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2">
            <o:LockedField>false</o:LockedField>
          </o:OLEObject>
        </w:object>
      </w:r>
      <w:r>
        <w:rPr>
          <w:rFonts w:hint="eastAsia" w:cs="Times New Roman" w:asciiTheme="minorEastAsia" w:hAnsiTheme="minorEastAsia"/>
        </w:rPr>
        <w:t>；④</w:t>
      </w:r>
      <w:r>
        <w:rPr>
          <w:rFonts w:cs="Times New Roman" w:asciiTheme="minorEastAsia" w:hAnsiTheme="minorEastAsia"/>
          <w:position w:val="-4"/>
        </w:rPr>
        <w:object>
          <v:shape id="_x0000_i1167" o:spt="75" type="#_x0000_t75" style="height:12pt;width:44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4">
            <o:LockedField>false</o:LockedField>
          </o:OLEObject>
        </w:object>
      </w:r>
      <w:r>
        <w:rPr>
          <w:rFonts w:hint="eastAsia" w:cs="Times New Roman" w:asciiTheme="minorEastAsia" w:hAnsiTheme="minorEastAsia"/>
        </w:rPr>
        <w:t>；⑤</w:t>
      </w:r>
      <w:r>
        <w:rPr>
          <w:rFonts w:cs="Times New Roman" w:asciiTheme="minorEastAsia" w:hAnsiTheme="minorEastAsia"/>
          <w:position w:val="-6"/>
        </w:rPr>
        <w:object>
          <v:shape id="_x0000_i1168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6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cs="Times New Roman" w:asciiTheme="minorEastAsia" w:hAnsiTheme="minorEastAsia"/>
        </w:rPr>
        <w:t>恒成立的结论有</w:t>
      </w:r>
      <w:r>
        <w:rPr>
          <w:rFonts w:hint="eastAsia" w:ascii="Times New Roman" w:hAnsi="Times New Roman" w:cs="Times New Roman"/>
        </w:rPr>
        <w:t>__________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（把你认为正确的序号都填上）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584450" cy="16637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三、解答题（每小题10分）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如图，在等边</w:t>
      </w:r>
      <w:r>
        <w:rPr>
          <w:rFonts w:ascii="Times New Roman" w:hAnsi="Times New Roman" w:cs="Times New Roman"/>
          <w:position w:val="-6"/>
        </w:rPr>
        <w:object>
          <v:shape id="_x0000_i1169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中，点</w:t>
      </w:r>
      <w:r>
        <w:rPr>
          <w:rFonts w:ascii="Times New Roman" w:hAnsi="Times New Roman" w:cs="Times New Roman"/>
          <w:position w:val="-4"/>
        </w:rPr>
        <w:object>
          <v:shape id="_x0000_i117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71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分别在边</w:t>
      </w:r>
      <w:r>
        <w:rPr>
          <w:rFonts w:ascii="Times New Roman" w:hAnsi="Times New Roman" w:cs="Times New Roman"/>
          <w:position w:val="-6"/>
        </w:rPr>
        <w:object>
          <v:shape id="_x0000_i1172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7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上，且</w:t>
      </w:r>
      <w:r>
        <w:rPr>
          <w:rFonts w:ascii="Times New Roman" w:hAnsi="Times New Roman" w:cs="Times New Roman"/>
          <w:position w:val="-4"/>
        </w:rPr>
        <w:object>
          <v:shape id="_x0000_i1174" o:spt="75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175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6"/>
        </w:rPr>
        <w:object>
          <v:shape id="_x0000_i117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交于点</w:t>
      </w:r>
      <w:r>
        <w:rPr>
          <w:rFonts w:ascii="Times New Roman" w:hAnsi="Times New Roman" w:cs="Times New Roman"/>
          <w:position w:val="-4"/>
        </w:rPr>
        <w:object>
          <v:shape id="_x0000_i117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5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841500" cy="17208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178" o:spt="75" type="#_x0000_t75" style="height:12pt;width:7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）求证：</w:t>
      </w:r>
      <w:r>
        <w:rPr>
          <w:rFonts w:ascii="Times New Roman" w:hAnsi="Times New Roman" w:cs="Times New Roman"/>
          <w:position w:val="-6"/>
        </w:rPr>
        <w:object>
          <v:shape id="_x0000_i1179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0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180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）求</w:t>
      </w:r>
      <w:r>
        <w:rPr>
          <w:rFonts w:ascii="Times New Roman" w:hAnsi="Times New Roman" w:cs="Times New Roman"/>
          <w:position w:val="-6"/>
        </w:rPr>
        <w:object>
          <v:shape id="_x0000_i1181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的度数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4"/>
        </w:rPr>
        <w:object>
          <v:shape id="_x0000_i1182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83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是</w:t>
      </w:r>
      <w:r>
        <w:rPr>
          <w:rFonts w:ascii="Times New Roman" w:hAnsi="Times New Roman" w:cs="Times New Roman"/>
          <w:position w:val="-6"/>
        </w:rPr>
        <w:object>
          <v:shape id="_x0000_i1184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的高，点</w:t>
      </w:r>
      <w:r>
        <w:rPr>
          <w:rFonts w:ascii="Times New Roman" w:hAnsi="Times New Roman" w:cs="Times New Roman"/>
          <w:position w:val="-4"/>
        </w:rPr>
        <w:object>
          <v:shape id="_x0000_i1185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在直线</w:t>
      </w:r>
      <w:r>
        <w:rPr>
          <w:rFonts w:ascii="Times New Roman" w:hAnsi="Times New Roman" w:cs="Times New Roman"/>
          <w:position w:val="-4"/>
        </w:rPr>
        <w:object>
          <v:shape id="_x0000_i1186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上，</w:t>
      </w:r>
      <w:r>
        <w:rPr>
          <w:rFonts w:ascii="Times New Roman" w:hAnsi="Times New Roman" w:cs="Times New Roman"/>
          <w:position w:val="-10"/>
        </w:rPr>
        <w:object>
          <v:shape id="_x0000_i1187" o:spt="75" type="#_x0000_t75" style="height:15pt;width:1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在直线</w:t>
      </w:r>
      <w:r>
        <w:rPr>
          <w:rFonts w:ascii="Times New Roman" w:hAnsi="Times New Roman" w:cs="Times New Roman"/>
          <w:position w:val="-6"/>
        </w:rPr>
        <w:object>
          <v:shape id="_x0000_i118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上，且</w:t>
      </w:r>
      <w:r>
        <w:rPr>
          <w:rFonts w:ascii="Times New Roman" w:hAnsi="Times New Roman" w:cs="Times New Roman"/>
          <w:position w:val="-6"/>
        </w:rPr>
        <w:object>
          <v:shape id="_x0000_i1189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10"/>
        </w:rPr>
        <w:object>
          <v:shape id="_x0000_i1190" o:spt="75" type="#_x0000_t75" style="height:15pt;width:43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191" o:spt="75" type="#_x0000_t75" style="height:12pt;width:7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）猜想</w:t>
      </w:r>
      <w:r>
        <w:rPr>
          <w:rFonts w:ascii="Times New Roman" w:hAnsi="Times New Roman" w:cs="Times New Roman"/>
          <w:position w:val="-10"/>
        </w:rPr>
        <w:object>
          <v:shape id="_x0000_i1192" o:spt="75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4"/>
        </w:rPr>
        <w:object>
          <v:shape id="_x0000_i119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的大小关系，并证明你的结论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194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）判断</w:t>
      </w:r>
      <w:r>
        <w:rPr>
          <w:rFonts w:ascii="Times New Roman" w:hAnsi="Times New Roman" w:cs="Times New Roman"/>
          <w:position w:val="-10"/>
        </w:rPr>
        <w:object>
          <v:shape id="_x0000_i1195" o:spt="75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4"/>
        </w:rPr>
        <w:object>
          <v:shape id="_x0000_i119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有何特殊的位置关系？并证明你的结论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133600" cy="16192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4"/>
        </w:rPr>
        <w:object>
          <v:shape id="_x0000_i1197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于</w:t>
      </w:r>
      <w:r>
        <w:rPr>
          <w:rFonts w:ascii="Times New Roman" w:hAnsi="Times New Roman" w:cs="Times New Roman"/>
          <w:position w:val="-4"/>
        </w:rPr>
        <w:object>
          <v:shape id="_x0000_i1198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199" o:spt="75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于</w:t>
      </w:r>
      <w:r>
        <w:rPr>
          <w:rFonts w:ascii="Times New Roman" w:hAnsi="Times New Roman" w:cs="Times New Roman"/>
          <w:position w:val="-4"/>
        </w:rPr>
        <w:object>
          <v:shape id="_x0000_i120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，若</w:t>
      </w:r>
      <w:r>
        <w:rPr>
          <w:rFonts w:ascii="Times New Roman" w:hAnsi="Times New Roman" w:cs="Times New Roman"/>
          <w:position w:val="-6"/>
        </w:rPr>
        <w:object>
          <v:shape id="_x0000_i1201" o:spt="75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202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2374900" cy="14541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203" o:spt="75" type="#_x0000_t75" style="height:12pt;width:7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）求证：</w:t>
      </w:r>
      <w:r>
        <w:rPr>
          <w:rFonts w:ascii="Times New Roman" w:hAnsi="Times New Roman" w:cs="Times New Roman"/>
          <w:position w:val="-4"/>
        </w:rPr>
        <w:object>
          <v:shape id="_x0000_i1204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平分</w:t>
      </w:r>
      <w:r>
        <w:rPr>
          <w:rFonts w:ascii="Times New Roman" w:hAnsi="Times New Roman" w:cs="Times New Roman"/>
          <w:position w:val="-6"/>
        </w:rPr>
        <w:object>
          <v:shape id="_x0000_i1205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4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</w:t>
      </w:r>
      <w:r>
        <w:rPr>
          <w:rFonts w:ascii="Times New Roman" w:hAnsi="Times New Roman" w:cs="Times New Roman"/>
          <w:position w:val="-4"/>
        </w:rPr>
        <w:object>
          <v:shape id="_x0000_i1206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）写出</w:t>
      </w:r>
      <w:r>
        <w:rPr>
          <w:rFonts w:ascii="Times New Roman" w:hAnsi="Times New Roman" w:cs="Times New Roman"/>
          <w:position w:val="-6"/>
        </w:rPr>
        <w:object>
          <v:shape id="_x0000_i1207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4"/>
        </w:rPr>
        <w:object>
          <v:shape id="_x0000_i120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之间的等量关系，并说明理由</w:t>
      </w:r>
      <w:r>
        <w:rPr>
          <w:rFonts w:hint="eastAsia" w:ascii="宋体" w:hAnsi="宋体" w:eastAsia="宋体" w:cs="Times New Roman"/>
        </w:rPr>
        <w:t>．</w:t>
      </w:r>
    </w:p>
    <w:p>
      <w:pPr>
        <w:adjustRightInd w:val="0"/>
        <w:snapToGrid w:val="0"/>
        <w:spacing w:line="288" w:lineRule="auto"/>
        <w:rPr>
          <w:rFonts w:hint="eastAsia" w:ascii="Times New Roman" w:hAnsi="Times New Roman" w:cs="Times New Roman"/>
        </w:rPr>
      </w:pPr>
    </w:p>
    <w:p>
      <w:pPr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  <w:r>
        <w:rPr>
          <w:rFonts w:hint="eastAsia" w:ascii="Times New Roman" w:hAnsi="Times New Roman" w:cs="Times New Roman"/>
        </w:rPr>
        <w:t>24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如图（</w:t>
      </w:r>
      <w:r>
        <w:rPr>
          <w:rFonts w:ascii="Times New Roman" w:hAnsi="Times New Roman" w:cs="Times New Roman"/>
          <w:position w:val="-4"/>
        </w:rPr>
        <w:object>
          <v:shape id="_x0000_i1209" o:spt="75" type="#_x0000_t75" style="height:12pt;width:7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），在四边形</w:t>
      </w:r>
      <w:r>
        <w:rPr>
          <w:rFonts w:ascii="Times New Roman" w:hAnsi="Times New Roman" w:cs="Times New Roman"/>
          <w:position w:val="-6"/>
        </w:rPr>
        <w:object>
          <v:shape id="_x0000_i1210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中，</w:t>
      </w:r>
      <w:r>
        <w:rPr>
          <w:rFonts w:ascii="Times New Roman" w:hAnsi="Times New Roman" w:cs="Times New Roman"/>
          <w:position w:val="-4"/>
        </w:rPr>
        <w:object>
          <v:shape id="_x0000_i1211" o:spt="75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212" o:spt="75" type="#_x0000_t75" style="height:13pt;width:61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213" o:spt="75" type="#_x0000_t75" style="height:13pt;width:8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214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21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分别是</w:t>
      </w:r>
      <w:r>
        <w:rPr>
          <w:rFonts w:ascii="Times New Roman" w:hAnsi="Times New Roman" w:cs="Times New Roman"/>
          <w:position w:val="-6"/>
        </w:rPr>
        <w:object>
          <v:shape id="_x0000_i121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6"/>
        </w:rPr>
        <w:object>
          <v:shape id="_x0000_i121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上的点，且</w:t>
      </w:r>
      <w:r>
        <w:rPr>
          <w:rFonts w:ascii="Times New Roman" w:hAnsi="Times New Roman" w:cs="Times New Roman"/>
          <w:position w:val="-6"/>
        </w:rPr>
        <w:object>
          <v:shape id="_x0000_i1218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0">
            <o:LockedField>false</o:LockedField>
          </o:OLEObject>
        </w:objec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探究图中线段</w:t>
      </w:r>
      <w:r>
        <w:rPr>
          <w:rFonts w:ascii="Times New Roman" w:hAnsi="Times New Roman" w:cs="Times New Roman"/>
          <w:position w:val="-4"/>
        </w:rPr>
        <w:object>
          <v:shape id="_x0000_i121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22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position w:val="-4"/>
        </w:rPr>
        <w:object>
          <v:shape id="_x0000_i122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6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之间的数量关系</w:t>
      </w:r>
      <w:r>
        <w:rPr>
          <w:rFonts w:hint="eastAsia" w:ascii="宋体" w:hAnsi="宋体" w:eastAsia="宋体" w:cs="Times New Roman"/>
        </w:rPr>
        <w:t>．</w:t>
      </w:r>
      <w:r>
        <w:rPr>
          <w:rFonts w:hint="eastAsia" w:ascii="Times New Roman" w:hAnsi="Times New Roman" w:cs="Times New Roman"/>
        </w:rPr>
        <w:t>小王同学探究此问题的方法是，延长</w:t>
      </w:r>
      <w:r>
        <w:rPr>
          <w:rFonts w:ascii="Times New Roman" w:hAnsi="Times New Roman" w:cs="Times New Roman"/>
          <w:position w:val="-4"/>
        </w:rPr>
        <w:object>
          <v:shape id="_x0000_i122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到点</w:t>
      </w:r>
      <w:r>
        <w:rPr>
          <w:rFonts w:ascii="Times New Roman" w:hAnsi="Times New Roman" w:cs="Times New Roman"/>
          <w:position w:val="-6"/>
        </w:rPr>
        <w:object>
          <v:shape id="_x0000_i122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0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，使</w:t>
      </w:r>
      <w:r>
        <w:rPr>
          <w:rFonts w:ascii="Times New Roman" w:hAnsi="Times New Roman" w:cs="Times New Roman"/>
          <w:position w:val="-6"/>
        </w:rPr>
        <w:object>
          <v:shape id="_x0000_i1224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2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，连接</w:t>
      </w:r>
      <w:r>
        <w:rPr>
          <w:rFonts w:ascii="Times New Roman" w:hAnsi="Times New Roman" w:cs="Times New Roman"/>
          <w:position w:val="-6"/>
        </w:rPr>
        <w:object>
          <v:shape id="_x0000_i122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4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，先证明</w:t>
      </w:r>
      <w:r>
        <w:rPr>
          <w:rFonts w:ascii="Times New Roman" w:hAnsi="Times New Roman" w:cs="Times New Roman"/>
          <w:position w:val="-4"/>
        </w:rPr>
        <w:object>
          <v:shape id="_x0000_i1226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6">
            <o:LockedField>false</o:LockedField>
          </o:OLEObject>
        </w:object>
      </w:r>
      <w:r>
        <w:rPr>
          <w:rFonts w:hint="eastAsia" w:ascii="宋体" w:hAnsi="宋体" w:eastAsia="宋体" w:cs="宋体"/>
        </w:rPr>
        <w:t>≌</w:t>
      </w:r>
      <w:r>
        <w:rPr>
          <w:rFonts w:ascii="宋体" w:hAnsi="宋体" w:eastAsia="宋体" w:cs="宋体"/>
          <w:position w:val="-6"/>
        </w:rPr>
        <w:object>
          <v:shape id="_x0000_i1227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，再证明</w:t>
      </w:r>
      <w:r>
        <w:rPr>
          <w:rFonts w:ascii="宋体" w:hAnsi="宋体" w:eastAsia="宋体" w:cs="宋体"/>
          <w:position w:val="-4"/>
        </w:rPr>
        <w:object>
          <v:shape id="_x0000_i1228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0">
            <o:LockedField>false</o:LockedField>
          </o:OLEObject>
        </w:object>
      </w:r>
      <w:r>
        <w:rPr>
          <w:rFonts w:hint="eastAsia" w:ascii="宋体" w:hAnsi="宋体" w:eastAsia="宋体" w:cs="宋体"/>
        </w:rPr>
        <w:t>≌</w:t>
      </w:r>
      <w:r>
        <w:rPr>
          <w:rFonts w:ascii="宋体" w:hAnsi="宋体" w:eastAsia="宋体" w:cs="宋体"/>
          <w:position w:val="-6"/>
        </w:rPr>
        <w:object>
          <v:shape id="_x0000_i1229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，可得出结论，他的结论应该是__________．</w:t>
      </w:r>
    </w:p>
    <w:p>
      <w:pPr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如图（</w:t>
      </w:r>
      <w:r>
        <w:rPr>
          <w:rFonts w:ascii="宋体" w:hAnsi="宋体" w:eastAsia="宋体" w:cs="宋体"/>
          <w:position w:val="-4"/>
        </w:rPr>
        <w:object>
          <v:shape id="_x0000_i1230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4">
            <o:LockedField>false</o:LockedField>
          </o:OLEObject>
        </w:object>
      </w:r>
      <w:r>
        <w:rPr>
          <w:rFonts w:hint="eastAsia" w:ascii="宋体" w:hAnsi="宋体" w:eastAsia="宋体" w:cs="宋体"/>
        </w:rPr>
        <w:t>），若在四边形</w:t>
      </w:r>
      <w:r>
        <w:rPr>
          <w:rFonts w:ascii="宋体" w:hAnsi="宋体" w:eastAsia="宋体" w:cs="宋体"/>
          <w:position w:val="-6"/>
        </w:rPr>
        <w:object>
          <v:shape id="_x0000_i1231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6">
            <o:LockedField>false</o:LockedField>
          </o:OLEObject>
        </w:object>
      </w:r>
      <w:r>
        <w:rPr>
          <w:rFonts w:hint="eastAsia" w:ascii="宋体" w:hAnsi="宋体" w:eastAsia="宋体" w:cs="宋体"/>
        </w:rPr>
        <w:t>中，</w:t>
      </w:r>
      <w:r>
        <w:rPr>
          <w:rFonts w:ascii="宋体" w:hAnsi="宋体" w:eastAsia="宋体" w:cs="宋体"/>
          <w:position w:val="-4"/>
        </w:rPr>
        <w:object>
          <v:shape id="_x0000_i1232" o:spt="75" type="#_x0000_t75" style="height:12pt;width:43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ascii="宋体" w:hAnsi="宋体" w:eastAsia="宋体" w:cs="宋体"/>
          <w:position w:val="-6"/>
        </w:rPr>
        <w:object>
          <v:shape id="_x0000_i1233" o:spt="75" type="#_x0000_t75" style="height:13pt;width:73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ascii="宋体" w:hAnsi="宋体" w:eastAsia="宋体" w:cs="宋体"/>
          <w:position w:val="-4"/>
        </w:rPr>
        <w:object>
          <v:shape id="_x0000_i1234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ascii="宋体" w:hAnsi="宋体" w:eastAsia="宋体" w:cs="宋体"/>
          <w:position w:val="-4"/>
        </w:rPr>
        <w:object>
          <v:shape id="_x0000_i123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4">
            <o:LockedField>false</o:LockedField>
          </o:OLEObject>
        </w:object>
      </w:r>
      <w:r>
        <w:rPr>
          <w:rFonts w:hint="eastAsia" w:ascii="宋体" w:hAnsi="宋体" w:eastAsia="宋体" w:cs="宋体"/>
        </w:rPr>
        <w:t>分别是</w:t>
      </w:r>
      <w:r>
        <w:rPr>
          <w:rFonts w:ascii="宋体" w:hAnsi="宋体" w:eastAsia="宋体" w:cs="宋体"/>
          <w:position w:val="-6"/>
        </w:rPr>
        <w:object>
          <v:shape id="_x0000_i1236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6">
            <o:LockedField>false</o:LockedField>
          </o:OLEObject>
        </w:object>
      </w:r>
      <w:r>
        <w:rPr>
          <w:rFonts w:hint="eastAsia" w:ascii="宋体" w:hAnsi="宋体" w:eastAsia="宋体" w:cs="宋体"/>
        </w:rPr>
        <w:t>,</w:t>
      </w:r>
      <w:r>
        <w:rPr>
          <w:rFonts w:ascii="宋体" w:hAnsi="宋体" w:eastAsia="宋体" w:cs="宋体"/>
          <w:position w:val="-6"/>
        </w:rPr>
        <w:object>
          <v:shape id="_x0000_i1237" o:spt="75" type="#_x0000_t75" style="height:13pt;width:18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8">
            <o:LockedField>false</o:LockedField>
          </o:OLEObject>
        </w:object>
      </w:r>
      <w:r>
        <w:rPr>
          <w:rFonts w:hint="eastAsia" w:ascii="宋体" w:hAnsi="宋体" w:eastAsia="宋体" w:cs="宋体"/>
        </w:rPr>
        <w:t>上的点，且</w:t>
      </w:r>
      <w:r>
        <w:rPr>
          <w:rFonts w:ascii="宋体" w:hAnsi="宋体" w:eastAsia="宋体" w:cs="宋体"/>
          <w:position w:val="-22"/>
        </w:rPr>
        <w:object>
          <v:shape id="_x0000_i1238" o:spt="75" type="#_x0000_t75" style="height:28pt;width:79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，上述结论是否仍然成立，并说明理由．</w:t>
      </w:r>
    </w:p>
    <w:p>
      <w:pPr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0" distR="0">
            <wp:extent cx="1612900" cy="19875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drawing>
          <wp:inline distT="0" distB="0" distL="0" distR="0">
            <wp:extent cx="1765300" cy="15049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021" w:right="1304" w:bottom="147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FDE"/>
    <w:rsid w:val="0003447D"/>
    <w:rsid w:val="00091E0E"/>
    <w:rsid w:val="00106384"/>
    <w:rsid w:val="001350AA"/>
    <w:rsid w:val="001D4881"/>
    <w:rsid w:val="00203725"/>
    <w:rsid w:val="00247F70"/>
    <w:rsid w:val="002D4C6C"/>
    <w:rsid w:val="002E558E"/>
    <w:rsid w:val="00317496"/>
    <w:rsid w:val="00365498"/>
    <w:rsid w:val="003C5710"/>
    <w:rsid w:val="003E66C7"/>
    <w:rsid w:val="00400E02"/>
    <w:rsid w:val="00436FF2"/>
    <w:rsid w:val="00537BF7"/>
    <w:rsid w:val="00542B22"/>
    <w:rsid w:val="005D7CF9"/>
    <w:rsid w:val="00710F8D"/>
    <w:rsid w:val="007141ED"/>
    <w:rsid w:val="007224F0"/>
    <w:rsid w:val="0073643E"/>
    <w:rsid w:val="007B0AD7"/>
    <w:rsid w:val="007C37EB"/>
    <w:rsid w:val="007D3E1E"/>
    <w:rsid w:val="008B7C3C"/>
    <w:rsid w:val="008E7861"/>
    <w:rsid w:val="00922888"/>
    <w:rsid w:val="00926233"/>
    <w:rsid w:val="00932233"/>
    <w:rsid w:val="009567CE"/>
    <w:rsid w:val="00971F11"/>
    <w:rsid w:val="009F3BB2"/>
    <w:rsid w:val="00A00288"/>
    <w:rsid w:val="00A27FF5"/>
    <w:rsid w:val="00A52776"/>
    <w:rsid w:val="00A61099"/>
    <w:rsid w:val="00A67524"/>
    <w:rsid w:val="00A83096"/>
    <w:rsid w:val="00AB41D2"/>
    <w:rsid w:val="00AE3F69"/>
    <w:rsid w:val="00B076D6"/>
    <w:rsid w:val="00B90B1E"/>
    <w:rsid w:val="00BD2751"/>
    <w:rsid w:val="00BF2212"/>
    <w:rsid w:val="00BF3585"/>
    <w:rsid w:val="00C55543"/>
    <w:rsid w:val="00C903FB"/>
    <w:rsid w:val="00D66D7F"/>
    <w:rsid w:val="00DC0788"/>
    <w:rsid w:val="00DD026F"/>
    <w:rsid w:val="00DF1D0E"/>
    <w:rsid w:val="00E0147A"/>
    <w:rsid w:val="00E07AAE"/>
    <w:rsid w:val="00E4172D"/>
    <w:rsid w:val="00E652D5"/>
    <w:rsid w:val="00EB55A9"/>
    <w:rsid w:val="00F10357"/>
    <w:rsid w:val="00F34C67"/>
    <w:rsid w:val="00F436D0"/>
    <w:rsid w:val="00F9460C"/>
    <w:rsid w:val="00FC7FDE"/>
    <w:rsid w:val="1EF5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emf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0.emf"/><Relationship Id="rId77" Type="http://schemas.openxmlformats.org/officeDocument/2006/relationships/image" Target="media/image39.emf"/><Relationship Id="rId76" Type="http://schemas.openxmlformats.org/officeDocument/2006/relationships/image" Target="media/image38.emf"/><Relationship Id="rId75" Type="http://schemas.openxmlformats.org/officeDocument/2006/relationships/image" Target="media/image37.emf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emf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6" Type="http://schemas.openxmlformats.org/officeDocument/2006/relationships/fontTable" Target="fontTable.xml"/><Relationship Id="rId455" Type="http://schemas.openxmlformats.org/officeDocument/2006/relationships/customXml" Target="../customXml/item2.xml"/><Relationship Id="rId454" Type="http://schemas.openxmlformats.org/officeDocument/2006/relationships/customXml" Target="../customXml/item1.xml"/><Relationship Id="rId453" Type="http://schemas.openxmlformats.org/officeDocument/2006/relationships/image" Target="media/image236.emf"/><Relationship Id="rId452" Type="http://schemas.openxmlformats.org/officeDocument/2006/relationships/image" Target="media/image235.emf"/><Relationship Id="rId451" Type="http://schemas.openxmlformats.org/officeDocument/2006/relationships/image" Target="media/image234.wmf"/><Relationship Id="rId450" Type="http://schemas.openxmlformats.org/officeDocument/2006/relationships/oleObject" Target="embeddings/oleObject214.bin"/><Relationship Id="rId45" Type="http://schemas.openxmlformats.org/officeDocument/2006/relationships/image" Target="media/image21.wmf"/><Relationship Id="rId449" Type="http://schemas.openxmlformats.org/officeDocument/2006/relationships/image" Target="media/image233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32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31.wmf"/><Relationship Id="rId444" Type="http://schemas.openxmlformats.org/officeDocument/2006/relationships/oleObject" Target="embeddings/oleObject211.bin"/><Relationship Id="rId443" Type="http://schemas.openxmlformats.org/officeDocument/2006/relationships/image" Target="media/image230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29.wmf"/><Relationship Id="rId440" Type="http://schemas.openxmlformats.org/officeDocument/2006/relationships/oleObject" Target="embeddings/oleObject209.bin"/><Relationship Id="rId44" Type="http://schemas.openxmlformats.org/officeDocument/2006/relationships/oleObject" Target="embeddings/oleObject21.bin"/><Relationship Id="rId439" Type="http://schemas.openxmlformats.org/officeDocument/2006/relationships/image" Target="media/image228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7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6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25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24.wmf"/><Relationship Id="rId430" Type="http://schemas.openxmlformats.org/officeDocument/2006/relationships/oleObject" Target="embeddings/oleObject204.bin"/><Relationship Id="rId43" Type="http://schemas.openxmlformats.org/officeDocument/2006/relationships/image" Target="media/image20.wmf"/><Relationship Id="rId429" Type="http://schemas.openxmlformats.org/officeDocument/2006/relationships/image" Target="media/image223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22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21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20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19.wmf"/><Relationship Id="rId420" Type="http://schemas.openxmlformats.org/officeDocument/2006/relationships/oleObject" Target="embeddings/oleObject199.bin"/><Relationship Id="rId42" Type="http://schemas.openxmlformats.org/officeDocument/2006/relationships/oleObject" Target="embeddings/oleObject20.bin"/><Relationship Id="rId419" Type="http://schemas.openxmlformats.org/officeDocument/2006/relationships/image" Target="media/image218.wmf"/><Relationship Id="rId418" Type="http://schemas.openxmlformats.org/officeDocument/2006/relationships/oleObject" Target="embeddings/oleObject198.bin"/><Relationship Id="rId417" Type="http://schemas.openxmlformats.org/officeDocument/2006/relationships/image" Target="media/image217.wmf"/><Relationship Id="rId416" Type="http://schemas.openxmlformats.org/officeDocument/2006/relationships/oleObject" Target="embeddings/oleObject197.bin"/><Relationship Id="rId415" Type="http://schemas.openxmlformats.org/officeDocument/2006/relationships/image" Target="media/image216.wmf"/><Relationship Id="rId414" Type="http://schemas.openxmlformats.org/officeDocument/2006/relationships/oleObject" Target="embeddings/oleObject196.bin"/><Relationship Id="rId413" Type="http://schemas.openxmlformats.org/officeDocument/2006/relationships/image" Target="media/image215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214.wmf"/><Relationship Id="rId410" Type="http://schemas.openxmlformats.org/officeDocument/2006/relationships/oleObject" Target="embeddings/oleObject194.bin"/><Relationship Id="rId41" Type="http://schemas.openxmlformats.org/officeDocument/2006/relationships/image" Target="media/image19.wmf"/><Relationship Id="rId409" Type="http://schemas.openxmlformats.org/officeDocument/2006/relationships/image" Target="media/image213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212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211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210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209.wmf"/><Relationship Id="rId400" Type="http://schemas.openxmlformats.org/officeDocument/2006/relationships/oleObject" Target="embeddings/oleObject189.bin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9" Type="http://schemas.openxmlformats.org/officeDocument/2006/relationships/image" Target="media/image208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207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206.wmf"/><Relationship Id="rId394" Type="http://schemas.openxmlformats.org/officeDocument/2006/relationships/oleObject" Target="embeddings/oleObject186.bin"/><Relationship Id="rId393" Type="http://schemas.openxmlformats.org/officeDocument/2006/relationships/image" Target="media/image205.wmf"/><Relationship Id="rId392" Type="http://schemas.openxmlformats.org/officeDocument/2006/relationships/oleObject" Target="embeddings/oleObject185.bin"/><Relationship Id="rId391" Type="http://schemas.openxmlformats.org/officeDocument/2006/relationships/image" Target="media/image204.wmf"/><Relationship Id="rId390" Type="http://schemas.openxmlformats.org/officeDocument/2006/relationships/oleObject" Target="embeddings/oleObject184.bin"/><Relationship Id="rId39" Type="http://schemas.openxmlformats.org/officeDocument/2006/relationships/image" Target="media/image18.wmf"/><Relationship Id="rId389" Type="http://schemas.openxmlformats.org/officeDocument/2006/relationships/image" Target="media/image203.wmf"/><Relationship Id="rId388" Type="http://schemas.openxmlformats.org/officeDocument/2006/relationships/oleObject" Target="embeddings/oleObject183.bin"/><Relationship Id="rId387" Type="http://schemas.openxmlformats.org/officeDocument/2006/relationships/image" Target="media/image202.wmf"/><Relationship Id="rId386" Type="http://schemas.openxmlformats.org/officeDocument/2006/relationships/oleObject" Target="embeddings/oleObject182.bin"/><Relationship Id="rId385" Type="http://schemas.openxmlformats.org/officeDocument/2006/relationships/image" Target="media/image201.wmf"/><Relationship Id="rId384" Type="http://schemas.openxmlformats.org/officeDocument/2006/relationships/oleObject" Target="embeddings/oleObject181.bin"/><Relationship Id="rId383" Type="http://schemas.openxmlformats.org/officeDocument/2006/relationships/image" Target="media/image200.wmf"/><Relationship Id="rId382" Type="http://schemas.openxmlformats.org/officeDocument/2006/relationships/oleObject" Target="embeddings/oleObject180.bin"/><Relationship Id="rId381" Type="http://schemas.openxmlformats.org/officeDocument/2006/relationships/image" Target="media/image199.wmf"/><Relationship Id="rId380" Type="http://schemas.openxmlformats.org/officeDocument/2006/relationships/oleObject" Target="embeddings/oleObject179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98.emf"/><Relationship Id="rId378" Type="http://schemas.openxmlformats.org/officeDocument/2006/relationships/image" Target="media/image197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6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5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4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3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2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1.emf"/><Relationship Id="rId365" Type="http://schemas.openxmlformats.org/officeDocument/2006/relationships/image" Target="media/image190.wmf"/><Relationship Id="rId364" Type="http://schemas.openxmlformats.org/officeDocument/2006/relationships/oleObject" Target="embeddings/oleObject172.bin"/><Relationship Id="rId363" Type="http://schemas.openxmlformats.org/officeDocument/2006/relationships/image" Target="media/image189.wmf"/><Relationship Id="rId362" Type="http://schemas.openxmlformats.org/officeDocument/2006/relationships/oleObject" Target="embeddings/oleObject171.bin"/><Relationship Id="rId361" Type="http://schemas.openxmlformats.org/officeDocument/2006/relationships/image" Target="media/image188.wmf"/><Relationship Id="rId360" Type="http://schemas.openxmlformats.org/officeDocument/2006/relationships/oleObject" Target="embeddings/oleObject170.bin"/><Relationship Id="rId36" Type="http://schemas.openxmlformats.org/officeDocument/2006/relationships/oleObject" Target="embeddings/oleObject17.bin"/><Relationship Id="rId359" Type="http://schemas.openxmlformats.org/officeDocument/2006/relationships/image" Target="media/image187.wmf"/><Relationship Id="rId358" Type="http://schemas.openxmlformats.org/officeDocument/2006/relationships/oleObject" Target="embeddings/oleObject169.bin"/><Relationship Id="rId357" Type="http://schemas.openxmlformats.org/officeDocument/2006/relationships/image" Target="media/image186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85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84.wmf"/><Relationship Id="rId352" Type="http://schemas.openxmlformats.org/officeDocument/2006/relationships/oleObject" Target="embeddings/oleObject166.bin"/><Relationship Id="rId351" Type="http://schemas.openxmlformats.org/officeDocument/2006/relationships/image" Target="media/image183.wmf"/><Relationship Id="rId350" Type="http://schemas.openxmlformats.org/officeDocument/2006/relationships/oleObject" Target="embeddings/oleObject165.bin"/><Relationship Id="rId35" Type="http://schemas.openxmlformats.org/officeDocument/2006/relationships/image" Target="media/image16.wmf"/><Relationship Id="rId349" Type="http://schemas.openxmlformats.org/officeDocument/2006/relationships/image" Target="media/image182.wmf"/><Relationship Id="rId348" Type="http://schemas.openxmlformats.org/officeDocument/2006/relationships/oleObject" Target="embeddings/oleObject164.bin"/><Relationship Id="rId347" Type="http://schemas.openxmlformats.org/officeDocument/2006/relationships/image" Target="media/image181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80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9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8.wmf"/><Relationship Id="rId340" Type="http://schemas.openxmlformats.org/officeDocument/2006/relationships/oleObject" Target="embeddings/oleObject160.bin"/><Relationship Id="rId34" Type="http://schemas.openxmlformats.org/officeDocument/2006/relationships/oleObject" Target="embeddings/oleObject16.bin"/><Relationship Id="rId339" Type="http://schemas.openxmlformats.org/officeDocument/2006/relationships/image" Target="media/image177.wmf"/><Relationship Id="rId338" Type="http://schemas.openxmlformats.org/officeDocument/2006/relationships/oleObject" Target="embeddings/oleObject159.bin"/><Relationship Id="rId337" Type="http://schemas.openxmlformats.org/officeDocument/2006/relationships/image" Target="media/image176.wmf"/><Relationship Id="rId336" Type="http://schemas.openxmlformats.org/officeDocument/2006/relationships/oleObject" Target="embeddings/oleObject158.bin"/><Relationship Id="rId335" Type="http://schemas.openxmlformats.org/officeDocument/2006/relationships/image" Target="media/image175.wmf"/><Relationship Id="rId334" Type="http://schemas.openxmlformats.org/officeDocument/2006/relationships/oleObject" Target="embeddings/oleObject157.bin"/><Relationship Id="rId333" Type="http://schemas.openxmlformats.org/officeDocument/2006/relationships/image" Target="media/image174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73.wmf"/><Relationship Id="rId330" Type="http://schemas.openxmlformats.org/officeDocument/2006/relationships/oleObject" Target="embeddings/oleObject155.bin"/><Relationship Id="rId33" Type="http://schemas.openxmlformats.org/officeDocument/2006/relationships/image" Target="media/image15.wmf"/><Relationship Id="rId329" Type="http://schemas.openxmlformats.org/officeDocument/2006/relationships/image" Target="media/image172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71.emf"/><Relationship Id="rId326" Type="http://schemas.openxmlformats.org/officeDocument/2006/relationships/image" Target="media/image170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69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8.wmf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7.wmf"/><Relationship Id="rId32" Type="http://schemas.openxmlformats.org/officeDocument/2006/relationships/oleObject" Target="embeddings/oleObject15.bin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6.wmf"/><Relationship Id="rId317" Type="http://schemas.openxmlformats.org/officeDocument/2006/relationships/oleObject" Target="embeddings/oleObject149.bin"/><Relationship Id="rId316" Type="http://schemas.openxmlformats.org/officeDocument/2006/relationships/image" Target="media/image165.wmf"/><Relationship Id="rId315" Type="http://schemas.openxmlformats.org/officeDocument/2006/relationships/oleObject" Target="embeddings/oleObject148.bin"/><Relationship Id="rId314" Type="http://schemas.openxmlformats.org/officeDocument/2006/relationships/image" Target="media/image164.wmf"/><Relationship Id="rId313" Type="http://schemas.openxmlformats.org/officeDocument/2006/relationships/oleObject" Target="embeddings/oleObject147.bin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6.bin"/><Relationship Id="rId310" Type="http://schemas.openxmlformats.org/officeDocument/2006/relationships/image" Target="media/image162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45.bin"/><Relationship Id="rId308" Type="http://schemas.openxmlformats.org/officeDocument/2006/relationships/image" Target="media/image161.emf"/><Relationship Id="rId307" Type="http://schemas.openxmlformats.org/officeDocument/2006/relationships/image" Target="media/image160.wmf"/><Relationship Id="rId306" Type="http://schemas.openxmlformats.org/officeDocument/2006/relationships/oleObject" Target="embeddings/oleObject144.bin"/><Relationship Id="rId305" Type="http://schemas.openxmlformats.org/officeDocument/2006/relationships/image" Target="media/image159.wmf"/><Relationship Id="rId304" Type="http://schemas.openxmlformats.org/officeDocument/2006/relationships/oleObject" Target="embeddings/oleObject143.bin"/><Relationship Id="rId303" Type="http://schemas.openxmlformats.org/officeDocument/2006/relationships/image" Target="media/image158.wmf"/><Relationship Id="rId302" Type="http://schemas.openxmlformats.org/officeDocument/2006/relationships/oleObject" Target="embeddings/oleObject142.bin"/><Relationship Id="rId301" Type="http://schemas.openxmlformats.org/officeDocument/2006/relationships/image" Target="media/image157.wmf"/><Relationship Id="rId300" Type="http://schemas.openxmlformats.org/officeDocument/2006/relationships/oleObject" Target="embeddings/oleObject141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56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55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54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3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2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3.wmf"/><Relationship Id="rId289" Type="http://schemas.openxmlformats.org/officeDocument/2006/relationships/image" Target="media/image151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50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9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8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7.wmf"/><Relationship Id="rId280" Type="http://schemas.openxmlformats.org/officeDocument/2006/relationships/oleObject" Target="embeddings/oleObject131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46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5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4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3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2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2.wmf"/><Relationship Id="rId269" Type="http://schemas.openxmlformats.org/officeDocument/2006/relationships/image" Target="media/image141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40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9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8.emf"/><Relationship Id="rId262" Type="http://schemas.openxmlformats.org/officeDocument/2006/relationships/image" Target="media/image137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6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1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30.emf"/><Relationship Id="rId247" Type="http://schemas.openxmlformats.org/officeDocument/2006/relationships/image" Target="media/image129.wmf"/><Relationship Id="rId246" Type="http://schemas.openxmlformats.org/officeDocument/2006/relationships/oleObject" Target="embeddings/oleObject115.bin"/><Relationship Id="rId245" Type="http://schemas.openxmlformats.org/officeDocument/2006/relationships/image" Target="media/image128.wmf"/><Relationship Id="rId244" Type="http://schemas.openxmlformats.org/officeDocument/2006/relationships/oleObject" Target="embeddings/oleObject114.bin"/><Relationship Id="rId243" Type="http://schemas.openxmlformats.org/officeDocument/2006/relationships/image" Target="media/image127.wmf"/><Relationship Id="rId242" Type="http://schemas.openxmlformats.org/officeDocument/2006/relationships/oleObject" Target="embeddings/oleObject113.bin"/><Relationship Id="rId241" Type="http://schemas.openxmlformats.org/officeDocument/2006/relationships/image" Target="media/image126.wmf"/><Relationship Id="rId240" Type="http://schemas.openxmlformats.org/officeDocument/2006/relationships/oleObject" Target="embeddings/oleObject112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25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4.emf"/><Relationship Id="rId236" Type="http://schemas.openxmlformats.org/officeDocument/2006/relationships/image" Target="media/image123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20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8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7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5.emf"/><Relationship Id="rId22" Type="http://schemas.openxmlformats.org/officeDocument/2006/relationships/oleObject" Target="embeddings/oleObject10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3.emf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10.emf"/><Relationship Id="rId211" Type="http://schemas.openxmlformats.org/officeDocument/2006/relationships/image" Target="media/image109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9.wmf"/><Relationship Id="rId209" Type="http://schemas.openxmlformats.org/officeDocument/2006/relationships/image" Target="media/image108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2.emf"/><Relationship Id="rId196" Type="http://schemas.openxmlformats.org/officeDocument/2006/relationships/image" Target="media/image101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8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1.emf"/><Relationship Id="rId175" Type="http://schemas.openxmlformats.org/officeDocument/2006/relationships/image" Target="media/image90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7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6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emf"/><Relationship Id="rId136" Type="http://schemas.openxmlformats.org/officeDocument/2006/relationships/image" Target="media/image70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7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8.emf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F567E7-4DCB-46D8-A03A-FD80B07F56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6</Pages>
  <Words>1082</Words>
  <Characters>6169</Characters>
  <Lines>51</Lines>
  <Paragraphs>14</Paragraphs>
  <TotalTime>0</TotalTime>
  <ScaleCrop>false</ScaleCrop>
  <LinksUpToDate>false</LinksUpToDate>
  <CharactersWithSpaces>7237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2017-10-30T02:21:00Z</dcterms:created>
  <dc:creator>Administrator</dc:creator>
  <cp:lastModifiedBy>老倪膏药(招代理)</cp:lastModifiedBy>
  <dcterms:modified xsi:type="dcterms:W3CDTF">2018-01-24T10:06:21Z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