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</w:rPr>
      </w:pPr>
      <w:r>
        <w:rPr>
          <w:rFonts w:hAnsi="宋体" w:cs="宋体"/>
        </w:rPr>
        <w:t>第三节　软体动物和节肢动物</w:t>
      </w:r>
    </w:p>
    <w:p>
      <w:pPr>
        <w:pStyle w:val="3"/>
        <w:ind w:firstLine="420" w:firstLineChars="200"/>
        <w:rPr>
          <w:rFonts w:hint="eastAsia" w:ascii="楷体_GB2312" w:hAnsi="楷体_GB2312" w:eastAsia="楷体_GB2312" w:cs="楷体_GB2312"/>
        </w:rPr>
      </w:pPr>
      <w:r>
        <w:rPr>
          <w:rFonts w:hAnsi="宋体" w:cs="宋体"/>
        </w:rPr>
        <w:drawing>
          <wp:inline distT="0" distB="0" distL="0" distR="0">
            <wp:extent cx="752475" cy="219075"/>
            <wp:effectExtent l="0" t="0" r="9525" b="9525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 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ind w:firstLine="420" w:firstLineChars="200"/>
        <w:rPr>
          <w:rFonts w:hint="eastAsia" w:ascii="楷体_GB2312" w:hAnsi="楷体_GB2312" w:eastAsia="楷体_GB2312" w:cs="楷体_GB2312"/>
        </w:rPr>
      </w:pPr>
      <w:r>
        <w:rPr>
          <w:rFonts w:hint="eastAsia" w:hAnsi="宋体" w:eastAsia="黑体" w:cs="宋体"/>
        </w:rPr>
        <w:t xml:space="preserve"> </w:t>
      </w:r>
      <w:r>
        <w:rPr>
          <w:rFonts w:hAnsi="宋体" w:eastAsia="黑体" w:cs="宋体"/>
        </w:rPr>
        <w:t>【知识与技能】</w:t>
      </w:r>
    </w:p>
    <w:p>
      <w:pPr>
        <w:pStyle w:val="3"/>
        <w:ind w:firstLine="420" w:firstLineChars="200"/>
        <w:rPr>
          <w:rFonts w:hint="eastAsia" w:ascii="楷体_GB2312" w:hAnsi="楷体_GB2312" w:eastAsia="楷体_GB2312" w:cs="楷体_GB2312"/>
        </w:rPr>
      </w:pPr>
      <w:r>
        <w:rPr>
          <w:rFonts w:hAnsi="宋体" w:eastAsia="楷体_GB2312" w:cs="宋体"/>
        </w:rPr>
        <w:t>认识常见的</w:t>
      </w:r>
      <w:r>
        <w:rPr>
          <w:rFonts w:hint="eastAsia" w:hAnsi="宋体" w:eastAsia="楷体_GB2312" w:cs="宋体"/>
        </w:rPr>
        <w:t>软体动物和节肢动物</w:t>
      </w:r>
      <w:r>
        <w:rPr>
          <w:rFonts w:hint="eastAsia" w:ascii="楷体_GB2312" w:hAnsi="楷体_GB2312" w:eastAsia="楷体_GB2312" w:cs="楷体_GB2312"/>
        </w:rPr>
        <w:t>，了解软体动物和节肢动物的基本结构特点，及其与人类的关系。</w:t>
      </w:r>
    </w:p>
    <w:p>
      <w:pPr>
        <w:pStyle w:val="3"/>
        <w:ind w:firstLine="420" w:firstLineChars="200"/>
        <w:rPr>
          <w:rFonts w:hint="eastAsia" w:ascii="楷体_GB2312" w:hAnsi="楷体_GB2312" w:eastAsia="楷体_GB2312" w:cs="楷体_GB2312"/>
        </w:rPr>
      </w:pPr>
      <w:r>
        <w:rPr>
          <w:rFonts w:hAnsi="宋体" w:eastAsia="黑体" w:cs="宋体"/>
        </w:rPr>
        <w:t>【过程与方法】</w:t>
      </w:r>
    </w:p>
    <w:p>
      <w:pPr>
        <w:pStyle w:val="3"/>
        <w:ind w:firstLine="420" w:firstLineChars="200"/>
        <w:rPr>
          <w:rFonts w:hint="eastAsia" w:ascii="楷体_GB2312" w:hAnsi="楷体_GB2312" w:eastAsia="楷体_GB2312" w:cs="楷体_GB2312"/>
        </w:rPr>
      </w:pPr>
      <w:r>
        <w:rPr>
          <w:rFonts w:hAnsi="宋体" w:eastAsia="楷体_GB2312" w:cs="宋体"/>
        </w:rPr>
        <w:t>通过对当地常见的软体动物和节肢动物的观察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hAnsi="宋体" w:eastAsia="楷体_GB2312" w:cs="宋体"/>
        </w:rPr>
        <w:t>使学生学会观察软体动物和节肢动物的基本方法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hAnsi="宋体" w:eastAsia="楷体_GB2312" w:cs="宋体"/>
        </w:rPr>
        <w:t>培养学生的动手操作和观察的能力。</w:t>
      </w:r>
    </w:p>
    <w:p>
      <w:pPr>
        <w:pStyle w:val="3"/>
        <w:ind w:firstLine="420" w:firstLineChars="200"/>
        <w:rPr>
          <w:rFonts w:hint="eastAsia" w:ascii="楷体_GB2312" w:hAnsi="楷体_GB2312" w:eastAsia="楷体_GB2312" w:cs="楷体_GB2312"/>
        </w:rPr>
      </w:pPr>
      <w:r>
        <w:rPr>
          <w:rFonts w:hAnsi="宋体" w:eastAsia="黑体" w:cs="宋体"/>
        </w:rPr>
        <w:t>【情感态度】</w:t>
      </w:r>
    </w:p>
    <w:p>
      <w:pPr>
        <w:pStyle w:val="3"/>
        <w:ind w:firstLine="420" w:firstLineChars="200"/>
        <w:rPr>
          <w:rFonts w:hint="eastAsia" w:ascii="楷体_GB2312" w:hAnsi="楷体_GB2312" w:eastAsia="楷体_GB2312" w:cs="楷体_GB2312"/>
        </w:rPr>
      </w:pPr>
      <w:r>
        <w:rPr>
          <w:rFonts w:hint="eastAsia" w:hAnsi="宋体" w:eastAsia="楷体_GB2312" w:cs="宋体"/>
        </w:rPr>
        <w:t>1</w:t>
      </w:r>
      <w:r>
        <w:rPr>
          <w:rFonts w:hint="eastAsia" w:ascii="楷体_GB2312" w:hAnsi="楷体_GB2312" w:eastAsia="楷体_GB2312" w:cs="楷体_GB2312"/>
        </w:rPr>
        <w:t>．</w:t>
      </w:r>
      <w:r>
        <w:rPr>
          <w:rFonts w:hAnsi="宋体" w:eastAsia="楷体_GB2312" w:cs="宋体"/>
        </w:rPr>
        <w:t>通过本课教学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hAnsi="宋体" w:eastAsia="楷体_GB2312" w:cs="宋体"/>
        </w:rPr>
        <w:t>培养学生满怀激情爱科学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hAnsi="宋体" w:eastAsia="楷体_GB2312" w:cs="宋体"/>
        </w:rPr>
        <w:t>勇于探索学科学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hAnsi="宋体" w:eastAsia="楷体_GB2312" w:cs="宋体"/>
        </w:rPr>
        <w:t>求真务实做科学的精神。</w:t>
      </w:r>
    </w:p>
    <w:p>
      <w:pPr>
        <w:pStyle w:val="3"/>
        <w:ind w:firstLine="420" w:firstLineChars="200"/>
        <w:rPr>
          <w:rFonts w:hint="eastAsia" w:ascii="楷体_GB2312" w:hAnsi="楷体_GB2312" w:eastAsia="楷体_GB2312" w:cs="楷体_GB2312"/>
        </w:rPr>
      </w:pPr>
      <w:r>
        <w:rPr>
          <w:rFonts w:hint="eastAsia" w:hAnsi="宋体" w:eastAsia="楷体_GB2312" w:cs="宋体"/>
        </w:rPr>
        <w:t>2</w:t>
      </w:r>
      <w:r>
        <w:rPr>
          <w:rFonts w:hint="eastAsia" w:ascii="楷体_GB2312" w:hAnsi="楷体_GB2312" w:eastAsia="楷体_GB2312" w:cs="楷体_GB2312"/>
        </w:rPr>
        <w:t>．</w:t>
      </w:r>
      <w:r>
        <w:rPr>
          <w:rFonts w:hAnsi="宋体" w:eastAsia="楷体_GB2312" w:cs="宋体"/>
        </w:rPr>
        <w:t>通过对课外读物的阅读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hAnsi="宋体" w:eastAsia="楷体_GB2312" w:cs="宋体"/>
        </w:rPr>
        <w:t>使学生知道我国是世界上最早进行</w:t>
      </w:r>
      <w:r>
        <w:rPr>
          <w:rFonts w:hint="eastAsia" w:hAnsi="宋体" w:eastAsia="楷体_GB2312" w:cs="宋体"/>
        </w:rPr>
        <w:t>人工育珠的国家</w:t>
      </w:r>
      <w:r>
        <w:rPr>
          <w:rFonts w:hint="eastAsia" w:ascii="楷体_GB2312" w:hAnsi="楷体_GB2312" w:eastAsia="楷体_GB2312" w:cs="楷体_GB2312"/>
        </w:rPr>
        <w:t>，增强其民族自豪感，激发其学好科学的自信心和学好科学报效祖国的赤子之心。</w:t>
      </w:r>
    </w:p>
    <w:p>
      <w:pPr>
        <w:pStyle w:val="3"/>
        <w:ind w:firstLine="420" w:firstLineChars="200"/>
        <w:rPr>
          <w:rFonts w:hint="eastAsia" w:hAnsi="宋体" w:cs="宋体"/>
        </w:rPr>
      </w:pPr>
      <w:r>
        <w:rPr>
          <w:rFonts w:hAnsi="宋体" w:eastAsia="楷体_GB2312" w:cs="宋体"/>
        </w:rPr>
        <w:drawing>
          <wp:inline distT="0" distB="0" distL="0" distR="0">
            <wp:extent cx="752475" cy="219075"/>
            <wp:effectExtent l="0" t="0" r="9525" b="9525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 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ind w:firstLine="420" w:firstLineChars="200"/>
        <w:rPr>
          <w:rFonts w:hint="eastAsia" w:hAnsi="宋体" w:cs="宋体"/>
        </w:rPr>
      </w:pPr>
      <w:r>
        <w:rPr>
          <w:rFonts w:hint="eastAsia" w:hAnsi="宋体" w:cs="宋体"/>
        </w:rPr>
        <w:t>1．</w:t>
      </w:r>
      <w:r>
        <w:rPr>
          <w:rFonts w:hAnsi="宋体" w:cs="宋体"/>
        </w:rPr>
        <w:t>软体动物和节肢动物与人类的关系是本课重点。因为它们与人类的关系非常密切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有的有益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要加以保护和发展；有的有害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要加以控制。</w:t>
      </w:r>
    </w:p>
    <w:p>
      <w:pPr>
        <w:pStyle w:val="3"/>
        <w:ind w:firstLine="420" w:firstLineChars="200"/>
        <w:rPr>
          <w:rFonts w:hint="eastAsia" w:hAnsi="宋体" w:cs="宋体"/>
        </w:rPr>
      </w:pPr>
      <w:r>
        <w:rPr>
          <w:rFonts w:hint="eastAsia" w:hAnsi="宋体" w:cs="宋体"/>
        </w:rPr>
        <w:t>2．</w:t>
      </w:r>
      <w:r>
        <w:rPr>
          <w:rFonts w:hAnsi="宋体" w:cs="宋体"/>
        </w:rPr>
        <w:t>确定昆虫的基本特征以及与节肢动物的关系是本课难点。要让学生理解为什么昆虫是节肢动物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而有些节肢动物如蜘蛛并不是昆虫的道理。</w:t>
      </w:r>
    </w:p>
    <w:p>
      <w:pPr>
        <w:pStyle w:val="3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drawing>
          <wp:inline distT="0" distB="0" distL="0" distR="0">
            <wp:extent cx="752475" cy="219075"/>
            <wp:effectExtent l="0" t="0" r="9525" b="9525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 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>当地常见的活体软体动物和节肢动物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观察这些动物相关的用具、挂图、录像。</w:t>
      </w:r>
    </w:p>
    <w:p>
      <w:pPr>
        <w:pStyle w:val="3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drawing>
          <wp:inline distT="0" distB="0" distL="0" distR="0">
            <wp:extent cx="752475" cy="219075"/>
            <wp:effectExtent l="0" t="0" r="9525" b="9525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 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ind w:firstLine="420" w:firstLineChars="200"/>
        <w:rPr>
          <w:rFonts w:hint="eastAsia" w:hAnsi="宋体" w:cs="宋体"/>
        </w:rPr>
      </w:pPr>
      <w:r>
        <w:rPr>
          <w:rFonts w:hAnsi="宋体" w:eastAsia="黑体" w:cs="宋体"/>
        </w:rPr>
        <w:t>一、创设情境</w:t>
      </w:r>
      <w:r>
        <w:rPr>
          <w:rFonts w:hint="eastAsia" w:ascii="黑体" w:hAnsi="黑体" w:eastAsia="黑体" w:cs="黑体"/>
        </w:rPr>
        <w:t>，</w:t>
      </w:r>
      <w:r>
        <w:rPr>
          <w:rFonts w:hAnsi="宋体" w:eastAsia="黑体" w:cs="宋体"/>
        </w:rPr>
        <w:t>导入新知</w:t>
      </w:r>
    </w:p>
    <w:p>
      <w:pPr>
        <w:pStyle w:val="3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>本节课先以展示几种常见软体动物并让学生识别入手。待学生识别之后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再让学生想一想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这几种动物的形态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结构是否一样？在学生回答的基础上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教师进一步指出：这些动物尽管在形态、结构上存在着很大差异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但是它们却都属于软体动物。为什么它们都属于软体动物？它们之间有哪些相同之处？它们的存在与人类有什么关系？这就是我们今天要研究的问题。</w:t>
      </w:r>
    </w:p>
    <w:p>
      <w:pPr>
        <w:pStyle w:val="3"/>
        <w:ind w:firstLine="420" w:firstLineChars="200"/>
        <w:rPr>
          <w:rFonts w:hint="eastAsia" w:hAnsi="宋体" w:cs="宋体"/>
        </w:rPr>
      </w:pPr>
      <w:r>
        <w:rPr>
          <w:rFonts w:hAnsi="宋体" w:eastAsia="黑体" w:cs="宋体"/>
        </w:rPr>
        <w:t>二、自主学习</w:t>
      </w:r>
      <w:r>
        <w:rPr>
          <w:rFonts w:hint="eastAsia" w:ascii="黑体" w:hAnsi="黑体" w:eastAsia="黑体" w:cs="黑体"/>
        </w:rPr>
        <w:t>，感受新知</w:t>
      </w:r>
    </w:p>
    <w:p>
      <w:pPr>
        <w:pStyle w:val="3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>请学生自学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完成《探究在线》本节“预习导学”习题。</w:t>
      </w:r>
    </w:p>
    <w:p>
      <w:pPr>
        <w:pStyle w:val="3"/>
        <w:ind w:firstLine="420" w:firstLineChars="200"/>
        <w:rPr>
          <w:rFonts w:hint="eastAsia" w:hAnsi="宋体" w:cs="宋体"/>
        </w:rPr>
      </w:pPr>
      <w:r>
        <w:rPr>
          <w:rFonts w:hAnsi="宋体" w:eastAsia="黑体" w:cs="宋体"/>
        </w:rPr>
        <w:t>三、师生互动</w:t>
      </w:r>
      <w:r>
        <w:rPr>
          <w:rFonts w:hint="eastAsia" w:ascii="黑体" w:hAnsi="黑体" w:eastAsia="黑体" w:cs="黑体"/>
        </w:rPr>
        <w:t>，</w:t>
      </w:r>
      <w:r>
        <w:rPr>
          <w:rFonts w:hAnsi="宋体" w:eastAsia="黑体" w:cs="宋体"/>
        </w:rPr>
        <w:t>理解新知</w:t>
      </w:r>
    </w:p>
    <w:p>
      <w:pPr>
        <w:pStyle w:val="3"/>
        <w:ind w:firstLine="420" w:firstLineChars="200"/>
        <w:rPr>
          <w:rFonts w:hint="eastAsia" w:hAnsi="宋体" w:cs="宋体"/>
        </w:rPr>
      </w:pPr>
      <w:r>
        <w:rPr>
          <w:rFonts w:hint="eastAsia" w:hAnsi="宋体" w:cs="宋体"/>
        </w:rPr>
        <w:t>1．</w:t>
      </w:r>
      <w:r>
        <w:rPr>
          <w:rFonts w:hAnsi="宋体" w:cs="宋体"/>
        </w:rPr>
        <w:t>关于软体动物形态、结构、生理特点的教学：</w:t>
      </w:r>
    </w:p>
    <w:p>
      <w:pPr>
        <w:pStyle w:val="3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>(1)关于观察当地常见软体动物的教学。教师要根据当地具体情况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有目的地选择那些取材方便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代表性强的实验材料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事先布置给学生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让他们自己准备好实验材料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这里以观察河蚌为例来说明。观察前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教师要出示观察提纲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观察的项目有：</w:t>
      </w:r>
    </w:p>
    <w:p>
      <w:pPr>
        <w:pStyle w:val="3"/>
        <w:ind w:firstLine="420" w:firstLineChars="200"/>
        <w:rPr>
          <w:rFonts w:hint="eastAsia" w:hAnsi="宋体" w:cs="宋体"/>
        </w:rPr>
      </w:pPr>
      <w:r>
        <w:rPr>
          <w:rFonts w:hint="eastAsia" w:hAnsi="宋体" w:cs="宋体"/>
        </w:rPr>
        <w:t>A．</w:t>
      </w:r>
      <w:r>
        <w:rPr>
          <w:rFonts w:hAnsi="宋体" w:cs="宋体"/>
        </w:rPr>
        <w:t>河蚌的体外有没有贝壳？有几片贝壳？</w:t>
      </w:r>
    </w:p>
    <w:p>
      <w:pPr>
        <w:pStyle w:val="3"/>
        <w:ind w:firstLine="420" w:firstLineChars="200"/>
        <w:rPr>
          <w:rFonts w:hint="eastAsia" w:hAnsi="宋体" w:cs="宋体"/>
        </w:rPr>
      </w:pPr>
      <w:r>
        <w:rPr>
          <w:rFonts w:hint="eastAsia" w:hAnsi="宋体" w:cs="宋体"/>
        </w:rPr>
        <w:t>B．</w:t>
      </w:r>
      <w:r>
        <w:rPr>
          <w:rFonts w:hAnsi="宋体" w:cs="宋体"/>
        </w:rPr>
        <w:t>用铅笔</w:t>
      </w:r>
      <w:r>
        <w:rPr>
          <w:rFonts w:hint="eastAsia" w:hAnsi="宋体" w:cs="宋体"/>
        </w:rPr>
        <w:t>碰一下张开的贝壳，河蚌会有什么反应？这个反应说明贝壳对它有什么作用？</w:t>
      </w:r>
    </w:p>
    <w:p>
      <w:pPr>
        <w:pStyle w:val="3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>C</w:t>
      </w:r>
      <w:r>
        <w:rPr>
          <w:rFonts w:hint="eastAsia" w:hAnsi="宋体" w:cs="宋体"/>
        </w:rPr>
        <w:t>．</w:t>
      </w:r>
      <w:r>
        <w:rPr>
          <w:rFonts w:hAnsi="宋体" w:cs="宋体"/>
        </w:rPr>
        <w:t>将河蚌放在温度为50℃的水中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贝壳会张开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 xml:space="preserve">观察在贝壳的内表面是否有一层柔软的膜？这层膜里包着的身体是否柔软？  </w:t>
      </w:r>
    </w:p>
    <w:p>
      <w:pPr>
        <w:pStyle w:val="3"/>
        <w:ind w:firstLine="420" w:firstLineChars="200"/>
        <w:rPr>
          <w:rFonts w:hint="eastAsia" w:hAnsi="宋体" w:cs="宋体"/>
        </w:rPr>
      </w:pPr>
      <w:r>
        <w:rPr>
          <w:rFonts w:hint="eastAsia" w:hAnsi="宋体" w:cs="宋体"/>
        </w:rPr>
        <w:t>D．</w:t>
      </w:r>
      <w:r>
        <w:rPr>
          <w:rFonts w:hAnsi="宋体" w:cs="宋体"/>
        </w:rPr>
        <w:t>在河蚌身体的前端是否有一块肌肉质的、形似斧状的结构？</w:t>
      </w:r>
    </w:p>
    <w:p>
      <w:pPr>
        <w:pStyle w:val="3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>有观察提纲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可以避免观察的盲目性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使学生在教师指导下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有条不紊地进行观察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并详细准确地作好观察记录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让学生将观察到的结果填入相应的表格中。</w:t>
      </w:r>
    </w:p>
    <w:p>
      <w:pPr>
        <w:pStyle w:val="3"/>
        <w:numPr>
          <w:ilvl w:val="0"/>
          <w:numId w:val="1"/>
        </w:numPr>
        <w:ind w:firstLine="420" w:firstLineChars="200"/>
        <w:rPr>
          <w:rFonts w:hAnsi="宋体" w:cs="宋体"/>
        </w:rPr>
      </w:pPr>
      <w:r>
        <w:rPr>
          <w:rFonts w:hAnsi="宋体" w:cs="宋体"/>
        </w:rPr>
        <w:t>关于常见软体动物部分的教学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可采用观察填表比较的方式进行。在观察河蚌的基础上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指导学</w:t>
      </w:r>
    </w:p>
    <w:p>
      <w:pPr>
        <w:pStyle w:val="3"/>
        <w:numPr>
          <w:numId w:val="0"/>
        </w:numPr>
        <w:rPr>
          <w:rFonts w:hAnsi="宋体" w:cs="宋体"/>
        </w:rPr>
      </w:pPr>
    </w:p>
    <w:p>
      <w:pPr>
        <w:pStyle w:val="3"/>
        <w:numPr>
          <w:numId w:val="0"/>
        </w:numPr>
        <w:rPr>
          <w:rFonts w:hAnsi="宋体" w:cs="宋体"/>
        </w:rPr>
      </w:pPr>
    </w:p>
    <w:p>
      <w:pPr>
        <w:pStyle w:val="3"/>
        <w:numPr>
          <w:numId w:val="0"/>
        </w:numPr>
        <w:rPr>
          <w:rFonts w:hint="eastAsia" w:hAnsi="宋体" w:cs="宋体"/>
        </w:rPr>
      </w:pPr>
      <w:bookmarkStart w:id="0" w:name="_GoBack"/>
      <w:bookmarkEnd w:id="0"/>
      <w:r>
        <w:rPr>
          <w:rFonts w:hAnsi="宋体" w:cs="宋体"/>
        </w:rPr>
        <w:t>生进一步观察蜗牛和乌贼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并将观察结</w:t>
      </w:r>
      <w:r>
        <w:rPr>
          <w:rFonts w:hint="eastAsia" w:hAnsi="宋体" w:cs="宋体"/>
        </w:rPr>
        <w:t>果填在表格中。</w:t>
      </w:r>
    </w:p>
    <w:p>
      <w:pPr>
        <w:pStyle w:val="3"/>
        <w:ind w:firstLine="420" w:firstLineChars="200"/>
        <w:rPr>
          <w:rFonts w:hint="eastAsia" w:hAnsi="宋体" w:cs="宋体"/>
        </w:rPr>
      </w:pPr>
      <w:r>
        <w:rPr>
          <w:rFonts w:hint="eastAsia" w:hAnsi="宋体" w:cs="宋体"/>
        </w:rPr>
        <w:t>三种动物观察完毕，教师指导学生比较表格中三种动物的相同点。通过比较可以得出这样的结论：它们的身体都很柔软，都有外套膜，都有外壳或被外套膜包被的内壳。这就是软体动物的主要特征。正因为它们具备了这样的特征，它们才都属于软体动物。</w:t>
      </w:r>
    </w:p>
    <w:p>
      <w:pPr>
        <w:pStyle w:val="3"/>
        <w:ind w:firstLine="420" w:firstLineChars="200"/>
        <w:rPr>
          <w:rFonts w:hint="eastAsia" w:hAnsi="宋体" w:cs="宋体"/>
        </w:rPr>
      </w:pPr>
      <w:r>
        <w:rPr>
          <w:rFonts w:hint="eastAsia" w:hAnsi="宋体" w:cs="宋体"/>
        </w:rPr>
        <w:t>(</w:t>
      </w:r>
      <w:r>
        <w:rPr>
          <w:rFonts w:hAnsi="宋体" w:cs="宋体"/>
        </w:rPr>
        <w:t>3)介绍其他软体动物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通过挂图或录像教学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学生之间也可以展开讨论和交流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拓展学生知识面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为下一步教学作下铺垫。</w:t>
      </w:r>
    </w:p>
    <w:p>
      <w:pPr>
        <w:pStyle w:val="3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>关于软体动物与人类关系的教学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可采用讨论归纳的方式进行。讨论要有题目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要让学生畅所欲言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最后教师根据学生的发言作归纳性总结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软体动物有的对人类有益</w:t>
      </w:r>
      <w:r>
        <w:rPr>
          <w:rFonts w:hint="eastAsia" w:hAnsi="宋体" w:cs="宋体"/>
        </w:rPr>
        <w:t>，应加以保护和发展。有的对人体有害，应加以控制，以免造成危害。</w:t>
      </w:r>
    </w:p>
    <w:p>
      <w:pPr>
        <w:pStyle w:val="3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>2</w:t>
      </w:r>
      <w:r>
        <w:rPr>
          <w:rFonts w:hint="eastAsia" w:hAnsi="宋体" w:cs="宋体"/>
        </w:rPr>
        <w:t>．</w:t>
      </w:r>
      <w:r>
        <w:rPr>
          <w:rFonts w:hAnsi="宋体" w:cs="宋体"/>
        </w:rPr>
        <w:t>关于节肢动物形态、结构、生理特点的教学：</w:t>
      </w:r>
    </w:p>
    <w:p>
      <w:pPr>
        <w:pStyle w:val="3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>(1)图片展示形形色色的节肢动物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使学生了解我们生活的环境中有许多节肢动物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其中绝大多数是昆虫。回忆你见过的蝗虫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并结合课本P15页图5－16蝗虫的外部形态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讨论完成下列问题：</w:t>
      </w:r>
    </w:p>
    <w:p>
      <w:pPr>
        <w:pStyle w:val="3"/>
        <w:ind w:firstLine="420" w:firstLineChars="200"/>
        <w:rPr>
          <w:rFonts w:hint="eastAsia" w:hAnsi="宋体" w:cs="宋体"/>
        </w:rPr>
      </w:pPr>
      <w:r>
        <w:rPr>
          <w:rFonts w:hint="eastAsia" w:hAnsi="宋体" w:cs="宋体"/>
        </w:rPr>
        <w:t>①</w:t>
      </w:r>
      <w:r>
        <w:rPr>
          <w:rFonts w:hAnsi="宋体" w:cs="宋体"/>
        </w:rPr>
        <w:t>体表坚硬对蝗虫有什么意义？蝗虫的体表具有较坚硬的____________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既______________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又______________。</w:t>
      </w:r>
    </w:p>
    <w:p>
      <w:pPr>
        <w:pStyle w:val="3"/>
        <w:ind w:firstLine="420" w:firstLineChars="200"/>
        <w:rPr>
          <w:rFonts w:hint="eastAsia" w:hAnsi="宋体" w:cs="宋体"/>
        </w:rPr>
      </w:pPr>
      <w:r>
        <w:rPr>
          <w:rFonts w:hint="eastAsia" w:hAnsi="宋体" w:cs="宋体"/>
        </w:rPr>
        <w:t>②</w:t>
      </w:r>
      <w:r>
        <w:rPr>
          <w:rFonts w:hAnsi="宋体" w:cs="宋体"/>
        </w:rPr>
        <w:t>蝗虫的躯体可以分成哪几部分？________________________________________________________________________。</w:t>
      </w:r>
    </w:p>
    <w:p>
      <w:pPr>
        <w:pStyle w:val="3"/>
        <w:ind w:firstLine="420" w:firstLineChars="200"/>
        <w:rPr>
          <w:rFonts w:hint="eastAsia" w:hAnsi="宋体" w:cs="宋体"/>
        </w:rPr>
      </w:pPr>
      <w:r>
        <w:rPr>
          <w:rFonts w:hint="eastAsia" w:hAnsi="宋体" w:cs="宋体"/>
        </w:rPr>
        <w:t>③</w:t>
      </w:r>
      <w:r>
        <w:rPr>
          <w:rFonts w:hAnsi="宋体" w:cs="宋体"/>
        </w:rPr>
        <w:t>蝗虫的足、翅、触角各有何特点？这对蝗虫的生活有何意义？</w:t>
      </w:r>
    </w:p>
    <w:p>
      <w:pPr>
        <w:pStyle w:val="3"/>
        <w:ind w:firstLine="420" w:firstLineChars="200"/>
        <w:rPr>
          <w:rFonts w:hint="eastAsia" w:hAnsi="宋体" w:cs="宋体"/>
        </w:rPr>
      </w:pPr>
      <w:r>
        <w:rPr>
          <w:rFonts w:hint="eastAsia" w:hAnsi="宋体" w:cs="宋体"/>
        </w:rPr>
        <w:t>A．</w:t>
      </w:r>
      <w:r>
        <w:rPr>
          <w:rFonts w:hAnsi="宋体" w:cs="宋体"/>
        </w:rPr>
        <w:t>蝗虫的足分为________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均分节。________发达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适于跳跃。</w:t>
      </w:r>
    </w:p>
    <w:p>
      <w:pPr>
        <w:pStyle w:val="3"/>
        <w:ind w:firstLine="420" w:firstLineChars="200"/>
        <w:rPr>
          <w:rFonts w:hint="eastAsia" w:hAnsi="宋体" w:cs="宋体"/>
        </w:rPr>
      </w:pPr>
      <w:r>
        <w:rPr>
          <w:rFonts w:hint="eastAsia" w:hAnsi="宋体" w:cs="宋体"/>
        </w:rPr>
        <w:t>B．</w:t>
      </w:r>
      <w:r>
        <w:rPr>
          <w:rFonts w:hAnsi="宋体" w:cs="宋体"/>
        </w:rPr>
        <w:t>蝗虫有前翅和后翅各____________。____翅革质、狭长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覆盖在后翅上起保护作用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翅薄膜状、柔软而宽大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适于飞翔。</w:t>
      </w:r>
    </w:p>
    <w:p>
      <w:pPr>
        <w:pStyle w:val="3"/>
        <w:ind w:firstLine="420" w:firstLineChars="200"/>
        <w:rPr>
          <w:rFonts w:hint="eastAsia" w:hAnsi="宋体" w:cs="宋体"/>
        </w:rPr>
      </w:pPr>
      <w:r>
        <w:rPr>
          <w:rFonts w:hint="eastAsia" w:hAnsi="宋体" w:cs="宋体"/>
        </w:rPr>
        <w:t>④</w:t>
      </w:r>
      <w:r>
        <w:rPr>
          <w:rFonts w:hAnsi="宋体" w:cs="宋体"/>
        </w:rPr>
        <w:t>推测蝗虫气门的作用。</w:t>
      </w:r>
    </w:p>
    <w:p>
      <w:pPr>
        <w:pStyle w:val="3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>中胸和后胸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腹部第一腹节到第八腹节各有一对气门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共________对气门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是________进出身体的门户。</w:t>
      </w:r>
    </w:p>
    <w:p>
      <w:pPr>
        <w:pStyle w:val="3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>【疑难点拨】：蝗虫的呼吸</w:t>
      </w:r>
    </w:p>
    <w:p>
      <w:pPr>
        <w:pStyle w:val="3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>蝗虫的呼吸是通过气管完成的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蝗虫体内有气囊与气管相通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气管与体表胸、腹部的气门相通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空气通过气门进入气管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经气管进入气囊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这是它适应陆地飞行的特点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用凡士林涂满它的胸腹部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堵塞了气门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蝗虫无法呼吸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导致死亡。</w:t>
      </w:r>
    </w:p>
    <w:p>
      <w:pPr>
        <w:pStyle w:val="3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>(2)引导学生自主归纳出节肢动物的主要特征以及与人类的关系。</w:t>
      </w:r>
    </w:p>
    <w:p>
      <w:pPr>
        <w:pStyle w:val="3"/>
        <w:ind w:firstLine="420" w:firstLineChars="200"/>
        <w:rPr>
          <w:rFonts w:hint="eastAsia" w:hAnsi="宋体" w:cs="宋体"/>
        </w:rPr>
      </w:pPr>
      <w:r>
        <w:rPr>
          <w:rFonts w:hAnsi="宋体" w:eastAsia="黑体" w:cs="宋体"/>
        </w:rPr>
        <w:t>四、尝试练习</w:t>
      </w:r>
      <w:r>
        <w:rPr>
          <w:rFonts w:hint="eastAsia" w:ascii="黑体" w:hAnsi="黑体" w:eastAsia="黑体" w:cs="黑体"/>
        </w:rPr>
        <w:t>，</w:t>
      </w:r>
      <w:r>
        <w:rPr>
          <w:rFonts w:hAnsi="宋体" w:eastAsia="黑体" w:cs="宋体"/>
        </w:rPr>
        <w:t>掌握新知</w:t>
      </w:r>
    </w:p>
    <w:p>
      <w:pPr>
        <w:pStyle w:val="3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>请学生完成《探究在线》本节“互动课堂”习题。</w:t>
      </w:r>
    </w:p>
    <w:p>
      <w:pPr>
        <w:pStyle w:val="3"/>
        <w:ind w:firstLine="420" w:firstLineChars="200"/>
        <w:rPr>
          <w:rFonts w:hint="eastAsia" w:hAnsi="宋体" w:cs="宋体"/>
        </w:rPr>
      </w:pPr>
      <w:r>
        <w:rPr>
          <w:rFonts w:hAnsi="宋体" w:eastAsia="黑体" w:cs="宋体"/>
        </w:rPr>
        <w:t>五、深化练习</w:t>
      </w:r>
      <w:r>
        <w:rPr>
          <w:rFonts w:hint="eastAsia" w:ascii="黑体" w:hAnsi="黑体" w:eastAsia="黑体" w:cs="黑体"/>
        </w:rPr>
        <w:t>，</w:t>
      </w:r>
      <w:r>
        <w:rPr>
          <w:rFonts w:hAnsi="宋体" w:eastAsia="黑体" w:cs="宋体"/>
        </w:rPr>
        <w:t>拓展新知</w:t>
      </w:r>
    </w:p>
    <w:p>
      <w:pPr>
        <w:pStyle w:val="3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>请学生完成《探究在线》本节“课时作业”习题。</w:t>
      </w:r>
    </w:p>
    <w:p>
      <w:pPr>
        <w:pStyle w:val="3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drawing>
          <wp:inline distT="0" distB="0" distL="0" distR="0">
            <wp:extent cx="752475" cy="219075"/>
            <wp:effectExtent l="0" t="0" r="9525" b="9525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 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ind w:firstLine="420" w:firstLineChars="200"/>
        <w:jc w:val="center"/>
        <w:rPr>
          <w:rFonts w:hint="eastAsia" w:hAnsi="宋体" w:cs="宋体"/>
        </w:rPr>
      </w:pPr>
      <w:r>
        <w:rPr>
          <w:rFonts w:hAnsi="宋体" w:cs="宋体"/>
        </w:rPr>
        <w:t>第三节　软体动物和节肢动物</w:t>
      </w:r>
    </w:p>
    <w:p>
      <w:pPr>
        <w:pStyle w:val="3"/>
        <w:ind w:firstLine="420" w:firstLineChars="200"/>
        <w:rPr>
          <w:rFonts w:hint="eastAsia" w:ascii="楷体_GB2312" w:hAnsi="楷体_GB2312" w:eastAsia="楷体_GB2312" w:cs="楷体_GB2312"/>
        </w:rPr>
      </w:pPr>
      <w:r>
        <w:rPr>
          <w:rFonts w:hAnsi="宋体" w:eastAsia="楷体_GB2312" w:cs="宋体"/>
        </w:rPr>
        <w:t>软体动物</w:t>
      </w:r>
    </w:p>
    <w:p>
      <w:pPr>
        <w:pStyle w:val="3"/>
        <w:ind w:firstLine="420" w:firstLineChars="200"/>
        <w:rPr>
          <w:rFonts w:hint="eastAsia" w:ascii="楷体_GB2312" w:hAnsi="楷体_GB2312" w:eastAsia="楷体_GB2312" w:cs="楷体_GB2312"/>
        </w:rPr>
      </w:pPr>
      <w:r>
        <w:rPr>
          <w:rFonts w:hint="eastAsia" w:hAnsi="宋体" w:eastAsia="楷体_GB2312" w:cs="宋体"/>
        </w:rPr>
        <w:t>1</w:t>
      </w:r>
      <w:r>
        <w:rPr>
          <w:rFonts w:hint="eastAsia" w:ascii="楷体_GB2312" w:hAnsi="楷体_GB2312" w:eastAsia="楷体_GB2312" w:cs="楷体_GB2312"/>
        </w:rPr>
        <w:t>．</w:t>
      </w:r>
      <w:r>
        <w:rPr>
          <w:rFonts w:hAnsi="宋体" w:eastAsia="楷体_GB2312" w:cs="宋体"/>
        </w:rPr>
        <w:t>常见种类：河蚌、蜗牛、扇贝</w:t>
      </w:r>
    </w:p>
    <w:p>
      <w:pPr>
        <w:pStyle w:val="3"/>
        <w:ind w:firstLine="420" w:firstLineChars="200"/>
        <w:rPr>
          <w:rFonts w:hint="eastAsia" w:ascii="楷体_GB2312" w:hAnsi="楷体_GB2312" w:eastAsia="楷体_GB2312" w:cs="楷体_GB2312"/>
        </w:rPr>
      </w:pPr>
      <w:r>
        <w:rPr>
          <w:rFonts w:hint="eastAsia" w:hAnsi="宋体" w:eastAsia="楷体_GB2312" w:cs="宋体"/>
        </w:rPr>
        <w:t>2</w:t>
      </w:r>
      <w:r>
        <w:rPr>
          <w:rFonts w:hint="eastAsia" w:ascii="楷体_GB2312" w:hAnsi="楷体_GB2312" w:eastAsia="楷体_GB2312" w:cs="楷体_GB2312"/>
        </w:rPr>
        <w:t>．</w:t>
      </w:r>
      <w:r>
        <w:rPr>
          <w:rFonts w:hAnsi="宋体" w:eastAsia="楷体_GB2312" w:cs="宋体"/>
        </w:rPr>
        <w:t>主要特征：身体柔软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hAnsi="宋体" w:eastAsia="楷体_GB2312" w:cs="宋体"/>
        </w:rPr>
        <w:t>有外套膜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hAnsi="宋体" w:eastAsia="楷体_GB2312" w:cs="宋体"/>
        </w:rPr>
        <w:t>大多具有贝壳；运动器官是足</w:t>
      </w:r>
    </w:p>
    <w:p>
      <w:pPr>
        <w:pStyle w:val="3"/>
        <w:ind w:firstLine="420" w:firstLineChars="200"/>
        <w:rPr>
          <w:rFonts w:hint="eastAsia" w:ascii="楷体_GB2312" w:hAnsi="楷体_GB2312" w:eastAsia="楷体_GB2312" w:cs="楷体_GB2312"/>
        </w:rPr>
      </w:pPr>
      <w:r>
        <w:rPr>
          <w:rFonts w:hint="eastAsia" w:hAnsi="宋体" w:eastAsia="楷体_GB2312" w:cs="宋体"/>
        </w:rPr>
        <w:t>3</w:t>
      </w:r>
      <w:r>
        <w:rPr>
          <w:rFonts w:hint="eastAsia" w:ascii="楷体_GB2312" w:hAnsi="楷体_GB2312" w:eastAsia="楷体_GB2312" w:cs="楷体_GB2312"/>
        </w:rPr>
        <w:t>．</w:t>
      </w:r>
      <w:r>
        <w:rPr>
          <w:rFonts w:hAnsi="宋体" w:eastAsia="楷体_GB2312" w:cs="宋体"/>
        </w:rPr>
        <w:t>与人类的关系：有的有利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hAnsi="宋体" w:eastAsia="楷体_GB2312" w:cs="宋体"/>
        </w:rPr>
        <w:t>有的有害</w:t>
      </w:r>
    </w:p>
    <w:p>
      <w:pPr>
        <w:pStyle w:val="3"/>
        <w:ind w:firstLine="420" w:firstLineChars="200"/>
        <w:rPr>
          <w:rFonts w:hint="eastAsia" w:ascii="楷体_GB2312" w:hAnsi="楷体_GB2312" w:eastAsia="楷体_GB2312" w:cs="楷体_GB2312"/>
        </w:rPr>
      </w:pPr>
      <w:r>
        <w:rPr>
          <w:rFonts w:hAnsi="宋体" w:eastAsia="楷体_GB2312" w:cs="宋体"/>
        </w:rPr>
        <w:t>节肢动物</w:t>
      </w:r>
    </w:p>
    <w:p>
      <w:pPr>
        <w:pStyle w:val="3"/>
        <w:ind w:firstLine="420" w:firstLineChars="200"/>
        <w:rPr>
          <w:rFonts w:hint="eastAsia" w:ascii="楷体_GB2312" w:hAnsi="楷体_GB2312" w:eastAsia="楷体_GB2312" w:cs="楷体_GB2312"/>
        </w:rPr>
      </w:pPr>
      <w:r>
        <w:rPr>
          <w:rFonts w:hint="eastAsia" w:hAnsi="宋体" w:eastAsia="楷体_GB2312" w:cs="宋体"/>
        </w:rPr>
        <w:t>1</w:t>
      </w:r>
      <w:r>
        <w:rPr>
          <w:rFonts w:hint="eastAsia" w:ascii="楷体_GB2312" w:hAnsi="楷体_GB2312" w:eastAsia="楷体_GB2312" w:cs="楷体_GB2312"/>
        </w:rPr>
        <w:t>．</w:t>
      </w:r>
      <w:r>
        <w:rPr>
          <w:rFonts w:hAnsi="宋体" w:eastAsia="楷体_GB2312" w:cs="宋体"/>
        </w:rPr>
        <w:t>蝗虫的形态结构</w:t>
      </w:r>
    </w:p>
    <w:p>
      <w:pPr>
        <w:pStyle w:val="3"/>
        <w:ind w:firstLine="420" w:firstLineChars="200"/>
        <w:rPr>
          <w:rFonts w:hint="eastAsia" w:ascii="楷体_GB2312" w:hAnsi="楷体_GB2312" w:eastAsia="楷体_GB2312" w:cs="楷体_GB2312"/>
        </w:rPr>
      </w:pPr>
      <w:r>
        <w:rPr>
          <w:rFonts w:hint="eastAsia" w:hAnsi="宋体" w:eastAsia="楷体_GB2312" w:cs="宋体"/>
        </w:rPr>
        <w:t>2</w:t>
      </w:r>
      <w:r>
        <w:rPr>
          <w:rFonts w:hint="eastAsia" w:ascii="楷体_GB2312" w:hAnsi="楷体_GB2312" w:eastAsia="楷体_GB2312" w:cs="楷体_GB2312"/>
        </w:rPr>
        <w:t>．</w:t>
      </w:r>
      <w:r>
        <w:rPr>
          <w:rFonts w:hAnsi="宋体" w:eastAsia="楷体_GB2312" w:cs="宋体"/>
        </w:rPr>
        <w:t>节肢动物的主要特征</w:t>
      </w:r>
    </w:p>
    <w:p>
      <w:pPr>
        <w:pStyle w:val="3"/>
        <w:ind w:firstLine="420" w:firstLineChars="200"/>
        <w:rPr>
          <w:rFonts w:hint="eastAsia" w:ascii="楷体_GB2312" w:hAnsi="楷体_GB2312" w:eastAsia="楷体_GB2312" w:cs="楷体_GB2312"/>
        </w:rPr>
      </w:pPr>
      <w:r>
        <w:rPr>
          <w:rFonts w:hint="eastAsia" w:hAnsi="宋体" w:eastAsia="楷体_GB2312" w:cs="宋体"/>
        </w:rPr>
        <w:t>3</w:t>
      </w:r>
      <w:r>
        <w:rPr>
          <w:rFonts w:hint="eastAsia" w:ascii="楷体_GB2312" w:hAnsi="楷体_GB2312" w:eastAsia="楷体_GB2312" w:cs="楷体_GB2312"/>
        </w:rPr>
        <w:t>．</w:t>
      </w:r>
      <w:r>
        <w:rPr>
          <w:rFonts w:hAnsi="宋体" w:eastAsia="楷体_GB2312" w:cs="宋体"/>
        </w:rPr>
        <w:t>节肢动物与人类的关系</w:t>
      </w:r>
    </w:p>
    <w:p/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891378"/>
    <w:multiLevelType w:val="singleLevel"/>
    <w:tmpl w:val="5A891378"/>
    <w:lvl w:ilvl="0" w:tentative="0">
      <w:start w:val="2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6DB"/>
    <w:rsid w:val="00000572"/>
    <w:rsid w:val="00020F4F"/>
    <w:rsid w:val="00030EF6"/>
    <w:rsid w:val="000443D5"/>
    <w:rsid w:val="000619D0"/>
    <w:rsid w:val="00070C37"/>
    <w:rsid w:val="00095811"/>
    <w:rsid w:val="000D197A"/>
    <w:rsid w:val="00102EAE"/>
    <w:rsid w:val="00110BEA"/>
    <w:rsid w:val="001539E0"/>
    <w:rsid w:val="00170421"/>
    <w:rsid w:val="001944BA"/>
    <w:rsid w:val="001B09C4"/>
    <w:rsid w:val="001B356B"/>
    <w:rsid w:val="001B6738"/>
    <w:rsid w:val="001B710F"/>
    <w:rsid w:val="001E4C65"/>
    <w:rsid w:val="0020438E"/>
    <w:rsid w:val="0023414D"/>
    <w:rsid w:val="002550FF"/>
    <w:rsid w:val="00265BFE"/>
    <w:rsid w:val="00274AED"/>
    <w:rsid w:val="002807CF"/>
    <w:rsid w:val="0029285F"/>
    <w:rsid w:val="002F58C8"/>
    <w:rsid w:val="003005F9"/>
    <w:rsid w:val="00321092"/>
    <w:rsid w:val="0034176E"/>
    <w:rsid w:val="00343724"/>
    <w:rsid w:val="00355DE4"/>
    <w:rsid w:val="00362281"/>
    <w:rsid w:val="003865DA"/>
    <w:rsid w:val="003919B3"/>
    <w:rsid w:val="003A52B8"/>
    <w:rsid w:val="003B0278"/>
    <w:rsid w:val="00475DC9"/>
    <w:rsid w:val="00477941"/>
    <w:rsid w:val="004A4D5F"/>
    <w:rsid w:val="004C498B"/>
    <w:rsid w:val="00504E8F"/>
    <w:rsid w:val="00523E44"/>
    <w:rsid w:val="005703E0"/>
    <w:rsid w:val="005E055C"/>
    <w:rsid w:val="005E7B88"/>
    <w:rsid w:val="00603625"/>
    <w:rsid w:val="0062021C"/>
    <w:rsid w:val="00655A66"/>
    <w:rsid w:val="0066232A"/>
    <w:rsid w:val="006653C5"/>
    <w:rsid w:val="00684FEF"/>
    <w:rsid w:val="006D4D82"/>
    <w:rsid w:val="007029BB"/>
    <w:rsid w:val="007465AC"/>
    <w:rsid w:val="007576DB"/>
    <w:rsid w:val="00772FE1"/>
    <w:rsid w:val="007907AB"/>
    <w:rsid w:val="00795A4A"/>
    <w:rsid w:val="007D2863"/>
    <w:rsid w:val="00800676"/>
    <w:rsid w:val="00882AF9"/>
    <w:rsid w:val="0088796E"/>
    <w:rsid w:val="008D0DA9"/>
    <w:rsid w:val="008E5C73"/>
    <w:rsid w:val="008F485D"/>
    <w:rsid w:val="009438DB"/>
    <w:rsid w:val="0096703A"/>
    <w:rsid w:val="00991647"/>
    <w:rsid w:val="009B1081"/>
    <w:rsid w:val="009D4DA0"/>
    <w:rsid w:val="009E4BD3"/>
    <w:rsid w:val="00A03E09"/>
    <w:rsid w:val="00A102DE"/>
    <w:rsid w:val="00A247C5"/>
    <w:rsid w:val="00A34153"/>
    <w:rsid w:val="00A34A16"/>
    <w:rsid w:val="00A862DC"/>
    <w:rsid w:val="00A9186F"/>
    <w:rsid w:val="00A96487"/>
    <w:rsid w:val="00AB74D3"/>
    <w:rsid w:val="00AF2EE7"/>
    <w:rsid w:val="00B22E73"/>
    <w:rsid w:val="00B322DB"/>
    <w:rsid w:val="00B37F54"/>
    <w:rsid w:val="00B63758"/>
    <w:rsid w:val="00B724FF"/>
    <w:rsid w:val="00B76939"/>
    <w:rsid w:val="00BA36F5"/>
    <w:rsid w:val="00BC5249"/>
    <w:rsid w:val="00BD29DD"/>
    <w:rsid w:val="00BD3F8F"/>
    <w:rsid w:val="00BE189A"/>
    <w:rsid w:val="00C010AA"/>
    <w:rsid w:val="00C477B5"/>
    <w:rsid w:val="00C5447A"/>
    <w:rsid w:val="00CA08D2"/>
    <w:rsid w:val="00CA1162"/>
    <w:rsid w:val="00CC0F22"/>
    <w:rsid w:val="00D02B70"/>
    <w:rsid w:val="00D31AED"/>
    <w:rsid w:val="00D468FB"/>
    <w:rsid w:val="00D70042"/>
    <w:rsid w:val="00D81116"/>
    <w:rsid w:val="00D86B7C"/>
    <w:rsid w:val="00DA226B"/>
    <w:rsid w:val="00DD079C"/>
    <w:rsid w:val="00DD2AC3"/>
    <w:rsid w:val="00DD700F"/>
    <w:rsid w:val="00DD7B91"/>
    <w:rsid w:val="00DE7BC6"/>
    <w:rsid w:val="00E11D3D"/>
    <w:rsid w:val="00E654D0"/>
    <w:rsid w:val="00E6710A"/>
    <w:rsid w:val="00E91B1E"/>
    <w:rsid w:val="00EC00A8"/>
    <w:rsid w:val="00ED137E"/>
    <w:rsid w:val="00EE1C20"/>
    <w:rsid w:val="00EE25E5"/>
    <w:rsid w:val="00F633FA"/>
    <w:rsid w:val="00F741C1"/>
    <w:rsid w:val="00F9014B"/>
    <w:rsid w:val="00F93D49"/>
    <w:rsid w:val="00FA5922"/>
    <w:rsid w:val="00FD4278"/>
    <w:rsid w:val="01825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7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8"/>
    <w:qFormat/>
    <w:uiPriority w:val="0"/>
    <w:rPr>
      <w:rFonts w:ascii="宋体" w:hAnsi="Courier New" w:cs="Courier New"/>
      <w:szCs w:val="21"/>
    </w:rPr>
  </w:style>
  <w:style w:type="paragraph" w:styleId="4">
    <w:name w:val="Balloon Text"/>
    <w:basedOn w:val="1"/>
    <w:link w:val="9"/>
    <w:qFormat/>
    <w:uiPriority w:val="0"/>
    <w:rPr>
      <w:sz w:val="18"/>
      <w:szCs w:val="18"/>
    </w:rPr>
  </w:style>
  <w:style w:type="character" w:customStyle="1" w:styleId="7">
    <w:name w:val="标题 3 Char"/>
    <w:basedOn w:val="5"/>
    <w:link w:val="2"/>
    <w:uiPriority w:val="0"/>
    <w:rPr>
      <w:b/>
      <w:bCs/>
      <w:kern w:val="2"/>
      <w:sz w:val="32"/>
      <w:szCs w:val="32"/>
    </w:rPr>
  </w:style>
  <w:style w:type="character" w:customStyle="1" w:styleId="8">
    <w:name w:val="纯文本 Char"/>
    <w:basedOn w:val="5"/>
    <w:link w:val="3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9">
    <w:name w:val="批注框文本 Char"/>
    <w:basedOn w:val="5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file:///F:\&#20256;&#25991;&#20214;\&#20843;&#22320;&#20154;&#25945;&#26696;\&#25945;&#23398;&#20934;&#22791;.TIF" TargetMode="External"/><Relationship Id="rId8" Type="http://schemas.openxmlformats.org/officeDocument/2006/relationships/image" Target="media/image3.png"/><Relationship Id="rId7" Type="http://schemas.openxmlformats.org/officeDocument/2006/relationships/image" Target="file:///F:\&#20256;&#25991;&#20214;\&#20843;&#22320;&#20154;&#25945;&#26696;\&#37325;&#28857;&#38590;&#28857;.TIF" TargetMode="External"/><Relationship Id="rId6" Type="http://schemas.openxmlformats.org/officeDocument/2006/relationships/image" Target="media/image2.png"/><Relationship Id="rId5" Type="http://schemas.openxmlformats.org/officeDocument/2006/relationships/image" Target="file:///F:\&#20256;&#25991;&#20214;\&#20843;&#22320;&#20154;&#25945;&#26696;\&#25945;&#23398;&#30446;&#26631;.TIF" TargetMode="Externa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file:///F:\&#20256;&#25991;&#20214;\&#20843;&#22320;&#20154;&#25945;&#26696;\&#26495;&#20070;&#35774;&#35745;.TIF" TargetMode="External"/><Relationship Id="rId12" Type="http://schemas.openxmlformats.org/officeDocument/2006/relationships/image" Target="media/image5.png"/><Relationship Id="rId11" Type="http://schemas.openxmlformats.org/officeDocument/2006/relationships/image" Target="file:///F:\&#20256;&#25991;&#20214;\&#20843;&#22320;&#20154;&#25945;&#26696;\&#25945;&#23398;&#36807;&#31243;.TIF" TargetMode="Externa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User</Company>
  <Pages>2</Pages>
  <Words>1076</Words>
  <Characters>1088</Characters>
  <Lines>49</Lines>
  <Paragraphs>63</Paragraphs>
  <ScaleCrop>false</ScaleCrop>
  <LinksUpToDate>false</LinksUpToDate>
  <CharactersWithSpaces>2101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2017-10-11T07:47:00Z</dcterms:created>
  <dc:creator>Administrator</dc:creator>
  <cp:lastModifiedBy>老倪膏药(招代理)</cp:lastModifiedBy>
  <dcterms:modified xsi:type="dcterms:W3CDTF">2018-02-18T05:46:04Z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