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640" w:firstLineChars="200"/>
        <w:jc w:val="center"/>
        <w:rPr>
          <w:rFonts w:ascii="Times New Roman" w:hAnsi="Times New Roman" w:cs="Times New Roman"/>
          <w:sz w:val="32"/>
          <w:szCs w:val="32"/>
        </w:rPr>
      </w:pPr>
      <w:r>
        <w:rPr>
          <w:rFonts w:ascii="Times New Roman" w:hAnsi="Times New Roman" w:cs="Times New Roman"/>
          <w:sz w:val="32"/>
          <w:szCs w:val="32"/>
        </w:rPr>
        <w:t>第二节　农业(3课时)</w:t>
      </w:r>
    </w:p>
    <w:p>
      <w:pPr>
        <w:pStyle w:val="2"/>
        <w:ind w:firstLine="420" w:firstLineChars="200"/>
        <w:rPr>
          <w:rFonts w:ascii="Times New Roman" w:hAnsi="Times New Roman" w:eastAsia="楷体_GB2312" w:cs="Times New Roman"/>
        </w:rPr>
      </w:pPr>
      <w:r>
        <w:rPr>
          <w:rFonts w:hint="eastAsia" w:ascii="Times New Roman" w:hAnsi="Times New Roman" w:cs="Times New Roman"/>
        </w:rPr>
        <w:drawing>
          <wp:inline distT="0" distB="0" distL="0" distR="0">
            <wp:extent cx="752475" cy="219075"/>
            <wp:effectExtent l="0" t="0" r="952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2"/>
        <w:ind w:firstLine="420" w:firstLineChars="200"/>
        <w:rPr>
          <w:rFonts w:ascii="Times New Roman" w:hAnsi="Times New Roman" w:eastAsia="楷体_GB2312" w:cs="Times New Roman"/>
        </w:rPr>
      </w:pPr>
      <w:r>
        <w:rPr>
          <w:rFonts w:ascii="Times New Roman" w:hAnsi="Times New Roman" w:eastAsia="黑体" w:cs="Times New Roman"/>
        </w:rPr>
        <w:t>知识目标</w:t>
      </w:r>
    </w:p>
    <w:p>
      <w:pPr>
        <w:pStyle w:val="2"/>
        <w:ind w:firstLine="420" w:firstLineChars="200"/>
        <w:rPr>
          <w:rFonts w:ascii="Times New Roman" w:hAnsi="Times New Roman" w:eastAsia="楷体_GB2312" w:cs="Times New Roman"/>
        </w:rPr>
      </w:pPr>
      <w:r>
        <w:rPr>
          <w:rFonts w:ascii="Times New Roman" w:hAnsi="Times New Roman" w:eastAsia="楷体_GB2312" w:cs="Times New Roman"/>
        </w:rPr>
        <w:t>1．说出农业的组成及农业的重要性，能够运用资料并联系实际，解释我国农业在地区分布上的差异。</w:t>
      </w:r>
    </w:p>
    <w:p>
      <w:pPr>
        <w:pStyle w:val="2"/>
        <w:ind w:firstLine="420" w:firstLineChars="200"/>
        <w:rPr>
          <w:rFonts w:ascii="Times New Roman" w:hAnsi="Times New Roman" w:eastAsia="楷体_GB2312" w:cs="Times New Roman"/>
        </w:rPr>
      </w:pPr>
      <w:r>
        <w:rPr>
          <w:rFonts w:ascii="Times New Roman" w:hAnsi="Times New Roman" w:eastAsia="楷体_GB2312" w:cs="Times New Roman"/>
        </w:rPr>
        <w:t>2．举例说明因地制宜发展农业的必要性，明确如何才能因地制宜地发展农业。</w:t>
      </w:r>
    </w:p>
    <w:p>
      <w:pPr>
        <w:pStyle w:val="2"/>
        <w:ind w:firstLine="420" w:firstLineChars="200"/>
        <w:rPr>
          <w:rFonts w:ascii="Times New Roman" w:hAnsi="Times New Roman" w:eastAsia="楷体_GB2312" w:cs="Times New Roman"/>
        </w:rPr>
      </w:pPr>
      <w:r>
        <w:rPr>
          <w:rFonts w:ascii="Times New Roman" w:hAnsi="Times New Roman" w:eastAsia="黑体" w:cs="Times New Roman"/>
        </w:rPr>
        <w:t>能力目标</w:t>
      </w:r>
    </w:p>
    <w:p>
      <w:pPr>
        <w:pStyle w:val="2"/>
        <w:ind w:firstLine="420" w:firstLineChars="200"/>
        <w:rPr>
          <w:rFonts w:ascii="Times New Roman" w:hAnsi="Times New Roman" w:eastAsia="楷体_GB2312" w:cs="Times New Roman"/>
        </w:rPr>
      </w:pPr>
      <w:r>
        <w:rPr>
          <w:rFonts w:ascii="Times New Roman" w:hAnsi="Times New Roman" w:eastAsia="楷体_GB2312" w:cs="Times New Roman"/>
        </w:rPr>
        <w:t>1．培养分析、解决问题的能力，理论联系实际的能力，归纳表达能力，动手能力。</w:t>
      </w:r>
    </w:p>
    <w:p>
      <w:pPr>
        <w:pStyle w:val="2"/>
        <w:ind w:firstLine="420" w:firstLineChars="200"/>
        <w:rPr>
          <w:rFonts w:ascii="Times New Roman" w:hAnsi="Times New Roman" w:eastAsia="楷体_GB2312" w:cs="Times New Roman"/>
        </w:rPr>
      </w:pPr>
      <w:r>
        <w:rPr>
          <w:rFonts w:ascii="Times New Roman" w:hAnsi="Times New Roman" w:eastAsia="楷体_GB2312" w:cs="Times New Roman"/>
        </w:rPr>
        <w:t>2．运用因地制宜发展农业的原则，解决农业生产中的实际问题。</w:t>
      </w:r>
    </w:p>
    <w:p>
      <w:pPr>
        <w:pStyle w:val="2"/>
        <w:ind w:firstLine="420" w:firstLineChars="200"/>
        <w:rPr>
          <w:rFonts w:ascii="Times New Roman" w:hAnsi="Times New Roman" w:eastAsia="楷体_GB2312" w:cs="Times New Roman"/>
        </w:rPr>
      </w:pPr>
      <w:r>
        <w:rPr>
          <w:rFonts w:ascii="Times New Roman" w:hAnsi="Times New Roman" w:eastAsia="黑体" w:cs="Times New Roman"/>
        </w:rPr>
        <w:t>情感、态度与价值观</w:t>
      </w:r>
    </w:p>
    <w:p>
      <w:pPr>
        <w:pStyle w:val="2"/>
        <w:ind w:firstLine="420" w:firstLineChars="200"/>
        <w:rPr>
          <w:rFonts w:ascii="Times New Roman" w:hAnsi="Times New Roman" w:eastAsia="楷体_GB2312" w:cs="Times New Roman"/>
        </w:rPr>
      </w:pPr>
      <w:r>
        <w:rPr>
          <w:rFonts w:ascii="Times New Roman" w:hAnsi="Times New Roman" w:eastAsia="楷体_GB2312" w:cs="Times New Roman"/>
        </w:rPr>
        <w:t>1．培养学习地理的兴趣，激发爱国主义情感，增强合作意识、探究意识、创新意识。</w:t>
      </w:r>
    </w:p>
    <w:p>
      <w:pPr>
        <w:pStyle w:val="2"/>
        <w:ind w:firstLine="420" w:firstLineChars="200"/>
        <w:rPr>
          <w:rFonts w:ascii="Times New Roman" w:hAnsi="Times New Roman" w:eastAsia="楷体_GB2312" w:cs="Times New Roman"/>
        </w:rPr>
      </w:pPr>
      <w:r>
        <w:rPr>
          <w:rFonts w:ascii="Times New Roman" w:hAnsi="Times New Roman" w:eastAsia="楷体_GB2312" w:cs="Times New Roman"/>
        </w:rPr>
        <w:t>2．通过对发展农业要因地制宜的正确理解，使学生明确人类的生产活动一定要符合自然规律，这样才能可持续地发展下去。</w:t>
      </w:r>
    </w:p>
    <w:p>
      <w:pPr>
        <w:pStyle w:val="2"/>
        <w:ind w:firstLine="420" w:firstLineChars="200"/>
        <w:jc w:val="left"/>
        <w:rPr>
          <w:rFonts w:ascii="Times New Roman" w:hAnsi="Times New Roman" w:eastAsia="楷体_GB2312" w:cs="Times New Roman"/>
        </w:rPr>
      </w:pPr>
      <w:r>
        <w:rPr>
          <w:rFonts w:hint="eastAsia" w:ascii="Times New Roman" w:hAnsi="Times New Roman" w:eastAsia="楷体_GB2312" w:cs="Times New Roman"/>
        </w:rPr>
        <w:drawing>
          <wp:inline distT="0" distB="0" distL="0" distR="0">
            <wp:extent cx="752475" cy="21907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2"/>
        <w:ind w:firstLine="420" w:firstLineChars="200"/>
        <w:rPr>
          <w:rFonts w:ascii="Times New Roman" w:hAnsi="Times New Roman" w:cs="Times New Roman"/>
        </w:rPr>
      </w:pPr>
      <w:r>
        <w:rPr>
          <w:rFonts w:ascii="Times New Roman" w:hAnsi="Times New Roman" w:eastAsia="黑体" w:cs="Times New Roman"/>
        </w:rPr>
        <w:t>重点</w:t>
      </w:r>
    </w:p>
    <w:p>
      <w:pPr>
        <w:pStyle w:val="2"/>
        <w:ind w:firstLine="420" w:firstLineChars="200"/>
        <w:rPr>
          <w:rFonts w:ascii="Times New Roman" w:hAnsi="Times New Roman" w:cs="Times New Roman"/>
        </w:rPr>
      </w:pPr>
      <w:r>
        <w:rPr>
          <w:rFonts w:ascii="Times New Roman" w:hAnsi="Times New Roman" w:cs="Times New Roman"/>
        </w:rPr>
        <w:t>1．用实例说明农业在地区分布上的差异。</w:t>
      </w:r>
    </w:p>
    <w:p>
      <w:pPr>
        <w:pStyle w:val="2"/>
        <w:ind w:firstLine="420" w:firstLineChars="200"/>
        <w:rPr>
          <w:rFonts w:ascii="Times New Roman" w:hAnsi="Times New Roman" w:cs="Times New Roman"/>
        </w:rPr>
      </w:pPr>
      <w:r>
        <w:rPr>
          <w:rFonts w:ascii="Times New Roman" w:hAnsi="Times New Roman" w:cs="Times New Roman"/>
        </w:rPr>
        <w:t>2．明确如何才能因地制宜地发展农业。</w:t>
      </w:r>
    </w:p>
    <w:p>
      <w:pPr>
        <w:pStyle w:val="2"/>
        <w:ind w:firstLine="420" w:firstLineChars="200"/>
        <w:rPr>
          <w:rFonts w:ascii="Times New Roman" w:hAnsi="Times New Roman" w:cs="Times New Roman"/>
        </w:rPr>
      </w:pPr>
      <w:r>
        <w:rPr>
          <w:rFonts w:ascii="Times New Roman" w:hAnsi="Times New Roman" w:cs="Times New Roman"/>
        </w:rPr>
        <w:t>3．了解科学发展在农业中的地位。</w:t>
      </w:r>
    </w:p>
    <w:p>
      <w:pPr>
        <w:pStyle w:val="2"/>
        <w:ind w:firstLine="420" w:firstLineChars="200"/>
        <w:rPr>
          <w:rFonts w:ascii="Times New Roman" w:hAnsi="Times New Roman" w:cs="Times New Roman"/>
        </w:rPr>
      </w:pPr>
      <w:r>
        <w:rPr>
          <w:rFonts w:ascii="Times New Roman" w:hAnsi="Times New Roman" w:eastAsia="黑体" w:cs="Times New Roman"/>
        </w:rPr>
        <w:t>难点</w:t>
      </w:r>
    </w:p>
    <w:p>
      <w:pPr>
        <w:pStyle w:val="2"/>
        <w:ind w:firstLine="420" w:firstLineChars="200"/>
        <w:rPr>
          <w:rFonts w:ascii="Times New Roman" w:hAnsi="Times New Roman" w:cs="Times New Roman"/>
        </w:rPr>
      </w:pPr>
      <w:r>
        <w:rPr>
          <w:rFonts w:ascii="Times New Roman" w:hAnsi="Times New Roman" w:cs="Times New Roman"/>
        </w:rPr>
        <w:t>理解农业分布出现差异的原因。</w:t>
      </w:r>
    </w:p>
    <w:p>
      <w:pPr>
        <w:pStyle w:val="2"/>
        <w:ind w:firstLine="640" w:firstLineChars="200"/>
        <w:jc w:val="center"/>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第一课时　农业及其重要性　我国农业的地区分布</w:t>
      </w:r>
    </w:p>
    <w:p>
      <w:pPr>
        <w:pStyle w:val="2"/>
        <w:ind w:firstLine="420" w:firstLineChars="200"/>
        <w:rPr>
          <w:rFonts w:ascii="Times New Roman" w:hAnsi="Times New Roman" w:cs="Times New Roman"/>
        </w:rPr>
      </w:pPr>
      <w:r>
        <w:rPr>
          <w:rFonts w:ascii="Times New Roman" w:hAnsi="Times New Roman" w:eastAsia="黑体" w:cs="Times New Roman"/>
        </w:rPr>
        <w:t>一、创设情境，导入新知</w:t>
      </w:r>
    </w:p>
    <w:p>
      <w:pPr>
        <w:pStyle w:val="2"/>
        <w:ind w:firstLine="420" w:firstLineChars="200"/>
        <w:rPr>
          <w:rFonts w:ascii="Times New Roman" w:hAnsi="Times New Roman" w:cs="Times New Roman"/>
        </w:rPr>
      </w:pPr>
      <w:r>
        <w:rPr>
          <w:rFonts w:ascii="Times New Roman" w:hAnsi="Times New Roman" w:eastAsia="黑体" w:cs="Times New Roman"/>
        </w:rPr>
        <w:t>出示课件：</w:t>
      </w:r>
      <w:r>
        <w:rPr>
          <w:rFonts w:hAnsi="宋体" w:cs="Times New Roman"/>
        </w:rPr>
        <w:t>“‘</w:t>
      </w:r>
      <w:r>
        <w:rPr>
          <w:rFonts w:ascii="Times New Roman" w:hAnsi="Times New Roman" w:cs="Times New Roman"/>
        </w:rPr>
        <w:t>三农</w:t>
      </w:r>
      <w:r>
        <w:rPr>
          <w:rFonts w:hAnsi="宋体" w:cs="Times New Roman"/>
        </w:rPr>
        <w:t>’</w:t>
      </w:r>
      <w:r>
        <w:rPr>
          <w:rFonts w:ascii="Times New Roman" w:hAnsi="Times New Roman" w:cs="Times New Roman"/>
        </w:rPr>
        <w:t>谋发展</w:t>
      </w:r>
      <w:r>
        <w:rPr>
          <w:rFonts w:hAnsi="宋体" w:cs="Times New Roman"/>
        </w:rPr>
        <w:t>”</w:t>
      </w:r>
    </w:p>
    <w:p>
      <w:pPr>
        <w:pStyle w:val="2"/>
        <w:ind w:firstLine="420" w:firstLineChars="200"/>
        <w:rPr>
          <w:rFonts w:ascii="Times New Roman" w:hAnsi="Times New Roman" w:cs="Times New Roman"/>
        </w:rPr>
      </w:pPr>
      <w:r>
        <w:rPr>
          <w:rFonts w:ascii="Times New Roman" w:hAnsi="Times New Roman" w:eastAsia="黑体" w:cs="Times New Roman"/>
        </w:rPr>
        <w:t>教师提问：</w:t>
      </w:r>
      <w:r>
        <w:rPr>
          <w:rFonts w:ascii="Times New Roman" w:hAnsi="Times New Roman" w:cs="Times New Roman"/>
        </w:rPr>
        <w:t>同学们，什么是</w:t>
      </w:r>
      <w:r>
        <w:rPr>
          <w:rFonts w:hAnsi="宋体" w:cs="Times New Roman"/>
        </w:rPr>
        <w:t>“</w:t>
      </w:r>
      <w:r>
        <w:rPr>
          <w:rFonts w:ascii="Times New Roman" w:hAnsi="Times New Roman" w:cs="Times New Roman"/>
        </w:rPr>
        <w:t>三农</w:t>
      </w:r>
      <w:r>
        <w:rPr>
          <w:rFonts w:hAnsi="宋体" w:cs="Times New Roman"/>
        </w:rPr>
        <w:t>”</w:t>
      </w:r>
      <w:r>
        <w:rPr>
          <w:rFonts w:ascii="Times New Roman" w:hAnsi="Times New Roman" w:cs="Times New Roman"/>
        </w:rPr>
        <w:t>问题？</w:t>
      </w:r>
    </w:p>
    <w:p>
      <w:pPr>
        <w:pStyle w:val="2"/>
        <w:ind w:firstLine="420" w:firstLineChars="200"/>
        <w:rPr>
          <w:rFonts w:ascii="Times New Roman" w:hAnsi="Times New Roman" w:cs="Times New Roman"/>
        </w:rPr>
      </w:pPr>
      <w:r>
        <w:rPr>
          <w:rFonts w:ascii="Times New Roman" w:hAnsi="Times New Roman" w:cs="Times New Roman"/>
        </w:rPr>
        <w:t>(设计意图：通过提问设置悬念，激发学生的求知欲，培养学生关注社会现实的意识。)</w:t>
      </w:r>
    </w:p>
    <w:p>
      <w:pPr>
        <w:pStyle w:val="2"/>
        <w:ind w:firstLine="420" w:firstLineChars="200"/>
        <w:rPr>
          <w:rFonts w:ascii="Times New Roman" w:hAnsi="Times New Roman" w:cs="Times New Roman"/>
        </w:rPr>
      </w:pPr>
      <w:r>
        <w:rPr>
          <w:rFonts w:ascii="Times New Roman" w:hAnsi="Times New Roman" w:cs="Times New Roman"/>
        </w:rPr>
        <w:t>资料展示：2004年3月5日，温家宝总理在十届全国人大二次会议《政府工作报告》中说，解决农业、农村和农民的问题是我们全部工作的重中之重。</w:t>
      </w:r>
    </w:p>
    <w:p>
      <w:pPr>
        <w:pStyle w:val="2"/>
        <w:ind w:firstLine="420" w:firstLineChars="200"/>
        <w:rPr>
          <w:rFonts w:ascii="Times New Roman" w:hAnsi="Times New Roman" w:cs="Times New Roman"/>
        </w:rPr>
      </w:pPr>
      <w:r>
        <w:rPr>
          <w:rFonts w:ascii="Times New Roman" w:hAnsi="Times New Roman" w:eastAsia="黑体" w:cs="Times New Roman"/>
        </w:rPr>
        <w:t>师生小结：</w:t>
      </w:r>
      <w:r>
        <w:rPr>
          <w:rFonts w:hAnsi="宋体" w:cs="Times New Roman"/>
        </w:rPr>
        <w:t>“</w:t>
      </w:r>
      <w:r>
        <w:rPr>
          <w:rFonts w:ascii="Times New Roman" w:hAnsi="Times New Roman" w:cs="Times New Roman"/>
        </w:rPr>
        <w:t>三农</w:t>
      </w:r>
      <w:r>
        <w:rPr>
          <w:rFonts w:hAnsi="宋体" w:cs="Times New Roman"/>
        </w:rPr>
        <w:t>”</w:t>
      </w:r>
      <w:r>
        <w:rPr>
          <w:rFonts w:ascii="Times New Roman" w:hAnsi="Times New Roman" w:cs="Times New Roman"/>
        </w:rPr>
        <w:t>问题是指农业、农村和农民问题。</w:t>
      </w:r>
    </w:p>
    <w:p>
      <w:pPr>
        <w:pStyle w:val="2"/>
        <w:ind w:firstLine="420" w:firstLineChars="200"/>
        <w:rPr>
          <w:rFonts w:ascii="Times New Roman" w:hAnsi="Times New Roman" w:cs="Times New Roman"/>
        </w:rPr>
      </w:pPr>
      <w:r>
        <w:rPr>
          <w:rFonts w:ascii="Times New Roman" w:hAnsi="Times New Roman" w:cs="Times New Roman"/>
        </w:rPr>
        <w:t>(设计意图：关注</w:t>
      </w:r>
      <w:r>
        <w:rPr>
          <w:rFonts w:hAnsi="宋体" w:cs="Times New Roman"/>
        </w:rPr>
        <w:t>“</w:t>
      </w:r>
      <w:r>
        <w:rPr>
          <w:rFonts w:ascii="Times New Roman" w:hAnsi="Times New Roman" w:cs="Times New Roman"/>
        </w:rPr>
        <w:t>三农</w:t>
      </w:r>
      <w:r>
        <w:rPr>
          <w:rFonts w:hAnsi="宋体" w:cs="Times New Roman"/>
        </w:rPr>
        <w:t>”</w:t>
      </w:r>
      <w:r>
        <w:rPr>
          <w:rFonts w:ascii="Times New Roman" w:hAnsi="Times New Roman" w:cs="Times New Roman"/>
        </w:rPr>
        <w:t>，体现</w:t>
      </w:r>
      <w:r>
        <w:rPr>
          <w:rFonts w:hAnsi="宋体" w:cs="Times New Roman"/>
        </w:rPr>
        <w:t>“</w:t>
      </w:r>
      <w:r>
        <w:rPr>
          <w:rFonts w:ascii="Times New Roman" w:hAnsi="Times New Roman" w:cs="Times New Roman"/>
        </w:rPr>
        <w:t>学习对生活有用的地理</w:t>
      </w:r>
      <w:r>
        <w:rPr>
          <w:rFonts w:hAnsi="宋体" w:cs="Times New Roman"/>
        </w:rPr>
        <w:t>”“</w:t>
      </w:r>
      <w:r>
        <w:rPr>
          <w:rFonts w:ascii="Times New Roman" w:hAnsi="Times New Roman" w:cs="Times New Roman"/>
        </w:rPr>
        <w:t>学习对终身发展有用的地理</w:t>
      </w:r>
      <w:r>
        <w:rPr>
          <w:rFonts w:hAnsi="宋体" w:cs="Times New Roman"/>
        </w:rPr>
        <w:t>”</w:t>
      </w:r>
      <w:r>
        <w:rPr>
          <w:rFonts w:ascii="Times New Roman" w:hAnsi="Times New Roman" w:cs="Times New Roman"/>
        </w:rPr>
        <w:t>的理念；培养学生的发散思维和解决问题的能力。)</w:t>
      </w:r>
    </w:p>
    <w:p>
      <w:pPr>
        <w:pStyle w:val="2"/>
        <w:ind w:firstLine="420" w:firstLineChars="200"/>
        <w:rPr>
          <w:rFonts w:ascii="Times New Roman" w:hAnsi="Times New Roman" w:cs="Times New Roman"/>
        </w:rPr>
      </w:pPr>
      <w:r>
        <w:rPr>
          <w:rFonts w:ascii="Times New Roman" w:hAnsi="Times New Roman" w:eastAsia="黑体" w:cs="Times New Roman"/>
        </w:rPr>
        <w:t>教师承转：</w:t>
      </w:r>
      <w:r>
        <w:rPr>
          <w:rFonts w:ascii="Times New Roman" w:hAnsi="Times New Roman" w:cs="Times New Roman"/>
        </w:rPr>
        <w:t>农业问题是</w:t>
      </w:r>
      <w:r>
        <w:rPr>
          <w:rFonts w:hAnsi="宋体" w:cs="Times New Roman"/>
        </w:rPr>
        <w:t>“</w:t>
      </w:r>
      <w:r>
        <w:rPr>
          <w:rFonts w:ascii="Times New Roman" w:hAnsi="Times New Roman" w:cs="Times New Roman"/>
        </w:rPr>
        <w:t>三农</w:t>
      </w:r>
      <w:r>
        <w:rPr>
          <w:rFonts w:hAnsi="宋体" w:cs="Times New Roman"/>
        </w:rPr>
        <w:t>”</w:t>
      </w:r>
      <w:r>
        <w:rPr>
          <w:rFonts w:ascii="Times New Roman" w:hAnsi="Times New Roman" w:cs="Times New Roman"/>
        </w:rPr>
        <w:t>问题的首要问题。农业是人类赖以生存的基础。你知道什么是农业？主要农业部门有哪些？农业在我国国民经济中的地位如何？这就是这节课我们一起来学习的内容。</w:t>
      </w:r>
    </w:p>
    <w:p>
      <w:pPr>
        <w:pStyle w:val="2"/>
        <w:ind w:firstLine="420" w:firstLineChars="200"/>
        <w:rPr>
          <w:rFonts w:ascii="Times New Roman" w:hAnsi="Times New Roman" w:cs="Times New Roman"/>
        </w:rPr>
      </w:pPr>
      <w:r>
        <w:rPr>
          <w:rFonts w:ascii="Times New Roman" w:hAnsi="Times New Roman" w:eastAsia="黑体" w:cs="Times New Roman"/>
        </w:rPr>
        <w:t>二、自主合作，感受新知</w:t>
      </w:r>
    </w:p>
    <w:p>
      <w:pPr>
        <w:pStyle w:val="2"/>
        <w:ind w:firstLine="420" w:firstLineChars="200"/>
        <w:rPr>
          <w:rFonts w:ascii="Times New Roman" w:hAnsi="Times New Roman" w:cs="Times New Roman"/>
        </w:rPr>
      </w:pPr>
      <w:r>
        <w:rPr>
          <w:rFonts w:ascii="Times New Roman" w:hAnsi="Times New Roman" w:cs="Times New Roman"/>
        </w:rPr>
        <w:t>见《探究在线》学生用书</w:t>
      </w:r>
      <w:r>
        <w:rPr>
          <w:rFonts w:hAnsi="宋体" w:cs="Times New Roman"/>
        </w:rPr>
        <w:t>“</w:t>
      </w:r>
      <w:r>
        <w:rPr>
          <w:rFonts w:ascii="Times New Roman" w:hAnsi="Times New Roman" w:cs="Times New Roman"/>
        </w:rPr>
        <w:t>预习导学</w:t>
      </w:r>
      <w:r>
        <w:rPr>
          <w:rFonts w:hAnsi="宋体" w:cs="Times New Roman"/>
        </w:rPr>
        <w:t>”</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eastAsia="黑体" w:cs="Times New Roman"/>
        </w:rPr>
        <w:t>三、师生互动，理解新知</w:t>
      </w:r>
    </w:p>
    <w:p>
      <w:pPr>
        <w:pStyle w:val="2"/>
        <w:ind w:firstLine="420" w:firstLineChars="200"/>
        <w:rPr>
          <w:rFonts w:ascii="Times New Roman" w:hAnsi="Times New Roman" w:cs="Times New Roman"/>
        </w:rPr>
      </w:pPr>
      <w:r>
        <w:rPr>
          <w:rFonts w:ascii="Times New Roman" w:hAnsi="Times New Roman" w:eastAsia="黑体" w:cs="Times New Roman"/>
        </w:rPr>
        <w:t>(一)农业及其重要性</w:t>
      </w:r>
    </w:p>
    <w:p>
      <w:pPr>
        <w:pStyle w:val="2"/>
        <w:ind w:firstLine="420" w:firstLineChars="200"/>
        <w:rPr>
          <w:rFonts w:ascii="Times New Roman" w:hAnsi="Times New Roman" w:cs="Times New Roman"/>
        </w:rPr>
      </w:pPr>
      <w:r>
        <w:rPr>
          <w:rFonts w:ascii="Times New Roman" w:hAnsi="Times New Roman" w:eastAsia="黑体" w:cs="Times New Roman"/>
        </w:rPr>
        <w:t>教师承转：</w:t>
      </w:r>
      <w:r>
        <w:rPr>
          <w:rFonts w:ascii="Times New Roman" w:hAnsi="Times New Roman" w:cs="Times New Roman"/>
        </w:rPr>
        <w:t>同学们，那么什么是农业呢？农业主要包括哪几个部门？</w:t>
      </w:r>
    </w:p>
    <w:p>
      <w:pPr>
        <w:pStyle w:val="2"/>
        <w:ind w:firstLine="420" w:firstLineChars="200"/>
        <w:rPr>
          <w:rFonts w:ascii="Times New Roman" w:hAnsi="Times New Roman" w:cs="Times New Roman"/>
        </w:rPr>
      </w:pPr>
      <w:r>
        <w:rPr>
          <w:rFonts w:ascii="Times New Roman" w:hAnsi="Times New Roman" w:eastAsia="黑体" w:cs="Times New Roman"/>
        </w:rPr>
        <w:t>学生讨论：</w:t>
      </w:r>
      <w:r>
        <w:rPr>
          <w:rFonts w:ascii="Times New Roman" w:hAnsi="Times New Roman" w:cs="Times New Roman"/>
        </w:rPr>
        <w:t>直观了解农业，使抽象的变为具体的。</w:t>
      </w:r>
    </w:p>
    <w:p>
      <w:pPr>
        <w:pStyle w:val="2"/>
        <w:ind w:firstLine="420" w:firstLineChars="200"/>
        <w:rPr>
          <w:rFonts w:ascii="Times New Roman" w:hAnsi="Times New Roman" w:cs="Times New Roman"/>
        </w:rPr>
      </w:pPr>
      <w:r>
        <w:rPr>
          <w:rFonts w:ascii="Times New Roman" w:hAnsi="Times New Roman" w:eastAsia="黑体" w:cs="Times New Roman"/>
        </w:rPr>
        <w:t>师生小结：</w:t>
      </w:r>
      <w:r>
        <w:rPr>
          <w:rFonts w:ascii="Times New Roman" w:hAnsi="Times New Roman" w:cs="Times New Roman"/>
        </w:rPr>
        <w:t>农业概念。</w:t>
      </w:r>
    </w:p>
    <w:p>
      <w:pPr>
        <w:pStyle w:val="2"/>
        <w:ind w:firstLine="420" w:firstLineChars="200"/>
        <w:rPr>
          <w:rFonts w:ascii="Times New Roman" w:hAnsi="Times New Roman" w:cs="Times New Roman"/>
        </w:rPr>
      </w:pPr>
      <w:r>
        <w:rPr>
          <w:rFonts w:ascii="Times New Roman" w:hAnsi="Times New Roman" w:cs="Times New Roman"/>
        </w:rPr>
        <w:t>农业主要包括农、林、牧、渔业四个部门。</w:t>
      </w:r>
    </w:p>
    <w:p>
      <w:pPr>
        <w:pStyle w:val="2"/>
        <w:ind w:firstLine="420" w:firstLineChars="200"/>
        <w:rPr>
          <w:rFonts w:ascii="Times New Roman" w:hAnsi="Times New Roman" w:eastAsia="黑体" w:cs="Times New Roman"/>
        </w:rPr>
      </w:pPr>
    </w:p>
    <w:p>
      <w:pPr>
        <w:pStyle w:val="2"/>
        <w:ind w:firstLine="420" w:firstLineChars="200"/>
        <w:rPr>
          <w:rFonts w:ascii="Times New Roman" w:hAnsi="Times New Roman" w:eastAsia="黑体" w:cs="Times New Roman"/>
        </w:rPr>
      </w:pPr>
    </w:p>
    <w:p>
      <w:pPr>
        <w:pStyle w:val="2"/>
        <w:ind w:firstLine="420" w:firstLineChars="200"/>
        <w:rPr>
          <w:rFonts w:ascii="Times New Roman" w:hAnsi="Times New Roman" w:eastAsia="黑体" w:cs="Times New Roman"/>
        </w:rPr>
      </w:pPr>
    </w:p>
    <w:p>
      <w:pPr>
        <w:pStyle w:val="2"/>
        <w:ind w:firstLine="420" w:firstLineChars="200"/>
        <w:rPr>
          <w:rFonts w:ascii="Times New Roman" w:hAnsi="Times New Roman" w:cs="Times New Roman"/>
        </w:rPr>
      </w:pPr>
      <w:r>
        <w:rPr>
          <w:rFonts w:ascii="Times New Roman" w:hAnsi="Times New Roman" w:eastAsia="黑体" w:cs="Times New Roman"/>
        </w:rPr>
        <w:t>出示板书：</w:t>
      </w:r>
      <w:r>
        <w:rPr>
          <w:rFonts w:ascii="Times New Roman" w:hAnsi="Times New Roman" w:cs="Times New Roman"/>
        </w:rPr>
        <w:t>1.农业：农业(种植业)、林业、牧业、渔业</w:t>
      </w:r>
    </w:p>
    <w:p>
      <w:pPr>
        <w:pStyle w:val="2"/>
        <w:ind w:firstLine="420" w:firstLineChars="200"/>
        <w:rPr>
          <w:rFonts w:ascii="Times New Roman" w:hAnsi="Times New Roman" w:cs="Times New Roman"/>
        </w:rPr>
      </w:pPr>
      <w:r>
        <w:rPr>
          <w:rFonts w:ascii="Times New Roman" w:hAnsi="Times New Roman" w:eastAsia="黑体" w:cs="Times New Roman"/>
        </w:rPr>
        <w:t>补充解释：</w:t>
      </w:r>
      <w:r>
        <w:rPr>
          <w:rFonts w:ascii="Times New Roman" w:hAnsi="Times New Roman" w:cs="Times New Roman"/>
        </w:rPr>
        <w:t>农业的概念有广义和狭义之分。狭义农业仅指种植业，而广义的农业按照劳动对象的不同，则可包括农业(种植业)、林业、牧业、渔业四个部分。</w:t>
      </w:r>
    </w:p>
    <w:p>
      <w:pPr>
        <w:pStyle w:val="2"/>
        <w:ind w:firstLine="420" w:firstLineChars="200"/>
        <w:rPr>
          <w:rFonts w:ascii="Times New Roman" w:hAnsi="Times New Roman" w:cs="Times New Roman"/>
        </w:rPr>
      </w:pPr>
      <w:r>
        <w:rPr>
          <w:rFonts w:ascii="Times New Roman" w:hAnsi="Times New Roman" w:cs="Times New Roman"/>
        </w:rPr>
        <w:t xml:space="preserve">  (设计意图：深刻理解农业包括的各个部门。)</w:t>
      </w:r>
    </w:p>
    <w:p>
      <w:pPr>
        <w:pStyle w:val="2"/>
        <w:ind w:firstLine="420" w:firstLineChars="200"/>
        <w:rPr>
          <w:rFonts w:ascii="Times New Roman" w:hAnsi="Times New Roman" w:cs="Times New Roman"/>
        </w:rPr>
      </w:pPr>
      <w:r>
        <w:rPr>
          <w:rFonts w:ascii="Times New Roman" w:hAnsi="Times New Roman" w:eastAsia="黑体" w:cs="Times New Roman"/>
        </w:rPr>
        <w:t>学生活动：</w:t>
      </w:r>
      <w:r>
        <w:rPr>
          <w:rFonts w:ascii="Times New Roman" w:hAnsi="Times New Roman" w:cs="Times New Roman"/>
        </w:rPr>
        <w:t>结合乡土地理说明农业与日常生活、工业生产的密切联系。</w:t>
      </w:r>
    </w:p>
    <w:p>
      <w:pPr>
        <w:pStyle w:val="2"/>
        <w:ind w:firstLine="420" w:firstLineChars="200"/>
        <w:rPr>
          <w:rFonts w:ascii="Times New Roman" w:hAnsi="Times New Roman" w:cs="Times New Roman"/>
        </w:rPr>
      </w:pPr>
      <w:r>
        <w:rPr>
          <w:rFonts w:ascii="Times New Roman" w:hAnsi="Times New Roman" w:cs="Times New Roman"/>
        </w:rPr>
        <w:t xml:space="preserve">  (设计意图：学生在资料搜集、交流和展示的过程中，不仅对本节的有关内容有了初步的了解，而且对能力的培养大有益处，同时获得成就感，激发了学习的兴趣。)</w:t>
      </w:r>
    </w:p>
    <w:p>
      <w:pPr>
        <w:pStyle w:val="2"/>
        <w:ind w:firstLine="420" w:firstLineChars="200"/>
        <w:rPr>
          <w:rFonts w:ascii="Times New Roman" w:hAnsi="Times New Roman" w:cs="Times New Roman"/>
        </w:rPr>
      </w:pPr>
      <w:r>
        <w:rPr>
          <w:rFonts w:ascii="Times New Roman" w:hAnsi="Times New Roman" w:eastAsia="黑体" w:cs="Times New Roman"/>
        </w:rPr>
        <w:t>师生小结：</w:t>
      </w:r>
      <w:r>
        <w:rPr>
          <w:rFonts w:ascii="Times New Roman" w:hAnsi="Times New Roman" w:cs="Times New Roman"/>
        </w:rPr>
        <w:t>农业为人们的生活提供农产品，为工业生产提供原料和消费市场。</w:t>
      </w:r>
    </w:p>
    <w:p>
      <w:pPr>
        <w:pStyle w:val="2"/>
        <w:ind w:firstLine="420" w:firstLineChars="200"/>
        <w:rPr>
          <w:rFonts w:ascii="Times New Roman" w:hAnsi="Times New Roman" w:cs="Times New Roman"/>
        </w:rPr>
      </w:pPr>
      <w:r>
        <w:rPr>
          <w:rFonts w:ascii="Times New Roman" w:hAnsi="Times New Roman" w:eastAsia="黑体" w:cs="Times New Roman"/>
        </w:rPr>
        <w:t>教师承转：</w:t>
      </w:r>
      <w:r>
        <w:rPr>
          <w:rFonts w:ascii="Times New Roman" w:hAnsi="Times New Roman" w:cs="Times New Roman"/>
        </w:rPr>
        <w:t>可见，人们的生活、工业生产的原料和消费市场，都离不开农业。下面是人们对农业地位的看法，你赞成哪一个说法？为什么？</w:t>
      </w:r>
    </w:p>
    <w:p>
      <w:pPr>
        <w:pStyle w:val="2"/>
        <w:ind w:firstLine="420" w:firstLineChars="200"/>
        <w:rPr>
          <w:rFonts w:ascii="Times New Roman" w:hAnsi="Times New Roman" w:cs="Times New Roman"/>
        </w:rPr>
      </w:pPr>
      <w:r>
        <w:rPr>
          <w:rFonts w:ascii="Times New Roman" w:hAnsi="Times New Roman" w:eastAsia="黑体" w:cs="Times New Roman"/>
        </w:rPr>
        <w:t>出示课件：</w:t>
      </w:r>
      <w:r>
        <w:rPr>
          <w:rFonts w:ascii="Times New Roman" w:hAnsi="Times New Roman" w:cs="Times New Roman"/>
        </w:rPr>
        <w:t>人们对农业地位的看法</w:t>
      </w:r>
    </w:p>
    <w:p>
      <w:pPr>
        <w:pStyle w:val="2"/>
        <w:ind w:firstLine="420" w:firstLineChars="200"/>
        <w:rPr>
          <w:rFonts w:ascii="Times New Roman" w:hAnsi="Times New Roman" w:cs="Times New Roman"/>
        </w:rPr>
      </w:pPr>
      <w:r>
        <w:rPr>
          <w:rFonts w:ascii="Times New Roman" w:hAnsi="Times New Roman" w:cs="Times New Roman"/>
        </w:rPr>
        <w:t>——我国人口这么多，粮食生产太重要了。</w:t>
      </w:r>
    </w:p>
    <w:p>
      <w:pPr>
        <w:pStyle w:val="2"/>
        <w:ind w:firstLine="420" w:firstLineChars="200"/>
        <w:rPr>
          <w:rFonts w:ascii="Times New Roman" w:hAnsi="Times New Roman" w:cs="Times New Roman"/>
        </w:rPr>
      </w:pPr>
      <w:r>
        <w:rPr>
          <w:rFonts w:ascii="Times New Roman" w:hAnsi="Times New Roman" w:cs="Times New Roman"/>
        </w:rPr>
        <w:t>——只有农村实现了现代化，才能说中国实现了现代化。</w:t>
      </w:r>
    </w:p>
    <w:p>
      <w:pPr>
        <w:pStyle w:val="2"/>
        <w:ind w:firstLine="420" w:firstLineChars="200"/>
        <w:rPr>
          <w:rFonts w:ascii="Times New Roman" w:hAnsi="Times New Roman" w:cs="Times New Roman"/>
        </w:rPr>
      </w:pPr>
      <w:r>
        <w:rPr>
          <w:rFonts w:ascii="Times New Roman" w:hAnsi="Times New Roman" w:eastAsia="黑体" w:cs="Times New Roman"/>
        </w:rPr>
        <w:t>小组讨论交流：</w:t>
      </w:r>
      <w:r>
        <w:rPr>
          <w:rFonts w:ascii="Times New Roman" w:hAnsi="Times New Roman" w:cs="Times New Roman"/>
        </w:rPr>
        <w:t>小组代表发表见解，其他学生质疑补充。引导学生从不同的角度和高度看问题。</w:t>
      </w:r>
    </w:p>
    <w:p>
      <w:pPr>
        <w:pStyle w:val="2"/>
        <w:ind w:firstLine="420" w:firstLineChars="200"/>
        <w:rPr>
          <w:rFonts w:ascii="Times New Roman" w:hAnsi="Times New Roman" w:cs="Times New Roman"/>
        </w:rPr>
      </w:pPr>
      <w:r>
        <w:rPr>
          <w:rFonts w:ascii="Times New Roman" w:hAnsi="Times New Roman" w:eastAsia="黑体" w:cs="Times New Roman"/>
        </w:rPr>
        <w:t>教师小结：</w:t>
      </w:r>
      <w:r>
        <w:rPr>
          <w:rFonts w:ascii="Times New Roman" w:hAnsi="Times New Roman" w:cs="Times New Roman"/>
        </w:rPr>
        <w:t>从我国人口的角度来况，农业是解决人民温饱的基础；从中国实现现代化来讲，农村实现现代化是瓶颈；对于国家决策者而言，农业是发展国民经济的重中之重。正因为如此，农业是支撑国民经济的基础。</w:t>
      </w:r>
    </w:p>
    <w:p>
      <w:pPr>
        <w:pStyle w:val="2"/>
        <w:ind w:firstLine="420" w:firstLineChars="200"/>
        <w:rPr>
          <w:rFonts w:ascii="Times New Roman" w:hAnsi="Times New Roman" w:cs="Times New Roman"/>
        </w:rPr>
      </w:pPr>
      <w:r>
        <w:rPr>
          <w:rFonts w:ascii="Times New Roman" w:hAnsi="Times New Roman" w:eastAsia="黑体" w:cs="Times New Roman"/>
        </w:rPr>
        <w:t>出示板书：</w:t>
      </w:r>
      <w:r>
        <w:rPr>
          <w:rFonts w:ascii="Times New Roman" w:hAnsi="Times New Roman" w:cs="Times New Roman"/>
        </w:rPr>
        <w:t>2.农业是支撑国民经济的基础</w:t>
      </w:r>
    </w:p>
    <w:p>
      <w:pPr>
        <w:pStyle w:val="2"/>
        <w:ind w:firstLine="420" w:firstLineChars="200"/>
        <w:rPr>
          <w:rFonts w:ascii="Times New Roman" w:hAnsi="Times New Roman" w:cs="Times New Roman"/>
        </w:rPr>
      </w:pPr>
      <w:r>
        <w:rPr>
          <w:rFonts w:ascii="Times New Roman" w:hAnsi="Times New Roman" w:eastAsia="黑体" w:cs="Times New Roman"/>
        </w:rPr>
        <w:t>(二)我国农业的地区分布</w:t>
      </w:r>
    </w:p>
    <w:p>
      <w:pPr>
        <w:pStyle w:val="2"/>
        <w:ind w:firstLine="420" w:firstLineChars="200"/>
        <w:rPr>
          <w:rFonts w:ascii="Times New Roman" w:hAnsi="Times New Roman" w:cs="Times New Roman"/>
        </w:rPr>
      </w:pPr>
      <w:r>
        <w:rPr>
          <w:rFonts w:ascii="Times New Roman" w:hAnsi="Times New Roman" w:cs="Times New Roman"/>
        </w:rPr>
        <w:t>前面我们重点学习了主要农业部门及农业在我国国民经济中的地位。那么，请同学们根据中国地形图、中国气候图、中国干湿地区分布图、我国季风区与非季风区图，大胆设计我国主要农业部门的适宜发展地区。</w:t>
      </w:r>
    </w:p>
    <w:p>
      <w:pPr>
        <w:pStyle w:val="2"/>
        <w:ind w:firstLine="420" w:firstLineChars="200"/>
        <w:rPr>
          <w:rFonts w:ascii="Times New Roman" w:hAnsi="Times New Roman" w:cs="Times New Roman"/>
        </w:rPr>
      </w:pPr>
      <w:r>
        <w:rPr>
          <w:rFonts w:ascii="Times New Roman" w:hAnsi="Times New Roman" w:cs="Times New Roman"/>
        </w:rPr>
        <w:t>学生讨论、绘图、展示、评议：</w:t>
      </w:r>
    </w:p>
    <w:p>
      <w:pPr>
        <w:pStyle w:val="2"/>
        <w:ind w:firstLine="420" w:firstLineChars="200"/>
        <w:rPr>
          <w:rFonts w:ascii="Times New Roman" w:hAnsi="Times New Roman" w:cs="Times New Roman"/>
        </w:rPr>
      </w:pPr>
      <w:r>
        <w:rPr>
          <w:rFonts w:ascii="Times New Roman" w:hAnsi="Times New Roman" w:cs="Times New Roman"/>
        </w:rPr>
        <w:t>(设计意图：培养学生理论联系实际的能力、动手能力、合作意识、探究意识、因地制宜发展农业的意识、运用所学知识解决实际问题的能力，为理解农业地区差异的原因奠定基础。)</w:t>
      </w:r>
    </w:p>
    <w:p>
      <w:pPr>
        <w:pStyle w:val="2"/>
        <w:ind w:firstLine="420" w:firstLineChars="200"/>
        <w:rPr>
          <w:rFonts w:ascii="Times New Roman" w:hAnsi="Times New Roman" w:cs="Times New Roman"/>
        </w:rPr>
      </w:pPr>
      <w:r>
        <w:rPr>
          <w:rFonts w:ascii="Times New Roman" w:hAnsi="Times New Roman" w:eastAsia="黑体" w:cs="Times New Roman"/>
        </w:rPr>
        <w:t>出示课件：</w:t>
      </w:r>
      <w:r>
        <w:rPr>
          <w:rFonts w:ascii="Times New Roman" w:hAnsi="Times New Roman" w:cs="Times New Roman"/>
        </w:rPr>
        <w:t>出示</w:t>
      </w:r>
      <w:r>
        <w:rPr>
          <w:rFonts w:hAnsi="宋体" w:cs="Times New Roman"/>
        </w:rPr>
        <w:t>“</w:t>
      </w:r>
      <w:r>
        <w:rPr>
          <w:rFonts w:ascii="Times New Roman" w:hAnsi="Times New Roman" w:cs="Times New Roman"/>
        </w:rPr>
        <w:t>中国农业的地区分布图</w:t>
      </w:r>
      <w:r>
        <w:rPr>
          <w:rFonts w:hAnsi="宋体" w:cs="Times New Roman"/>
        </w:rPr>
        <w:t>”</w:t>
      </w:r>
      <w:r>
        <w:rPr>
          <w:rFonts w:ascii="Times New Roman" w:hAnsi="Times New Roman" w:cs="Times New Roman"/>
        </w:rPr>
        <w:t>，请同学们对比并找出各自对</w:t>
      </w:r>
      <w:r>
        <w:rPr>
          <w:rFonts w:hAnsi="宋体" w:cs="Times New Roman"/>
        </w:rPr>
        <w:t>“</w:t>
      </w:r>
      <w:r>
        <w:rPr>
          <w:rFonts w:ascii="Times New Roman" w:hAnsi="Times New Roman" w:cs="Times New Roman"/>
        </w:rPr>
        <w:t>主要农业部门发展地区</w:t>
      </w:r>
      <w:r>
        <w:rPr>
          <w:rFonts w:hAnsi="宋体" w:cs="Times New Roman"/>
        </w:rPr>
        <w:t>”</w:t>
      </w:r>
      <w:r>
        <w:rPr>
          <w:rFonts w:ascii="Times New Roman" w:hAnsi="Times New Roman" w:cs="Times New Roman"/>
        </w:rPr>
        <w:t>的设计合理和不合理的地方，并做解释。</w:t>
      </w:r>
    </w:p>
    <w:p>
      <w:pPr>
        <w:pStyle w:val="2"/>
        <w:ind w:firstLine="420" w:firstLineChars="200"/>
        <w:rPr>
          <w:rFonts w:ascii="Times New Roman" w:hAnsi="Times New Roman" w:cs="Times New Roman"/>
        </w:rPr>
      </w:pPr>
      <w:r>
        <w:rPr>
          <w:rFonts w:ascii="Times New Roman" w:hAnsi="Times New Roman" w:cs="Times New Roman"/>
        </w:rPr>
        <w:t>(设计意图：通过对比完善自己的知识，也进一步明确影响农业分布的因素。)</w:t>
      </w:r>
    </w:p>
    <w:p>
      <w:pPr>
        <w:pStyle w:val="2"/>
        <w:ind w:firstLine="420" w:firstLineChars="200"/>
        <w:rPr>
          <w:rFonts w:ascii="Times New Roman" w:hAnsi="Times New Roman" w:cs="Times New Roman"/>
        </w:rPr>
      </w:pPr>
      <w:r>
        <w:rPr>
          <w:rFonts w:ascii="Times New Roman" w:hAnsi="Times New Roman" w:cs="Times New Roman"/>
        </w:rPr>
        <w:t>学生通过分析</w:t>
      </w:r>
      <w:r>
        <w:rPr>
          <w:rFonts w:hAnsi="宋体" w:cs="Times New Roman"/>
        </w:rPr>
        <w:t>“</w:t>
      </w:r>
      <w:r>
        <w:rPr>
          <w:rFonts w:ascii="Times New Roman" w:hAnsi="Times New Roman" w:cs="Times New Roman"/>
        </w:rPr>
        <w:t>中国农业的地区分布图</w:t>
      </w:r>
      <w:r>
        <w:rPr>
          <w:rFonts w:hAnsi="宋体" w:cs="Times New Roman"/>
        </w:rPr>
        <w:t>”</w:t>
      </w:r>
      <w:r>
        <w:rPr>
          <w:rFonts w:ascii="Times New Roman" w:hAnsi="Times New Roman" w:cs="Times New Roman"/>
        </w:rPr>
        <w:t>，获取相关信息。</w:t>
      </w:r>
    </w:p>
    <w:p>
      <w:pPr>
        <w:pStyle w:val="2"/>
        <w:ind w:firstLine="420" w:firstLineChars="200"/>
        <w:rPr>
          <w:rFonts w:ascii="Times New Roman" w:hAnsi="Times New Roman" w:cs="Times New Roman"/>
        </w:rPr>
      </w:pPr>
      <w:r>
        <w:rPr>
          <w:rFonts w:ascii="Times New Roman" w:hAnsi="Times New Roman" w:cs="Times New Roman"/>
        </w:rPr>
        <w:t>(设计意图：学会提出问题，从地图上获取信息能力的培养。)</w:t>
      </w:r>
    </w:p>
    <w:p>
      <w:pPr>
        <w:pStyle w:val="2"/>
        <w:ind w:firstLine="420" w:firstLineChars="200"/>
        <w:rPr>
          <w:rFonts w:ascii="Times New Roman" w:hAnsi="Times New Roman" w:cs="Times New Roman"/>
        </w:rPr>
      </w:pPr>
      <w:r>
        <w:rPr>
          <w:rFonts w:ascii="Times New Roman" w:hAnsi="Times New Roman" w:eastAsia="黑体" w:cs="Times New Roman"/>
        </w:rPr>
        <w:t>教师承转：</w:t>
      </w:r>
      <w:r>
        <w:rPr>
          <w:rFonts w:ascii="Times New Roman" w:hAnsi="Times New Roman" w:cs="Times New Roman"/>
        </w:rPr>
        <w:t>我国农业的地区分布主要表现为东部与西部、南方与北方的差异。你能用列表比较的方法比较东西部和南北方农业分布的地区差异吗？</w:t>
      </w:r>
    </w:p>
    <w:p>
      <w:pPr>
        <w:pStyle w:val="2"/>
        <w:ind w:firstLine="420" w:firstLineChars="200"/>
        <w:rPr>
          <w:rFonts w:ascii="Times New Roman" w:hAnsi="Times New Roman" w:cs="Times New Roman"/>
        </w:rPr>
      </w:pPr>
      <w:r>
        <w:rPr>
          <w:rFonts w:ascii="Times New Roman" w:hAnsi="Times New Roman" w:cs="Times New Roman"/>
        </w:rPr>
        <w:t>小组讨论、展示、评议、完善</w:t>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1866"/>
        <w:gridCol w:w="2832"/>
        <w:gridCol w:w="1446"/>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vAlign w:val="center"/>
          </w:tcPr>
          <w:p>
            <w:pPr>
              <w:pStyle w:val="2"/>
              <w:jc w:val="center"/>
              <w:rPr>
                <w:rFonts w:ascii="Times New Roman" w:hAnsi="Times New Roman" w:cs="Times New Roman"/>
              </w:rPr>
            </w:pPr>
          </w:p>
        </w:tc>
        <w:tc>
          <w:tcPr>
            <w:tcW w:w="1866" w:type="dxa"/>
            <w:vAlign w:val="center"/>
          </w:tcPr>
          <w:p>
            <w:pPr>
              <w:pStyle w:val="2"/>
              <w:jc w:val="center"/>
              <w:rPr>
                <w:rFonts w:ascii="Times New Roman" w:hAnsi="Times New Roman" w:cs="Times New Roman"/>
              </w:rPr>
            </w:pPr>
            <w:r>
              <w:rPr>
                <w:rFonts w:ascii="Times New Roman" w:hAnsi="Times New Roman" w:cs="Times New Roman"/>
              </w:rPr>
              <w:t>耕地类型</w:t>
            </w:r>
          </w:p>
        </w:tc>
        <w:tc>
          <w:tcPr>
            <w:tcW w:w="2832" w:type="dxa"/>
            <w:vAlign w:val="center"/>
          </w:tcPr>
          <w:p>
            <w:pPr>
              <w:pStyle w:val="2"/>
              <w:jc w:val="center"/>
              <w:rPr>
                <w:rFonts w:ascii="Times New Roman" w:hAnsi="Times New Roman" w:cs="Times New Roman"/>
              </w:rPr>
            </w:pPr>
            <w:r>
              <w:rPr>
                <w:rFonts w:ascii="Times New Roman" w:hAnsi="Times New Roman" w:cs="Times New Roman"/>
              </w:rPr>
              <w:t>作物熟制</w:t>
            </w:r>
          </w:p>
        </w:tc>
        <w:tc>
          <w:tcPr>
            <w:tcW w:w="1446" w:type="dxa"/>
            <w:vAlign w:val="center"/>
          </w:tcPr>
          <w:p>
            <w:pPr>
              <w:pStyle w:val="2"/>
              <w:jc w:val="center"/>
              <w:rPr>
                <w:rFonts w:ascii="Times New Roman" w:hAnsi="Times New Roman" w:cs="Times New Roman"/>
              </w:rPr>
            </w:pPr>
            <w:r>
              <w:rPr>
                <w:rFonts w:ascii="Times New Roman" w:hAnsi="Times New Roman" w:cs="Times New Roman"/>
              </w:rPr>
              <w:t>主要农作物</w:t>
            </w:r>
          </w:p>
        </w:tc>
        <w:tc>
          <w:tcPr>
            <w:tcW w:w="1026" w:type="dxa"/>
            <w:vAlign w:val="center"/>
          </w:tcPr>
          <w:p>
            <w:pPr>
              <w:pStyle w:val="2"/>
              <w:jc w:val="center"/>
              <w:rPr>
                <w:rFonts w:ascii="Times New Roman" w:hAnsi="Times New Roman" w:cs="Times New Roman"/>
              </w:rPr>
            </w:pPr>
            <w:r>
              <w:rPr>
                <w:rFonts w:ascii="Times New Roman" w:hAnsi="Times New Roman" w:cs="Times New Roman"/>
              </w:rPr>
              <w:t>差异原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vAlign w:val="center"/>
          </w:tcPr>
          <w:p>
            <w:pPr>
              <w:pStyle w:val="2"/>
              <w:jc w:val="center"/>
              <w:rPr>
                <w:rFonts w:ascii="Times New Roman" w:hAnsi="Times New Roman" w:cs="Times New Roman"/>
              </w:rPr>
            </w:pPr>
            <w:r>
              <w:rPr>
                <w:rFonts w:ascii="Times New Roman" w:hAnsi="Times New Roman" w:cs="Times New Roman"/>
              </w:rPr>
              <w:t>因分析</w:t>
            </w:r>
          </w:p>
        </w:tc>
        <w:tc>
          <w:tcPr>
            <w:tcW w:w="1866" w:type="dxa"/>
            <w:vAlign w:val="center"/>
          </w:tcPr>
          <w:p>
            <w:pPr>
              <w:pStyle w:val="2"/>
              <w:jc w:val="center"/>
              <w:rPr>
                <w:rFonts w:ascii="Times New Roman" w:hAnsi="Times New Roman" w:cs="Times New Roman"/>
              </w:rPr>
            </w:pPr>
          </w:p>
        </w:tc>
        <w:tc>
          <w:tcPr>
            <w:tcW w:w="2832" w:type="dxa"/>
            <w:vAlign w:val="center"/>
          </w:tcPr>
          <w:p>
            <w:pPr>
              <w:pStyle w:val="2"/>
              <w:jc w:val="center"/>
              <w:rPr>
                <w:rFonts w:ascii="Times New Roman" w:hAnsi="Times New Roman" w:cs="Times New Roman"/>
              </w:rPr>
            </w:pPr>
          </w:p>
        </w:tc>
        <w:tc>
          <w:tcPr>
            <w:tcW w:w="1446" w:type="dxa"/>
            <w:vAlign w:val="center"/>
          </w:tcPr>
          <w:p>
            <w:pPr>
              <w:pStyle w:val="2"/>
              <w:jc w:val="center"/>
              <w:rPr>
                <w:rFonts w:ascii="Times New Roman" w:hAnsi="Times New Roman" w:cs="Times New Roman"/>
              </w:rPr>
            </w:pPr>
          </w:p>
        </w:tc>
        <w:tc>
          <w:tcPr>
            <w:tcW w:w="1026" w:type="dxa"/>
            <w:vAlign w:val="center"/>
          </w:tcPr>
          <w:p>
            <w:pPr>
              <w:pStyle w:val="2"/>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vAlign w:val="center"/>
          </w:tcPr>
          <w:p>
            <w:pPr>
              <w:pStyle w:val="2"/>
              <w:jc w:val="center"/>
              <w:rPr>
                <w:rFonts w:ascii="Times New Roman" w:hAnsi="Times New Roman" w:cs="Times New Roman"/>
              </w:rPr>
            </w:pPr>
          </w:p>
        </w:tc>
        <w:tc>
          <w:tcPr>
            <w:tcW w:w="1866" w:type="dxa"/>
            <w:vAlign w:val="center"/>
          </w:tcPr>
          <w:p>
            <w:pPr>
              <w:pStyle w:val="2"/>
              <w:jc w:val="center"/>
              <w:rPr>
                <w:rFonts w:ascii="Times New Roman" w:hAnsi="Times New Roman" w:cs="Times New Roman"/>
              </w:rPr>
            </w:pPr>
          </w:p>
        </w:tc>
        <w:tc>
          <w:tcPr>
            <w:tcW w:w="2832" w:type="dxa"/>
            <w:vAlign w:val="center"/>
          </w:tcPr>
          <w:p>
            <w:pPr>
              <w:pStyle w:val="2"/>
              <w:jc w:val="center"/>
              <w:rPr>
                <w:rFonts w:ascii="Times New Roman" w:hAnsi="Times New Roman" w:cs="Times New Roman"/>
              </w:rPr>
            </w:pPr>
          </w:p>
        </w:tc>
        <w:tc>
          <w:tcPr>
            <w:tcW w:w="1446" w:type="dxa"/>
            <w:vAlign w:val="center"/>
          </w:tcPr>
          <w:p>
            <w:pPr>
              <w:pStyle w:val="2"/>
              <w:jc w:val="center"/>
              <w:rPr>
                <w:rFonts w:ascii="Times New Roman" w:hAnsi="Times New Roman" w:cs="Times New Roman"/>
              </w:rPr>
            </w:pPr>
          </w:p>
        </w:tc>
        <w:tc>
          <w:tcPr>
            <w:tcW w:w="1026" w:type="dxa"/>
            <w:vAlign w:val="center"/>
          </w:tcPr>
          <w:p>
            <w:pPr>
              <w:pStyle w:val="2"/>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vAlign w:val="center"/>
          </w:tcPr>
          <w:p>
            <w:pPr>
              <w:pStyle w:val="2"/>
              <w:jc w:val="center"/>
              <w:rPr>
                <w:rFonts w:ascii="Times New Roman" w:hAnsi="Times New Roman" w:cs="Times New Roman"/>
              </w:rPr>
            </w:pPr>
            <w:r>
              <w:rPr>
                <w:rFonts w:ascii="Times New Roman" w:hAnsi="Times New Roman" w:cs="Times New Roman"/>
              </w:rPr>
              <w:t>东北</w:t>
            </w:r>
          </w:p>
        </w:tc>
        <w:tc>
          <w:tcPr>
            <w:tcW w:w="1866" w:type="dxa"/>
            <w:vAlign w:val="center"/>
          </w:tcPr>
          <w:p>
            <w:pPr>
              <w:pStyle w:val="2"/>
              <w:jc w:val="center"/>
              <w:rPr>
                <w:rFonts w:ascii="Times New Roman" w:hAnsi="Times New Roman" w:cs="Times New Roman"/>
              </w:rPr>
            </w:pPr>
            <w:r>
              <w:rPr>
                <w:rFonts w:ascii="Times New Roman" w:hAnsi="Times New Roman" w:cs="Times New Roman"/>
              </w:rPr>
              <w:t>旱地</w:t>
            </w:r>
          </w:p>
        </w:tc>
        <w:tc>
          <w:tcPr>
            <w:tcW w:w="2832" w:type="dxa"/>
            <w:vAlign w:val="center"/>
          </w:tcPr>
          <w:p>
            <w:pPr>
              <w:pStyle w:val="2"/>
              <w:jc w:val="center"/>
              <w:rPr>
                <w:rFonts w:ascii="Times New Roman" w:hAnsi="Times New Roman" w:cs="Times New Roman"/>
              </w:rPr>
            </w:pPr>
            <w:r>
              <w:rPr>
                <w:rFonts w:ascii="Times New Roman" w:hAnsi="Times New Roman" w:cs="Times New Roman"/>
              </w:rPr>
              <w:t>一年一熟</w:t>
            </w:r>
          </w:p>
        </w:tc>
        <w:tc>
          <w:tcPr>
            <w:tcW w:w="1446" w:type="dxa"/>
            <w:vAlign w:val="center"/>
          </w:tcPr>
          <w:p>
            <w:pPr>
              <w:pStyle w:val="2"/>
              <w:jc w:val="center"/>
              <w:rPr>
                <w:rFonts w:ascii="Times New Roman" w:hAnsi="Times New Roman" w:cs="Times New Roman"/>
              </w:rPr>
            </w:pPr>
            <w:r>
              <w:rPr>
                <w:rFonts w:ascii="Times New Roman" w:hAnsi="Times New Roman" w:cs="Times New Roman"/>
              </w:rPr>
              <w:t>春小麦</w:t>
            </w:r>
          </w:p>
        </w:tc>
        <w:tc>
          <w:tcPr>
            <w:tcW w:w="1026" w:type="dxa"/>
            <w:vAlign w:val="center"/>
          </w:tcPr>
          <w:p>
            <w:pPr>
              <w:pStyle w:val="2"/>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vAlign w:val="center"/>
          </w:tcPr>
          <w:p>
            <w:pPr>
              <w:pStyle w:val="2"/>
              <w:jc w:val="center"/>
              <w:rPr>
                <w:rFonts w:ascii="Times New Roman" w:hAnsi="Times New Roman" w:cs="Times New Roman"/>
              </w:rPr>
            </w:pPr>
            <w:r>
              <w:rPr>
                <w:rFonts w:ascii="Times New Roman" w:hAnsi="Times New Roman" w:cs="Times New Roman"/>
              </w:rPr>
              <w:t>华北</w:t>
            </w:r>
          </w:p>
        </w:tc>
        <w:tc>
          <w:tcPr>
            <w:tcW w:w="1866" w:type="dxa"/>
            <w:vAlign w:val="center"/>
          </w:tcPr>
          <w:p>
            <w:pPr>
              <w:pStyle w:val="2"/>
              <w:jc w:val="center"/>
              <w:rPr>
                <w:rFonts w:ascii="Times New Roman" w:hAnsi="Times New Roman" w:cs="Times New Roman"/>
              </w:rPr>
            </w:pPr>
            <w:r>
              <w:rPr>
                <w:rFonts w:ascii="Times New Roman" w:hAnsi="Times New Roman" w:cs="Times New Roman"/>
              </w:rPr>
              <w:t>旱地</w:t>
            </w:r>
          </w:p>
        </w:tc>
        <w:tc>
          <w:tcPr>
            <w:tcW w:w="2832" w:type="dxa"/>
            <w:vAlign w:val="center"/>
          </w:tcPr>
          <w:p>
            <w:pPr>
              <w:pStyle w:val="2"/>
              <w:jc w:val="center"/>
              <w:rPr>
                <w:rFonts w:ascii="Times New Roman" w:hAnsi="Times New Roman" w:cs="Times New Roman"/>
              </w:rPr>
            </w:pPr>
            <w:r>
              <w:rPr>
                <w:rFonts w:ascii="Times New Roman" w:hAnsi="Times New Roman" w:cs="Times New Roman"/>
              </w:rPr>
              <w:t>一年两熟</w:t>
            </w:r>
          </w:p>
        </w:tc>
        <w:tc>
          <w:tcPr>
            <w:tcW w:w="1446" w:type="dxa"/>
            <w:vAlign w:val="center"/>
          </w:tcPr>
          <w:p>
            <w:pPr>
              <w:pStyle w:val="2"/>
              <w:jc w:val="center"/>
              <w:rPr>
                <w:rFonts w:ascii="Times New Roman" w:hAnsi="Times New Roman" w:cs="Times New Roman"/>
              </w:rPr>
            </w:pPr>
          </w:p>
        </w:tc>
        <w:tc>
          <w:tcPr>
            <w:tcW w:w="1026" w:type="dxa"/>
            <w:vAlign w:val="center"/>
          </w:tcPr>
          <w:p>
            <w:pPr>
              <w:pStyle w:val="2"/>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vAlign w:val="center"/>
          </w:tcPr>
          <w:p>
            <w:pPr>
              <w:pStyle w:val="2"/>
              <w:jc w:val="center"/>
              <w:rPr>
                <w:rFonts w:ascii="Times New Roman" w:hAnsi="Times New Roman" w:cs="Times New Roman"/>
              </w:rPr>
            </w:pPr>
            <w:r>
              <w:rPr>
                <w:rFonts w:ascii="Times New Roman" w:hAnsi="Times New Roman" w:cs="Times New Roman"/>
              </w:rPr>
              <w:t>或两年三熟</w:t>
            </w:r>
          </w:p>
        </w:tc>
        <w:tc>
          <w:tcPr>
            <w:tcW w:w="1866" w:type="dxa"/>
            <w:vAlign w:val="center"/>
          </w:tcPr>
          <w:p>
            <w:pPr>
              <w:pStyle w:val="2"/>
              <w:jc w:val="center"/>
              <w:rPr>
                <w:rFonts w:ascii="Times New Roman" w:hAnsi="Times New Roman" w:cs="Times New Roman"/>
              </w:rPr>
            </w:pPr>
            <w:r>
              <w:rPr>
                <w:rFonts w:ascii="Times New Roman" w:hAnsi="Times New Roman" w:cs="Times New Roman"/>
              </w:rPr>
              <w:t>冬小麦、</w:t>
            </w:r>
          </w:p>
        </w:tc>
        <w:tc>
          <w:tcPr>
            <w:tcW w:w="2832" w:type="dxa"/>
            <w:vAlign w:val="center"/>
          </w:tcPr>
          <w:p>
            <w:pPr>
              <w:pStyle w:val="2"/>
              <w:jc w:val="center"/>
              <w:rPr>
                <w:rFonts w:ascii="Times New Roman" w:hAnsi="Times New Roman" w:cs="Times New Roman"/>
              </w:rPr>
            </w:pPr>
          </w:p>
        </w:tc>
        <w:tc>
          <w:tcPr>
            <w:tcW w:w="1446" w:type="dxa"/>
            <w:vAlign w:val="center"/>
          </w:tcPr>
          <w:p>
            <w:pPr>
              <w:pStyle w:val="2"/>
              <w:jc w:val="center"/>
              <w:rPr>
                <w:rFonts w:ascii="Times New Roman" w:hAnsi="Times New Roman" w:cs="Times New Roman"/>
              </w:rPr>
            </w:pPr>
          </w:p>
        </w:tc>
        <w:tc>
          <w:tcPr>
            <w:tcW w:w="1026" w:type="dxa"/>
            <w:vAlign w:val="center"/>
          </w:tcPr>
          <w:p>
            <w:pPr>
              <w:pStyle w:val="2"/>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vAlign w:val="center"/>
          </w:tcPr>
          <w:p>
            <w:pPr>
              <w:pStyle w:val="2"/>
              <w:jc w:val="center"/>
              <w:rPr>
                <w:rFonts w:ascii="Times New Roman" w:hAnsi="Times New Roman" w:cs="Times New Roman"/>
              </w:rPr>
            </w:pPr>
            <w:r>
              <w:rPr>
                <w:rFonts w:ascii="Times New Roman" w:hAnsi="Times New Roman" w:cs="Times New Roman"/>
              </w:rPr>
              <w:t>玉米</w:t>
            </w:r>
          </w:p>
        </w:tc>
        <w:tc>
          <w:tcPr>
            <w:tcW w:w="1866" w:type="dxa"/>
            <w:vAlign w:val="center"/>
          </w:tcPr>
          <w:p>
            <w:pPr>
              <w:pStyle w:val="2"/>
              <w:jc w:val="center"/>
              <w:rPr>
                <w:rFonts w:ascii="Times New Roman" w:hAnsi="Times New Roman" w:cs="Times New Roman"/>
              </w:rPr>
            </w:pPr>
          </w:p>
        </w:tc>
        <w:tc>
          <w:tcPr>
            <w:tcW w:w="2832" w:type="dxa"/>
            <w:vAlign w:val="center"/>
          </w:tcPr>
          <w:p>
            <w:pPr>
              <w:pStyle w:val="2"/>
              <w:jc w:val="center"/>
              <w:rPr>
                <w:rFonts w:ascii="Times New Roman" w:hAnsi="Times New Roman" w:cs="Times New Roman"/>
              </w:rPr>
            </w:pPr>
          </w:p>
        </w:tc>
        <w:tc>
          <w:tcPr>
            <w:tcW w:w="1446" w:type="dxa"/>
            <w:vAlign w:val="center"/>
          </w:tcPr>
          <w:p>
            <w:pPr>
              <w:pStyle w:val="2"/>
              <w:jc w:val="center"/>
              <w:rPr>
                <w:rFonts w:ascii="Times New Roman" w:hAnsi="Times New Roman" w:cs="Times New Roman"/>
              </w:rPr>
            </w:pPr>
          </w:p>
        </w:tc>
        <w:tc>
          <w:tcPr>
            <w:tcW w:w="1026" w:type="dxa"/>
            <w:vAlign w:val="center"/>
          </w:tcPr>
          <w:p>
            <w:pPr>
              <w:pStyle w:val="2"/>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vAlign w:val="center"/>
          </w:tcPr>
          <w:p>
            <w:pPr>
              <w:pStyle w:val="2"/>
              <w:jc w:val="center"/>
              <w:rPr>
                <w:rFonts w:ascii="Times New Roman" w:hAnsi="Times New Roman" w:cs="Times New Roman"/>
              </w:rPr>
            </w:pPr>
            <w:r>
              <w:rPr>
                <w:rFonts w:ascii="Times New Roman" w:hAnsi="Times New Roman" w:cs="Times New Roman"/>
              </w:rPr>
              <w:t>分界线</w:t>
            </w:r>
          </w:p>
        </w:tc>
        <w:tc>
          <w:tcPr>
            <w:tcW w:w="1866" w:type="dxa"/>
            <w:vAlign w:val="center"/>
          </w:tcPr>
          <w:p>
            <w:pPr>
              <w:pStyle w:val="2"/>
              <w:jc w:val="center"/>
              <w:rPr>
                <w:rFonts w:ascii="Times New Roman" w:hAnsi="Times New Roman" w:cs="Times New Roman"/>
              </w:rPr>
            </w:pPr>
            <w:r>
              <w:rPr>
                <w:rFonts w:ascii="Times New Roman" w:hAnsi="Times New Roman" w:cs="Times New Roman"/>
              </w:rPr>
              <w:t>秦岭－淮河一线</w:t>
            </w:r>
          </w:p>
        </w:tc>
        <w:tc>
          <w:tcPr>
            <w:tcW w:w="2832" w:type="dxa"/>
            <w:vAlign w:val="center"/>
          </w:tcPr>
          <w:p>
            <w:pPr>
              <w:pStyle w:val="2"/>
              <w:jc w:val="center"/>
              <w:rPr>
                <w:rFonts w:ascii="Times New Roman" w:hAnsi="Times New Roman" w:cs="Times New Roman"/>
              </w:rPr>
            </w:pPr>
          </w:p>
        </w:tc>
        <w:tc>
          <w:tcPr>
            <w:tcW w:w="1446" w:type="dxa"/>
            <w:vAlign w:val="center"/>
          </w:tcPr>
          <w:p>
            <w:pPr>
              <w:pStyle w:val="2"/>
              <w:jc w:val="center"/>
              <w:rPr>
                <w:rFonts w:ascii="Times New Roman" w:hAnsi="Times New Roman" w:cs="Times New Roman"/>
              </w:rPr>
            </w:pPr>
          </w:p>
        </w:tc>
        <w:tc>
          <w:tcPr>
            <w:tcW w:w="1026" w:type="dxa"/>
            <w:vAlign w:val="center"/>
          </w:tcPr>
          <w:p>
            <w:pPr>
              <w:pStyle w:val="2"/>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vAlign w:val="center"/>
          </w:tcPr>
          <w:p>
            <w:pPr>
              <w:pStyle w:val="2"/>
              <w:jc w:val="center"/>
              <w:rPr>
                <w:rFonts w:ascii="Times New Roman" w:hAnsi="Times New Roman" w:cs="Times New Roman"/>
              </w:rPr>
            </w:pPr>
            <w:r>
              <w:rPr>
                <w:rFonts w:ascii="Times New Roman" w:hAnsi="Times New Roman" w:cs="Times New Roman"/>
              </w:rPr>
              <w:t>南方</w:t>
            </w:r>
          </w:p>
        </w:tc>
        <w:tc>
          <w:tcPr>
            <w:tcW w:w="1866" w:type="dxa"/>
            <w:vAlign w:val="center"/>
          </w:tcPr>
          <w:p>
            <w:pPr>
              <w:pStyle w:val="2"/>
              <w:jc w:val="center"/>
              <w:rPr>
                <w:rFonts w:ascii="Times New Roman" w:hAnsi="Times New Roman" w:cs="Times New Roman"/>
              </w:rPr>
            </w:pPr>
            <w:r>
              <w:rPr>
                <w:rFonts w:ascii="Times New Roman" w:hAnsi="Times New Roman" w:cs="Times New Roman"/>
              </w:rPr>
              <w:t>水田</w:t>
            </w:r>
          </w:p>
        </w:tc>
        <w:tc>
          <w:tcPr>
            <w:tcW w:w="2832" w:type="dxa"/>
            <w:vAlign w:val="center"/>
          </w:tcPr>
          <w:p>
            <w:pPr>
              <w:pStyle w:val="2"/>
              <w:jc w:val="center"/>
              <w:rPr>
                <w:rFonts w:ascii="Times New Roman" w:hAnsi="Times New Roman" w:cs="Times New Roman"/>
              </w:rPr>
            </w:pPr>
            <w:r>
              <w:rPr>
                <w:rFonts w:ascii="Times New Roman" w:hAnsi="Times New Roman" w:cs="Times New Roman"/>
              </w:rPr>
              <w:t>一年两熟</w:t>
            </w:r>
          </w:p>
        </w:tc>
        <w:tc>
          <w:tcPr>
            <w:tcW w:w="1446" w:type="dxa"/>
            <w:vAlign w:val="center"/>
          </w:tcPr>
          <w:p>
            <w:pPr>
              <w:pStyle w:val="2"/>
              <w:jc w:val="center"/>
              <w:rPr>
                <w:rFonts w:ascii="Times New Roman" w:hAnsi="Times New Roman" w:cs="Times New Roman"/>
              </w:rPr>
            </w:pPr>
          </w:p>
        </w:tc>
        <w:tc>
          <w:tcPr>
            <w:tcW w:w="1026" w:type="dxa"/>
            <w:vAlign w:val="center"/>
          </w:tcPr>
          <w:p>
            <w:pPr>
              <w:pStyle w:val="2"/>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vAlign w:val="center"/>
          </w:tcPr>
          <w:p>
            <w:pPr>
              <w:pStyle w:val="2"/>
              <w:jc w:val="center"/>
              <w:rPr>
                <w:rFonts w:ascii="Times New Roman" w:hAnsi="Times New Roman" w:cs="Times New Roman"/>
              </w:rPr>
            </w:pPr>
            <w:r>
              <w:rPr>
                <w:rFonts w:ascii="Times New Roman" w:hAnsi="Times New Roman" w:cs="Times New Roman"/>
              </w:rPr>
              <w:t>到三熟</w:t>
            </w:r>
          </w:p>
        </w:tc>
        <w:tc>
          <w:tcPr>
            <w:tcW w:w="1866" w:type="dxa"/>
            <w:vAlign w:val="center"/>
          </w:tcPr>
          <w:p>
            <w:pPr>
              <w:pStyle w:val="2"/>
              <w:jc w:val="center"/>
              <w:rPr>
                <w:rFonts w:ascii="Times New Roman" w:hAnsi="Times New Roman" w:cs="Times New Roman"/>
              </w:rPr>
            </w:pPr>
            <w:r>
              <w:rPr>
                <w:rFonts w:ascii="Times New Roman" w:hAnsi="Times New Roman" w:cs="Times New Roman"/>
              </w:rPr>
              <w:t>水稻</w:t>
            </w:r>
          </w:p>
        </w:tc>
        <w:tc>
          <w:tcPr>
            <w:tcW w:w="2832" w:type="dxa"/>
            <w:vAlign w:val="center"/>
          </w:tcPr>
          <w:p>
            <w:pPr>
              <w:pStyle w:val="2"/>
              <w:jc w:val="center"/>
              <w:rPr>
                <w:rFonts w:ascii="Times New Roman" w:hAnsi="Times New Roman" w:cs="Times New Roman"/>
              </w:rPr>
            </w:pPr>
            <w:r>
              <w:rPr>
                <w:rFonts w:ascii="Times New Roman" w:hAnsi="Times New Roman" w:cs="Times New Roman"/>
              </w:rPr>
              <w:t>光照、热量、水分、地形和土壤</w:t>
            </w:r>
          </w:p>
        </w:tc>
        <w:tc>
          <w:tcPr>
            <w:tcW w:w="1446" w:type="dxa"/>
            <w:vAlign w:val="center"/>
          </w:tcPr>
          <w:p>
            <w:pPr>
              <w:pStyle w:val="2"/>
              <w:jc w:val="center"/>
              <w:rPr>
                <w:rFonts w:ascii="Times New Roman" w:hAnsi="Times New Roman" w:cs="Times New Roman"/>
              </w:rPr>
            </w:pPr>
          </w:p>
        </w:tc>
        <w:tc>
          <w:tcPr>
            <w:tcW w:w="1026" w:type="dxa"/>
            <w:vAlign w:val="center"/>
          </w:tcPr>
          <w:p>
            <w:pPr>
              <w:pStyle w:val="2"/>
              <w:jc w:val="center"/>
              <w:rPr>
                <w:rFonts w:ascii="Times New Roman" w:hAnsi="Times New Roman" w:cs="Times New Roman"/>
              </w:rPr>
            </w:pPr>
          </w:p>
        </w:tc>
      </w:tr>
    </w:tbl>
    <w:p>
      <w:pPr>
        <w:pStyle w:val="2"/>
        <w:ind w:firstLine="420" w:firstLineChars="200"/>
        <w:rPr>
          <w:rFonts w:ascii="Times New Roman" w:hAnsi="Times New Roman" w:cs="Times New Roman"/>
        </w:rPr>
      </w:pPr>
      <w:r>
        <w:rPr>
          <w:rFonts w:ascii="Times New Roman" w:hAnsi="Times New Roman" w:cs="Times New Roman"/>
        </w:rPr>
        <w:t xml:space="preserve"> 　</w:t>
      </w:r>
    </w:p>
    <w:p>
      <w:pPr>
        <w:pStyle w:val="2"/>
        <w:ind w:firstLine="420" w:firstLineChars="200"/>
        <w:rPr>
          <w:rFonts w:ascii="Times New Roman" w:hAnsi="Times New Roman" w:cs="Times New Roman"/>
        </w:rPr>
      </w:pPr>
    </w:p>
    <w:p>
      <w:pPr>
        <w:pStyle w:val="2"/>
        <w:ind w:firstLine="420" w:firstLineChars="200"/>
        <w:rPr>
          <w:rFonts w:ascii="Times New Roman" w:hAnsi="Times New Roman" w:cs="Times New Roman"/>
        </w:rPr>
      </w:pPr>
      <w:r>
        <w:rPr>
          <w:rFonts w:ascii="Times New Roman" w:hAnsi="Times New Roman" w:cs="Times New Roman"/>
        </w:rPr>
        <w:t>　(设计意图：教师尽量引导学生将原因的分析结合到中国的地形、气候、河流、资源的已学知识上，加强学生对前后知识的联系和运用所学知识解决地理问题的能力，培养比较归纳解释当地从事农业生产活动的原因)</w:t>
      </w:r>
    </w:p>
    <w:p>
      <w:pPr>
        <w:pStyle w:val="2"/>
        <w:ind w:firstLine="420" w:firstLineChars="200"/>
        <w:rPr>
          <w:rFonts w:ascii="Times New Roman" w:hAnsi="Times New Roman" w:cs="Times New Roman"/>
        </w:rPr>
      </w:pPr>
      <w:r>
        <w:rPr>
          <w:rFonts w:ascii="Times New Roman" w:hAnsi="Times New Roman" w:eastAsia="黑体" w:cs="Times New Roman"/>
        </w:rPr>
        <w:t>四、课堂检测，巩固新知</w:t>
      </w:r>
    </w:p>
    <w:p>
      <w:pPr>
        <w:pStyle w:val="2"/>
        <w:ind w:firstLine="420" w:firstLineChars="200"/>
        <w:rPr>
          <w:rFonts w:ascii="Times New Roman" w:hAnsi="Times New Roman" w:cs="Times New Roman"/>
        </w:rPr>
      </w:pPr>
      <w:r>
        <w:rPr>
          <w:rFonts w:ascii="Times New Roman" w:hAnsi="Times New Roman" w:cs="Times New Roman"/>
        </w:rPr>
        <w:t>见《探究在线》学生用书</w:t>
      </w:r>
      <w:r>
        <w:rPr>
          <w:rFonts w:hAnsi="宋体" w:cs="Times New Roman"/>
        </w:rPr>
        <w:t>“</w:t>
      </w:r>
      <w:r>
        <w:rPr>
          <w:rFonts w:ascii="Times New Roman" w:hAnsi="Times New Roman" w:cs="Times New Roman"/>
        </w:rPr>
        <w:t>课时作业</w:t>
      </w:r>
      <w:r>
        <w:rPr>
          <w:rFonts w:hAnsi="宋体" w:cs="Times New Roman"/>
        </w:rPr>
        <w:t>”</w:t>
      </w:r>
      <w:r>
        <w:rPr>
          <w:rFonts w:ascii="Times New Roman" w:hAnsi="Times New Roman" w:cs="Times New Roman"/>
        </w:rPr>
        <w:t>。</w:t>
      </w:r>
    </w:p>
    <w:p>
      <w:pPr>
        <w:pStyle w:val="2"/>
        <w:ind w:firstLine="640" w:firstLineChars="200"/>
        <w:jc w:val="center"/>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第二课时　发展农业要因地制宜</w:t>
      </w:r>
    </w:p>
    <w:p>
      <w:pPr>
        <w:pStyle w:val="2"/>
        <w:ind w:firstLine="420" w:firstLineChars="200"/>
        <w:rPr>
          <w:rFonts w:ascii="Times New Roman" w:hAnsi="Times New Roman" w:cs="Times New Roman"/>
        </w:rPr>
      </w:pPr>
      <w:r>
        <w:rPr>
          <w:rFonts w:ascii="Times New Roman" w:hAnsi="Times New Roman" w:eastAsia="黑体" w:cs="Times New Roman"/>
        </w:rPr>
        <w:t>一、创设情境，导入新知</w:t>
      </w:r>
    </w:p>
    <w:p>
      <w:pPr>
        <w:pStyle w:val="2"/>
        <w:ind w:firstLine="420" w:firstLineChars="200"/>
        <w:rPr>
          <w:rFonts w:ascii="Times New Roman" w:hAnsi="Times New Roman" w:cs="Times New Roman"/>
        </w:rPr>
      </w:pPr>
      <w:r>
        <w:rPr>
          <w:rFonts w:ascii="Times New Roman" w:hAnsi="Times New Roman" w:cs="Times New Roman"/>
        </w:rPr>
        <w:t>我们学习了我国农业的地区分布。请同学们思考：下列四个地区从事的农业生产活动，你能解释当地从事的农业生产活动的原因吗？</w:t>
      </w:r>
    </w:p>
    <w:p>
      <w:pPr>
        <w:pStyle w:val="2"/>
        <w:ind w:firstLine="420" w:firstLineChars="200"/>
        <w:rPr>
          <w:rFonts w:ascii="Times New Roman" w:hAnsi="Times New Roman" w:cs="Times New Roman"/>
        </w:rPr>
      </w:pPr>
      <w:r>
        <w:rPr>
          <w:rFonts w:ascii="Times New Roman" w:hAnsi="Times New Roman" w:cs="Times New Roman"/>
        </w:rPr>
        <w:t>A．大小兴安岭　B．华北平原　C．内蒙古高原　D．洞庭湖沿岸</w:t>
      </w:r>
    </w:p>
    <w:p>
      <w:pPr>
        <w:pStyle w:val="2"/>
        <w:ind w:firstLine="420" w:firstLineChars="200"/>
        <w:rPr>
          <w:rFonts w:ascii="Times New Roman" w:hAnsi="Times New Roman" w:cs="Times New Roman"/>
        </w:rPr>
      </w:pPr>
      <w:r>
        <w:rPr>
          <w:rFonts w:ascii="Times New Roman" w:hAnsi="Times New Roman" w:cs="Times New Roman"/>
        </w:rPr>
        <w:t>学生讨论交流</w:t>
      </w:r>
    </w:p>
    <w:p>
      <w:pPr>
        <w:pStyle w:val="2"/>
        <w:ind w:firstLine="420" w:firstLineChars="200"/>
        <w:rPr>
          <w:rFonts w:ascii="Times New Roman" w:hAnsi="Times New Roman" w:cs="Times New Roman"/>
        </w:rPr>
      </w:pPr>
      <w:r>
        <w:rPr>
          <w:rFonts w:ascii="Times New Roman" w:hAnsi="Times New Roman" w:cs="Times New Roman"/>
        </w:rPr>
        <w:t>A．林业—山地、湿润　B．种植业—平原、水热条件较好</w:t>
      </w:r>
    </w:p>
    <w:p>
      <w:pPr>
        <w:pStyle w:val="2"/>
        <w:ind w:firstLine="420" w:firstLineChars="200"/>
        <w:rPr>
          <w:rFonts w:ascii="Times New Roman" w:hAnsi="Times New Roman" w:cs="Times New Roman"/>
        </w:rPr>
      </w:pPr>
      <w:r>
        <w:rPr>
          <w:rFonts w:ascii="Times New Roman" w:hAnsi="Times New Roman" w:cs="Times New Roman"/>
        </w:rPr>
        <w:t>C．畜牧业—高原、降水少　D．渔业—河湖多</w:t>
      </w:r>
    </w:p>
    <w:p>
      <w:pPr>
        <w:pStyle w:val="2"/>
        <w:ind w:firstLine="420" w:firstLineChars="200"/>
        <w:rPr>
          <w:rFonts w:ascii="Times New Roman" w:hAnsi="Times New Roman" w:cs="Times New Roman"/>
        </w:rPr>
      </w:pPr>
      <w:r>
        <w:rPr>
          <w:rFonts w:ascii="Times New Roman" w:hAnsi="Times New Roman" w:cs="Times New Roman"/>
        </w:rPr>
        <w:t>(设计意图：本活动的关键点是让学生说出从事该农业生产活动的原因，初步理解</w:t>
      </w:r>
      <w:r>
        <w:rPr>
          <w:rFonts w:hAnsi="宋体" w:cs="Times New Roman"/>
        </w:rPr>
        <w:t>“</w:t>
      </w:r>
      <w:r>
        <w:rPr>
          <w:rFonts w:ascii="Times New Roman" w:hAnsi="Times New Roman" w:cs="Times New Roman"/>
        </w:rPr>
        <w:t>因地制宜</w:t>
      </w:r>
      <w:r>
        <w:rPr>
          <w:rFonts w:hAnsi="宋体" w:cs="Times New Roman"/>
        </w:rPr>
        <w:t>”</w:t>
      </w:r>
      <w:r>
        <w:rPr>
          <w:rFonts w:ascii="Times New Roman" w:hAnsi="Times New Roman" w:cs="Times New Roman"/>
        </w:rPr>
        <w:t>的含义。)</w:t>
      </w:r>
    </w:p>
    <w:p>
      <w:pPr>
        <w:pStyle w:val="2"/>
        <w:ind w:firstLine="420" w:firstLineChars="200"/>
        <w:rPr>
          <w:rFonts w:ascii="Times New Roman" w:hAnsi="Times New Roman" w:cs="Times New Roman"/>
        </w:rPr>
      </w:pPr>
      <w:r>
        <w:rPr>
          <w:rFonts w:ascii="Times New Roman" w:hAnsi="Times New Roman" w:eastAsia="黑体" w:cs="Times New Roman"/>
        </w:rPr>
        <w:t>教师承转：</w:t>
      </w:r>
      <w:r>
        <w:rPr>
          <w:rFonts w:ascii="Times New Roman" w:hAnsi="Times New Roman" w:cs="Times New Roman"/>
        </w:rPr>
        <w:t>我国各地自然环境存在很大差异，各个地区发展的农业生产部门不同，发展农业要因地制宜。为什么要因地制宜发展农业呢？因地制宜发展农业要受哪些因素的制约呢？这就是我们要一起来学习的内容。</w:t>
      </w:r>
    </w:p>
    <w:p>
      <w:pPr>
        <w:pStyle w:val="2"/>
        <w:ind w:firstLine="420" w:firstLineChars="200"/>
        <w:rPr>
          <w:rFonts w:ascii="Times New Roman" w:hAnsi="Times New Roman" w:cs="Times New Roman"/>
        </w:rPr>
      </w:pPr>
      <w:r>
        <w:rPr>
          <w:rFonts w:ascii="Times New Roman" w:hAnsi="Times New Roman" w:eastAsia="黑体" w:cs="Times New Roman"/>
        </w:rPr>
        <w:t>二、自主合作，感受新知</w:t>
      </w:r>
    </w:p>
    <w:p>
      <w:pPr>
        <w:pStyle w:val="2"/>
        <w:ind w:firstLine="420" w:firstLineChars="200"/>
        <w:rPr>
          <w:rFonts w:ascii="Times New Roman" w:hAnsi="Times New Roman" w:cs="Times New Roman"/>
        </w:rPr>
      </w:pPr>
      <w:r>
        <w:rPr>
          <w:rFonts w:ascii="Times New Roman" w:hAnsi="Times New Roman" w:cs="Times New Roman"/>
        </w:rPr>
        <w:t>见《探究在线》学生用书</w:t>
      </w:r>
      <w:r>
        <w:rPr>
          <w:rFonts w:hAnsi="宋体" w:cs="Times New Roman"/>
        </w:rPr>
        <w:t>“</w:t>
      </w:r>
      <w:r>
        <w:rPr>
          <w:rFonts w:ascii="Times New Roman" w:hAnsi="Times New Roman" w:cs="Times New Roman"/>
        </w:rPr>
        <w:t>预习导学</w:t>
      </w:r>
      <w:r>
        <w:rPr>
          <w:rFonts w:hAnsi="宋体" w:cs="Times New Roman"/>
        </w:rPr>
        <w:t>”</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eastAsia="黑体" w:cs="Times New Roman"/>
        </w:rPr>
        <w:t>三、师生互动，理解新知</w:t>
      </w:r>
    </w:p>
    <w:p>
      <w:pPr>
        <w:pStyle w:val="2"/>
        <w:ind w:firstLine="420" w:firstLineChars="200"/>
        <w:rPr>
          <w:rFonts w:ascii="Times New Roman" w:hAnsi="Times New Roman" w:cs="Times New Roman"/>
        </w:rPr>
      </w:pPr>
      <w:r>
        <w:rPr>
          <w:rFonts w:ascii="Times New Roman" w:hAnsi="Times New Roman" w:eastAsia="黑体" w:cs="Times New Roman"/>
        </w:rPr>
        <w:t>发展农业要因地制宜</w:t>
      </w:r>
    </w:p>
    <w:p>
      <w:pPr>
        <w:pStyle w:val="2"/>
        <w:ind w:firstLine="420" w:firstLineChars="200"/>
        <w:rPr>
          <w:rFonts w:ascii="Times New Roman" w:hAnsi="Times New Roman" w:cs="Times New Roman"/>
        </w:rPr>
      </w:pPr>
      <w:r>
        <w:rPr>
          <w:rFonts w:ascii="Times New Roman" w:hAnsi="Times New Roman" w:cs="Times New Roman"/>
        </w:rPr>
        <w:t>出示课件提问：对照图4.13</w:t>
      </w:r>
      <w:r>
        <w:rPr>
          <w:rFonts w:hAnsi="宋体" w:cs="Times New Roman"/>
        </w:rPr>
        <w:t>“</w:t>
      </w:r>
      <w:r>
        <w:rPr>
          <w:rFonts w:ascii="Times New Roman" w:hAnsi="Times New Roman" w:cs="Times New Roman"/>
        </w:rPr>
        <w:t>因地制宜发展农业</w:t>
      </w:r>
      <w:r>
        <w:rPr>
          <w:rFonts w:hAnsi="宋体" w:cs="Times New Roman"/>
        </w:rPr>
        <w:t>”</w:t>
      </w:r>
      <w:r>
        <w:rPr>
          <w:rFonts w:ascii="Times New Roman" w:hAnsi="Times New Roman" w:cs="Times New Roman"/>
        </w:rPr>
        <w:t>图，说出影响农业生产部门或农作物分布的主要因素？</w:t>
      </w:r>
    </w:p>
    <w:p>
      <w:pPr>
        <w:pStyle w:val="2"/>
        <w:ind w:firstLine="420" w:firstLineChars="200"/>
        <w:rPr>
          <w:rFonts w:ascii="Times New Roman" w:hAnsi="Times New Roman" w:cs="Times New Roman"/>
        </w:rPr>
      </w:pPr>
      <w:r>
        <w:rPr>
          <w:rFonts w:ascii="Times New Roman" w:hAnsi="Times New Roman" w:cs="Times New Roman"/>
        </w:rPr>
        <w:t>学生抢答：略。</w:t>
      </w:r>
    </w:p>
    <w:p>
      <w:pPr>
        <w:pStyle w:val="2"/>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农业的发展主要受地形、土壤、温度、水分等自然条件方面的影响。</w:t>
      </w:r>
    </w:p>
    <w:p>
      <w:pPr>
        <w:pStyle w:val="2"/>
        <w:ind w:firstLine="420" w:firstLineChars="200"/>
        <w:rPr>
          <w:rFonts w:ascii="Times New Roman" w:hAnsi="Times New Roman" w:cs="Times New Roman"/>
        </w:rPr>
      </w:pPr>
      <w:r>
        <w:rPr>
          <w:rFonts w:ascii="Times New Roman" w:hAnsi="Times New Roman" w:eastAsia="黑体" w:cs="Times New Roman"/>
        </w:rPr>
        <w:t>出示板书：</w:t>
      </w:r>
      <w:r>
        <w:rPr>
          <w:rFonts w:ascii="Times New Roman" w:hAnsi="Times New Roman" w:cs="Times New Roman"/>
        </w:rPr>
        <w:t>1.自然条件</w:t>
      </w:r>
    </w:p>
    <w:p>
      <w:pPr>
        <w:pStyle w:val="2"/>
        <w:ind w:firstLine="420" w:firstLineChars="200"/>
        <w:rPr>
          <w:rFonts w:ascii="Times New Roman" w:hAnsi="Times New Roman" w:cs="Times New Roman"/>
        </w:rPr>
      </w:pPr>
      <w:r>
        <w:rPr>
          <w:rFonts w:ascii="Times New Roman" w:hAnsi="Times New Roman" w:cs="Times New Roman"/>
        </w:rPr>
        <w:t>教师提问承转：因地制宜发展农业，要充分利用当地自然条件的优势，把要发展的农业生产部门或农作物，布局在适宜作物生长的地区。当我们进行具体的农业生产时还会遇到什么样的问题呢？请同学看图4.14我该种什么好呢及P97活动，说出影响农业生产部门或农作物除自然条件的因素外还有哪些因素？</w:t>
      </w:r>
    </w:p>
    <w:p>
      <w:pPr>
        <w:pStyle w:val="2"/>
        <w:ind w:firstLine="420" w:firstLineChars="200"/>
        <w:rPr>
          <w:rFonts w:ascii="Times New Roman" w:hAnsi="Times New Roman" w:cs="Times New Roman"/>
        </w:rPr>
      </w:pPr>
      <w:r>
        <w:rPr>
          <w:rFonts w:ascii="Times New Roman" w:hAnsi="Times New Roman" w:cs="Times New Roman"/>
        </w:rPr>
        <w:t>学生讨论、交流、小结：</w:t>
      </w:r>
    </w:p>
    <w:p>
      <w:pPr>
        <w:pStyle w:val="2"/>
        <w:ind w:firstLine="420" w:firstLineChars="200"/>
        <w:rPr>
          <w:rFonts w:ascii="Times New Roman" w:hAnsi="Times New Roman" w:cs="Times New Roman"/>
        </w:rPr>
      </w:pPr>
      <w:r>
        <w:rPr>
          <w:rFonts w:ascii="Times New Roman" w:hAnsi="Times New Roman" w:cs="Times New Roman"/>
        </w:rPr>
        <w:t>A．种植蔬菜、花卉，发展肉、乳、禽、蛋生产—离城市较近</w:t>
      </w:r>
    </w:p>
    <w:p>
      <w:pPr>
        <w:pStyle w:val="2"/>
        <w:ind w:firstLine="420" w:firstLineChars="200"/>
        <w:rPr>
          <w:rFonts w:ascii="Times New Roman" w:hAnsi="Times New Roman" w:cs="Times New Roman"/>
        </w:rPr>
      </w:pPr>
      <w:r>
        <w:rPr>
          <w:rFonts w:ascii="Times New Roman" w:hAnsi="Times New Roman" w:cs="Times New Roman"/>
        </w:rPr>
        <w:t>B．种植小麦、水稻、玉米—离城市较远</w:t>
      </w:r>
    </w:p>
    <w:p>
      <w:pPr>
        <w:pStyle w:val="2"/>
        <w:ind w:firstLine="420" w:firstLineChars="200"/>
        <w:rPr>
          <w:rFonts w:ascii="Times New Roman" w:hAnsi="Times New Roman" w:cs="Times New Roman"/>
        </w:rPr>
      </w:pPr>
      <w:r>
        <w:rPr>
          <w:rFonts w:ascii="Times New Roman" w:hAnsi="Times New Roman" w:eastAsia="黑体" w:cs="Times New Roman"/>
        </w:rPr>
        <w:t>出示板书：</w:t>
      </w:r>
      <w:r>
        <w:rPr>
          <w:rFonts w:ascii="Times New Roman" w:hAnsi="Times New Roman" w:cs="Times New Roman"/>
        </w:rPr>
        <w:t>2.社会经济条件</w:t>
      </w:r>
    </w:p>
    <w:p>
      <w:pPr>
        <w:pStyle w:val="2"/>
        <w:ind w:firstLine="420" w:firstLineChars="200"/>
        <w:rPr>
          <w:rFonts w:ascii="Times New Roman" w:hAnsi="Times New Roman" w:cs="Times New Roman"/>
        </w:rPr>
      </w:pPr>
      <w:r>
        <w:rPr>
          <w:rFonts w:ascii="Times New Roman" w:hAnsi="Times New Roman" w:cs="Times New Roman"/>
        </w:rPr>
        <w:t>(1)与城市的距离</w:t>
      </w:r>
    </w:p>
    <w:p>
      <w:pPr>
        <w:pStyle w:val="2"/>
        <w:ind w:firstLine="420" w:firstLineChars="200"/>
        <w:rPr>
          <w:rFonts w:ascii="Times New Roman" w:hAnsi="Times New Roman" w:cs="Times New Roman"/>
        </w:rPr>
      </w:pPr>
      <w:r>
        <w:rPr>
          <w:rFonts w:ascii="Times New Roman" w:hAnsi="Times New Roman" w:eastAsia="黑体" w:cs="Times New Roman"/>
        </w:rPr>
        <w:t>教师承转引申：</w:t>
      </w:r>
      <w:r>
        <w:rPr>
          <w:rFonts w:ascii="Times New Roman" w:hAnsi="Times New Roman" w:cs="Times New Roman"/>
        </w:rPr>
        <w:t>与城市的距离是发展农业需要充分考虑的社会经济条件的影响因素之一。联系实际(如家乡农业结构的调整)，影响农业生产的社会经济条件还有哪些？你能举例说明吗？</w:t>
      </w:r>
    </w:p>
    <w:p>
      <w:pPr>
        <w:pStyle w:val="2"/>
        <w:ind w:firstLine="420" w:firstLineChars="200"/>
        <w:rPr>
          <w:rFonts w:ascii="Times New Roman" w:hAnsi="Times New Roman" w:cs="Times New Roman"/>
        </w:rPr>
      </w:pPr>
      <w:r>
        <w:rPr>
          <w:rFonts w:ascii="Times New Roman" w:hAnsi="Times New Roman" w:cs="Times New Roman"/>
        </w:rPr>
        <w:t>(设计意图：密切联系生产实际，培养学生的发散思维和分析问题的能力。)</w:t>
      </w:r>
    </w:p>
    <w:p>
      <w:pPr>
        <w:pStyle w:val="2"/>
        <w:ind w:firstLine="420" w:firstLineChars="200"/>
        <w:rPr>
          <w:rFonts w:ascii="Times New Roman" w:hAnsi="Times New Roman" w:cs="Times New Roman"/>
        </w:rPr>
      </w:pPr>
      <w:r>
        <w:rPr>
          <w:rFonts w:ascii="Times New Roman" w:hAnsi="Times New Roman" w:eastAsia="黑体" w:cs="Times New Roman"/>
        </w:rPr>
        <w:t>教师小结提问：</w:t>
      </w:r>
      <w:r>
        <w:rPr>
          <w:rFonts w:ascii="Times New Roman" w:hAnsi="Times New Roman" w:cs="Times New Roman"/>
        </w:rPr>
        <w:t>农业生产因地制宜的发展，主要考虑自然条件和社会经济条件的影响。你能说一说二者之间的关系吗？</w:t>
      </w:r>
    </w:p>
    <w:p>
      <w:pPr>
        <w:pStyle w:val="2"/>
        <w:ind w:firstLine="420" w:firstLineChars="200"/>
        <w:rPr>
          <w:rFonts w:ascii="Times New Roman" w:hAnsi="Times New Roman" w:cs="Times New Roman"/>
        </w:rPr>
      </w:pPr>
      <w:r>
        <w:rPr>
          <w:rFonts w:ascii="Times New Roman" w:hAnsi="Times New Roman" w:cs="Times New Roman"/>
        </w:rPr>
        <w:t>(设计意图：深刻理解影响农业因地制宜发展的因素。)</w:t>
      </w:r>
    </w:p>
    <w:p>
      <w:pPr>
        <w:pStyle w:val="2"/>
        <w:ind w:firstLine="420" w:firstLineChars="200"/>
        <w:rPr>
          <w:rFonts w:ascii="Times New Roman" w:hAnsi="Times New Roman" w:cs="Times New Roman"/>
        </w:rPr>
      </w:pPr>
      <w:r>
        <w:rPr>
          <w:rFonts w:ascii="Times New Roman" w:hAnsi="Times New Roman" w:eastAsia="黑体" w:cs="Times New Roman"/>
        </w:rPr>
        <w:t>教师承转：</w:t>
      </w:r>
      <w:r>
        <w:rPr>
          <w:rFonts w:ascii="Times New Roman" w:hAnsi="Times New Roman" w:cs="Times New Roman"/>
        </w:rPr>
        <w:t>农业发展要因地制宜。你能从报纸、杂志、电视、互联网上搜集一些关于因地制宜和不因地制宜发展农业生产的事例吗？你能分析其成功之处和失误的地方吗？如果是反例，你能提出一些合理化</w:t>
      </w:r>
    </w:p>
    <w:p>
      <w:pPr>
        <w:pStyle w:val="2"/>
        <w:ind w:firstLine="420" w:firstLineChars="200"/>
        <w:rPr>
          <w:rFonts w:ascii="Times New Roman" w:hAnsi="Times New Roman" w:cs="Times New Roman"/>
        </w:rPr>
      </w:pPr>
    </w:p>
    <w:p>
      <w:pPr>
        <w:pStyle w:val="2"/>
        <w:ind w:firstLine="420" w:firstLineChars="200"/>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bookmarkStart w:id="0" w:name="_GoBack"/>
      <w:bookmarkEnd w:id="0"/>
      <w:r>
        <w:rPr>
          <w:rFonts w:ascii="Times New Roman" w:hAnsi="Times New Roman" w:cs="Times New Roman"/>
        </w:rPr>
        <w:t>的建议吗？</w:t>
      </w:r>
    </w:p>
    <w:p>
      <w:pPr>
        <w:pStyle w:val="2"/>
        <w:ind w:firstLine="420" w:firstLineChars="200"/>
        <w:rPr>
          <w:rFonts w:ascii="Times New Roman" w:hAnsi="Times New Roman" w:cs="Times New Roman"/>
        </w:rPr>
      </w:pPr>
      <w:r>
        <w:rPr>
          <w:rFonts w:ascii="Times New Roman" w:hAnsi="Times New Roman" w:eastAsia="黑体" w:cs="Times New Roman"/>
        </w:rPr>
        <w:t>学生活动：</w:t>
      </w:r>
      <w:r>
        <w:rPr>
          <w:rFonts w:ascii="Times New Roman" w:hAnsi="Times New Roman" w:cs="Times New Roman"/>
        </w:rPr>
        <w:t>学生在投影仪上展示搜集的资料。</w:t>
      </w:r>
    </w:p>
    <w:p>
      <w:pPr>
        <w:pStyle w:val="2"/>
        <w:ind w:firstLine="420" w:firstLineChars="200"/>
        <w:rPr>
          <w:rFonts w:ascii="Times New Roman" w:hAnsi="Times New Roman" w:cs="Times New Roman"/>
        </w:rPr>
      </w:pPr>
      <w:r>
        <w:rPr>
          <w:rFonts w:ascii="Times New Roman" w:hAnsi="Times New Roman" w:cs="Times New Roman"/>
        </w:rPr>
        <w:t>(设计意图：从正反两方面加深对因地制宜发展农业的重要性的认识。)</w:t>
      </w:r>
    </w:p>
    <w:p>
      <w:pPr>
        <w:pStyle w:val="2"/>
        <w:ind w:firstLine="420" w:firstLineChars="200"/>
        <w:rPr>
          <w:rFonts w:ascii="Times New Roman" w:hAnsi="Times New Roman" w:cs="Times New Roman"/>
        </w:rPr>
      </w:pPr>
      <w:r>
        <w:rPr>
          <w:rFonts w:ascii="Times New Roman" w:hAnsi="Times New Roman" w:eastAsia="黑体" w:cs="Times New Roman"/>
        </w:rPr>
        <w:t>教师小结：</w:t>
      </w:r>
      <w:r>
        <w:rPr>
          <w:rFonts w:ascii="Times New Roman" w:hAnsi="Times New Roman" w:cs="Times New Roman"/>
        </w:rPr>
        <w:t>人类既可以对不利的环境进行改造，使之朝着有利的方向发展，同时不合理的行为也可能使得有利的环境变得不利。人类的生产活动一定要符合自然规律，这样才可能持续地发展下去。</w:t>
      </w:r>
    </w:p>
    <w:p>
      <w:pPr>
        <w:pStyle w:val="2"/>
        <w:ind w:firstLine="420" w:firstLineChars="200"/>
        <w:rPr>
          <w:rFonts w:ascii="Times New Roman" w:hAnsi="Times New Roman" w:cs="Times New Roman"/>
        </w:rPr>
      </w:pPr>
      <w:r>
        <w:rPr>
          <w:rFonts w:ascii="Times New Roman" w:hAnsi="Times New Roman" w:cs="Times New Roman"/>
        </w:rPr>
        <w:t>(设计意图：加强情感态度与价值观的教育。)</w:t>
      </w:r>
    </w:p>
    <w:p>
      <w:pPr>
        <w:pStyle w:val="2"/>
        <w:ind w:firstLine="420" w:firstLineChars="200"/>
        <w:rPr>
          <w:rFonts w:ascii="Times New Roman" w:hAnsi="Times New Roman" w:cs="Times New Roman"/>
        </w:rPr>
      </w:pPr>
      <w:r>
        <w:rPr>
          <w:rFonts w:ascii="Times New Roman" w:hAnsi="Times New Roman" w:eastAsia="黑体" w:cs="Times New Roman"/>
        </w:rPr>
        <w:t>四、课堂检测，巩固新知</w:t>
      </w:r>
    </w:p>
    <w:p>
      <w:pPr>
        <w:pStyle w:val="2"/>
        <w:ind w:firstLine="420" w:firstLineChars="200"/>
        <w:rPr>
          <w:rFonts w:ascii="Times New Roman" w:hAnsi="Times New Roman" w:cs="Times New Roman"/>
        </w:rPr>
      </w:pPr>
      <w:r>
        <w:rPr>
          <w:rFonts w:ascii="Times New Roman" w:hAnsi="Times New Roman" w:cs="Times New Roman"/>
        </w:rPr>
        <w:t>见《探究在线》学生用书</w:t>
      </w:r>
      <w:r>
        <w:rPr>
          <w:rFonts w:hAnsi="宋体" w:cs="Times New Roman"/>
        </w:rPr>
        <w:t>“</w:t>
      </w:r>
      <w:r>
        <w:rPr>
          <w:rFonts w:ascii="Times New Roman" w:hAnsi="Times New Roman" w:cs="Times New Roman"/>
        </w:rPr>
        <w:t>课时作业</w:t>
      </w:r>
      <w:r>
        <w:rPr>
          <w:rFonts w:hAnsi="宋体" w:cs="Times New Roman"/>
        </w:rPr>
        <w:t>”</w:t>
      </w:r>
      <w:r>
        <w:rPr>
          <w:rFonts w:ascii="Times New Roman" w:hAnsi="Times New Roman" w:cs="Times New Roman"/>
        </w:rPr>
        <w:t>。</w:t>
      </w:r>
    </w:p>
    <w:p>
      <w:pPr>
        <w:pStyle w:val="2"/>
        <w:ind w:firstLine="3680" w:firstLineChars="115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第三课时　走科技强农之路</w:t>
      </w:r>
    </w:p>
    <w:p>
      <w:pPr>
        <w:pStyle w:val="2"/>
        <w:ind w:firstLine="420" w:firstLineChars="200"/>
        <w:rPr>
          <w:rFonts w:ascii="Times New Roman" w:hAnsi="Times New Roman" w:cs="Times New Roman"/>
        </w:rPr>
      </w:pPr>
      <w:r>
        <w:rPr>
          <w:rFonts w:ascii="Times New Roman" w:hAnsi="Times New Roman" w:eastAsia="黑体" w:cs="Times New Roman"/>
        </w:rPr>
        <w:t>一、创设情境，导入新知</w:t>
      </w:r>
    </w:p>
    <w:p>
      <w:pPr>
        <w:pStyle w:val="2"/>
        <w:ind w:firstLine="420" w:firstLineChars="200"/>
        <w:rPr>
          <w:rFonts w:ascii="Times New Roman" w:hAnsi="Times New Roman" w:cs="Times New Roman"/>
        </w:rPr>
      </w:pPr>
      <w:r>
        <w:rPr>
          <w:rFonts w:ascii="Times New Roman" w:hAnsi="Times New Roman" w:cs="Times New Roman"/>
        </w:rPr>
        <w:t>科学技术是第一生产力，要发展农业，我国是否也需要科技呢？</w:t>
      </w:r>
    </w:p>
    <w:p>
      <w:pPr>
        <w:pStyle w:val="2"/>
        <w:ind w:firstLine="420" w:firstLineChars="200"/>
        <w:rPr>
          <w:rFonts w:ascii="Times New Roman" w:hAnsi="Times New Roman" w:cs="Times New Roman"/>
        </w:rPr>
      </w:pPr>
      <w:r>
        <w:rPr>
          <w:rFonts w:ascii="Times New Roman" w:hAnsi="Times New Roman" w:eastAsia="黑体" w:cs="Times New Roman"/>
        </w:rPr>
        <w:t>二、自主合作，感受新知</w:t>
      </w:r>
    </w:p>
    <w:p>
      <w:pPr>
        <w:pStyle w:val="2"/>
        <w:ind w:firstLine="420" w:firstLineChars="200"/>
        <w:rPr>
          <w:rFonts w:ascii="Times New Roman" w:hAnsi="Times New Roman" w:cs="Times New Roman"/>
        </w:rPr>
      </w:pPr>
      <w:r>
        <w:rPr>
          <w:rFonts w:ascii="Times New Roman" w:hAnsi="Times New Roman" w:cs="Times New Roman"/>
        </w:rPr>
        <w:t>见《探究在线》学生用书</w:t>
      </w:r>
      <w:r>
        <w:rPr>
          <w:rFonts w:hAnsi="宋体" w:cs="Times New Roman"/>
        </w:rPr>
        <w:t>“</w:t>
      </w:r>
      <w:r>
        <w:rPr>
          <w:rFonts w:ascii="Times New Roman" w:hAnsi="Times New Roman" w:cs="Times New Roman"/>
        </w:rPr>
        <w:t>预习导学</w:t>
      </w:r>
      <w:r>
        <w:rPr>
          <w:rFonts w:hAnsi="宋体" w:cs="Times New Roman"/>
        </w:rPr>
        <w:t>”</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eastAsia="黑体" w:cs="Times New Roman"/>
        </w:rPr>
        <w:t>三、师生互动，理解新知</w:t>
      </w:r>
    </w:p>
    <w:p>
      <w:pPr>
        <w:pStyle w:val="2"/>
        <w:ind w:firstLine="420" w:firstLineChars="200"/>
        <w:rPr>
          <w:rFonts w:ascii="Times New Roman" w:hAnsi="Times New Roman" w:cs="Times New Roman"/>
        </w:rPr>
      </w:pPr>
      <w:r>
        <w:rPr>
          <w:rFonts w:ascii="Times New Roman" w:hAnsi="Times New Roman" w:eastAsia="黑体" w:cs="Times New Roman"/>
        </w:rPr>
        <w:t>走科技强农之路</w:t>
      </w:r>
    </w:p>
    <w:p>
      <w:pPr>
        <w:pStyle w:val="2"/>
        <w:ind w:firstLine="420" w:firstLineChars="200"/>
        <w:rPr>
          <w:rFonts w:ascii="Times New Roman" w:hAnsi="Times New Roman" w:cs="Times New Roman"/>
        </w:rPr>
      </w:pPr>
      <w:r>
        <w:rPr>
          <w:rFonts w:ascii="Times New Roman" w:hAnsi="Times New Roman" w:cs="Times New Roman"/>
        </w:rPr>
        <w:t>以小组活动、学生讨论为主，交流我国农业中的科技应用，教师补充一些资料图片。</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通过这节课学习，你们有什么感想？</w:t>
      </w:r>
    </w:p>
    <w:p>
      <w:pPr>
        <w:pStyle w:val="2"/>
        <w:ind w:firstLine="420" w:firstLineChars="200"/>
        <w:rPr>
          <w:rFonts w:ascii="Times New Roman" w:hAnsi="Times New Roman" w:cs="Times New Roman"/>
        </w:rPr>
      </w:pPr>
      <w:r>
        <w:rPr>
          <w:rFonts w:ascii="Times New Roman" w:hAnsi="Times New Roman" w:eastAsia="黑体" w:cs="Times New Roman"/>
        </w:rPr>
        <w:t>生：</w:t>
      </w:r>
      <w:r>
        <w:rPr>
          <w:rFonts w:ascii="Times New Roman" w:hAnsi="Times New Roman" w:cs="Times New Roman"/>
        </w:rPr>
        <w:t>努力学习科学技术，将来提高农业的科技水平。</w:t>
      </w:r>
    </w:p>
    <w:p>
      <w:pPr>
        <w:pStyle w:val="2"/>
        <w:ind w:firstLine="420" w:firstLineChars="200"/>
        <w:rPr>
          <w:rFonts w:ascii="Times New Roman" w:hAnsi="Times New Roman" w:cs="Times New Roman"/>
        </w:rPr>
      </w:pPr>
      <w:r>
        <w:rPr>
          <w:rFonts w:ascii="Times New Roman" w:hAnsi="Times New Roman" w:eastAsia="黑体" w:cs="Times New Roman"/>
        </w:rPr>
        <w:t>生：</w:t>
      </w:r>
      <w:r>
        <w:rPr>
          <w:rFonts w:ascii="Times New Roman" w:hAnsi="Times New Roman" w:cs="Times New Roman"/>
        </w:rPr>
        <w:t>将来有机会，到农村去做一名老师，提高农村学生的素质，支援农村的建设。</w:t>
      </w:r>
    </w:p>
    <w:p>
      <w:pPr>
        <w:pStyle w:val="2"/>
        <w:ind w:firstLine="420" w:firstLineChars="200"/>
        <w:rPr>
          <w:rFonts w:ascii="Times New Roman" w:hAnsi="Times New Roman" w:cs="Times New Roman"/>
        </w:rPr>
      </w:pPr>
      <w:r>
        <w:rPr>
          <w:rFonts w:ascii="Times New Roman" w:hAnsi="Times New Roman" w:eastAsia="黑体" w:cs="Times New Roman"/>
        </w:rPr>
        <w:t>生：</w:t>
      </w:r>
      <w:r>
        <w:rPr>
          <w:rFonts w:hAnsi="宋体" w:cs="Times New Roman"/>
        </w:rPr>
        <w:t>……</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老师真为你们高兴和骄傲！</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请同学们设计一幅十年后理想农村的图画，把它画下来。</w:t>
      </w:r>
    </w:p>
    <w:p>
      <w:pPr>
        <w:pStyle w:val="2"/>
        <w:ind w:firstLine="420" w:firstLineChars="200"/>
        <w:rPr>
          <w:rFonts w:ascii="Times New Roman" w:hAnsi="Times New Roman" w:cs="Times New Roman"/>
        </w:rPr>
      </w:pPr>
      <w:r>
        <w:rPr>
          <w:rFonts w:ascii="Times New Roman" w:hAnsi="Times New Roman" w:eastAsia="黑体" w:cs="Times New Roman"/>
        </w:rPr>
        <w:t>生：</w:t>
      </w:r>
      <w:r>
        <w:rPr>
          <w:rFonts w:ascii="Times New Roman" w:hAnsi="Times New Roman" w:cs="Times New Roman"/>
        </w:rPr>
        <w:t>展示自己的作品，畅所欲言。</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相信你们的愿望会很快变成现实。</w:t>
      </w:r>
    </w:p>
    <w:p>
      <w:pPr>
        <w:pStyle w:val="2"/>
        <w:ind w:firstLine="420" w:firstLineChars="200"/>
        <w:rPr>
          <w:rFonts w:ascii="Times New Roman" w:hAnsi="Times New Roman" w:cs="Times New Roman"/>
        </w:rPr>
      </w:pPr>
      <w:r>
        <w:rPr>
          <w:rFonts w:ascii="Times New Roman" w:hAnsi="Times New Roman" w:eastAsia="黑体" w:cs="Times New Roman"/>
        </w:rPr>
        <w:t>四、课堂检测，巩固新知</w:t>
      </w:r>
    </w:p>
    <w:p>
      <w:pPr>
        <w:pStyle w:val="2"/>
        <w:ind w:firstLine="420" w:firstLineChars="200"/>
        <w:rPr>
          <w:rFonts w:ascii="Times New Roman" w:hAnsi="Times New Roman" w:cs="Times New Roman"/>
        </w:rPr>
      </w:pPr>
      <w:r>
        <w:rPr>
          <w:rFonts w:ascii="Times New Roman" w:hAnsi="Times New Roman" w:cs="Times New Roman"/>
        </w:rPr>
        <w:t>见《探究在线》学生用书</w:t>
      </w:r>
      <w:r>
        <w:rPr>
          <w:rFonts w:hAnsi="宋体" w:cs="Times New Roman"/>
        </w:rPr>
        <w:t>“</w:t>
      </w:r>
      <w:r>
        <w:rPr>
          <w:rFonts w:ascii="Times New Roman" w:hAnsi="Times New Roman" w:cs="Times New Roman"/>
        </w:rPr>
        <w:t>课时作业</w:t>
      </w:r>
      <w:r>
        <w:rPr>
          <w:rFonts w:hAnsi="宋体" w:cs="Times New Roman"/>
        </w:rPr>
        <w:t>”</w:t>
      </w:r>
      <w:r>
        <w:rPr>
          <w:rFonts w:ascii="Times New Roman" w:hAnsi="Times New Roman" w:cs="Times New Roman"/>
        </w:rPr>
        <w:t>。</w:t>
      </w: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方正楷体_GBK">
    <w:altName w:val="Arial Unicode MS"/>
    <w:panose1 w:val="00000000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EAA"/>
    <w:rsid w:val="00000572"/>
    <w:rsid w:val="00020F4F"/>
    <w:rsid w:val="00030EF6"/>
    <w:rsid w:val="000443D5"/>
    <w:rsid w:val="000619D0"/>
    <w:rsid w:val="00070C37"/>
    <w:rsid w:val="00095811"/>
    <w:rsid w:val="000D197A"/>
    <w:rsid w:val="00102EAE"/>
    <w:rsid w:val="00110BEA"/>
    <w:rsid w:val="001539E0"/>
    <w:rsid w:val="00170421"/>
    <w:rsid w:val="001944BA"/>
    <w:rsid w:val="001B09C4"/>
    <w:rsid w:val="001B356B"/>
    <w:rsid w:val="001B6738"/>
    <w:rsid w:val="001B710F"/>
    <w:rsid w:val="001E4C65"/>
    <w:rsid w:val="0020438E"/>
    <w:rsid w:val="0023414D"/>
    <w:rsid w:val="002550FF"/>
    <w:rsid w:val="00265BFE"/>
    <w:rsid w:val="00274AED"/>
    <w:rsid w:val="002807CF"/>
    <w:rsid w:val="0029285F"/>
    <w:rsid w:val="002F58C8"/>
    <w:rsid w:val="003005F9"/>
    <w:rsid w:val="00321092"/>
    <w:rsid w:val="0034176E"/>
    <w:rsid w:val="00343724"/>
    <w:rsid w:val="00355DE4"/>
    <w:rsid w:val="00362281"/>
    <w:rsid w:val="003865DA"/>
    <w:rsid w:val="003919B3"/>
    <w:rsid w:val="003A52B8"/>
    <w:rsid w:val="003B0278"/>
    <w:rsid w:val="00475DC9"/>
    <w:rsid w:val="00477941"/>
    <w:rsid w:val="004A4D5F"/>
    <w:rsid w:val="004C498B"/>
    <w:rsid w:val="00504E8F"/>
    <w:rsid w:val="00523E44"/>
    <w:rsid w:val="005703E0"/>
    <w:rsid w:val="005E055C"/>
    <w:rsid w:val="005E7B88"/>
    <w:rsid w:val="00603625"/>
    <w:rsid w:val="0062021C"/>
    <w:rsid w:val="00655A66"/>
    <w:rsid w:val="0066232A"/>
    <w:rsid w:val="006653C5"/>
    <w:rsid w:val="00684FEF"/>
    <w:rsid w:val="006D4D82"/>
    <w:rsid w:val="007029BB"/>
    <w:rsid w:val="007465AC"/>
    <w:rsid w:val="00772FE1"/>
    <w:rsid w:val="007907AB"/>
    <w:rsid w:val="00795A4A"/>
    <w:rsid w:val="007C3EAA"/>
    <w:rsid w:val="007D2863"/>
    <w:rsid w:val="00800676"/>
    <w:rsid w:val="00882AF9"/>
    <w:rsid w:val="0088796E"/>
    <w:rsid w:val="008D0DA9"/>
    <w:rsid w:val="008E5C73"/>
    <w:rsid w:val="008F485D"/>
    <w:rsid w:val="009438DB"/>
    <w:rsid w:val="0096703A"/>
    <w:rsid w:val="00991647"/>
    <w:rsid w:val="009B1081"/>
    <w:rsid w:val="009D4DA0"/>
    <w:rsid w:val="009E4BD3"/>
    <w:rsid w:val="00A03E09"/>
    <w:rsid w:val="00A102DE"/>
    <w:rsid w:val="00A247C5"/>
    <w:rsid w:val="00A34153"/>
    <w:rsid w:val="00A34A16"/>
    <w:rsid w:val="00A862DC"/>
    <w:rsid w:val="00A9186F"/>
    <w:rsid w:val="00A96487"/>
    <w:rsid w:val="00AB74D3"/>
    <w:rsid w:val="00AF2EE7"/>
    <w:rsid w:val="00B22E73"/>
    <w:rsid w:val="00B322DB"/>
    <w:rsid w:val="00B37F54"/>
    <w:rsid w:val="00B63758"/>
    <w:rsid w:val="00B724FF"/>
    <w:rsid w:val="00B76939"/>
    <w:rsid w:val="00BA36F5"/>
    <w:rsid w:val="00BC5249"/>
    <w:rsid w:val="00BD29DD"/>
    <w:rsid w:val="00BD3F8F"/>
    <w:rsid w:val="00BE189A"/>
    <w:rsid w:val="00C010AA"/>
    <w:rsid w:val="00C477B5"/>
    <w:rsid w:val="00C5447A"/>
    <w:rsid w:val="00CA08D2"/>
    <w:rsid w:val="00CA1162"/>
    <w:rsid w:val="00CC0F22"/>
    <w:rsid w:val="00D02B70"/>
    <w:rsid w:val="00D31AED"/>
    <w:rsid w:val="00D468FB"/>
    <w:rsid w:val="00D70042"/>
    <w:rsid w:val="00D81116"/>
    <w:rsid w:val="00D86B7C"/>
    <w:rsid w:val="00DA226B"/>
    <w:rsid w:val="00DD079C"/>
    <w:rsid w:val="00DD2AC3"/>
    <w:rsid w:val="00DD700F"/>
    <w:rsid w:val="00DD7B91"/>
    <w:rsid w:val="00DE7BC6"/>
    <w:rsid w:val="00E11D3D"/>
    <w:rsid w:val="00E654D0"/>
    <w:rsid w:val="00E6710A"/>
    <w:rsid w:val="00E91B1E"/>
    <w:rsid w:val="00EC00A8"/>
    <w:rsid w:val="00ED137E"/>
    <w:rsid w:val="00EE1C20"/>
    <w:rsid w:val="00EE25E5"/>
    <w:rsid w:val="00F633FA"/>
    <w:rsid w:val="00F741C1"/>
    <w:rsid w:val="00F9014B"/>
    <w:rsid w:val="00F93D49"/>
    <w:rsid w:val="00FA5922"/>
    <w:rsid w:val="00FD4278"/>
    <w:rsid w:val="0CCB06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Plain Text"/>
    <w:basedOn w:val="1"/>
    <w:link w:val="6"/>
    <w:qFormat/>
    <w:uiPriority w:val="0"/>
    <w:rPr>
      <w:rFonts w:ascii="宋体" w:hAnsi="Courier New" w:cs="Courier New"/>
      <w:szCs w:val="21"/>
    </w:rPr>
  </w:style>
  <w:style w:type="paragraph" w:styleId="3">
    <w:name w:val="Balloon Text"/>
    <w:basedOn w:val="1"/>
    <w:link w:val="7"/>
    <w:uiPriority w:val="0"/>
    <w:rPr>
      <w:sz w:val="18"/>
      <w:szCs w:val="18"/>
    </w:rPr>
  </w:style>
  <w:style w:type="character" w:customStyle="1" w:styleId="6">
    <w:name w:val="纯文本 Char"/>
    <w:basedOn w:val="4"/>
    <w:link w:val="2"/>
    <w:qFormat/>
    <w:uiPriority w:val="0"/>
    <w:rPr>
      <w:rFonts w:ascii="宋体" w:hAnsi="Courier New" w:cs="Courier New"/>
      <w:kern w:val="2"/>
      <w:sz w:val="21"/>
      <w:szCs w:val="21"/>
    </w:rPr>
  </w:style>
  <w:style w:type="character" w:customStyle="1" w:styleId="7">
    <w:name w:val="批注框文本 Char"/>
    <w:basedOn w:val="4"/>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file:///F:\&#20256;&#25991;&#20214;\&#20843;&#22320;&#20154;&#25945;&#26696;\&#37325;&#28857;&#38590;&#28857;.TIF" TargetMode="External"/><Relationship Id="rId6" Type="http://schemas.openxmlformats.org/officeDocument/2006/relationships/image" Target="media/image2.png"/><Relationship Id="rId5" Type="http://schemas.openxmlformats.org/officeDocument/2006/relationships/image" Target="file:///F:\&#20256;&#25991;&#20214;\&#20843;&#22320;&#20154;&#25945;&#26696;\&#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4</Pages>
  <Words>1800</Words>
  <Characters>1836</Characters>
  <Lines>79</Lines>
  <Paragraphs>110</Paragraphs>
  <TotalTime>0</TotalTime>
  <ScaleCrop>false</ScaleCrop>
  <LinksUpToDate>false</LinksUpToDate>
  <CharactersWithSpaces>3526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2017-10-12T04:40:00Z</dcterms:created>
  <dc:creator>Administrator</dc:creator>
  <cp:lastModifiedBy>老倪膏药(招代理)</cp:lastModifiedBy>
  <dcterms:modified xsi:type="dcterms:W3CDTF">2018-02-18T12:21:53Z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