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33" w:lineRule="exact"/>
        <w:jc w:val="center"/>
        <w:outlineLvl w:val="3"/>
      </w:pPr>
      <w:r>
        <w:rPr>
          <w:rFonts w:ascii="NEU-BZ" w:eastAsia="方正黑体_GBK"/>
          <w:sz w:val="32"/>
        </w:rPr>
        <w:t>24.1.3</w:t>
      </w:r>
      <w:r>
        <w:rPr>
          <w:rFonts w:hint="eastAsia" w:ascii="NEU-BZ" w:eastAsia="方正黑体_GBK"/>
          <w:sz w:val="32"/>
        </w:rPr>
        <w:t>　弧、弦、圆心角</w:t>
      </w:r>
    </w:p>
    <w:p>
      <w:pPr>
        <w:spacing w:line="485" w:lineRule="exact"/>
        <w:ind w:firstLine="420" w:firstLineChars="200"/>
      </w:pPr>
      <w:r>
        <w:rPr>
          <w:rFonts w:hint="eastAsia" w:ascii="NEU-BX" w:hAnsi="NEU-BX" w:eastAsia="方正黑体_GBK"/>
          <w:sz w:val="21"/>
        </w:rPr>
        <w:t>教学目标</w:t>
      </w:r>
    </w:p>
    <w:p>
      <w:pPr>
        <w:spacing w:line="323" w:lineRule="exact"/>
        <w:ind w:firstLine="420" w:firstLineChars="200"/>
      </w:pPr>
      <w:r>
        <w:rPr>
          <w:rFonts w:ascii="NEU-BZ" w:eastAsia="方正书宋_GBK"/>
          <w:sz w:val="21"/>
        </w:rPr>
        <w:t>1</w:t>
      </w:r>
      <w:r>
        <w:rPr>
          <w:rFonts w:ascii="NEU-BX" w:hAnsi="NEU-BX" w:eastAsia="方正书宋_GBK"/>
          <w:sz w:val="21"/>
        </w:rPr>
        <w:t>.</w:t>
      </w:r>
      <w:r>
        <w:rPr>
          <w:rFonts w:hint="eastAsia" w:ascii="NEU-BX" w:hAnsi="NEU-BX" w:eastAsia="方正书宋_GBK"/>
          <w:sz w:val="21"/>
        </w:rPr>
        <w:t>知识与技能</w:t>
      </w:r>
      <w:r>
        <w:rPr>
          <w:rFonts w:ascii="方正书宋_GBK" w:hAnsi="方正书宋_GBK" w:eastAsia="方正书宋_GBK"/>
          <w:sz w:val="21"/>
        </w:rPr>
        <w:t>:</w:t>
      </w:r>
      <w:r>
        <w:rPr>
          <w:rFonts w:hint="eastAsia" w:ascii="NEU-BX" w:hAnsi="NEU-BX" w:eastAsia="方正书宋_GBK"/>
          <w:sz w:val="21"/>
        </w:rPr>
        <w:t>了解圆心角的概念</w:t>
      </w:r>
      <w:r>
        <w:rPr>
          <w:rFonts w:ascii="方正书宋_GBK" w:hAnsi="方正书宋_GBK" w:eastAsia="方正书宋_GBK"/>
          <w:sz w:val="21"/>
        </w:rPr>
        <w:t>:</w:t>
      </w:r>
      <w:r>
        <w:rPr>
          <w:rFonts w:hint="eastAsia" w:ascii="NEU-BX" w:hAnsi="NEU-BX" w:eastAsia="方正书宋_GBK"/>
          <w:sz w:val="21"/>
        </w:rPr>
        <w:t>掌握在同圆或等圆中</w:t>
      </w:r>
      <w:r>
        <w:rPr>
          <w:rFonts w:ascii="方正书宋_GBK" w:hAnsi="方正书宋_GBK" w:eastAsia="方正书宋_GBK"/>
          <w:sz w:val="21"/>
        </w:rPr>
        <w:t>,</w:t>
      </w:r>
      <w:r>
        <w:rPr>
          <w:rFonts w:hint="eastAsia" w:ascii="NEU-BX" w:hAnsi="NEU-BX" w:eastAsia="方正书宋_GBK"/>
          <w:sz w:val="21"/>
        </w:rPr>
        <w:t>圆心角、弦、弧中有一个量的两个相等就可以推出其它两个量的相对应的两个值相等</w:t>
      </w:r>
      <w:r>
        <w:rPr>
          <w:rFonts w:ascii="方正书宋_GBK" w:hAnsi="方正书宋_GBK" w:eastAsia="方正书宋_GBK"/>
          <w:sz w:val="21"/>
        </w:rPr>
        <w:t>,</w:t>
      </w:r>
      <w:r>
        <w:rPr>
          <w:rFonts w:hint="eastAsia" w:ascii="NEU-BX" w:hAnsi="NEU-BX" w:eastAsia="方正书宋_GBK"/>
          <w:sz w:val="21"/>
        </w:rPr>
        <w:t>及其它们在解题中的应用</w:t>
      </w:r>
      <w:r>
        <w:rPr>
          <w:rFonts w:ascii="NEU-BX" w:hAnsi="NEU-BX" w:eastAsia="方正书宋_GBK"/>
          <w:sz w:val="21"/>
        </w:rPr>
        <w:t>.</w:t>
      </w:r>
    </w:p>
    <w:p>
      <w:pPr>
        <w:spacing w:line="323" w:lineRule="exact"/>
        <w:ind w:firstLine="420" w:firstLineChars="200"/>
      </w:pPr>
      <w:r>
        <w:rPr>
          <w:rFonts w:ascii="NEU-BZ" w:eastAsia="方正书宋_GBK"/>
          <w:sz w:val="21"/>
        </w:rPr>
        <w:t>2</w:t>
      </w:r>
      <w:r>
        <w:rPr>
          <w:rFonts w:ascii="NEU-BX" w:hAnsi="NEU-BX" w:eastAsia="方正书宋_GBK"/>
          <w:sz w:val="21"/>
        </w:rPr>
        <w:t>.</w:t>
      </w:r>
      <w:r>
        <w:rPr>
          <w:rFonts w:hint="eastAsia" w:ascii="NEU-BX" w:hAnsi="NEU-BX" w:eastAsia="方正书宋_GBK"/>
          <w:sz w:val="21"/>
        </w:rPr>
        <w:t>过程与方法</w:t>
      </w:r>
      <w:r>
        <w:rPr>
          <w:rFonts w:ascii="方正书宋_GBK" w:hAnsi="方正书宋_GBK" w:eastAsia="方正书宋_GBK"/>
          <w:sz w:val="21"/>
        </w:rPr>
        <w:t>:</w:t>
      </w:r>
      <w:r>
        <w:rPr>
          <w:rFonts w:hint="eastAsia" w:ascii="NEU-BX" w:hAnsi="NEU-BX" w:eastAsia="方正书宋_GBK"/>
          <w:sz w:val="21"/>
        </w:rPr>
        <w:t>通过复习旋转的知识</w:t>
      </w:r>
      <w:r>
        <w:rPr>
          <w:rFonts w:ascii="方正书宋_GBK" w:hAnsi="方正书宋_GBK" w:eastAsia="方正书宋_GBK"/>
          <w:sz w:val="21"/>
        </w:rPr>
        <w:t>,</w:t>
      </w:r>
      <w:r>
        <w:rPr>
          <w:rFonts w:hint="eastAsia" w:ascii="NEU-BX" w:hAnsi="NEU-BX" w:eastAsia="方正书宋_GBK"/>
          <w:sz w:val="21"/>
        </w:rPr>
        <w:t>产生圆心角的概念</w:t>
      </w:r>
      <w:r>
        <w:rPr>
          <w:rFonts w:ascii="方正书宋_GBK" w:hAnsi="方正书宋_GBK" w:eastAsia="方正书宋_GBK"/>
          <w:sz w:val="21"/>
        </w:rPr>
        <w:t>,</w:t>
      </w:r>
      <w:r>
        <w:rPr>
          <w:rFonts w:hint="eastAsia" w:ascii="NEU-BX" w:hAnsi="NEU-BX" w:eastAsia="方正书宋_GBK"/>
          <w:sz w:val="21"/>
        </w:rPr>
        <w:t>然后用圆心角和旋转的知识探索在同圆或等圆中</w:t>
      </w:r>
      <w:r>
        <w:rPr>
          <w:rFonts w:ascii="方正书宋_GBK" w:hAnsi="方正书宋_GBK" w:eastAsia="方正书宋_GBK"/>
          <w:sz w:val="21"/>
        </w:rPr>
        <w:t>,</w:t>
      </w:r>
      <w:r>
        <w:rPr>
          <w:rFonts w:hint="eastAsia" w:ascii="NEU-BX" w:hAnsi="NEU-BX" w:eastAsia="方正书宋_GBK"/>
          <w:sz w:val="21"/>
        </w:rPr>
        <w:t>如果两个圆心角、两条弧、两条弦中有一组量相等</w:t>
      </w:r>
      <w:r>
        <w:rPr>
          <w:rFonts w:ascii="方正书宋_GBK" w:hAnsi="方正书宋_GBK" w:eastAsia="方正书宋_GBK"/>
          <w:sz w:val="21"/>
        </w:rPr>
        <w:t>,</w:t>
      </w:r>
      <w:r>
        <w:rPr>
          <w:rFonts w:hint="eastAsia" w:ascii="NEU-BX" w:hAnsi="NEU-BX" w:eastAsia="方正书宋_GBK"/>
          <w:sz w:val="21"/>
        </w:rPr>
        <w:t>那么它们所对应的其余各组量都分别相等</w:t>
      </w:r>
      <w:r>
        <w:rPr>
          <w:rFonts w:ascii="方正书宋_GBK" w:hAnsi="方正书宋_GBK" w:eastAsia="方正书宋_GBK"/>
          <w:sz w:val="21"/>
        </w:rPr>
        <w:t>,</w:t>
      </w:r>
      <w:r>
        <w:rPr>
          <w:rFonts w:hint="eastAsia" w:ascii="NEU-BX" w:hAnsi="NEU-BX" w:eastAsia="方正书宋_GBK"/>
          <w:sz w:val="21"/>
        </w:rPr>
        <w:t>最后应用它解决一些具体问题</w:t>
      </w:r>
      <w:r>
        <w:rPr>
          <w:rFonts w:ascii="NEU-BX" w:hAnsi="NEU-BX" w:eastAsia="方正书宋_GBK"/>
          <w:sz w:val="21"/>
        </w:rPr>
        <w:t>.</w:t>
      </w:r>
    </w:p>
    <w:p>
      <w:pPr>
        <w:spacing w:line="485" w:lineRule="exact"/>
      </w:pPr>
      <w:r>
        <w:rPr>
          <w:rFonts w:hint="eastAsia" w:ascii="NEU-BX" w:hAnsi="NEU-BX" w:eastAsia="方正黑体_GBK"/>
          <w:sz w:val="21"/>
        </w:rPr>
        <w:t>教学重难点</w:t>
      </w:r>
    </w:p>
    <w:p>
      <w:pPr>
        <w:spacing w:line="323" w:lineRule="exact"/>
        <w:ind w:firstLine="420" w:firstLineChars="200"/>
      </w:pPr>
      <w:r>
        <w:rPr>
          <w:rFonts w:hint="eastAsia" w:ascii="NEU-BX" w:hAnsi="NEU-BX" w:eastAsia="方正书宋_GBK"/>
          <w:sz w:val="21"/>
        </w:rPr>
        <w:t>重难点</w:t>
      </w:r>
      <w:r>
        <w:rPr>
          <w:rFonts w:ascii="方正书宋_GBK" w:hAnsi="方正书宋_GBK" w:eastAsia="方正书宋_GBK"/>
          <w:sz w:val="21"/>
        </w:rPr>
        <w:t>:</w:t>
      </w:r>
      <w:r>
        <w:rPr>
          <w:rFonts w:hint="eastAsia" w:ascii="NEU-BX" w:hAnsi="NEU-BX" w:eastAsia="方正书宋_GBK"/>
          <w:sz w:val="21"/>
        </w:rPr>
        <w:t>探索定理和推导及其应用</w:t>
      </w:r>
      <w:r>
        <w:rPr>
          <w:rFonts w:ascii="NEU-BX" w:hAnsi="NEU-BX" w:eastAsia="方正书宋_GBK"/>
          <w:sz w:val="21"/>
        </w:rPr>
        <w:t>.</w:t>
      </w:r>
    </w:p>
    <w:p>
      <w:pPr>
        <w:spacing w:line="485" w:lineRule="exact"/>
      </w:pPr>
      <w:r>
        <w:rPr>
          <w:rFonts w:hint="eastAsia" w:ascii="NEU-BX" w:hAnsi="NEU-BX" w:eastAsia="方正黑体_GBK"/>
          <w:sz w:val="21"/>
        </w:rPr>
        <w:t>教学过程</w:t>
      </w:r>
    </w:p>
    <w:p>
      <w:pPr>
        <w:spacing w:line="323" w:lineRule="exact"/>
        <w:ind w:firstLine="420" w:firstLineChars="200"/>
      </w:pPr>
      <w:r>
        <w:rPr>
          <w:rFonts w:hint="eastAsia" w:ascii="NEU-BX" w:hAnsi="NEU-BX" w:eastAsia="方正黑体_GBK"/>
          <w:sz w:val="21"/>
        </w:rPr>
        <w:t>一、教师导学</w:t>
      </w:r>
    </w:p>
    <w:p>
      <w:pPr>
        <w:spacing w:line="323" w:lineRule="exact"/>
        <w:ind w:firstLine="420" w:firstLineChars="200"/>
      </w:pPr>
      <w:r>
        <w:rPr>
          <w:rFonts w:ascii="方正书宋_GBK" w:hAnsi="方正书宋_GBK" w:eastAsia="方正书宋_GBK"/>
          <w:sz w:val="21"/>
        </w:rPr>
        <w:t>(</w:t>
      </w:r>
      <w:r>
        <w:rPr>
          <w:rFonts w:hint="eastAsia" w:ascii="NEU-BX" w:hAnsi="NEU-BX" w:eastAsia="方正书宋_GBK"/>
          <w:sz w:val="21"/>
        </w:rPr>
        <w:t>学生活动</w:t>
      </w:r>
      <w:r>
        <w:rPr>
          <w:rFonts w:ascii="方正书宋_GBK" w:hAnsi="方正书宋_GBK" w:eastAsia="方正书宋_GBK"/>
          <w:sz w:val="21"/>
        </w:rPr>
        <w:t>)</w:t>
      </w:r>
      <w:r>
        <w:rPr>
          <w:rFonts w:hint="eastAsia" w:ascii="NEU-BX" w:hAnsi="NEU-BX" w:eastAsia="方正书宋_GBK"/>
          <w:sz w:val="21"/>
        </w:rPr>
        <w:t>请同学们完成下题</w:t>
      </w:r>
      <w:r>
        <w:rPr>
          <w:rFonts w:ascii="NEU-BX" w:hAnsi="NEU-BX" w:eastAsia="方正书宋_GBK"/>
          <w:sz w:val="21"/>
        </w:rPr>
        <w:t>.</w:t>
      </w:r>
    </w:p>
    <w:p>
      <w:pPr>
        <w:ind w:firstLine="420" w:firstLineChars="200"/>
      </w:pPr>
      <w:r>
        <w:rPr>
          <w:rFonts w:hint="eastAsia" w:ascii="NEU-BX" w:hAnsi="NEU-BX" w:eastAsia="方正书宋_GBK"/>
          <w:sz w:val="21"/>
        </w:rPr>
        <w:t>已知△</w:t>
      </w:r>
      <w:r>
        <w:rPr>
          <w:rFonts w:ascii="NEU-BX" w:hAnsi="NEU-BX" w:eastAsia="方正书宋_GBK"/>
          <w:sz w:val="21"/>
        </w:rPr>
        <w:t>OAB</w:t>
      </w:r>
      <w:r>
        <w:rPr>
          <w:rFonts w:ascii="方正书宋_GBK" w:hAnsi="方正书宋_GBK" w:eastAsia="方正书宋_GBK"/>
          <w:sz w:val="21"/>
        </w:rPr>
        <w:t>,</w:t>
      </w:r>
      <w:r>
        <w:rPr>
          <w:rFonts w:hint="eastAsia" w:ascii="NEU-BX" w:hAnsi="NEU-BX" w:eastAsia="方正书宋_GBK"/>
          <w:sz w:val="21"/>
        </w:rPr>
        <w:t>如图所示</w:t>
      </w:r>
      <w:r>
        <w:rPr>
          <w:rFonts w:ascii="方正书宋_GBK" w:hAnsi="方正书宋_GBK" w:eastAsia="方正书宋_GBK"/>
          <w:sz w:val="21"/>
        </w:rPr>
        <w:t>,</w:t>
      </w:r>
      <w:r>
        <w:rPr>
          <w:rFonts w:hint="eastAsia" w:ascii="NEU-BX" w:hAnsi="NEU-BX" w:eastAsia="方正书宋_GBK"/>
          <w:sz w:val="21"/>
        </w:rPr>
        <w:t>作出绕</w:t>
      </w:r>
      <w:r>
        <w:rPr>
          <w:rFonts w:ascii="NEU-BX" w:hAnsi="NEU-BX" w:eastAsia="方正书宋_GBK"/>
          <w:sz w:val="21"/>
        </w:rPr>
        <w:t>O</w:t>
      </w:r>
      <w:r>
        <w:rPr>
          <w:rFonts w:hint="eastAsia" w:ascii="NEU-BX" w:hAnsi="NEU-BX" w:eastAsia="方正书宋_GBK"/>
          <w:sz w:val="21"/>
        </w:rPr>
        <w:t>点旋转</w:t>
      </w:r>
      <w:r>
        <w:rPr>
          <w:rFonts w:ascii="NEU-BZ" w:eastAsia="方正书宋_GBK"/>
          <w:sz w:val="21"/>
        </w:rPr>
        <w:t>30</w:t>
      </w:r>
      <w:r>
        <w:rPr>
          <w:rFonts w:ascii="NEU-BX Western" w:hAnsi="NEU-BX Western" w:eastAsia="方正书宋_GBK"/>
          <w:sz w:val="21"/>
        </w:rPr>
        <w:t>°</w:t>
      </w:r>
      <w:r>
        <w:rPr>
          <w:rFonts w:hint="eastAsia" w:ascii="NEU-BX" w:hAnsi="NEU-BX" w:eastAsia="方正书宋_GBK"/>
          <w:sz w:val="21"/>
        </w:rPr>
        <w:t>、</w:t>
      </w:r>
      <w:r>
        <w:rPr>
          <w:rFonts w:ascii="NEU-BZ" w:eastAsia="方正书宋_GBK"/>
          <w:sz w:val="21"/>
        </w:rPr>
        <w:t>45</w:t>
      </w:r>
      <w:r>
        <w:rPr>
          <w:rFonts w:ascii="NEU-BX Western" w:hAnsi="NEU-BX Western" w:eastAsia="方正书宋_GBK"/>
          <w:sz w:val="21"/>
        </w:rPr>
        <w:t>°</w:t>
      </w:r>
      <w:r>
        <w:rPr>
          <w:rFonts w:hint="eastAsia" w:ascii="NEU-BX" w:hAnsi="NEU-BX" w:eastAsia="方正书宋_GBK"/>
          <w:sz w:val="21"/>
        </w:rPr>
        <w:t>、</w:t>
      </w:r>
      <w:r>
        <w:rPr>
          <w:rFonts w:ascii="NEU-BZ" w:eastAsia="方正书宋_GBK"/>
          <w:sz w:val="21"/>
        </w:rPr>
        <w:t>60</w:t>
      </w:r>
      <w:r>
        <w:rPr>
          <w:rFonts w:ascii="NEU-BX Western" w:hAnsi="NEU-BX Western" w:eastAsia="方正书宋_GBK"/>
          <w:sz w:val="21"/>
        </w:rPr>
        <w:t>°</w:t>
      </w:r>
      <w:r>
        <w:rPr>
          <w:rFonts w:hint="eastAsia" w:ascii="NEU-BX" w:hAnsi="NEU-BX" w:eastAsia="方正书宋_GBK"/>
          <w:sz w:val="21"/>
        </w:rPr>
        <w:t>的图形</w:t>
      </w:r>
      <w:r>
        <w:rPr>
          <w:rFonts w:ascii="NEU-BX" w:hAnsi="NEU-BX" w:eastAsia="方正书宋_GBK"/>
          <w:sz w:val="21"/>
        </w:rPr>
        <w:t>.</w:t>
      </w:r>
    </w:p>
    <w:p>
      <w:pPr>
        <w:ind w:firstLine="420" w:firstLineChars="200"/>
        <w:jc w:val="center"/>
      </w:pPr>
      <w:r>
        <w:rPr>
          <w:rFonts w:hint="eastAsia" w:ascii="NEU-BX" w:hAnsi="NEU-BX" w:eastAsia="方正书宋_GBK"/>
          <w:sz w:val="21"/>
        </w:rPr>
        <w:drawing>
          <wp:inline distT="0" distB="0" distL="114300" distR="114300">
            <wp:extent cx="938530" cy="723900"/>
            <wp:effectExtent l="0" t="0" r="13970" b="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pic:cNvPicPr>
                  </pic:nvPicPr>
                  <pic:blipFill>
                    <a:blip r:embed="rId4"/>
                    <a:stretch>
                      <a:fillRect/>
                    </a:stretch>
                  </pic:blipFill>
                  <pic:spPr>
                    <a:xfrm>
                      <a:off x="0" y="0"/>
                      <a:ext cx="938530" cy="723900"/>
                    </a:xfrm>
                    <a:prstGeom prst="rect">
                      <a:avLst/>
                    </a:prstGeom>
                    <a:noFill/>
                    <a:ln w="9525">
                      <a:noFill/>
                    </a:ln>
                  </pic:spPr>
                </pic:pic>
              </a:graphicData>
            </a:graphic>
          </wp:inline>
        </w:drawing>
      </w:r>
    </w:p>
    <w:p>
      <w:pPr>
        <w:ind w:firstLine="420" w:firstLineChars="200"/>
      </w:pPr>
      <w:r>
        <w:rPr>
          <w:rFonts w:hint="eastAsia" w:ascii="NEU-BX" w:hAnsi="NEU-BX" w:eastAsia="方正书宋_GBK"/>
          <w:sz w:val="21"/>
        </w:rPr>
        <w:t>老师点评</w:t>
      </w:r>
      <w:r>
        <w:rPr>
          <w:rFonts w:ascii="方正书宋_GBK" w:hAnsi="方正书宋_GBK" w:eastAsia="方正书宋_GBK"/>
          <w:sz w:val="21"/>
        </w:rPr>
        <w:t>:</w:t>
      </w:r>
      <w:r>
        <w:rPr>
          <w:rFonts w:hint="eastAsia" w:ascii="NEU-BX" w:hAnsi="NEU-BX" w:eastAsia="方正书宋_GBK"/>
          <w:sz w:val="21"/>
        </w:rPr>
        <w:t>绕</w:t>
      </w:r>
      <w:r>
        <w:rPr>
          <w:rFonts w:ascii="NEU-BX" w:hAnsi="NEU-BX" w:eastAsia="方正书宋_GBK"/>
          <w:sz w:val="21"/>
        </w:rPr>
        <w:t>O</w:t>
      </w:r>
      <w:r>
        <w:rPr>
          <w:rFonts w:hint="eastAsia" w:ascii="NEU-BX" w:hAnsi="NEU-BX" w:eastAsia="方正书宋_GBK"/>
          <w:sz w:val="21"/>
        </w:rPr>
        <w:t>点旋转</w:t>
      </w:r>
      <w:r>
        <w:rPr>
          <w:rFonts w:ascii="方正书宋_GBK" w:hAnsi="方正书宋_GBK" w:eastAsia="方正书宋_GBK"/>
          <w:sz w:val="21"/>
        </w:rPr>
        <w:t>,</w:t>
      </w:r>
      <w:r>
        <w:rPr>
          <w:rFonts w:ascii="NEU-BX" w:hAnsi="NEU-BX" w:eastAsia="方正书宋_GBK"/>
          <w:sz w:val="21"/>
        </w:rPr>
        <w:t>O</w:t>
      </w:r>
      <w:r>
        <w:rPr>
          <w:rFonts w:hint="eastAsia" w:ascii="NEU-BX" w:hAnsi="NEU-BX" w:eastAsia="方正书宋_GBK"/>
          <w:sz w:val="21"/>
        </w:rPr>
        <w:t>点就是固定点</w:t>
      </w:r>
      <w:r>
        <w:rPr>
          <w:rFonts w:ascii="方正书宋_GBK" w:hAnsi="方正书宋_GBK" w:eastAsia="方正书宋_GBK"/>
          <w:sz w:val="21"/>
        </w:rPr>
        <w:t>,</w:t>
      </w:r>
      <w:r>
        <w:rPr>
          <w:rFonts w:hint="eastAsia" w:ascii="NEU-BX" w:hAnsi="NEU-BX" w:eastAsia="方正书宋_GBK"/>
          <w:sz w:val="21"/>
        </w:rPr>
        <w:t>旋转</w:t>
      </w:r>
      <w:r>
        <w:rPr>
          <w:rFonts w:ascii="NEU-BZ" w:eastAsia="方正书宋_GBK"/>
          <w:sz w:val="21"/>
        </w:rPr>
        <w:t>30</w:t>
      </w:r>
      <w:r>
        <w:rPr>
          <w:rFonts w:ascii="NEU-BX Western" w:hAnsi="NEU-BX Western" w:eastAsia="方正书宋_GBK"/>
          <w:sz w:val="21"/>
        </w:rPr>
        <w:t>°</w:t>
      </w:r>
      <w:r>
        <w:rPr>
          <w:rFonts w:ascii="方正书宋_GBK" w:hAnsi="方正书宋_GBK" w:eastAsia="方正书宋_GBK"/>
          <w:sz w:val="21"/>
        </w:rPr>
        <w:t>,</w:t>
      </w:r>
      <w:r>
        <w:rPr>
          <w:rFonts w:hint="eastAsia" w:ascii="NEU-BX" w:hAnsi="NEU-BX" w:eastAsia="方正书宋_GBK"/>
          <w:sz w:val="21"/>
        </w:rPr>
        <w:t>就是旋转角∠</w:t>
      </w:r>
      <w:r>
        <w:rPr>
          <w:rFonts w:ascii="NEU-BX" w:hAnsi="NEU-BX" w:eastAsia="方正书宋_GBK"/>
          <w:sz w:val="21"/>
        </w:rPr>
        <w:t>BOB'=</w:t>
      </w:r>
      <w:r>
        <w:rPr>
          <w:rFonts w:ascii="NEU-BZ" w:eastAsia="方正书宋_GBK"/>
          <w:sz w:val="21"/>
        </w:rPr>
        <w:t>30</w:t>
      </w:r>
      <w:r>
        <w:rPr>
          <w:rFonts w:ascii="NEU-BX Western" w:hAnsi="NEU-BX Western" w:eastAsia="方正书宋_GBK"/>
          <w:sz w:val="21"/>
        </w:rPr>
        <w:t>°</w:t>
      </w:r>
      <w:r>
        <w:rPr>
          <w:rFonts w:ascii="NEU-BX" w:hAnsi="NEU-BX" w:eastAsia="方正书宋_GBK"/>
          <w:sz w:val="21"/>
        </w:rPr>
        <w:t>.</w:t>
      </w:r>
    </w:p>
    <w:p>
      <w:pPr>
        <w:spacing w:line="323" w:lineRule="exact"/>
        <w:ind w:firstLine="420" w:firstLineChars="200"/>
      </w:pPr>
      <w:r>
        <w:rPr>
          <w:rFonts w:hint="eastAsia" w:ascii="NEU-BX" w:hAnsi="NEU-BX" w:eastAsia="方正黑体_GBK"/>
          <w:sz w:val="21"/>
        </w:rPr>
        <w:t>二、合作与探究</w:t>
      </w:r>
    </w:p>
    <w:p>
      <w:pPr>
        <w:ind w:firstLine="420" w:firstLineChars="200"/>
      </w:pPr>
      <w:r>
        <w:rPr>
          <w:rFonts w:hint="eastAsia" w:ascii="NEU-BX" w:hAnsi="NEU-BX" w:eastAsia="方正书宋_GBK"/>
          <w:sz w:val="21"/>
        </w:rPr>
        <w:t>如图所示</w:t>
      </w:r>
      <w:r>
        <w:rPr>
          <w:rFonts w:ascii="方正书宋_GBK" w:hAnsi="方正书宋_GBK" w:eastAsia="方正书宋_GBK"/>
          <w:sz w:val="21"/>
        </w:rPr>
        <w:t>,</w:t>
      </w:r>
      <w:r>
        <w:rPr>
          <w:rFonts w:hint="eastAsia" w:ascii="NEU-BX" w:hAnsi="NEU-BX" w:eastAsia="方正书宋_GBK"/>
          <w:sz w:val="21"/>
        </w:rPr>
        <w:t>∠</w:t>
      </w:r>
      <w:r>
        <w:rPr>
          <w:rFonts w:ascii="NEU-BX" w:hAnsi="NEU-BX" w:eastAsia="方正书宋_GBK"/>
          <w:sz w:val="21"/>
        </w:rPr>
        <w:t>AOB</w:t>
      </w:r>
      <w:r>
        <w:rPr>
          <w:rFonts w:hint="eastAsia" w:ascii="NEU-BX" w:hAnsi="NEU-BX" w:eastAsia="方正书宋_GBK"/>
          <w:sz w:val="21"/>
        </w:rPr>
        <w:t>的顶点在圆心</w:t>
      </w:r>
      <w:r>
        <w:rPr>
          <w:rFonts w:ascii="方正书宋_GBK" w:hAnsi="方正书宋_GBK" w:eastAsia="方正书宋_GBK"/>
          <w:sz w:val="21"/>
        </w:rPr>
        <w:t>,</w:t>
      </w:r>
      <w:r>
        <w:rPr>
          <w:rFonts w:hint="eastAsia" w:ascii="NEU-BX" w:hAnsi="NEU-BX" w:eastAsia="方正书宋_GBK"/>
          <w:sz w:val="21"/>
        </w:rPr>
        <w:t>像这样顶点在圆心的角叫做圆心角</w:t>
      </w:r>
      <w:r>
        <w:rPr>
          <w:rFonts w:ascii="NEU-BX" w:hAnsi="NEU-BX" w:eastAsia="方正书宋_GBK"/>
          <w:sz w:val="21"/>
        </w:rPr>
        <w:t>.</w:t>
      </w:r>
    </w:p>
    <w:p>
      <w:pPr>
        <w:ind w:firstLine="420" w:firstLineChars="200"/>
        <w:jc w:val="center"/>
      </w:pPr>
      <w:r>
        <w:rPr>
          <w:rFonts w:hint="eastAsia" w:ascii="NEU-BX" w:hAnsi="NEU-BX" w:eastAsia="方正书宋_GBK"/>
          <w:sz w:val="21"/>
        </w:rPr>
        <w:drawing>
          <wp:inline distT="0" distB="0" distL="114300" distR="114300">
            <wp:extent cx="775970" cy="838835"/>
            <wp:effectExtent l="0" t="0" r="5080" b="1841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775970" cy="838835"/>
                    </a:xfrm>
                    <a:prstGeom prst="rect">
                      <a:avLst/>
                    </a:prstGeom>
                    <a:noFill/>
                    <a:ln w="9525">
                      <a:noFill/>
                    </a:ln>
                  </pic:spPr>
                </pic:pic>
              </a:graphicData>
            </a:graphic>
          </wp:inline>
        </w:drawing>
      </w:r>
    </w:p>
    <w:p>
      <w:pPr>
        <w:ind w:firstLine="420" w:firstLineChars="200"/>
      </w:pPr>
      <w:r>
        <w:rPr>
          <w:rFonts w:ascii="方正书宋_GBK" w:hAnsi="方正书宋_GBK" w:eastAsia="方正书宋_GBK"/>
          <w:sz w:val="21"/>
        </w:rPr>
        <w:t>(</w:t>
      </w:r>
      <w:r>
        <w:rPr>
          <w:rFonts w:hint="eastAsia" w:ascii="NEU-BX" w:hAnsi="NEU-BX" w:eastAsia="方正书宋_GBK"/>
          <w:sz w:val="21"/>
        </w:rPr>
        <w:t>学生活动</w:t>
      </w:r>
      <w:r>
        <w:rPr>
          <w:rFonts w:ascii="方正书宋_GBK" w:hAnsi="方正书宋_GBK" w:eastAsia="方正书宋_GBK"/>
          <w:sz w:val="21"/>
        </w:rPr>
        <w:t>)</w:t>
      </w:r>
      <w:r>
        <w:rPr>
          <w:rFonts w:hint="eastAsia" w:ascii="NEU-BX" w:hAnsi="NEU-BX" w:eastAsia="方正书宋_GBK"/>
          <w:sz w:val="21"/>
        </w:rPr>
        <w:t>请同学们按下列要求作图并回答问题</w:t>
      </w:r>
      <w:r>
        <w:rPr>
          <w:rFonts w:ascii="方正书宋_GBK" w:hAnsi="方正书宋_GBK" w:eastAsia="方正书宋_GBK"/>
          <w:sz w:val="21"/>
        </w:rPr>
        <w:t>:</w:t>
      </w:r>
    </w:p>
    <w:p>
      <w:pPr>
        <w:ind w:firstLine="420" w:firstLineChars="200"/>
      </w:pPr>
      <w:r>
        <w:rPr>
          <w:rFonts w:hint="eastAsia" w:ascii="NEU-BX" w:hAnsi="NEU-BX" w:eastAsia="方正书宋_GBK"/>
          <w:sz w:val="21"/>
        </w:rPr>
        <w:t>如图所示的</w:t>
      </w:r>
      <w:r>
        <w:rPr>
          <w:rFonts w:hint="eastAsia" w:ascii="NEU-BZ" w:eastAsia="NEU-BZ"/>
          <w:sz w:val="21"/>
        </w:rPr>
        <w:t>☉</w:t>
      </w:r>
      <w:r>
        <w:rPr>
          <w:rFonts w:ascii="NEU-BX" w:hAnsi="NEU-BX" w:eastAsia="方正书宋_GBK"/>
          <w:sz w:val="21"/>
        </w:rPr>
        <w:t>O</w:t>
      </w:r>
      <w:r>
        <w:rPr>
          <w:rFonts w:hint="eastAsia" w:ascii="NEU-BX" w:hAnsi="NEU-BX" w:eastAsia="方正书宋_GBK"/>
          <w:sz w:val="21"/>
        </w:rPr>
        <w:t>中</w:t>
      </w:r>
      <w:r>
        <w:rPr>
          <w:rFonts w:ascii="方正书宋_GBK" w:hAnsi="方正书宋_GBK" w:eastAsia="方正书宋_GBK"/>
          <w:sz w:val="21"/>
        </w:rPr>
        <w:t>,</w:t>
      </w:r>
      <w:r>
        <w:rPr>
          <w:rFonts w:hint="eastAsia" w:ascii="NEU-BX" w:hAnsi="NEU-BX" w:eastAsia="方正书宋_GBK"/>
          <w:sz w:val="21"/>
        </w:rPr>
        <w:t>分别作相等的圆心角∠</w:t>
      </w:r>
      <w:r>
        <w:rPr>
          <w:rFonts w:ascii="NEU-BX" w:hAnsi="NEU-BX" w:eastAsia="方正书宋_GBK"/>
          <w:sz w:val="21"/>
        </w:rPr>
        <w:t>AOB</w:t>
      </w:r>
      <w:r>
        <w:rPr>
          <w:rFonts w:hint="eastAsia" w:ascii="NEU-BX" w:hAnsi="NEU-BX" w:eastAsia="方正书宋_GBK"/>
          <w:sz w:val="21"/>
        </w:rPr>
        <w:t>和∠</w:t>
      </w:r>
      <w:r>
        <w:rPr>
          <w:rFonts w:ascii="NEU-BX" w:hAnsi="NEU-BX" w:eastAsia="方正书宋_GBK"/>
          <w:sz w:val="21"/>
        </w:rPr>
        <w:t>A'OB'</w:t>
      </w:r>
      <w:r>
        <w:rPr>
          <w:rFonts w:ascii="方正书宋_GBK" w:hAnsi="方正书宋_GBK" w:eastAsia="方正书宋_GBK"/>
          <w:sz w:val="21"/>
        </w:rPr>
        <w:t>,</w:t>
      </w:r>
      <w:r>
        <w:rPr>
          <w:rFonts w:hint="eastAsia" w:ascii="NEU-BX" w:hAnsi="NEU-BX" w:eastAsia="方正书宋_GBK"/>
          <w:sz w:val="21"/>
        </w:rPr>
        <w:t>将圆心角∠</w:t>
      </w:r>
      <w:r>
        <w:rPr>
          <w:rFonts w:ascii="NEU-BX" w:hAnsi="NEU-BX" w:eastAsia="方正书宋_GBK"/>
          <w:sz w:val="21"/>
        </w:rPr>
        <w:t>AOB</w:t>
      </w:r>
      <w:r>
        <w:rPr>
          <w:rFonts w:hint="eastAsia" w:ascii="NEU-BX" w:hAnsi="NEU-BX" w:eastAsia="方正书宋_GBK"/>
          <w:sz w:val="21"/>
        </w:rPr>
        <w:t>绕圆心</w:t>
      </w:r>
      <w:r>
        <w:rPr>
          <w:rFonts w:ascii="NEU-BX" w:hAnsi="NEU-BX" w:eastAsia="方正书宋_GBK"/>
          <w:sz w:val="21"/>
        </w:rPr>
        <w:t>O</w:t>
      </w:r>
      <w:r>
        <w:rPr>
          <w:rFonts w:hint="eastAsia" w:ascii="NEU-BX" w:hAnsi="NEU-BX" w:eastAsia="方正书宋_GBK"/>
          <w:sz w:val="21"/>
        </w:rPr>
        <w:t>旋转到∠</w:t>
      </w:r>
      <w:r>
        <w:rPr>
          <w:rFonts w:ascii="NEU-BX" w:hAnsi="NEU-BX" w:eastAsia="方正书宋_GBK"/>
          <w:sz w:val="21"/>
        </w:rPr>
        <w:t>A'OB'</w:t>
      </w:r>
      <w:r>
        <w:rPr>
          <w:rFonts w:hint="eastAsia" w:ascii="NEU-BX" w:hAnsi="NEU-BX" w:eastAsia="方正书宋_GBK"/>
          <w:sz w:val="21"/>
        </w:rPr>
        <w:t>的位置</w:t>
      </w:r>
      <w:r>
        <w:rPr>
          <w:rFonts w:ascii="方正书宋_GBK" w:hAnsi="方正书宋_GBK" w:eastAsia="方正书宋_GBK"/>
          <w:sz w:val="21"/>
        </w:rPr>
        <w:t>,</w:t>
      </w:r>
      <w:r>
        <w:rPr>
          <w:rFonts w:hint="eastAsia" w:ascii="NEU-BX" w:hAnsi="NEU-BX" w:eastAsia="方正书宋_GBK"/>
          <w:sz w:val="21"/>
        </w:rPr>
        <w:t>你能发现哪些等量关系</w:t>
      </w:r>
      <w:r>
        <w:rPr>
          <w:rFonts w:ascii="方正书宋_GBK" w:hAnsi="方正书宋_GBK" w:eastAsia="方正书宋_GBK"/>
          <w:sz w:val="21"/>
        </w:rPr>
        <w:t>?</w:t>
      </w:r>
      <w:r>
        <w:rPr>
          <w:rFonts w:hint="eastAsia" w:ascii="NEU-BX" w:hAnsi="NEU-BX" w:eastAsia="方正书宋_GBK"/>
          <w:sz w:val="21"/>
        </w:rPr>
        <w:t>为什么</w:t>
      </w:r>
      <w:r>
        <w:rPr>
          <w:rFonts w:ascii="方正书宋_GBK" w:hAnsi="方正书宋_GBK" w:eastAsia="方正书宋_GBK"/>
          <w:sz w:val="21"/>
        </w:rPr>
        <w:t>?</w:t>
      </w:r>
    </w:p>
    <w:p>
      <w:pPr>
        <w:ind w:firstLine="420" w:firstLineChars="200"/>
        <w:jc w:val="center"/>
      </w:pPr>
      <w:r>
        <w:rPr>
          <w:rFonts w:hint="eastAsia" w:ascii="NEU-BX" w:hAnsi="NEU-BX" w:eastAsia="方正书宋_GBK"/>
          <w:sz w:val="21"/>
        </w:rPr>
        <w:drawing>
          <wp:inline distT="0" distB="0" distL="114300" distR="114300">
            <wp:extent cx="969010" cy="902335"/>
            <wp:effectExtent l="0" t="0" r="2540" b="1206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6"/>
                    <a:stretch>
                      <a:fillRect/>
                    </a:stretch>
                  </pic:blipFill>
                  <pic:spPr>
                    <a:xfrm>
                      <a:off x="0" y="0"/>
                      <a:ext cx="969010" cy="902335"/>
                    </a:xfrm>
                    <a:prstGeom prst="rect">
                      <a:avLst/>
                    </a:prstGeom>
                    <a:noFill/>
                    <a:ln w="9525">
                      <a:noFill/>
                    </a:ln>
                  </pic:spPr>
                </pic:pic>
              </a:graphicData>
            </a:graphic>
          </wp:inline>
        </w:drawing>
      </w:r>
    </w:p>
    <w:p>
      <w:pPr>
        <w:ind w:firstLine="420" w:firstLineChars="200"/>
      </w:pPr>
      <w:r>
        <w:rPr>
          <w:rFonts w:hint="eastAsia" w:ascii="NEU-BX" w:hAnsi="NEU-BX" w:eastAsia="方正书宋_GBK"/>
          <w:sz w:val="21"/>
        </w:rPr>
        <w:t>通过探究发现</w:t>
      </w:r>
      <w:r>
        <w:rPr>
          <w:rFonts w:ascii="方正书宋_GBK" w:hAnsi="方正书宋_GBK" w:eastAsia="方正书宋_GBK"/>
          <w:sz w:val="21"/>
        </w:rPr>
        <w:t>:</w:t>
      </w:r>
      <w:r>
        <w:rPr>
          <w:rFonts w:hint="eastAsia" w:ascii="NEU-BX" w:hAnsi="NEU-BX" w:eastAsia="方正书宋_GBK"/>
          <w:sz w:val="21"/>
        </w:rPr>
        <w:t>在同一个圆中</w:t>
      </w:r>
      <w:r>
        <w:rPr>
          <w:rFonts w:ascii="方正书宋_GBK" w:hAnsi="方正书宋_GBK" w:eastAsia="方正书宋_GBK"/>
          <w:sz w:val="21"/>
        </w:rPr>
        <w:t>,</w:t>
      </w:r>
      <w:r>
        <w:rPr>
          <w:rFonts w:hint="eastAsia" w:ascii="NEU-BX" w:hAnsi="NEU-BX" w:eastAsia="方正书宋_GBK"/>
          <w:sz w:val="21"/>
        </w:rPr>
        <w:t>相等的圆心角所对的弧相等</w:t>
      </w:r>
      <w:r>
        <w:rPr>
          <w:rFonts w:ascii="方正书宋_GBK" w:hAnsi="方正书宋_GBK" w:eastAsia="方正书宋_GBK"/>
          <w:sz w:val="21"/>
        </w:rPr>
        <w:t>,</w:t>
      </w:r>
      <w:r>
        <w:rPr>
          <w:rFonts w:hint="eastAsia" w:ascii="NEU-BX" w:hAnsi="NEU-BX" w:eastAsia="方正书宋_GBK"/>
          <w:sz w:val="21"/>
        </w:rPr>
        <w:t>所对的弦也相等</w:t>
      </w:r>
      <w:r>
        <w:rPr>
          <w:rFonts w:ascii="NEU-BX" w:hAnsi="NEU-BX" w:eastAsia="方正书宋_GBK"/>
          <w:sz w:val="21"/>
        </w:rPr>
        <w:t>.</w:t>
      </w:r>
    </w:p>
    <w:p>
      <w:pPr>
        <w:pBdr>
          <w:top w:val="single" w:color="auto" w:sz="4" w:space="0"/>
          <w:left w:val="single" w:color="auto" w:sz="4" w:space="0"/>
          <w:bottom w:val="single" w:color="auto" w:sz="4" w:space="0"/>
          <w:right w:val="single" w:color="auto" w:sz="4" w:space="0"/>
        </w:pBdr>
        <w:spacing w:line="323" w:lineRule="exact"/>
        <w:jc w:val="center"/>
      </w:pPr>
      <w:r>
        <w:rPr>
          <w:rFonts w:hint="eastAsia" w:ascii="NEU-BX" w:hAnsi="NEU-BX" w:eastAsia="方正书宋_GBK"/>
          <w:sz w:val="21"/>
        </w:rPr>
        <w:t>在等圆中</w:t>
      </w:r>
      <w:r>
        <w:rPr>
          <w:rFonts w:ascii="方正书宋_GBK" w:hAnsi="方正书宋_GBK" w:eastAsia="方正书宋_GBK"/>
          <w:sz w:val="21"/>
        </w:rPr>
        <w:t>,</w:t>
      </w:r>
      <w:r>
        <w:rPr>
          <w:rFonts w:hint="eastAsia" w:ascii="NEU-BX" w:hAnsi="NEU-BX" w:eastAsia="方正书宋_GBK"/>
          <w:sz w:val="21"/>
        </w:rPr>
        <w:t>相等的圆心角是否也有所对的弧相等、</w:t>
      </w:r>
    </w:p>
    <w:p>
      <w:pPr>
        <w:spacing w:line="323" w:lineRule="exact"/>
        <w:jc w:val="center"/>
      </w:pPr>
      <w:r>
        <w:rPr>
          <w:rFonts w:hint="eastAsia" w:ascii="NEU-BX" w:hAnsi="NEU-BX" w:eastAsia="方正书宋_GBK"/>
          <w:sz w:val="21"/>
          <w:bdr w:val="single" w:color="auto" w:sz="4" w:space="0"/>
        </w:rPr>
        <w:t>所对的弦相等呢</w:t>
      </w:r>
      <w:r>
        <w:rPr>
          <w:rFonts w:ascii="方正书宋_GBK" w:hAnsi="方正书宋_GBK" w:eastAsia="方正书宋_GBK"/>
          <w:sz w:val="21"/>
          <w:bdr w:val="single" w:color="auto" w:sz="4" w:space="0"/>
        </w:rPr>
        <w:t>?</w:t>
      </w:r>
      <w:r>
        <w:rPr>
          <w:rFonts w:hint="eastAsia" w:ascii="NEU-BX" w:hAnsi="NEU-BX" w:eastAsia="方正书宋_GBK"/>
          <w:sz w:val="21"/>
          <w:bdr w:val="single" w:color="auto" w:sz="4" w:space="0"/>
        </w:rPr>
        <w:t>请同学们现在动手做一做</w:t>
      </w:r>
      <w:r>
        <w:rPr>
          <w:rFonts w:ascii="NEU-BX" w:hAnsi="NEU-BX" w:eastAsia="方正书宋_GBK"/>
          <w:sz w:val="21"/>
          <w:bdr w:val="single" w:color="auto" w:sz="4" w:space="0"/>
        </w:rPr>
        <w:t>.</w:t>
      </w:r>
    </w:p>
    <w:p>
      <w:pPr>
        <w:spacing w:line="323" w:lineRule="exact"/>
        <w:ind w:firstLine="420" w:firstLineChars="200"/>
      </w:pPr>
      <w:r>
        <w:rPr>
          <w:rFonts w:hint="eastAsia" w:ascii="NEU-BX" w:hAnsi="NEU-BX" w:eastAsia="方正书宋_GBK"/>
          <w:sz w:val="21"/>
        </w:rPr>
        <w:t>你能发现哪些等量关系</w:t>
      </w:r>
      <w:r>
        <w:rPr>
          <w:rFonts w:ascii="方正书宋_GBK" w:hAnsi="方正书宋_GBK" w:eastAsia="方正书宋_GBK"/>
          <w:sz w:val="21"/>
        </w:rPr>
        <w:t>?</w:t>
      </w:r>
      <w:r>
        <w:rPr>
          <w:rFonts w:hint="eastAsia" w:ascii="NEU-BX" w:hAnsi="NEU-BX" w:eastAsia="方正书宋_GBK"/>
          <w:sz w:val="21"/>
        </w:rPr>
        <w:t>说一说你的理由</w:t>
      </w:r>
      <w:r>
        <w:rPr>
          <w:rFonts w:ascii="方正书宋_GBK" w:hAnsi="方正书宋_GBK" w:eastAsia="方正书宋_GBK"/>
          <w:sz w:val="21"/>
        </w:rPr>
        <w:t>?</w:t>
      </w:r>
    </w:p>
    <w:p>
      <w:pPr>
        <w:spacing w:line="323" w:lineRule="exact"/>
        <w:ind w:firstLine="420" w:firstLineChars="200"/>
      </w:pPr>
      <w:r>
        <w:rPr>
          <w:rFonts w:hint="eastAsia" w:ascii="NEU-BX" w:hAnsi="NEU-BX" w:eastAsia="方正书宋_GBK"/>
          <w:sz w:val="21"/>
        </w:rPr>
        <w:t>我能发现</w:t>
      </w:r>
      <w:r>
        <w:rPr>
          <w:rFonts w:ascii="方正书宋_GBK" w:hAnsi="方正书宋_GBK" w:eastAsia="方正书宋_GBK"/>
          <w:sz w:val="21"/>
        </w:rPr>
        <w:t>:</w:t>
      </w:r>
      <w:r>
        <w:rPr>
          <w:rFonts w:hint="eastAsia" w:ascii="NEU-BX" w:hAnsi="NEU-BX" w:eastAsia="方正书宋_GBK"/>
          <w:sz w:val="21"/>
        </w:rPr>
        <w:t>弧</w:t>
      </w:r>
      <w:r>
        <w:rPr>
          <w:rFonts w:ascii="NEU-BX" w:hAnsi="NEU-BX" w:eastAsia="方正书宋_GBK"/>
          <w:sz w:val="21"/>
        </w:rPr>
        <w:t>AB=</w:t>
      </w:r>
      <w:r>
        <w:rPr>
          <w:rFonts w:hint="eastAsia" w:ascii="NEU-BX" w:hAnsi="NEU-BX" w:eastAsia="方正书宋_GBK"/>
          <w:sz w:val="21"/>
        </w:rPr>
        <w:t>弧</w:t>
      </w:r>
      <w:r>
        <w:rPr>
          <w:rFonts w:ascii="NEU-BX" w:hAnsi="NEU-BX" w:eastAsia="方正书宋_GBK"/>
          <w:sz w:val="21"/>
        </w:rPr>
        <w:t>A'B'</w:t>
      </w:r>
      <w:r>
        <w:rPr>
          <w:rFonts w:ascii="方正书宋_GBK" w:hAnsi="方正书宋_GBK" w:eastAsia="方正书宋_GBK"/>
          <w:sz w:val="21"/>
        </w:rPr>
        <w:t>,</w:t>
      </w:r>
      <w:r>
        <w:rPr>
          <w:rFonts w:ascii="NEU-BX" w:hAnsi="NEU-BX" w:eastAsia="方正书宋_GBK"/>
          <w:sz w:val="21"/>
        </w:rPr>
        <w:t>AB=A'B'.</w:t>
      </w:r>
    </w:p>
    <w:p>
      <w:pPr>
        <w:spacing w:line="323" w:lineRule="exact"/>
        <w:ind w:firstLine="420" w:firstLineChars="200"/>
      </w:pPr>
      <w:r>
        <w:rPr>
          <w:rFonts w:hint="eastAsia" w:ascii="NEU-BX" w:hAnsi="NEU-BX" w:eastAsia="方正书宋_GBK"/>
          <w:sz w:val="21"/>
        </w:rPr>
        <w:t>因此</w:t>
      </w:r>
      <w:r>
        <w:rPr>
          <w:rFonts w:ascii="方正书宋_GBK" w:hAnsi="方正书宋_GBK" w:eastAsia="方正书宋_GBK"/>
          <w:sz w:val="21"/>
        </w:rPr>
        <w:t>,</w:t>
      </w:r>
      <w:r>
        <w:rPr>
          <w:rFonts w:hint="eastAsia" w:ascii="NEU-BX" w:hAnsi="NEU-BX" w:eastAsia="方正书宋_GBK"/>
          <w:sz w:val="21"/>
        </w:rPr>
        <w:t>我们可以得到下面的定理</w:t>
      </w:r>
      <w:r>
        <w:rPr>
          <w:rFonts w:ascii="方正书宋_GBK" w:hAnsi="方正书宋_GBK" w:eastAsia="方正书宋_GBK"/>
          <w:sz w:val="21"/>
        </w:rPr>
        <w:t>:</w:t>
      </w:r>
    </w:p>
    <w:p>
      <w:pPr>
        <w:spacing w:line="323" w:lineRule="exact"/>
        <w:ind w:firstLine="420" w:firstLineChars="200"/>
      </w:pPr>
      <w:r>
        <w:rPr>
          <w:rFonts w:hint="eastAsia" w:ascii="NEU-BX" w:hAnsi="NEU-BX" w:eastAsia="方正书宋_GBK"/>
          <w:sz w:val="21"/>
        </w:rPr>
        <w:t>在同圆或等圆中</w:t>
      </w:r>
      <w:r>
        <w:rPr>
          <w:rFonts w:ascii="方正书宋_GBK" w:hAnsi="方正书宋_GBK" w:eastAsia="方正书宋_GBK"/>
          <w:sz w:val="21"/>
        </w:rPr>
        <w:t>,</w:t>
      </w:r>
      <w:r>
        <w:rPr>
          <w:rFonts w:hint="eastAsia" w:ascii="NEU-BX" w:hAnsi="NEU-BX" w:eastAsia="方正书宋_GBK"/>
          <w:sz w:val="21"/>
        </w:rPr>
        <w:t>相等的圆心角所对的弧相等</w:t>
      </w:r>
      <w:r>
        <w:rPr>
          <w:rFonts w:ascii="方正书宋_GBK" w:hAnsi="方正书宋_GBK" w:eastAsia="方正书宋_GBK"/>
          <w:sz w:val="21"/>
        </w:rPr>
        <w:t>,</w:t>
      </w:r>
      <w:r>
        <w:rPr>
          <w:rFonts w:hint="eastAsia" w:ascii="NEU-BX" w:hAnsi="NEU-BX" w:eastAsia="方正书宋_GBK"/>
          <w:sz w:val="21"/>
        </w:rPr>
        <w:t>所对的弦也相等</w:t>
      </w:r>
      <w:r>
        <w:rPr>
          <w:rFonts w:ascii="NEU-BX" w:hAnsi="NEU-BX" w:eastAsia="方正书宋_GBK"/>
          <w:sz w:val="21"/>
        </w:rPr>
        <w:t>.</w:t>
      </w:r>
    </w:p>
    <w:p>
      <w:pPr>
        <w:spacing w:line="323" w:lineRule="exact"/>
        <w:ind w:firstLine="420" w:firstLineChars="200"/>
      </w:pPr>
      <w:r>
        <w:rPr>
          <w:rFonts w:hint="eastAsia" w:ascii="NEU-BX" w:hAnsi="NEU-BX" w:eastAsia="方正书宋_GBK"/>
          <w:sz w:val="21"/>
        </w:rPr>
        <w:t>同样</w:t>
      </w:r>
      <w:r>
        <w:rPr>
          <w:rFonts w:ascii="方正书宋_GBK" w:hAnsi="方正书宋_GBK" w:eastAsia="方正书宋_GBK"/>
          <w:sz w:val="21"/>
        </w:rPr>
        <w:t>,</w:t>
      </w:r>
      <w:r>
        <w:rPr>
          <w:rFonts w:hint="eastAsia" w:ascii="NEU-BX" w:hAnsi="NEU-BX" w:eastAsia="方正书宋_GBK"/>
          <w:sz w:val="21"/>
        </w:rPr>
        <w:t>还可以得到</w:t>
      </w:r>
      <w:r>
        <w:rPr>
          <w:rFonts w:ascii="方正书宋_GBK" w:hAnsi="方正书宋_GBK" w:eastAsia="方正书宋_GBK"/>
          <w:sz w:val="21"/>
        </w:rPr>
        <w:t>:</w:t>
      </w:r>
    </w:p>
    <w:p>
      <w:pPr>
        <w:spacing w:line="323" w:lineRule="exact"/>
        <w:ind w:firstLine="420" w:firstLineChars="200"/>
      </w:pPr>
      <w:r>
        <w:rPr>
          <w:rFonts w:hint="eastAsia" w:ascii="NEU-BX" w:hAnsi="NEU-BX" w:eastAsia="方正书宋_GBK"/>
          <w:sz w:val="21"/>
        </w:rPr>
        <w:t>在同圆或等圆中</w:t>
      </w:r>
      <w:r>
        <w:rPr>
          <w:rFonts w:ascii="方正书宋_GBK" w:hAnsi="方正书宋_GBK" w:eastAsia="方正书宋_GBK"/>
          <w:sz w:val="21"/>
        </w:rPr>
        <w:t>,</w:t>
      </w:r>
      <w:r>
        <w:rPr>
          <w:rFonts w:hint="eastAsia" w:ascii="NEU-BX" w:hAnsi="NEU-BX" w:eastAsia="方正书宋_GBK"/>
          <w:sz w:val="21"/>
        </w:rPr>
        <w:t>如果两条弧相等</w:t>
      </w:r>
      <w:r>
        <w:rPr>
          <w:rFonts w:ascii="方正书宋_GBK" w:hAnsi="方正书宋_GBK" w:eastAsia="方正书宋_GBK"/>
          <w:sz w:val="21"/>
        </w:rPr>
        <w:t>,</w:t>
      </w:r>
      <w:r>
        <w:rPr>
          <w:rFonts w:hint="eastAsia" w:ascii="NEU-BX" w:hAnsi="NEU-BX" w:eastAsia="方正书宋_GBK"/>
          <w:sz w:val="21"/>
        </w:rPr>
        <w:t>那么它们所对的圆心角相等</w:t>
      </w:r>
      <w:r>
        <w:rPr>
          <w:rFonts w:ascii="方正书宋_GBK" w:hAnsi="方正书宋_GBK" w:eastAsia="方正书宋_GBK"/>
          <w:sz w:val="21"/>
        </w:rPr>
        <w:t>,</w:t>
      </w:r>
      <w:r>
        <w:rPr>
          <w:rFonts w:hint="eastAsia" w:ascii="NEU-BX" w:hAnsi="NEU-BX" w:eastAsia="方正书宋_GBK"/>
          <w:sz w:val="21"/>
        </w:rPr>
        <w:t>所对的弦也相等</w:t>
      </w:r>
      <w:r>
        <w:rPr>
          <w:rFonts w:ascii="NEU-BX" w:hAnsi="NEU-BX" w:eastAsia="方正书宋_GBK"/>
          <w:sz w:val="21"/>
        </w:rPr>
        <w:t>.</w:t>
      </w:r>
    </w:p>
    <w:p>
      <w:pPr>
        <w:spacing w:line="323" w:lineRule="exact"/>
        <w:ind w:firstLine="420" w:firstLineChars="200"/>
      </w:pPr>
      <w:r>
        <w:rPr>
          <w:rFonts w:hint="eastAsia" w:ascii="NEU-BX" w:hAnsi="NEU-BX" w:eastAsia="方正书宋_GBK"/>
          <w:sz w:val="21"/>
        </w:rPr>
        <w:t>在同圆或等圆中</w:t>
      </w:r>
      <w:r>
        <w:rPr>
          <w:rFonts w:ascii="方正书宋_GBK" w:hAnsi="方正书宋_GBK" w:eastAsia="方正书宋_GBK"/>
          <w:sz w:val="21"/>
        </w:rPr>
        <w:t>,</w:t>
      </w:r>
      <w:r>
        <w:rPr>
          <w:rFonts w:hint="eastAsia" w:ascii="NEU-BX" w:hAnsi="NEU-BX" w:eastAsia="方正书宋_GBK"/>
          <w:sz w:val="21"/>
        </w:rPr>
        <w:t>如果两条弦相等</w:t>
      </w:r>
      <w:r>
        <w:rPr>
          <w:rFonts w:ascii="方正书宋_GBK" w:hAnsi="方正书宋_GBK" w:eastAsia="方正书宋_GBK"/>
          <w:sz w:val="21"/>
        </w:rPr>
        <w:t>,</w:t>
      </w:r>
      <w:r>
        <w:rPr>
          <w:rFonts w:hint="eastAsia" w:ascii="NEU-BX" w:hAnsi="NEU-BX" w:eastAsia="方正书宋_GBK"/>
          <w:sz w:val="21"/>
        </w:rPr>
        <w:t>那么它们所对的圆心角相等</w:t>
      </w:r>
      <w:r>
        <w:rPr>
          <w:rFonts w:ascii="方正书宋_GBK" w:hAnsi="方正书宋_GBK" w:eastAsia="方正书宋_GBK"/>
          <w:sz w:val="21"/>
        </w:rPr>
        <w:t>,</w:t>
      </w:r>
      <w:r>
        <w:rPr>
          <w:rFonts w:hint="eastAsia" w:ascii="NEU-BX" w:hAnsi="NEU-BX" w:eastAsia="方正书宋_GBK"/>
          <w:sz w:val="21"/>
        </w:rPr>
        <w:t>所对的弧也相等</w:t>
      </w:r>
      <w:r>
        <w:rPr>
          <w:rFonts w:ascii="NEU-BX" w:hAnsi="NEU-BX" w:eastAsia="方正书宋_GBK"/>
          <w:sz w:val="21"/>
        </w:rPr>
        <w:t>.</w:t>
      </w:r>
    </w:p>
    <w:p>
      <w:pPr>
        <w:spacing w:line="323" w:lineRule="exact"/>
        <w:ind w:firstLine="420" w:firstLineChars="200"/>
      </w:pPr>
      <w:r>
        <w:rPr>
          <w:rFonts w:ascii="方正书宋_GBK" w:hAnsi="方正书宋_GBK" w:eastAsia="方正书宋_GBK"/>
          <w:sz w:val="21"/>
        </w:rPr>
        <w:t>(</w:t>
      </w:r>
      <w:r>
        <w:rPr>
          <w:rFonts w:hint="eastAsia" w:ascii="NEU-BX" w:hAnsi="NEU-BX" w:eastAsia="方正书宋_GBK"/>
          <w:sz w:val="21"/>
        </w:rPr>
        <w:t>学生活动</w:t>
      </w:r>
      <w:r>
        <w:rPr>
          <w:rFonts w:ascii="方正书宋_GBK" w:hAnsi="方正书宋_GBK" w:eastAsia="方正书宋_GBK"/>
          <w:sz w:val="21"/>
        </w:rPr>
        <w:t>)</w:t>
      </w:r>
      <w:r>
        <w:rPr>
          <w:rFonts w:hint="eastAsia" w:ascii="NEU-BX" w:hAnsi="NEU-BX" w:eastAsia="方正书宋_GBK"/>
          <w:sz w:val="21"/>
        </w:rPr>
        <w:t>请三位同学到黑板板书</w:t>
      </w:r>
      <w:r>
        <w:rPr>
          <w:rFonts w:ascii="方正书宋_GBK" w:hAnsi="方正书宋_GBK" w:eastAsia="方正书宋_GBK"/>
          <w:sz w:val="21"/>
        </w:rPr>
        <w:t>,</w:t>
      </w:r>
      <w:r>
        <w:rPr>
          <w:rFonts w:hint="eastAsia" w:ascii="NEU-BX" w:hAnsi="NEU-BX" w:eastAsia="方正书宋_GBK"/>
          <w:sz w:val="21"/>
        </w:rPr>
        <w:t>老师点评</w:t>
      </w:r>
      <w:r>
        <w:rPr>
          <w:rFonts w:ascii="NEU-BX" w:hAnsi="NEU-BX" w:eastAsia="方正书宋_GBK"/>
          <w:sz w:val="21"/>
        </w:rPr>
        <w:t>.</w:t>
      </w:r>
    </w:p>
    <w:p>
      <w:pPr>
        <w:ind w:firstLine="420" w:firstLineChars="200"/>
      </w:pPr>
      <w:r>
        <w:rPr>
          <w:rFonts w:hint="eastAsia" w:ascii="NEU-BX" w:hAnsi="NEU-BX" w:eastAsia="方正黑体_GBK"/>
          <w:sz w:val="21"/>
        </w:rPr>
        <w:t>【例】</w:t>
      </w:r>
      <w:r>
        <w:rPr>
          <w:rFonts w:hint="eastAsia" w:ascii="NEU-BX" w:hAnsi="NEU-BX" w:eastAsia="方正书宋_GBK"/>
          <w:sz w:val="21"/>
        </w:rPr>
        <w:t>如图</w:t>
      </w:r>
      <w:r>
        <w:rPr>
          <w:rFonts w:ascii="方正书宋_GBK" w:hAnsi="方正书宋_GBK" w:eastAsia="方正书宋_GBK"/>
          <w:sz w:val="21"/>
        </w:rPr>
        <w:t>,</w:t>
      </w:r>
      <w:r>
        <w:rPr>
          <w:rFonts w:hint="eastAsia" w:ascii="NEU-BX" w:hAnsi="NEU-BX" w:eastAsia="方正书宋_GBK"/>
          <w:sz w:val="21"/>
        </w:rPr>
        <w:t>在</w:t>
      </w:r>
      <w:r>
        <w:rPr>
          <w:rFonts w:hint="eastAsia" w:ascii="NEU-BZ" w:eastAsia="NEU-BZ"/>
          <w:sz w:val="21"/>
        </w:rPr>
        <w:t>☉</w:t>
      </w:r>
      <w:r>
        <w:rPr>
          <w:rFonts w:ascii="NEU-BX" w:hAnsi="NEU-BX" w:eastAsia="方正书宋_GBK"/>
          <w:sz w:val="21"/>
        </w:rPr>
        <w:t>O</w:t>
      </w:r>
      <w:r>
        <w:rPr>
          <w:rFonts w:hint="eastAsia" w:ascii="NEU-BX" w:hAnsi="NEU-BX" w:eastAsia="方正书宋_GBK"/>
          <w:sz w:val="21"/>
        </w:rPr>
        <w:t>中</w:t>
      </w:r>
      <w:r>
        <w:rPr>
          <w:rFonts w:ascii="方正书宋_GBK" w:hAnsi="方正书宋_GBK" w:eastAsia="方正书宋_GBK"/>
          <w:sz w:val="21"/>
        </w:rPr>
        <w:t>,</w:t>
      </w:r>
      <w:r>
        <w:rPr>
          <w:rFonts w:ascii="NEU-BX" w:hAnsi="NEU-BX" w:eastAsia="方正书宋_GBK"/>
          <w:sz w:val="21"/>
        </w:rPr>
        <w:t>AB</w:t>
      </w:r>
      <w:r>
        <w:rPr>
          <w:rFonts w:hint="eastAsia" w:ascii="NEU-BX" w:hAnsi="NEU-BX" w:eastAsia="方正书宋_GBK"/>
          <w:sz w:val="21"/>
        </w:rPr>
        <w:t>、</w:t>
      </w:r>
      <w:r>
        <w:rPr>
          <w:rFonts w:ascii="NEU-BX" w:hAnsi="NEU-BX" w:eastAsia="方正书宋_GBK"/>
          <w:sz w:val="21"/>
        </w:rPr>
        <w:t>CD</w:t>
      </w:r>
      <w:r>
        <w:rPr>
          <w:rFonts w:hint="eastAsia" w:ascii="NEU-BX" w:hAnsi="NEU-BX" w:eastAsia="方正书宋_GBK"/>
          <w:sz w:val="21"/>
        </w:rPr>
        <w:t>是两条弦</w:t>
      </w:r>
      <w:r>
        <w:rPr>
          <w:rFonts w:ascii="方正书宋_GBK" w:hAnsi="方正书宋_GBK" w:eastAsia="方正书宋_GBK"/>
          <w:sz w:val="21"/>
        </w:rPr>
        <w:t>,</w:t>
      </w:r>
      <w:r>
        <w:rPr>
          <w:rFonts w:ascii="NEU-BX" w:hAnsi="NEU-BX" w:eastAsia="方正书宋_GBK"/>
          <w:sz w:val="21"/>
        </w:rPr>
        <w:t>OE</w:t>
      </w:r>
      <w:r>
        <w:rPr>
          <w:rFonts w:hint="eastAsia" w:ascii="NEU-BX" w:hAnsi="NEU-BX" w:eastAsia="方正书宋_GBK"/>
          <w:sz w:val="21"/>
        </w:rPr>
        <w:t>⊥</w:t>
      </w:r>
      <w:r>
        <w:rPr>
          <w:rFonts w:ascii="NEU-BX" w:hAnsi="NEU-BX" w:eastAsia="方正书宋_GBK"/>
          <w:sz w:val="21"/>
        </w:rPr>
        <w:t>AB</w:t>
      </w:r>
      <w:r>
        <w:rPr>
          <w:rFonts w:ascii="方正书宋_GBK" w:hAnsi="方正书宋_GBK" w:eastAsia="方正书宋_GBK"/>
          <w:sz w:val="21"/>
        </w:rPr>
        <w:t>,</w:t>
      </w:r>
      <w:r>
        <w:rPr>
          <w:rFonts w:ascii="NEU-BX" w:hAnsi="NEU-BX" w:eastAsia="方正书宋_GBK"/>
          <w:sz w:val="21"/>
        </w:rPr>
        <w:t>OF</w:t>
      </w:r>
      <w:r>
        <w:rPr>
          <w:rFonts w:hint="eastAsia" w:ascii="NEU-BX" w:hAnsi="NEU-BX" w:eastAsia="方正书宋_GBK"/>
          <w:sz w:val="21"/>
        </w:rPr>
        <w:t>⊥</w:t>
      </w:r>
      <w:r>
        <w:rPr>
          <w:rFonts w:ascii="NEU-BX" w:hAnsi="NEU-BX" w:eastAsia="方正书宋_GBK"/>
          <w:sz w:val="21"/>
        </w:rPr>
        <w:t>CD</w:t>
      </w:r>
      <w:r>
        <w:rPr>
          <w:rFonts w:ascii="方正书宋_GBK" w:hAnsi="方正书宋_GBK" w:eastAsia="方正书宋_GBK"/>
          <w:sz w:val="21"/>
        </w:rPr>
        <w:t>,</w:t>
      </w:r>
      <w:r>
        <w:rPr>
          <w:rFonts w:hint="eastAsia" w:ascii="NEU-BX" w:hAnsi="NEU-BX" w:eastAsia="方正书宋_GBK"/>
          <w:sz w:val="21"/>
        </w:rPr>
        <w:t>垂足分别为</w:t>
      </w:r>
      <w:r>
        <w:rPr>
          <w:rFonts w:ascii="NEU-BX" w:hAnsi="NEU-BX" w:eastAsia="方正书宋_GBK"/>
          <w:sz w:val="21"/>
        </w:rPr>
        <w:t>E</w:t>
      </w:r>
      <w:r>
        <w:rPr>
          <w:rFonts w:ascii="方正书宋_GBK" w:hAnsi="方正书宋_GBK" w:eastAsia="方正书宋_GBK"/>
          <w:sz w:val="21"/>
        </w:rPr>
        <w:t>,</w:t>
      </w:r>
      <w:r>
        <w:rPr>
          <w:rFonts w:ascii="NEU-BX" w:hAnsi="NEU-BX" w:eastAsia="方正书宋_GBK"/>
          <w:sz w:val="21"/>
        </w:rPr>
        <w:t>F.</w:t>
      </w:r>
    </w:p>
    <w:p>
      <w:pPr>
        <w:ind w:firstLine="420" w:firstLineChars="200"/>
        <w:jc w:val="center"/>
      </w:pPr>
      <w:r>
        <w:rPr>
          <w:rFonts w:hint="eastAsia" w:ascii="NEU-BX" w:hAnsi="NEU-BX" w:eastAsia="方正书宋_GBK"/>
          <w:sz w:val="21"/>
        </w:rPr>
        <w:drawing>
          <wp:inline distT="0" distB="0" distL="114300" distR="114300">
            <wp:extent cx="877570" cy="833120"/>
            <wp:effectExtent l="0" t="0" r="17780" b="508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7"/>
                    <a:stretch>
                      <a:fillRect/>
                    </a:stretch>
                  </pic:blipFill>
                  <pic:spPr>
                    <a:xfrm>
                      <a:off x="0" y="0"/>
                      <a:ext cx="877570" cy="833120"/>
                    </a:xfrm>
                    <a:prstGeom prst="rect">
                      <a:avLst/>
                    </a:prstGeom>
                    <a:noFill/>
                    <a:ln w="9525">
                      <a:noFill/>
                    </a:ln>
                  </pic:spPr>
                </pic:pic>
              </a:graphicData>
            </a:graphic>
          </wp:inline>
        </w:drawing>
      </w:r>
    </w:p>
    <w:p>
      <w:pPr>
        <w:ind w:firstLine="420" w:firstLineChars="200"/>
      </w:pPr>
      <w:r>
        <w:rPr>
          <w:rFonts w:ascii="方正书宋_GBK" w:hAnsi="方正书宋_GBK" w:eastAsia="方正书宋_GBK"/>
          <w:sz w:val="21"/>
        </w:rPr>
        <w:t>(</w:t>
      </w:r>
      <w:r>
        <w:rPr>
          <w:rFonts w:ascii="NEU-BZ" w:eastAsia="方正书宋_GBK"/>
          <w:sz w:val="21"/>
        </w:rPr>
        <w:t>1</w:t>
      </w:r>
      <w:r>
        <w:rPr>
          <w:rFonts w:ascii="方正书宋_GBK" w:hAnsi="方正书宋_GBK" w:eastAsia="方正书宋_GBK"/>
          <w:sz w:val="21"/>
        </w:rPr>
        <w:t>)</w:t>
      </w:r>
      <w:r>
        <w:rPr>
          <w:rFonts w:hint="eastAsia" w:ascii="NEU-BX" w:hAnsi="NEU-BX" w:eastAsia="方正书宋_GBK"/>
          <w:sz w:val="21"/>
        </w:rPr>
        <w:t>如果∠</w:t>
      </w:r>
      <w:r>
        <w:rPr>
          <w:rFonts w:ascii="NEU-BX" w:hAnsi="NEU-BX" w:eastAsia="方正书宋_GBK"/>
          <w:sz w:val="21"/>
        </w:rPr>
        <w:t>AOB=</w:t>
      </w:r>
      <w:r>
        <w:rPr>
          <w:rFonts w:hint="eastAsia" w:ascii="NEU-BX" w:hAnsi="NEU-BX" w:eastAsia="方正书宋_GBK"/>
          <w:sz w:val="21"/>
        </w:rPr>
        <w:t>∠</w:t>
      </w:r>
      <w:r>
        <w:rPr>
          <w:rFonts w:ascii="NEU-BX" w:hAnsi="NEU-BX" w:eastAsia="方正书宋_GBK"/>
          <w:sz w:val="21"/>
        </w:rPr>
        <w:t>COD</w:t>
      </w:r>
      <w:r>
        <w:rPr>
          <w:rFonts w:ascii="方正书宋_GBK" w:hAnsi="方正书宋_GBK" w:eastAsia="方正书宋_GBK"/>
          <w:sz w:val="21"/>
        </w:rPr>
        <w:t>,</w:t>
      </w:r>
      <w:r>
        <w:rPr>
          <w:rFonts w:hint="eastAsia" w:ascii="NEU-BX" w:hAnsi="NEU-BX" w:eastAsia="方正书宋_GBK"/>
          <w:sz w:val="21"/>
        </w:rPr>
        <w:t>那么</w:t>
      </w:r>
      <w:r>
        <w:rPr>
          <w:rFonts w:ascii="NEU-BX" w:hAnsi="NEU-BX" w:eastAsia="方正书宋_GBK"/>
          <w:sz w:val="21"/>
        </w:rPr>
        <w:t>OE</w:t>
      </w:r>
      <w:r>
        <w:rPr>
          <w:rFonts w:hint="eastAsia" w:ascii="NEU-BX" w:hAnsi="NEU-BX" w:eastAsia="方正书宋_GBK"/>
          <w:sz w:val="21"/>
        </w:rPr>
        <w:t>与</w:t>
      </w:r>
      <w:r>
        <w:rPr>
          <w:rFonts w:ascii="NEU-BX" w:hAnsi="NEU-BX" w:eastAsia="方正书宋_GBK"/>
          <w:sz w:val="21"/>
        </w:rPr>
        <w:t>OF</w:t>
      </w:r>
      <w:r>
        <w:rPr>
          <w:rFonts w:hint="eastAsia" w:ascii="NEU-BX" w:hAnsi="NEU-BX" w:eastAsia="方正书宋_GBK"/>
          <w:sz w:val="21"/>
        </w:rPr>
        <w:t>的大小有什么关系</w:t>
      </w:r>
      <w:r>
        <w:rPr>
          <w:rFonts w:ascii="方正书宋_GBK" w:hAnsi="方正书宋_GBK" w:eastAsia="方正书宋_GBK"/>
          <w:sz w:val="21"/>
        </w:rPr>
        <w:t>?</w:t>
      </w:r>
      <w:r>
        <w:rPr>
          <w:rFonts w:hint="eastAsia" w:ascii="NEU-BX" w:hAnsi="NEU-BX" w:eastAsia="方正书宋_GBK"/>
          <w:sz w:val="21"/>
        </w:rPr>
        <w:t>为什么</w:t>
      </w:r>
      <w:r>
        <w:rPr>
          <w:rFonts w:ascii="方正书宋_GBK" w:hAnsi="方正书宋_GBK" w:eastAsia="方正书宋_GBK"/>
          <w:sz w:val="21"/>
        </w:rPr>
        <w:t>?</w:t>
      </w:r>
    </w:p>
    <w:p>
      <w:pPr>
        <w:spacing w:line="323" w:lineRule="exact"/>
        <w:ind w:firstLine="420" w:firstLineChars="200"/>
      </w:pPr>
      <w:r>
        <w:rPr>
          <w:rFonts w:ascii="方正书宋_GBK" w:hAnsi="方正书宋_GBK" w:eastAsia="方正书宋_GBK"/>
          <w:sz w:val="21"/>
        </w:rPr>
        <w:t>(</w:t>
      </w:r>
      <w:r>
        <w:rPr>
          <w:rFonts w:ascii="NEU-BZ" w:eastAsia="方正书宋_GBK"/>
          <w:sz w:val="21"/>
        </w:rPr>
        <w:t>2</w:t>
      </w:r>
      <w:r>
        <w:rPr>
          <w:rFonts w:ascii="方正书宋_GBK" w:hAnsi="方正书宋_GBK" w:eastAsia="方正书宋_GBK"/>
          <w:sz w:val="21"/>
        </w:rPr>
        <w:t>)</w:t>
      </w:r>
      <w:r>
        <w:rPr>
          <w:rFonts w:hint="eastAsia" w:ascii="NEU-BX" w:hAnsi="NEU-BX" w:eastAsia="方正书宋_GBK"/>
          <w:sz w:val="21"/>
        </w:rPr>
        <w:t>如果</w:t>
      </w:r>
      <w:r>
        <w:rPr>
          <w:rFonts w:ascii="NEU-BX" w:hAnsi="NEU-BX" w:eastAsia="方正书宋_GBK"/>
          <w:sz w:val="21"/>
        </w:rPr>
        <w:t>OE=OF</w:t>
      </w:r>
      <w:r>
        <w:rPr>
          <w:rFonts w:ascii="方正书宋_GBK" w:hAnsi="方正书宋_GBK" w:eastAsia="方正书宋_GBK"/>
          <w:sz w:val="21"/>
        </w:rPr>
        <w:t>,</w:t>
      </w:r>
      <w:r>
        <w:rPr>
          <w:rFonts w:hint="eastAsia" w:ascii="NEU-BX" w:hAnsi="NEU-BX" w:eastAsia="方正书宋_GBK"/>
          <w:sz w:val="21"/>
        </w:rPr>
        <w:t>那么弧</w:t>
      </w:r>
      <w:r>
        <w:rPr>
          <w:rFonts w:ascii="NEU-BX" w:hAnsi="NEU-BX" w:eastAsia="方正书宋_GBK"/>
          <w:sz w:val="21"/>
        </w:rPr>
        <w:t>AB</w:t>
      </w:r>
      <w:r>
        <w:rPr>
          <w:rFonts w:hint="eastAsia" w:ascii="NEU-BX" w:hAnsi="NEU-BX" w:eastAsia="方正书宋_GBK"/>
          <w:sz w:val="21"/>
        </w:rPr>
        <w:t>与弧</w:t>
      </w:r>
      <w:r>
        <w:rPr>
          <w:rFonts w:ascii="NEU-BX" w:hAnsi="NEU-BX" w:eastAsia="方正书宋_GBK"/>
          <w:sz w:val="21"/>
        </w:rPr>
        <w:t>CD</w:t>
      </w:r>
      <w:r>
        <w:rPr>
          <w:rFonts w:hint="eastAsia" w:ascii="NEU-BX" w:hAnsi="NEU-BX" w:eastAsia="方正书宋_GBK"/>
          <w:sz w:val="21"/>
        </w:rPr>
        <w:t>的大小有什么关系</w:t>
      </w:r>
      <w:r>
        <w:rPr>
          <w:rFonts w:ascii="方正书宋_GBK" w:hAnsi="方正书宋_GBK" w:eastAsia="方正书宋_GBK"/>
          <w:sz w:val="21"/>
        </w:rPr>
        <w:t>?</w:t>
      </w:r>
      <w:r>
        <w:rPr>
          <w:rFonts w:ascii="NEU-BX" w:hAnsi="NEU-BX" w:eastAsia="方正书宋_GBK"/>
          <w:sz w:val="21"/>
        </w:rPr>
        <w:t>AB</w:t>
      </w:r>
      <w:r>
        <w:rPr>
          <w:rFonts w:hint="eastAsia" w:ascii="NEU-BX" w:hAnsi="NEU-BX" w:eastAsia="方正书宋_GBK"/>
          <w:sz w:val="21"/>
        </w:rPr>
        <w:t>与</w:t>
      </w:r>
      <w:r>
        <w:rPr>
          <w:rFonts w:ascii="NEU-BX" w:hAnsi="NEU-BX" w:eastAsia="方正书宋_GBK"/>
          <w:sz w:val="21"/>
        </w:rPr>
        <w:t>CD</w:t>
      </w:r>
      <w:r>
        <w:rPr>
          <w:rFonts w:hint="eastAsia" w:ascii="NEU-BX" w:hAnsi="NEU-BX" w:eastAsia="方正书宋_GBK"/>
          <w:sz w:val="21"/>
        </w:rPr>
        <w:t>的大小有什么关系</w:t>
      </w:r>
      <w:r>
        <w:rPr>
          <w:rFonts w:ascii="方正书宋_GBK" w:hAnsi="方正书宋_GBK" w:eastAsia="方正书宋_GBK"/>
          <w:sz w:val="21"/>
        </w:rPr>
        <w:t>?</w:t>
      </w:r>
      <w:r>
        <w:rPr>
          <w:rFonts w:hint="eastAsia" w:ascii="NEU-BX" w:hAnsi="NEU-BX" w:eastAsia="方正书宋_GBK"/>
          <w:sz w:val="21"/>
        </w:rPr>
        <w:t>为什么</w:t>
      </w:r>
      <w:r>
        <w:rPr>
          <w:rFonts w:ascii="方正书宋_GBK" w:hAnsi="方正书宋_GBK" w:eastAsia="方正书宋_GBK"/>
          <w:sz w:val="21"/>
        </w:rPr>
        <w:t>?</w:t>
      </w:r>
      <w:r>
        <w:rPr>
          <w:rFonts w:hint="eastAsia" w:ascii="NEU-BX" w:hAnsi="NEU-BX" w:eastAsia="方正书宋_GBK"/>
          <w:sz w:val="21"/>
        </w:rPr>
        <w:t>∠</w:t>
      </w:r>
      <w:r>
        <w:rPr>
          <w:rFonts w:ascii="NEU-BX" w:hAnsi="NEU-BX" w:eastAsia="方正书宋_GBK"/>
          <w:sz w:val="21"/>
        </w:rPr>
        <w:t>AOB</w:t>
      </w:r>
      <w:r>
        <w:rPr>
          <w:rFonts w:hint="eastAsia" w:ascii="NEU-BX" w:hAnsi="NEU-BX" w:eastAsia="方正书宋_GBK"/>
          <w:sz w:val="21"/>
        </w:rPr>
        <w:t>与∠</w:t>
      </w:r>
      <w:r>
        <w:rPr>
          <w:rFonts w:ascii="NEU-BX" w:hAnsi="NEU-BX" w:eastAsia="方正书宋_GBK"/>
          <w:sz w:val="21"/>
        </w:rPr>
        <w:t>COD</w:t>
      </w:r>
      <w:r>
        <w:rPr>
          <w:rFonts w:hint="eastAsia" w:ascii="NEU-BX" w:hAnsi="NEU-BX" w:eastAsia="方正书宋_GBK"/>
          <w:sz w:val="21"/>
        </w:rPr>
        <w:t>呢</w:t>
      </w:r>
      <w:r>
        <w:rPr>
          <w:rFonts w:ascii="方正书宋_GBK" w:hAnsi="方正书宋_GBK" w:eastAsia="方正书宋_GBK"/>
          <w:sz w:val="21"/>
        </w:rPr>
        <w:t>?</w:t>
      </w:r>
    </w:p>
    <w:p>
      <w:pPr>
        <w:spacing w:line="485" w:lineRule="exact"/>
        <w:ind w:firstLine="420" w:firstLineChars="200"/>
      </w:pPr>
      <w:r>
        <w:rPr>
          <w:rFonts w:hint="eastAsia" w:ascii="NEU-BX" w:hAnsi="NEU-BX" w:eastAsia="方正黑体_GBK"/>
          <w:sz w:val="21"/>
        </w:rPr>
        <w:t>解</w:t>
      </w:r>
      <w:r>
        <w:rPr>
          <w:rFonts w:ascii="方正黑体_GBK" w:hAnsi="方正黑体_GBK" w:eastAsia="方正黑体_GBK"/>
          <w:sz w:val="21"/>
        </w:rPr>
        <w:t>:</w:t>
      </w:r>
      <w:r>
        <w:rPr>
          <w:rFonts w:ascii="方正书宋_GBK" w:hAnsi="方正书宋_GBK" w:eastAsia="方正书宋_GBK"/>
          <w:sz w:val="21"/>
        </w:rPr>
        <w:t>(</w:t>
      </w:r>
      <w:r>
        <w:rPr>
          <w:rFonts w:ascii="NEU-BZ" w:eastAsia="方正书宋_GBK"/>
          <w:sz w:val="21"/>
        </w:rPr>
        <w:t>1</w:t>
      </w:r>
      <w:r>
        <w:rPr>
          <w:rFonts w:ascii="方正书宋_GBK" w:hAnsi="方正书宋_GBK" w:eastAsia="方正书宋_GBK"/>
          <w:sz w:val="21"/>
        </w:rPr>
        <w:t>)</w:t>
      </w:r>
      <w:r>
        <w:rPr>
          <w:rFonts w:hint="eastAsia" w:ascii="NEU-BX" w:hAnsi="NEU-BX" w:eastAsia="方正书宋_GBK"/>
          <w:sz w:val="21"/>
        </w:rPr>
        <w:t>如果∠</w:t>
      </w:r>
      <w:r>
        <w:rPr>
          <w:rFonts w:ascii="NEU-BX" w:hAnsi="NEU-BX" w:eastAsia="方正书宋_GBK"/>
          <w:sz w:val="21"/>
        </w:rPr>
        <w:t>AOB=</w:t>
      </w:r>
      <w:r>
        <w:rPr>
          <w:rFonts w:hint="eastAsia" w:ascii="NEU-BX" w:hAnsi="NEU-BX" w:eastAsia="方正书宋_GBK"/>
          <w:sz w:val="21"/>
        </w:rPr>
        <w:t>∠</w:t>
      </w:r>
      <w:r>
        <w:rPr>
          <w:rFonts w:ascii="NEU-BX" w:hAnsi="NEU-BX" w:eastAsia="方正书宋_GBK"/>
          <w:sz w:val="21"/>
        </w:rPr>
        <w:t>COD</w:t>
      </w:r>
      <w:r>
        <w:rPr>
          <w:rFonts w:ascii="方正书宋_GBK" w:hAnsi="方正书宋_GBK" w:eastAsia="方正书宋_GBK"/>
          <w:sz w:val="21"/>
        </w:rPr>
        <w:t>,</w:t>
      </w:r>
      <w:r>
        <w:rPr>
          <w:rFonts w:hint="eastAsia" w:ascii="NEU-BX" w:hAnsi="NEU-BX" w:eastAsia="方正书宋_GBK"/>
          <w:sz w:val="21"/>
        </w:rPr>
        <w:t>那么</w:t>
      </w:r>
      <w:r>
        <w:rPr>
          <w:rFonts w:ascii="NEU-BX" w:hAnsi="NEU-BX" w:eastAsia="方正书宋_GBK"/>
          <w:sz w:val="21"/>
        </w:rPr>
        <w:t>OE=OF.</w:t>
      </w:r>
    </w:p>
    <w:p>
      <w:pPr>
        <w:ind w:firstLine="420" w:firstLineChars="200"/>
      </w:pPr>
      <w:r>
        <w:rPr>
          <w:rFonts w:hint="eastAsia" w:ascii="NEU-BX" w:hAnsi="NEU-BX" w:eastAsia="方正书宋_GBK"/>
          <w:sz w:val="21"/>
        </w:rPr>
        <w:t>理由是</w:t>
      </w:r>
      <w:r>
        <w:rPr>
          <w:rFonts w:ascii="方正书宋_GBK" w:hAnsi="方正书宋_GBK" w:eastAsia="方正书宋_GBK"/>
          <w:sz w:val="21"/>
        </w:rPr>
        <w:t>:</w:t>
      </w:r>
      <w:r>
        <w:rPr>
          <w:rFonts w:hint="eastAsia" w:ascii="NEU-BX" w:hAnsi="NEU-BX" w:eastAsia="方正书宋_GBK"/>
          <w:sz w:val="21"/>
        </w:rPr>
        <w:t>∵∠</w:t>
      </w:r>
      <w:r>
        <w:rPr>
          <w:rFonts w:ascii="NEU-BX" w:hAnsi="NEU-BX" w:eastAsia="方正书宋_GBK"/>
          <w:sz w:val="21"/>
        </w:rPr>
        <w:t>AOB=</w:t>
      </w:r>
      <w:r>
        <w:rPr>
          <w:rFonts w:hint="eastAsia" w:ascii="NEU-BX" w:hAnsi="NEU-BX" w:eastAsia="方正书宋_GBK"/>
          <w:sz w:val="21"/>
        </w:rPr>
        <w:t>∠</w:t>
      </w:r>
      <w:r>
        <w:rPr>
          <w:rFonts w:ascii="NEU-BX" w:hAnsi="NEU-BX" w:eastAsia="方正书宋_GBK"/>
          <w:sz w:val="21"/>
        </w:rPr>
        <w:t>COD</w:t>
      </w:r>
      <w:r>
        <w:rPr>
          <w:rFonts w:ascii="方正书宋_GBK" w:hAnsi="方正书宋_GBK" w:eastAsia="方正书宋_GBK"/>
          <w:sz w:val="21"/>
        </w:rPr>
        <w:t>,</w:t>
      </w:r>
      <w:r>
        <w:rPr>
          <w:rFonts w:hint="eastAsia" w:ascii="NEU-BX" w:hAnsi="NEU-BX" w:eastAsia="方正书宋_GBK"/>
          <w:sz w:val="21"/>
        </w:rPr>
        <w:t>∴</w:t>
      </w:r>
      <w:r>
        <w:rPr>
          <w:rFonts w:ascii="NEU-BX" w:hAnsi="NEU-BX" w:eastAsia="方正书宋_GBK"/>
          <w:sz w:val="21"/>
        </w:rPr>
        <w:t>AB=CD.</w:t>
      </w:r>
    </w:p>
    <w:p>
      <w:pPr>
        <w:ind w:firstLine="420" w:firstLineChars="200"/>
      </w:pPr>
      <w:r>
        <w:rPr>
          <w:rFonts w:hint="eastAsia" w:ascii="NEU-BX" w:hAnsi="NEU-BX" w:eastAsia="方正书宋_GBK"/>
          <w:sz w:val="21"/>
        </w:rPr>
        <w:t>∵</w:t>
      </w:r>
      <w:r>
        <w:rPr>
          <w:rFonts w:ascii="NEU-BX" w:hAnsi="NEU-BX" w:eastAsia="方正书宋_GBK"/>
          <w:sz w:val="21"/>
        </w:rPr>
        <w:t>OE</w:t>
      </w:r>
      <w:r>
        <w:rPr>
          <w:rFonts w:hint="eastAsia" w:ascii="NEU-BX" w:hAnsi="NEU-BX" w:eastAsia="方正书宋_GBK"/>
          <w:sz w:val="21"/>
        </w:rPr>
        <w:t>⊥</w:t>
      </w:r>
      <w:r>
        <w:rPr>
          <w:rFonts w:ascii="NEU-BX" w:hAnsi="NEU-BX" w:eastAsia="方正书宋_GBK"/>
          <w:sz w:val="21"/>
        </w:rPr>
        <w:t>AB</w:t>
      </w:r>
      <w:r>
        <w:rPr>
          <w:rFonts w:ascii="方正书宋_GBK" w:hAnsi="方正书宋_GBK" w:eastAsia="方正书宋_GBK"/>
          <w:sz w:val="21"/>
        </w:rPr>
        <w:t>,</w:t>
      </w:r>
      <w:r>
        <w:rPr>
          <w:rFonts w:ascii="NEU-BX" w:hAnsi="NEU-BX" w:eastAsia="方正书宋_GBK"/>
          <w:sz w:val="21"/>
        </w:rPr>
        <w:t>OF</w:t>
      </w:r>
      <w:r>
        <w:rPr>
          <w:rFonts w:hint="eastAsia" w:ascii="NEU-BX" w:hAnsi="NEU-BX" w:eastAsia="方正书宋_GBK"/>
          <w:sz w:val="21"/>
        </w:rPr>
        <w:t>⊥</w:t>
      </w:r>
      <w:r>
        <w:rPr>
          <w:rFonts w:ascii="NEU-BX" w:hAnsi="NEU-BX" w:eastAsia="方正书宋_GBK"/>
          <w:sz w:val="21"/>
        </w:rPr>
        <w:t>CD</w:t>
      </w:r>
      <w:r>
        <w:rPr>
          <w:rFonts w:ascii="方正书宋_GBK" w:hAnsi="方正书宋_GBK" w:eastAsia="方正书宋_GBK"/>
          <w:sz w:val="21"/>
        </w:rPr>
        <w:t>,</w:t>
      </w:r>
      <w:r>
        <w:rPr>
          <w:rFonts w:hint="eastAsia" w:ascii="NEU-BX" w:hAnsi="NEU-BX" w:eastAsia="方正书宋_GBK"/>
          <w:sz w:val="21"/>
        </w:rPr>
        <w:t>∴</w:t>
      </w:r>
      <w:r>
        <w:rPr>
          <w:rFonts w:ascii="NEU-BX" w:hAnsi="NEU-BX" w:eastAsia="方正书宋_GBK"/>
          <w:sz w:val="21"/>
        </w:rPr>
        <w:t>AE=</w:t>
      </w:r>
      <w:r>
        <w:rPr>
          <w:rFonts w:ascii="NEU-BX" w:hAnsi="NEU-BX" w:eastAsia="方正书宋_GBK"/>
          <w:sz w:val="21"/>
        </w:rPr>
        <w:fldChar w:fldCharType="begin"/>
      </w:r>
      <w:r>
        <w:rPr>
          <w:rFonts w:ascii="NEU-BX" w:hAnsi="NEU-BX" w:eastAsia="方正书宋_GBK"/>
          <w:sz w:val="21"/>
        </w:rPr>
        <w:instrText xml:space="preserve"> QUOTE </w:instrText>
      </w:r>
      <w:r>
        <w:rPr>
          <w:rFonts w:hint="eastAsia"/>
        </w:rPr>
        <w:drawing>
          <wp:inline distT="0" distB="0" distL="114300" distR="114300">
            <wp:extent cx="390525" cy="847725"/>
            <wp:effectExtent l="0" t="0" r="0" b="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390525" cy="847725"/>
                    </a:xfrm>
                    <a:prstGeom prst="rect">
                      <a:avLst/>
                    </a:prstGeom>
                    <a:noFill/>
                    <a:ln w="9525">
                      <a:noFill/>
                    </a:ln>
                  </pic:spPr>
                </pic:pic>
              </a:graphicData>
            </a:graphic>
          </wp:inline>
        </w:drawing>
      </w:r>
      <w:r>
        <w:rPr>
          <w:rFonts w:ascii="NEU-BX" w:hAnsi="NEU-BX" w:eastAsia="方正书宋_GBK"/>
          <w:sz w:val="21"/>
        </w:rPr>
        <w:instrText xml:space="preserve"> </w:instrText>
      </w:r>
      <w:r>
        <w:rPr>
          <w:rFonts w:ascii="NEU-BX" w:hAnsi="NEU-BX" w:eastAsia="方正书宋_GBK"/>
          <w:sz w:val="21"/>
        </w:rPr>
        <w:fldChar w:fldCharType="separate"/>
      </w:r>
      <w:r>
        <w:rPr>
          <w:rFonts w:hint="eastAsia" w:ascii="NEU-BX" w:hAnsi="NEU-BX" w:eastAsia="方正书宋_GBK"/>
          <w:sz w:val="21"/>
        </w:rPr>
        <w:t>1/2</w:t>
      </w:r>
      <w:r>
        <w:rPr>
          <w:rFonts w:ascii="NEU-BX" w:hAnsi="NEU-BX" w:eastAsia="方正书宋_GBK"/>
          <w:sz w:val="21"/>
        </w:rPr>
        <w:fldChar w:fldCharType="end"/>
      </w:r>
      <w:r>
        <w:rPr>
          <w:rFonts w:ascii="NEU-BX" w:hAnsi="NEU-BX" w:eastAsia="方正书宋_GBK"/>
          <w:sz w:val="21"/>
        </w:rPr>
        <w:t>AB</w:t>
      </w:r>
      <w:r>
        <w:rPr>
          <w:rFonts w:ascii="方正书宋_GBK" w:hAnsi="方正书宋_GBK" w:eastAsia="方正书宋_GBK"/>
          <w:sz w:val="21"/>
        </w:rPr>
        <w:t>,</w:t>
      </w:r>
      <w:r>
        <w:rPr>
          <w:rFonts w:ascii="NEU-BX" w:hAnsi="NEU-BX" w:eastAsia="方正书宋_GBK"/>
          <w:sz w:val="21"/>
        </w:rPr>
        <w:t>CF=</w:t>
      </w:r>
      <w:r>
        <w:rPr>
          <w:rFonts w:ascii="NEU-BX" w:hAnsi="NEU-BX" w:eastAsia="方正书宋_GBK"/>
          <w:sz w:val="21"/>
        </w:rPr>
        <w:fldChar w:fldCharType="begin"/>
      </w:r>
      <w:r>
        <w:rPr>
          <w:rFonts w:ascii="NEU-BX" w:hAnsi="NEU-BX" w:eastAsia="方正书宋_GBK"/>
          <w:sz w:val="21"/>
        </w:rPr>
        <w:instrText xml:space="preserve"> QUOTE </w:instrText>
      </w:r>
      <w:r>
        <w:rPr>
          <w:rFonts w:hint="eastAsia"/>
        </w:rPr>
        <w:drawing>
          <wp:inline distT="0" distB="0" distL="114300" distR="114300">
            <wp:extent cx="390525" cy="847725"/>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390525" cy="847725"/>
                    </a:xfrm>
                    <a:prstGeom prst="rect">
                      <a:avLst/>
                    </a:prstGeom>
                    <a:noFill/>
                    <a:ln w="9525">
                      <a:noFill/>
                    </a:ln>
                  </pic:spPr>
                </pic:pic>
              </a:graphicData>
            </a:graphic>
          </wp:inline>
        </w:drawing>
      </w:r>
      <w:r>
        <w:rPr>
          <w:rFonts w:ascii="NEU-BX" w:hAnsi="NEU-BX" w:eastAsia="方正书宋_GBK"/>
          <w:sz w:val="21"/>
        </w:rPr>
        <w:instrText xml:space="preserve"> </w:instrText>
      </w:r>
      <w:r>
        <w:rPr>
          <w:rFonts w:ascii="NEU-BX" w:hAnsi="NEU-BX" w:eastAsia="方正书宋_GBK"/>
          <w:sz w:val="21"/>
        </w:rPr>
        <w:fldChar w:fldCharType="separate"/>
      </w:r>
      <w:r>
        <w:rPr>
          <w:rFonts w:hint="eastAsia" w:ascii="NEU-BX" w:hAnsi="NEU-BX" w:eastAsia="方正书宋_GBK"/>
          <w:sz w:val="21"/>
        </w:rPr>
        <w:t>1/2</w:t>
      </w:r>
      <w:r>
        <w:rPr>
          <w:rFonts w:ascii="NEU-BX" w:hAnsi="NEU-BX" w:eastAsia="方正书宋_GBK"/>
          <w:sz w:val="21"/>
        </w:rPr>
        <w:fldChar w:fldCharType="end"/>
      </w:r>
      <w:r>
        <w:rPr>
          <w:rFonts w:ascii="NEU-BX" w:hAnsi="NEU-BX" w:eastAsia="方正书宋_GBK"/>
          <w:sz w:val="21"/>
        </w:rPr>
        <w:t>CD.</w:t>
      </w:r>
    </w:p>
    <w:p>
      <w:pPr>
        <w:ind w:firstLine="420" w:firstLineChars="200"/>
      </w:pPr>
      <w:r>
        <w:rPr>
          <w:rFonts w:hint="eastAsia" w:ascii="NEU-BX" w:hAnsi="NEU-BX" w:eastAsia="方正书宋_GBK"/>
          <w:sz w:val="21"/>
        </w:rPr>
        <w:t>∴</w:t>
      </w:r>
      <w:r>
        <w:rPr>
          <w:rFonts w:ascii="NEU-BX" w:hAnsi="NEU-BX" w:eastAsia="方正书宋_GBK"/>
          <w:sz w:val="21"/>
        </w:rPr>
        <w:t>AE=CF.</w:t>
      </w:r>
      <w:r>
        <w:rPr>
          <w:rFonts w:hint="eastAsia" w:ascii="NEU-BX" w:hAnsi="NEU-BX" w:eastAsia="方正书宋_GBK"/>
          <w:sz w:val="21"/>
        </w:rPr>
        <w:t>又∵</w:t>
      </w:r>
      <w:r>
        <w:rPr>
          <w:rFonts w:ascii="NEU-BX" w:hAnsi="NEU-BX" w:eastAsia="方正书宋_GBK"/>
          <w:sz w:val="21"/>
        </w:rPr>
        <w:t>OA=OC</w:t>
      </w:r>
      <w:r>
        <w:rPr>
          <w:rFonts w:ascii="方正书宋_GBK" w:hAnsi="方正书宋_GBK" w:eastAsia="方正书宋_GBK"/>
          <w:sz w:val="21"/>
        </w:rPr>
        <w:t>,</w:t>
      </w:r>
    </w:p>
    <w:p>
      <w:pPr>
        <w:ind w:firstLine="420" w:firstLineChars="200"/>
      </w:pPr>
      <w:r>
        <w:rPr>
          <w:rFonts w:hint="eastAsia" w:ascii="NEU-BX" w:hAnsi="NEU-BX" w:eastAsia="方正书宋_GBK"/>
          <w:sz w:val="21"/>
        </w:rPr>
        <w:t>∴</w:t>
      </w:r>
      <w:r>
        <w:rPr>
          <w:rFonts w:ascii="NEU-BZ" w:eastAsia="方正书宋_GBK"/>
          <w:sz w:val="21"/>
        </w:rPr>
        <w:t>Rt</w:t>
      </w:r>
      <w:r>
        <w:rPr>
          <w:rFonts w:hint="eastAsia" w:ascii="NEU-BZ" w:eastAsia="方正书宋_GBK"/>
          <w:sz w:val="21"/>
        </w:rPr>
        <w:t>△</w:t>
      </w:r>
      <w:r>
        <w:rPr>
          <w:rFonts w:ascii="NEU-BX" w:hAnsi="NEU-BX" w:eastAsia="方正书宋_GBK"/>
          <w:sz w:val="21"/>
        </w:rPr>
        <w:t>OAE</w:t>
      </w:r>
      <w:r>
        <w:rPr>
          <w:rFonts w:hint="eastAsia" w:ascii="NEU-BX" w:hAnsi="NEU-BX" w:eastAsia="方正书宋_GBK"/>
          <w:sz w:val="21"/>
        </w:rPr>
        <w:t>≌</w:t>
      </w:r>
      <w:r>
        <w:rPr>
          <w:rFonts w:ascii="NEU-BZ" w:eastAsia="方正书宋_GBK"/>
          <w:sz w:val="21"/>
        </w:rPr>
        <w:t>Rt</w:t>
      </w:r>
      <w:r>
        <w:rPr>
          <w:rFonts w:hint="eastAsia" w:ascii="NEU-BZ" w:eastAsia="方正书宋_GBK"/>
          <w:sz w:val="21"/>
        </w:rPr>
        <w:t>△</w:t>
      </w:r>
      <w:r>
        <w:rPr>
          <w:rFonts w:ascii="NEU-BX" w:hAnsi="NEU-BX" w:eastAsia="方正书宋_GBK"/>
          <w:sz w:val="21"/>
        </w:rPr>
        <w:t>OCF.</w:t>
      </w:r>
      <w:r>
        <w:rPr>
          <w:rFonts w:hint="eastAsia" w:ascii="NEU-BX" w:hAnsi="NEU-BX" w:eastAsia="方正书宋_GBK"/>
          <w:sz w:val="21"/>
        </w:rPr>
        <w:t>∴</w:t>
      </w:r>
      <w:r>
        <w:rPr>
          <w:rFonts w:ascii="NEU-BX" w:hAnsi="NEU-BX" w:eastAsia="方正书宋_GBK"/>
          <w:sz w:val="21"/>
        </w:rPr>
        <w:t>OE=OF.</w:t>
      </w:r>
    </w:p>
    <w:p>
      <w:pPr>
        <w:ind w:firstLine="420" w:firstLineChars="200"/>
      </w:pPr>
      <w:r>
        <w:rPr>
          <w:rFonts w:ascii="方正书宋_GBK" w:hAnsi="方正书宋_GBK" w:eastAsia="方正书宋_GBK"/>
          <w:sz w:val="21"/>
        </w:rPr>
        <w:t>(</w:t>
      </w:r>
      <w:r>
        <w:rPr>
          <w:rFonts w:ascii="NEU-BZ" w:eastAsia="方正书宋_GBK"/>
          <w:sz w:val="21"/>
        </w:rPr>
        <w:t>2</w:t>
      </w:r>
      <w:r>
        <w:rPr>
          <w:rFonts w:ascii="方正书宋_GBK" w:hAnsi="方正书宋_GBK" w:eastAsia="方正书宋_GBK"/>
          <w:sz w:val="21"/>
        </w:rPr>
        <w:t>)</w:t>
      </w:r>
      <w:r>
        <w:rPr>
          <w:rFonts w:hint="eastAsia" w:ascii="NEU-BX" w:hAnsi="NEU-BX" w:eastAsia="方正书宋_GBK"/>
          <w:sz w:val="21"/>
        </w:rPr>
        <w:t>如果</w:t>
      </w:r>
      <w:r>
        <w:rPr>
          <w:rFonts w:ascii="NEU-BX" w:hAnsi="NEU-BX" w:eastAsia="方正书宋_GBK"/>
          <w:sz w:val="21"/>
        </w:rPr>
        <w:t>OE=OF</w:t>
      </w:r>
      <w:r>
        <w:rPr>
          <w:rFonts w:ascii="方正书宋_GBK" w:hAnsi="方正书宋_GBK" w:eastAsia="方正书宋_GBK"/>
          <w:sz w:val="21"/>
        </w:rPr>
        <w:t>,</w:t>
      </w:r>
      <w:r>
        <w:rPr>
          <w:rFonts w:hint="eastAsia" w:ascii="NEU-BX" w:hAnsi="NEU-BX" w:eastAsia="方正书宋_GBK"/>
          <w:sz w:val="21"/>
        </w:rPr>
        <w:t>那么</w:t>
      </w:r>
      <w:r>
        <w:rPr>
          <w:rFonts w:ascii="NEU-BX" w:hAnsi="NEU-BX" w:eastAsia="方正书宋_GBK"/>
          <w:sz w:val="21"/>
        </w:rPr>
        <w:t>AB=CD</w:t>
      </w:r>
      <w:r>
        <w:rPr>
          <w:rFonts w:ascii="方正书宋_GBK" w:hAnsi="方正书宋_GBK" w:eastAsia="方正书宋_GBK"/>
          <w:sz w:val="21"/>
        </w:rPr>
        <w:t>,</w:t>
      </w:r>
      <w:r>
        <w:rPr>
          <w:rFonts w:ascii="NEU-BX" w:hAnsi="NEU-BX" w:eastAsia="方正书宋_GBK"/>
          <w:sz w:val="21"/>
        </w:rPr>
        <w:fldChar w:fldCharType="begin"/>
      </w:r>
      <w:r>
        <w:rPr>
          <w:rFonts w:ascii="NEU-BX" w:hAnsi="NEU-BX" w:eastAsia="方正书宋_GBK"/>
          <w:sz w:val="21"/>
        </w:rPr>
        <w:instrText xml:space="preserve"> QUOTE </w:instrText>
      </w:r>
      <w:r>
        <w:rPr>
          <w:rFonts w:hint="eastAsia"/>
        </w:rPr>
        <w:drawing>
          <wp:inline distT="0" distB="0" distL="114300" distR="114300">
            <wp:extent cx="190500" cy="200025"/>
            <wp:effectExtent l="0" t="0" r="0" b="8890"/>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190500" cy="200025"/>
                    </a:xfrm>
                    <a:prstGeom prst="rect">
                      <a:avLst/>
                    </a:prstGeom>
                    <a:noFill/>
                    <a:ln w="9525">
                      <a:noFill/>
                    </a:ln>
                  </pic:spPr>
                </pic:pic>
              </a:graphicData>
            </a:graphic>
          </wp:inline>
        </w:drawing>
      </w:r>
      <w:r>
        <w:rPr>
          <w:rFonts w:ascii="NEU-BX" w:hAnsi="NEU-BX" w:eastAsia="方正书宋_GBK"/>
          <w:sz w:val="21"/>
        </w:rPr>
        <w:instrText xml:space="preserve"> </w:instrText>
      </w:r>
      <w:r>
        <w:rPr>
          <w:rFonts w:ascii="NEU-BX" w:hAnsi="NEU-BX" w:eastAsia="方正书宋_GBK"/>
          <w:sz w:val="21"/>
        </w:rPr>
        <w:fldChar w:fldCharType="separate"/>
      </w:r>
      <w:r>
        <w:rPr>
          <w:rFonts w:hint="eastAsia"/>
        </w:rPr>
        <w:drawing>
          <wp:inline distT="0" distB="0" distL="114300" distR="114300">
            <wp:extent cx="190500" cy="200025"/>
            <wp:effectExtent l="0" t="0" r="0" b="889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190500" cy="200025"/>
                    </a:xfrm>
                    <a:prstGeom prst="rect">
                      <a:avLst/>
                    </a:prstGeom>
                    <a:noFill/>
                    <a:ln w="9525">
                      <a:noFill/>
                    </a:ln>
                  </pic:spPr>
                </pic:pic>
              </a:graphicData>
            </a:graphic>
          </wp:inline>
        </w:drawing>
      </w:r>
      <w:r>
        <w:rPr>
          <w:rFonts w:ascii="NEU-BX" w:hAnsi="NEU-BX" w:eastAsia="方正书宋_GBK"/>
          <w:sz w:val="21"/>
        </w:rPr>
        <w:fldChar w:fldCharType="end"/>
      </w:r>
      <w:r>
        <w:rPr>
          <w:rFonts w:ascii="NEU-BX" w:hAnsi="NEU-BX" w:eastAsia="方正书宋_GBK"/>
          <w:sz w:val="21"/>
        </w:rPr>
        <w:t>=</w:t>
      </w:r>
      <w:r>
        <w:rPr>
          <w:rFonts w:ascii="方正书宋_GBK" w:hAnsi="方正书宋_GBK" w:eastAsia="方正书宋_GBK"/>
          <w:sz w:val="21"/>
        </w:rPr>
        <w:fldChar w:fldCharType="begin"/>
      </w:r>
      <w:r>
        <w:rPr>
          <w:rFonts w:ascii="方正书宋_GBK" w:hAnsi="方正书宋_GBK" w:eastAsia="方正书宋_GBK"/>
          <w:sz w:val="21"/>
        </w:rPr>
        <w:instrText xml:space="preserve"> QUOTE </w:instrText>
      </w:r>
      <w:r>
        <w:rPr>
          <w:rFonts w:hint="eastAsia"/>
        </w:rPr>
        <w:drawing>
          <wp:inline distT="0" distB="0" distL="114300" distR="114300">
            <wp:extent cx="190500" cy="200025"/>
            <wp:effectExtent l="0" t="0" r="0" b="8890"/>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190500" cy="200025"/>
                    </a:xfrm>
                    <a:prstGeom prst="rect">
                      <a:avLst/>
                    </a:prstGeom>
                    <a:noFill/>
                    <a:ln w="9525">
                      <a:noFill/>
                    </a:ln>
                  </pic:spPr>
                </pic:pic>
              </a:graphicData>
            </a:graphic>
          </wp:inline>
        </w:drawing>
      </w:r>
      <w:r>
        <w:rPr>
          <w:rFonts w:ascii="方正书宋_GBK" w:hAnsi="方正书宋_GBK" w:eastAsia="方正书宋_GBK"/>
          <w:sz w:val="21"/>
        </w:rPr>
        <w:instrText xml:space="preserve"> </w:instrText>
      </w:r>
      <w:r>
        <w:rPr>
          <w:rFonts w:ascii="方正书宋_GBK" w:hAnsi="方正书宋_GBK" w:eastAsia="方正书宋_GBK"/>
          <w:sz w:val="21"/>
        </w:rPr>
        <w:fldChar w:fldCharType="separate"/>
      </w:r>
      <w:r>
        <w:rPr>
          <w:rFonts w:hint="eastAsia"/>
        </w:rPr>
        <w:drawing>
          <wp:inline distT="0" distB="0" distL="114300" distR="114300">
            <wp:extent cx="190500" cy="200025"/>
            <wp:effectExtent l="0" t="0" r="0" b="889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190500" cy="200025"/>
                    </a:xfrm>
                    <a:prstGeom prst="rect">
                      <a:avLst/>
                    </a:prstGeom>
                    <a:noFill/>
                    <a:ln w="9525">
                      <a:noFill/>
                    </a:ln>
                  </pic:spPr>
                </pic:pic>
              </a:graphicData>
            </a:graphic>
          </wp:inline>
        </w:drawing>
      </w:r>
      <w:r>
        <w:rPr>
          <w:rFonts w:ascii="方正书宋_GBK" w:hAnsi="方正书宋_GBK" w:eastAsia="方正书宋_GBK"/>
          <w:sz w:val="21"/>
        </w:rPr>
        <w:fldChar w:fldCharType="end"/>
      </w:r>
      <w:r>
        <w:rPr>
          <w:rFonts w:ascii="方正书宋_GBK" w:hAnsi="方正书宋_GBK" w:eastAsia="方正书宋_GBK"/>
          <w:sz w:val="21"/>
        </w:rPr>
        <w:t>,</w:t>
      </w:r>
      <w:r>
        <w:rPr>
          <w:rFonts w:hint="eastAsia" w:ascii="NEU-BX" w:hAnsi="NEU-BX" w:eastAsia="方正书宋_GBK"/>
          <w:sz w:val="21"/>
        </w:rPr>
        <w:t>∠</w:t>
      </w:r>
      <w:r>
        <w:rPr>
          <w:rFonts w:ascii="NEU-BX" w:hAnsi="NEU-BX" w:eastAsia="方正书宋_GBK"/>
          <w:sz w:val="21"/>
        </w:rPr>
        <w:t>AOB=</w:t>
      </w:r>
      <w:r>
        <w:rPr>
          <w:rFonts w:hint="eastAsia" w:ascii="NEU-BX" w:hAnsi="NEU-BX" w:eastAsia="方正书宋_GBK"/>
          <w:sz w:val="21"/>
        </w:rPr>
        <w:t>∠</w:t>
      </w:r>
      <w:r>
        <w:rPr>
          <w:rFonts w:ascii="NEU-BX" w:hAnsi="NEU-BX" w:eastAsia="方正书宋_GBK"/>
          <w:sz w:val="21"/>
        </w:rPr>
        <w:t>COD</w:t>
      </w:r>
    </w:p>
    <w:p>
      <w:pPr>
        <w:ind w:firstLine="420" w:firstLineChars="200"/>
      </w:pPr>
      <w:r>
        <w:rPr>
          <w:rFonts w:hint="eastAsia" w:ascii="NEU-BX" w:hAnsi="NEU-BX" w:eastAsia="方正书宋_GBK"/>
          <w:sz w:val="21"/>
        </w:rPr>
        <w:t>理由是</w:t>
      </w:r>
      <w:r>
        <w:rPr>
          <w:rFonts w:ascii="方正书宋_GBK" w:hAnsi="方正书宋_GBK" w:eastAsia="方正书宋_GBK"/>
          <w:sz w:val="21"/>
        </w:rPr>
        <w:t>:</w:t>
      </w:r>
      <w:r>
        <w:rPr>
          <w:rFonts w:hint="eastAsia" w:ascii="NEU-BX" w:hAnsi="NEU-BX" w:eastAsia="方正书宋_GBK"/>
          <w:sz w:val="21"/>
        </w:rPr>
        <w:t>∵</w:t>
      </w:r>
      <w:r>
        <w:rPr>
          <w:rFonts w:ascii="NEU-BX" w:hAnsi="NEU-BX" w:eastAsia="方正书宋_GBK"/>
          <w:sz w:val="21"/>
        </w:rPr>
        <w:t>OA=OC</w:t>
      </w:r>
      <w:r>
        <w:rPr>
          <w:rFonts w:ascii="方正书宋_GBK" w:hAnsi="方正书宋_GBK" w:eastAsia="方正书宋_GBK"/>
          <w:sz w:val="21"/>
        </w:rPr>
        <w:t>,</w:t>
      </w:r>
      <w:r>
        <w:rPr>
          <w:rFonts w:ascii="NEU-BX" w:hAnsi="NEU-BX" w:eastAsia="方正书宋_GBK"/>
          <w:sz w:val="21"/>
        </w:rPr>
        <w:t>OE=OF</w:t>
      </w:r>
      <w:r>
        <w:rPr>
          <w:rFonts w:hint="eastAsia" w:ascii="NEU-BX" w:hAnsi="NEU-BX" w:eastAsia="方正书宋_GBK"/>
          <w:sz w:val="21"/>
        </w:rPr>
        <w:t>　∴</w:t>
      </w:r>
      <w:r>
        <w:rPr>
          <w:rFonts w:ascii="NEU-BZ" w:eastAsia="方正书宋_GBK"/>
          <w:sz w:val="21"/>
        </w:rPr>
        <w:t>Rt</w:t>
      </w:r>
      <w:r>
        <w:rPr>
          <w:rFonts w:hint="eastAsia" w:ascii="NEU-BZ" w:eastAsia="方正书宋_GBK"/>
          <w:sz w:val="21"/>
        </w:rPr>
        <w:t>△</w:t>
      </w:r>
      <w:r>
        <w:rPr>
          <w:rFonts w:ascii="NEU-BX" w:hAnsi="NEU-BX" w:eastAsia="方正书宋_GBK"/>
          <w:sz w:val="21"/>
        </w:rPr>
        <w:t>OAE</w:t>
      </w:r>
      <w:r>
        <w:rPr>
          <w:rFonts w:hint="eastAsia" w:ascii="NEU-BX" w:hAnsi="NEU-BX" w:eastAsia="方正书宋_GBK"/>
          <w:sz w:val="21"/>
        </w:rPr>
        <w:t>≌</w:t>
      </w:r>
      <w:r>
        <w:rPr>
          <w:rFonts w:ascii="NEU-BZ" w:eastAsia="方正书宋_GBK"/>
          <w:sz w:val="21"/>
        </w:rPr>
        <w:t>Rt</w:t>
      </w:r>
      <w:r>
        <w:rPr>
          <w:rFonts w:hint="eastAsia" w:ascii="NEU-BZ" w:eastAsia="方正书宋_GBK"/>
          <w:sz w:val="21"/>
        </w:rPr>
        <w:t>△</w:t>
      </w:r>
      <w:r>
        <w:rPr>
          <w:rFonts w:ascii="NEU-BX" w:hAnsi="NEU-BX" w:eastAsia="方正书宋_GBK"/>
          <w:sz w:val="21"/>
        </w:rPr>
        <w:t>OCF</w:t>
      </w:r>
    </w:p>
    <w:p>
      <w:pPr>
        <w:ind w:firstLine="420" w:firstLineChars="200"/>
      </w:pPr>
      <w:r>
        <w:rPr>
          <w:rFonts w:hint="eastAsia" w:ascii="NEU-BX" w:hAnsi="NEU-BX" w:eastAsia="方正书宋_GBK"/>
          <w:sz w:val="21"/>
        </w:rPr>
        <w:t>∴</w:t>
      </w:r>
      <w:r>
        <w:rPr>
          <w:rFonts w:ascii="NEU-BX" w:hAnsi="NEU-BX" w:eastAsia="方正书宋_GBK"/>
          <w:sz w:val="21"/>
        </w:rPr>
        <w:t>AE=CF</w:t>
      </w:r>
      <w:r>
        <w:rPr>
          <w:rFonts w:hint="eastAsia" w:ascii="NEU-BX" w:hAnsi="NEU-BX" w:eastAsia="方正书宋_GBK"/>
          <w:sz w:val="21"/>
        </w:rPr>
        <w:t>　又∵</w:t>
      </w:r>
      <w:r>
        <w:rPr>
          <w:rFonts w:ascii="NEU-BX" w:hAnsi="NEU-BX" w:eastAsia="方正书宋_GBK"/>
          <w:sz w:val="21"/>
        </w:rPr>
        <w:t>OE</w:t>
      </w:r>
      <w:r>
        <w:rPr>
          <w:rFonts w:hint="eastAsia" w:ascii="NEU-BX" w:hAnsi="NEU-BX" w:eastAsia="方正书宋_GBK"/>
          <w:sz w:val="21"/>
        </w:rPr>
        <w:t>⊥</w:t>
      </w:r>
      <w:r>
        <w:rPr>
          <w:rFonts w:ascii="NEU-BX" w:hAnsi="NEU-BX" w:eastAsia="方正书宋_GBK"/>
          <w:sz w:val="21"/>
        </w:rPr>
        <w:t>AB</w:t>
      </w:r>
      <w:r>
        <w:rPr>
          <w:rFonts w:ascii="方正书宋_GBK" w:hAnsi="方正书宋_GBK" w:eastAsia="方正书宋_GBK"/>
          <w:sz w:val="21"/>
        </w:rPr>
        <w:t>,</w:t>
      </w:r>
      <w:r>
        <w:rPr>
          <w:rFonts w:ascii="NEU-BX" w:hAnsi="NEU-BX" w:eastAsia="方正书宋_GBK"/>
          <w:sz w:val="21"/>
        </w:rPr>
        <w:t>OF</w:t>
      </w:r>
      <w:r>
        <w:rPr>
          <w:rFonts w:hint="eastAsia" w:ascii="NEU-BX" w:hAnsi="NEU-BX" w:eastAsia="方正书宋_GBK"/>
          <w:sz w:val="21"/>
        </w:rPr>
        <w:t>⊥</w:t>
      </w:r>
      <w:r>
        <w:rPr>
          <w:rFonts w:ascii="NEU-BX" w:hAnsi="NEU-BX" w:eastAsia="方正书宋_GBK"/>
          <w:sz w:val="21"/>
        </w:rPr>
        <w:t>CD</w:t>
      </w:r>
    </w:p>
    <w:p>
      <w:pPr>
        <w:ind w:firstLine="420" w:firstLineChars="200"/>
      </w:pPr>
      <w:r>
        <w:rPr>
          <w:rFonts w:hint="eastAsia" w:ascii="NEU-BX" w:hAnsi="NEU-BX" w:eastAsia="方正书宋_GBK"/>
          <w:sz w:val="21"/>
        </w:rPr>
        <w:t>∴</w:t>
      </w:r>
      <w:r>
        <w:rPr>
          <w:rFonts w:ascii="NEU-BX" w:hAnsi="NEU-BX" w:eastAsia="方正书宋_GBK"/>
          <w:sz w:val="21"/>
        </w:rPr>
        <w:t>AE=</w:t>
      </w:r>
      <w:r>
        <w:rPr>
          <w:rFonts w:ascii="NEU-BX" w:hAnsi="NEU-BX" w:eastAsia="方正书宋_GBK"/>
          <w:sz w:val="21"/>
        </w:rPr>
        <w:fldChar w:fldCharType="begin"/>
      </w:r>
      <w:r>
        <w:rPr>
          <w:rFonts w:ascii="NEU-BX" w:hAnsi="NEU-BX" w:eastAsia="方正书宋_GBK"/>
          <w:sz w:val="21"/>
        </w:rPr>
        <w:instrText xml:space="preserve"> QUOTE </w:instrText>
      </w:r>
      <w:r>
        <w:rPr>
          <w:rFonts w:hint="eastAsia"/>
        </w:rPr>
        <w:drawing>
          <wp:inline distT="0" distB="0" distL="114300" distR="114300">
            <wp:extent cx="390525" cy="847725"/>
            <wp:effectExtent l="0" t="0" r="0" b="0"/>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390525" cy="847725"/>
                    </a:xfrm>
                    <a:prstGeom prst="rect">
                      <a:avLst/>
                    </a:prstGeom>
                    <a:noFill/>
                    <a:ln w="9525">
                      <a:noFill/>
                    </a:ln>
                  </pic:spPr>
                </pic:pic>
              </a:graphicData>
            </a:graphic>
          </wp:inline>
        </w:drawing>
      </w:r>
      <w:r>
        <w:rPr>
          <w:rFonts w:ascii="NEU-BX" w:hAnsi="NEU-BX" w:eastAsia="方正书宋_GBK"/>
          <w:sz w:val="21"/>
        </w:rPr>
        <w:instrText xml:space="preserve"> </w:instrText>
      </w:r>
      <w:r>
        <w:rPr>
          <w:rFonts w:ascii="NEU-BX" w:hAnsi="NEU-BX" w:eastAsia="方正书宋_GBK"/>
          <w:sz w:val="21"/>
        </w:rPr>
        <w:fldChar w:fldCharType="separate"/>
      </w:r>
      <w:r>
        <w:rPr>
          <w:rFonts w:hint="eastAsia" w:ascii="NEU-BX" w:hAnsi="NEU-BX" w:eastAsia="方正书宋_GBK"/>
          <w:sz w:val="21"/>
        </w:rPr>
        <w:t>1/2</w:t>
      </w:r>
      <w:r>
        <w:rPr>
          <w:rFonts w:ascii="NEU-BX" w:hAnsi="NEU-BX" w:eastAsia="方正书宋_GBK"/>
          <w:sz w:val="21"/>
        </w:rPr>
        <w:fldChar w:fldCharType="end"/>
      </w:r>
      <w:r>
        <w:rPr>
          <w:rFonts w:ascii="NEU-BX" w:hAnsi="NEU-BX" w:eastAsia="方正书宋_GBK"/>
          <w:sz w:val="21"/>
        </w:rPr>
        <w:t>AB</w:t>
      </w:r>
      <w:r>
        <w:rPr>
          <w:rFonts w:ascii="方正书宋_GBK" w:hAnsi="方正书宋_GBK" w:eastAsia="方正书宋_GBK"/>
          <w:sz w:val="21"/>
        </w:rPr>
        <w:t>,</w:t>
      </w:r>
      <w:r>
        <w:rPr>
          <w:rFonts w:ascii="NEU-BX" w:hAnsi="NEU-BX" w:eastAsia="方正书宋_GBK"/>
          <w:sz w:val="21"/>
        </w:rPr>
        <w:t>CF=</w:t>
      </w:r>
      <w:r>
        <w:rPr>
          <w:rFonts w:ascii="NEU-BX" w:hAnsi="NEU-BX" w:eastAsia="方正书宋_GBK"/>
          <w:sz w:val="21"/>
        </w:rPr>
        <w:fldChar w:fldCharType="begin"/>
      </w:r>
      <w:r>
        <w:rPr>
          <w:rFonts w:ascii="NEU-BX" w:hAnsi="NEU-BX" w:eastAsia="方正书宋_GBK"/>
          <w:sz w:val="21"/>
        </w:rPr>
        <w:instrText xml:space="preserve"> QUOTE </w:instrText>
      </w:r>
      <w:r>
        <w:rPr>
          <w:rFonts w:hint="eastAsia"/>
        </w:rPr>
        <w:drawing>
          <wp:inline distT="0" distB="0" distL="114300" distR="114300">
            <wp:extent cx="390525" cy="847725"/>
            <wp:effectExtent l="0" t="0" r="0" b="0"/>
            <wp:docPr id="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2"/>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390525" cy="847725"/>
                    </a:xfrm>
                    <a:prstGeom prst="rect">
                      <a:avLst/>
                    </a:prstGeom>
                    <a:noFill/>
                    <a:ln w="9525">
                      <a:noFill/>
                    </a:ln>
                  </pic:spPr>
                </pic:pic>
              </a:graphicData>
            </a:graphic>
          </wp:inline>
        </w:drawing>
      </w:r>
      <w:r>
        <w:rPr>
          <w:rFonts w:ascii="NEU-BX" w:hAnsi="NEU-BX" w:eastAsia="方正书宋_GBK"/>
          <w:sz w:val="21"/>
        </w:rPr>
        <w:instrText xml:space="preserve"> </w:instrText>
      </w:r>
      <w:r>
        <w:rPr>
          <w:rFonts w:ascii="NEU-BX" w:hAnsi="NEU-BX" w:eastAsia="方正书宋_GBK"/>
          <w:sz w:val="21"/>
        </w:rPr>
        <w:fldChar w:fldCharType="separate"/>
      </w:r>
      <w:r>
        <w:rPr>
          <w:rFonts w:hint="eastAsia" w:ascii="NEU-BX" w:hAnsi="NEU-BX" w:eastAsia="方正书宋_GBK"/>
          <w:sz w:val="21"/>
        </w:rPr>
        <w:t>1/2</w:t>
      </w:r>
      <w:r>
        <w:rPr>
          <w:rFonts w:ascii="NEU-BX" w:hAnsi="NEU-BX" w:eastAsia="方正书宋_GBK"/>
          <w:sz w:val="21"/>
        </w:rPr>
        <w:fldChar w:fldCharType="end"/>
      </w:r>
      <w:r>
        <w:rPr>
          <w:rFonts w:ascii="NEU-BX" w:hAnsi="NEU-BX" w:eastAsia="方正书宋_GBK"/>
          <w:sz w:val="21"/>
        </w:rPr>
        <w:t>CD</w:t>
      </w:r>
    </w:p>
    <w:p>
      <w:pPr>
        <w:ind w:firstLine="420" w:firstLineChars="200"/>
      </w:pPr>
      <w:r>
        <w:rPr>
          <w:rFonts w:hint="eastAsia" w:ascii="NEU-BX" w:hAnsi="NEU-BX" w:eastAsia="方正书宋_GBK"/>
          <w:sz w:val="21"/>
        </w:rPr>
        <w:t>∴</w:t>
      </w:r>
      <w:r>
        <w:rPr>
          <w:rFonts w:ascii="NEU-BX" w:hAnsi="NEU-BX" w:eastAsia="方正书宋_GBK"/>
          <w:sz w:val="21"/>
        </w:rPr>
        <w:t>AB=</w:t>
      </w:r>
      <w:r>
        <w:rPr>
          <w:rFonts w:ascii="NEU-BZ" w:eastAsia="方正书宋_GBK"/>
          <w:sz w:val="21"/>
        </w:rPr>
        <w:t>2</w:t>
      </w:r>
      <w:r>
        <w:rPr>
          <w:rFonts w:ascii="NEU-BX" w:hAnsi="NEU-BX" w:eastAsia="方正书宋_GBK"/>
          <w:sz w:val="21"/>
        </w:rPr>
        <w:t>AE</w:t>
      </w:r>
      <w:r>
        <w:rPr>
          <w:rFonts w:ascii="方正书宋_GBK" w:hAnsi="方正书宋_GBK" w:eastAsia="方正书宋_GBK"/>
          <w:sz w:val="21"/>
        </w:rPr>
        <w:t>,</w:t>
      </w:r>
      <w:r>
        <w:rPr>
          <w:rFonts w:ascii="NEU-BX" w:hAnsi="NEU-BX" w:eastAsia="方正书宋_GBK"/>
          <w:sz w:val="21"/>
        </w:rPr>
        <w:t>CD=</w:t>
      </w:r>
      <w:r>
        <w:rPr>
          <w:rFonts w:ascii="NEU-BZ" w:eastAsia="方正书宋_GBK"/>
          <w:sz w:val="21"/>
        </w:rPr>
        <w:t>2</w:t>
      </w:r>
      <w:r>
        <w:rPr>
          <w:rFonts w:ascii="NEU-BX" w:hAnsi="NEU-BX" w:eastAsia="方正书宋_GBK"/>
          <w:sz w:val="21"/>
        </w:rPr>
        <w:t>CF</w:t>
      </w:r>
      <w:r>
        <w:rPr>
          <w:rFonts w:hint="eastAsia" w:ascii="NEU-BX" w:hAnsi="NEU-BX" w:eastAsia="方正书宋_GBK"/>
          <w:sz w:val="21"/>
        </w:rPr>
        <w:t>　∴</w:t>
      </w:r>
      <w:r>
        <w:rPr>
          <w:rFonts w:ascii="NEU-BX" w:hAnsi="NEU-BX" w:eastAsia="方正书宋_GBK"/>
          <w:sz w:val="21"/>
        </w:rPr>
        <w:t>AB=CD</w:t>
      </w:r>
    </w:p>
    <w:p>
      <w:pPr>
        <w:spacing w:line="485" w:lineRule="exact"/>
        <w:ind w:firstLine="420" w:firstLineChars="200"/>
      </w:pPr>
      <w:r>
        <w:rPr>
          <w:rFonts w:hint="eastAsia" w:ascii="NEU-BX" w:hAnsi="NEU-BX" w:eastAsia="方正书宋_GBK"/>
          <w:sz w:val="21"/>
        </w:rPr>
        <w:t>∴弧</w:t>
      </w:r>
      <w:r>
        <w:rPr>
          <w:rFonts w:ascii="NEU-BX" w:hAnsi="NEU-BX" w:eastAsia="方正书宋_GBK"/>
          <w:sz w:val="21"/>
        </w:rPr>
        <w:t>AB=</w:t>
      </w:r>
      <w:r>
        <w:rPr>
          <w:rFonts w:hint="eastAsia" w:ascii="NEU-BX" w:hAnsi="NEU-BX" w:eastAsia="方正书宋_GBK"/>
          <w:sz w:val="21"/>
        </w:rPr>
        <w:t>弧</w:t>
      </w:r>
      <w:r>
        <w:rPr>
          <w:rFonts w:ascii="NEU-BX" w:hAnsi="NEU-BX" w:eastAsia="方正书宋_GBK"/>
          <w:sz w:val="21"/>
        </w:rPr>
        <w:t>CD</w:t>
      </w:r>
      <w:r>
        <w:rPr>
          <w:rFonts w:ascii="方正书宋_GBK" w:hAnsi="方正书宋_GBK" w:eastAsia="方正书宋_GBK"/>
          <w:sz w:val="21"/>
        </w:rPr>
        <w:t>,</w:t>
      </w:r>
      <w:r>
        <w:rPr>
          <w:rFonts w:hint="eastAsia" w:ascii="NEU-BX" w:hAnsi="NEU-BX" w:eastAsia="方正书宋_GBK"/>
          <w:sz w:val="21"/>
        </w:rPr>
        <w:t>∠</w:t>
      </w:r>
      <w:r>
        <w:rPr>
          <w:rFonts w:ascii="NEU-BX" w:hAnsi="NEU-BX" w:eastAsia="方正书宋_GBK"/>
          <w:sz w:val="21"/>
        </w:rPr>
        <w:t>AOB=</w:t>
      </w:r>
      <w:r>
        <w:rPr>
          <w:rFonts w:hint="eastAsia" w:ascii="NEU-BX" w:hAnsi="NEU-BX" w:eastAsia="方正书宋_GBK"/>
          <w:sz w:val="21"/>
        </w:rPr>
        <w:t>∠</w:t>
      </w:r>
      <w:r>
        <w:rPr>
          <w:rFonts w:ascii="NEU-BX" w:hAnsi="NEU-BX" w:eastAsia="方正书宋_GBK"/>
          <w:sz w:val="21"/>
        </w:rPr>
        <w:t>COD</w:t>
      </w:r>
    </w:p>
    <w:p>
      <w:pPr>
        <w:spacing w:line="323" w:lineRule="exact"/>
        <w:ind w:firstLine="420" w:firstLineChars="200"/>
      </w:pPr>
      <w:r>
        <w:rPr>
          <w:rFonts w:hint="eastAsia" w:ascii="NEU-BX" w:hAnsi="NEU-BX" w:eastAsia="方正黑体_GBK"/>
          <w:sz w:val="21"/>
        </w:rPr>
        <w:t>三、巩固练习</w:t>
      </w:r>
    </w:p>
    <w:p>
      <w:pPr>
        <w:spacing w:line="323" w:lineRule="exact"/>
        <w:ind w:firstLine="420" w:firstLineChars="200"/>
      </w:pPr>
      <w:r>
        <w:rPr>
          <w:rFonts w:hint="eastAsia" w:ascii="NEU-BX" w:hAnsi="NEU-BX" w:eastAsia="方正书宋_GBK"/>
          <w:sz w:val="21"/>
        </w:rPr>
        <w:t>教材</w:t>
      </w:r>
      <w:r>
        <w:rPr>
          <w:rFonts w:ascii="NEU-BZ" w:eastAsia="方正书宋_GBK"/>
          <w:sz w:val="21"/>
        </w:rPr>
        <w:t>P</w:t>
      </w:r>
      <w:r>
        <w:rPr>
          <w:rFonts w:ascii="NEU-BZ" w:eastAsia="方正书宋_GBK"/>
          <w:sz w:val="21"/>
          <w:vertAlign w:val="subscript"/>
        </w:rPr>
        <w:t>85</w:t>
      </w:r>
      <w:r>
        <w:rPr>
          <w:rFonts w:hint="eastAsia" w:ascii="NEU-BX" w:hAnsi="NEU-BX" w:eastAsia="方正书宋_GBK"/>
          <w:sz w:val="21"/>
        </w:rPr>
        <w:t>　练习</w:t>
      </w:r>
      <w:r>
        <w:rPr>
          <w:rFonts w:ascii="NEU-BX" w:hAnsi="NEU-BX" w:eastAsia="方正书宋_GBK"/>
          <w:sz w:val="21"/>
        </w:rPr>
        <w:t>.</w:t>
      </w:r>
    </w:p>
    <w:p>
      <w:pPr>
        <w:spacing w:line="323" w:lineRule="exact"/>
        <w:ind w:firstLine="420" w:firstLineChars="200"/>
      </w:pPr>
      <w:r>
        <w:rPr>
          <w:rFonts w:hint="eastAsia" w:ascii="NEU-BX" w:hAnsi="NEU-BX" w:eastAsia="方正黑体_GBK"/>
          <w:sz w:val="21"/>
        </w:rPr>
        <w:t>四、能力展示</w:t>
      </w:r>
    </w:p>
    <w:p>
      <w:pPr>
        <w:ind w:firstLine="420" w:firstLineChars="200"/>
      </w:pPr>
      <w:r>
        <w:rPr>
          <w:rFonts w:hint="eastAsia" w:ascii="NEU-BX" w:hAnsi="NEU-BX" w:eastAsia="方正书宋_GBK"/>
          <w:sz w:val="21"/>
        </w:rPr>
        <w:t>如图</w:t>
      </w:r>
      <w:r>
        <w:rPr>
          <w:rFonts w:ascii="方正书宋_GBK" w:hAnsi="方正书宋_GBK" w:eastAsia="方正书宋_GBK"/>
          <w:sz w:val="21"/>
        </w:rPr>
        <w:t>(</w:t>
      </w:r>
      <w:r>
        <w:rPr>
          <w:rFonts w:ascii="NEU-BZ" w:eastAsia="方正书宋_GBK"/>
          <w:sz w:val="21"/>
        </w:rPr>
        <w:t>1</w:t>
      </w:r>
      <w:r>
        <w:rPr>
          <w:rFonts w:ascii="方正书宋_GBK" w:hAnsi="方正书宋_GBK" w:eastAsia="方正书宋_GBK"/>
          <w:sz w:val="21"/>
        </w:rPr>
        <w:t>)</w:t>
      </w:r>
      <w:r>
        <w:rPr>
          <w:rFonts w:hint="eastAsia" w:ascii="NEU-BX" w:hAnsi="NEU-BX" w:eastAsia="方正书宋_GBK"/>
          <w:sz w:val="21"/>
        </w:rPr>
        <w:t>和图</w:t>
      </w:r>
      <w:r>
        <w:rPr>
          <w:rFonts w:ascii="方正书宋_GBK" w:hAnsi="方正书宋_GBK" w:eastAsia="方正书宋_GBK"/>
          <w:sz w:val="21"/>
        </w:rPr>
        <w:t>(</w:t>
      </w:r>
      <w:r>
        <w:rPr>
          <w:rFonts w:ascii="NEU-BZ" w:eastAsia="方正书宋_GBK"/>
          <w:sz w:val="21"/>
        </w:rPr>
        <w:t>2</w:t>
      </w:r>
      <w:r>
        <w:rPr>
          <w:rFonts w:ascii="方正书宋_GBK" w:hAnsi="方正书宋_GBK" w:eastAsia="方正书宋_GBK"/>
          <w:sz w:val="21"/>
        </w:rPr>
        <w:t>),</w:t>
      </w:r>
      <w:r>
        <w:rPr>
          <w:rFonts w:ascii="NEU-BX" w:hAnsi="NEU-BX" w:eastAsia="方正书宋_GBK"/>
          <w:sz w:val="21"/>
        </w:rPr>
        <w:t>MN</w:t>
      </w:r>
      <w:r>
        <w:rPr>
          <w:rFonts w:hint="eastAsia" w:ascii="NEU-BX" w:hAnsi="NEU-BX" w:eastAsia="方正书宋_GBK"/>
          <w:sz w:val="21"/>
        </w:rPr>
        <w:t>是</w:t>
      </w:r>
      <w:r>
        <w:rPr>
          <w:rFonts w:hint="eastAsia" w:ascii="NEU-BZ" w:eastAsia="NEU-BZ"/>
          <w:sz w:val="21"/>
        </w:rPr>
        <w:t>☉</w:t>
      </w:r>
      <w:r>
        <w:rPr>
          <w:rFonts w:ascii="NEU-BX" w:hAnsi="NEU-BX" w:eastAsia="方正书宋_GBK"/>
          <w:sz w:val="21"/>
        </w:rPr>
        <w:t>O</w:t>
      </w:r>
      <w:r>
        <w:rPr>
          <w:rFonts w:hint="eastAsia" w:ascii="NEU-BX" w:hAnsi="NEU-BX" w:eastAsia="方正书宋_GBK"/>
          <w:sz w:val="21"/>
        </w:rPr>
        <w:t>的直径</w:t>
      </w:r>
      <w:r>
        <w:rPr>
          <w:rFonts w:ascii="方正书宋_GBK" w:hAnsi="方正书宋_GBK" w:eastAsia="方正书宋_GBK"/>
          <w:sz w:val="21"/>
        </w:rPr>
        <w:t>,</w:t>
      </w:r>
      <w:r>
        <w:rPr>
          <w:rFonts w:hint="eastAsia" w:ascii="NEU-BX" w:hAnsi="NEU-BX" w:eastAsia="方正书宋_GBK"/>
          <w:sz w:val="21"/>
        </w:rPr>
        <w:t>弦</w:t>
      </w:r>
      <w:r>
        <w:rPr>
          <w:rFonts w:ascii="NEU-BX" w:hAnsi="NEU-BX" w:eastAsia="方正书宋_GBK"/>
          <w:sz w:val="21"/>
        </w:rPr>
        <w:t>AB</w:t>
      </w:r>
      <w:r>
        <w:rPr>
          <w:rFonts w:hint="eastAsia" w:ascii="NEU-BX" w:hAnsi="NEU-BX" w:eastAsia="方正书宋_GBK"/>
          <w:sz w:val="21"/>
        </w:rPr>
        <w:t>、</w:t>
      </w:r>
      <w:r>
        <w:rPr>
          <w:rFonts w:ascii="NEU-BX" w:hAnsi="NEU-BX" w:eastAsia="方正书宋_GBK"/>
          <w:sz w:val="21"/>
        </w:rPr>
        <w:t>CD</w:t>
      </w:r>
      <w:r>
        <w:rPr>
          <w:rFonts w:hint="eastAsia" w:ascii="NEU-BX" w:hAnsi="NEU-BX" w:eastAsia="方正书宋_GBK"/>
          <w:sz w:val="21"/>
        </w:rPr>
        <w:t>相交于</w:t>
      </w:r>
      <w:r>
        <w:rPr>
          <w:rFonts w:ascii="NEU-BX" w:hAnsi="NEU-BX" w:eastAsia="方正书宋_GBK"/>
          <w:sz w:val="21"/>
        </w:rPr>
        <w:t>MN</w:t>
      </w:r>
      <w:r>
        <w:rPr>
          <w:rFonts w:hint="eastAsia" w:ascii="NEU-BX" w:hAnsi="NEU-BX" w:eastAsia="方正书宋_GBK"/>
          <w:sz w:val="21"/>
        </w:rPr>
        <w:t>上的一点</w:t>
      </w:r>
      <w:r>
        <w:rPr>
          <w:rFonts w:ascii="NEU-BX" w:hAnsi="NEU-BX" w:eastAsia="方正书宋_GBK"/>
          <w:sz w:val="21"/>
        </w:rPr>
        <w:t>P</w:t>
      </w:r>
      <w:r>
        <w:rPr>
          <w:rFonts w:ascii="方正书宋_GBK" w:hAnsi="方正书宋_GBK" w:eastAsia="方正书宋_GBK"/>
          <w:sz w:val="21"/>
        </w:rPr>
        <w:t>,</w:t>
      </w:r>
      <w:r>
        <w:rPr>
          <w:rFonts w:hint="eastAsia" w:ascii="NEU-BX" w:hAnsi="NEU-BX" w:eastAsia="方正书宋_GBK"/>
          <w:sz w:val="21"/>
        </w:rPr>
        <w:t>∠</w:t>
      </w:r>
      <w:r>
        <w:rPr>
          <w:rFonts w:ascii="NEU-BX" w:hAnsi="NEU-BX" w:eastAsia="方正书宋_GBK"/>
          <w:sz w:val="21"/>
        </w:rPr>
        <w:t>APM=</w:t>
      </w:r>
      <w:r>
        <w:rPr>
          <w:rFonts w:hint="eastAsia" w:ascii="NEU-BX" w:hAnsi="NEU-BX" w:eastAsia="方正书宋_GBK"/>
          <w:sz w:val="21"/>
        </w:rPr>
        <w:t>∠</w:t>
      </w:r>
      <w:r>
        <w:rPr>
          <w:rFonts w:ascii="NEU-BX" w:hAnsi="NEU-BX" w:eastAsia="方正书宋_GBK"/>
          <w:sz w:val="21"/>
        </w:rPr>
        <w:t>CPM.</w:t>
      </w:r>
    </w:p>
    <w:p>
      <w:pPr>
        <w:ind w:firstLine="420" w:firstLineChars="200"/>
        <w:jc w:val="center"/>
      </w:pPr>
      <w:r>
        <w:rPr>
          <w:rFonts w:hint="eastAsia" w:ascii="NEU-BX" w:hAnsi="NEU-BX" w:eastAsia="方正书宋_GBK"/>
          <w:sz w:val="21"/>
        </w:rPr>
        <w:drawing>
          <wp:inline distT="0" distB="0" distL="114300" distR="114300">
            <wp:extent cx="796290" cy="875030"/>
            <wp:effectExtent l="0" t="0" r="3810" b="1270"/>
            <wp:docPr id="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3"/>
                    <pic:cNvPicPr>
                      <a:picLocks noChangeAspect="1"/>
                    </pic:cNvPicPr>
                  </pic:nvPicPr>
                  <pic:blipFill>
                    <a:blip r:embed="rId11"/>
                    <a:stretch>
                      <a:fillRect/>
                    </a:stretch>
                  </pic:blipFill>
                  <pic:spPr>
                    <a:xfrm>
                      <a:off x="0" y="0"/>
                      <a:ext cx="796290" cy="875030"/>
                    </a:xfrm>
                    <a:prstGeom prst="rect">
                      <a:avLst/>
                    </a:prstGeom>
                    <a:noFill/>
                    <a:ln w="9525">
                      <a:noFill/>
                    </a:ln>
                  </pic:spPr>
                </pic:pic>
              </a:graphicData>
            </a:graphic>
          </wp:inline>
        </w:drawing>
      </w:r>
      <w:r>
        <w:rPr>
          <w:rFonts w:hint="eastAsia" w:ascii="NEU-BX" w:hAnsi="NEU-BX" w:eastAsia="方正书宋_GBK"/>
          <w:sz w:val="21"/>
        </w:rPr>
        <w:drawing>
          <wp:inline distT="0" distB="0" distL="114300" distR="114300">
            <wp:extent cx="1353185" cy="871855"/>
            <wp:effectExtent l="0" t="0" r="18415" b="4445"/>
            <wp:docPr id="1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4"/>
                    <pic:cNvPicPr>
                      <a:picLocks noChangeAspect="1"/>
                    </pic:cNvPicPr>
                  </pic:nvPicPr>
                  <pic:blipFill>
                    <a:blip r:embed="rId12"/>
                    <a:stretch>
                      <a:fillRect/>
                    </a:stretch>
                  </pic:blipFill>
                  <pic:spPr>
                    <a:xfrm>
                      <a:off x="0" y="0"/>
                      <a:ext cx="1353185" cy="871855"/>
                    </a:xfrm>
                    <a:prstGeom prst="rect">
                      <a:avLst/>
                    </a:prstGeom>
                    <a:noFill/>
                    <a:ln w="9525">
                      <a:noFill/>
                    </a:ln>
                  </pic:spPr>
                </pic:pic>
              </a:graphicData>
            </a:graphic>
          </wp:inline>
        </w:drawing>
      </w:r>
      <w:r>
        <w:rPr>
          <w:rFonts w:ascii="方正楷体_GBK" w:hAnsi="方正楷体_GBK" w:eastAsia="方正楷体_GBK"/>
          <w:sz w:val="19"/>
        </w:rPr>
        <w:t>(</w:t>
      </w:r>
      <w:r>
        <w:rPr>
          <w:rFonts w:ascii="NEU-BZ" w:eastAsia="方正楷体_GBK"/>
          <w:sz w:val="19"/>
        </w:rPr>
        <w:t>1</w:t>
      </w:r>
      <w:r>
        <w:rPr>
          <w:rFonts w:ascii="方正楷体_GBK" w:hAnsi="方正楷体_GBK" w:eastAsia="方正楷体_GBK"/>
          <w:sz w:val="19"/>
        </w:rPr>
        <w:t>)(</w:t>
      </w:r>
      <w:r>
        <w:rPr>
          <w:rFonts w:ascii="NEU-BZ" w:eastAsia="方正楷体_GBK"/>
          <w:sz w:val="19"/>
        </w:rPr>
        <w:t>2</w:t>
      </w:r>
      <w:r>
        <w:rPr>
          <w:rFonts w:ascii="方正楷体_GBK" w:hAnsi="方正楷体_GBK" w:eastAsia="方正楷体_GBK"/>
          <w:sz w:val="19"/>
        </w:rPr>
        <w:t>)</w:t>
      </w:r>
    </w:p>
    <w:p>
      <w:pPr>
        <w:spacing w:line="323" w:lineRule="exact"/>
        <w:ind w:firstLine="420" w:firstLineChars="200"/>
      </w:pPr>
      <w:r>
        <w:rPr>
          <w:rFonts w:ascii="方正书宋_GBK" w:hAnsi="方正书宋_GBK" w:eastAsia="方正书宋_GBK"/>
          <w:sz w:val="21"/>
        </w:rPr>
        <w:t>(</w:t>
      </w:r>
      <w:r>
        <w:rPr>
          <w:rFonts w:ascii="NEU-BZ" w:eastAsia="方正书宋_GBK"/>
          <w:sz w:val="21"/>
        </w:rPr>
        <w:t>1</w:t>
      </w:r>
      <w:r>
        <w:rPr>
          <w:rFonts w:ascii="方正书宋_GBK" w:hAnsi="方正书宋_GBK" w:eastAsia="方正书宋_GBK"/>
          <w:sz w:val="21"/>
        </w:rPr>
        <w:t>)</w:t>
      </w:r>
      <w:r>
        <w:rPr>
          <w:rFonts w:hint="eastAsia" w:ascii="NEU-BX" w:hAnsi="NEU-BX" w:eastAsia="方正书宋_GBK"/>
          <w:sz w:val="21"/>
        </w:rPr>
        <w:t>由以上条件</w:t>
      </w:r>
      <w:r>
        <w:rPr>
          <w:rFonts w:ascii="方正书宋_GBK" w:hAnsi="方正书宋_GBK" w:eastAsia="方正书宋_GBK"/>
          <w:sz w:val="21"/>
        </w:rPr>
        <w:t>,</w:t>
      </w:r>
      <w:r>
        <w:rPr>
          <w:rFonts w:hint="eastAsia" w:ascii="NEU-BX" w:hAnsi="NEU-BX" w:eastAsia="方正书宋_GBK"/>
          <w:sz w:val="21"/>
        </w:rPr>
        <w:t>你认为</w:t>
      </w:r>
      <w:r>
        <w:rPr>
          <w:rFonts w:ascii="NEU-BX" w:hAnsi="NEU-BX" w:eastAsia="方正书宋_GBK"/>
          <w:sz w:val="21"/>
        </w:rPr>
        <w:t>AB</w:t>
      </w:r>
      <w:r>
        <w:rPr>
          <w:rFonts w:hint="eastAsia" w:ascii="NEU-BX" w:hAnsi="NEU-BX" w:eastAsia="方正书宋_GBK"/>
          <w:sz w:val="21"/>
        </w:rPr>
        <w:t>和</w:t>
      </w:r>
      <w:r>
        <w:rPr>
          <w:rFonts w:ascii="NEU-BX" w:hAnsi="NEU-BX" w:eastAsia="方正书宋_GBK"/>
          <w:sz w:val="21"/>
        </w:rPr>
        <w:t>CD</w:t>
      </w:r>
      <w:r>
        <w:rPr>
          <w:rFonts w:hint="eastAsia" w:ascii="NEU-BX" w:hAnsi="NEU-BX" w:eastAsia="方正书宋_GBK"/>
          <w:sz w:val="21"/>
        </w:rPr>
        <w:t>大小关系是什么</w:t>
      </w:r>
      <w:r>
        <w:rPr>
          <w:rFonts w:ascii="方正书宋_GBK" w:hAnsi="方正书宋_GBK" w:eastAsia="方正书宋_GBK"/>
          <w:sz w:val="21"/>
        </w:rPr>
        <w:t>,</w:t>
      </w:r>
      <w:r>
        <w:rPr>
          <w:rFonts w:hint="eastAsia" w:ascii="NEU-BX" w:hAnsi="NEU-BX" w:eastAsia="方正书宋_GBK"/>
          <w:sz w:val="21"/>
        </w:rPr>
        <w:t>请说明理由</w:t>
      </w:r>
      <w:r>
        <w:rPr>
          <w:rFonts w:ascii="NEU-BX" w:hAnsi="NEU-BX" w:eastAsia="方正书宋_GBK"/>
          <w:sz w:val="21"/>
        </w:rPr>
        <w:t>.</w:t>
      </w:r>
    </w:p>
    <w:p>
      <w:pPr>
        <w:spacing w:line="323" w:lineRule="exact"/>
        <w:ind w:firstLine="420" w:firstLineChars="200"/>
      </w:pPr>
      <w:r>
        <w:rPr>
          <w:rFonts w:ascii="方正书宋_GBK" w:hAnsi="方正书宋_GBK" w:eastAsia="方正书宋_GBK"/>
          <w:sz w:val="21"/>
        </w:rPr>
        <w:t>(</w:t>
      </w:r>
      <w:r>
        <w:rPr>
          <w:rFonts w:ascii="NEU-BZ" w:eastAsia="方正书宋_GBK"/>
          <w:sz w:val="21"/>
        </w:rPr>
        <w:t>2</w:t>
      </w:r>
      <w:r>
        <w:rPr>
          <w:rFonts w:ascii="方正书宋_GBK" w:hAnsi="方正书宋_GBK" w:eastAsia="方正书宋_GBK"/>
          <w:sz w:val="21"/>
        </w:rPr>
        <w:t>)</w:t>
      </w:r>
      <w:r>
        <w:rPr>
          <w:rFonts w:hint="eastAsia" w:ascii="NEU-BX" w:hAnsi="NEU-BX" w:eastAsia="方正书宋_GBK"/>
          <w:sz w:val="21"/>
        </w:rPr>
        <w:t>若交点</w:t>
      </w:r>
      <w:r>
        <w:rPr>
          <w:rFonts w:ascii="NEU-BX" w:hAnsi="NEU-BX" w:eastAsia="方正书宋_GBK"/>
          <w:sz w:val="21"/>
        </w:rPr>
        <w:t>P</w:t>
      </w:r>
      <w:r>
        <w:rPr>
          <w:rFonts w:hint="eastAsia" w:ascii="NEU-BX" w:hAnsi="NEU-BX" w:eastAsia="方正书宋_GBK"/>
          <w:sz w:val="21"/>
        </w:rPr>
        <w:t>在</w:t>
      </w:r>
      <w:r>
        <w:rPr>
          <w:rFonts w:hint="eastAsia" w:ascii="NEU-BZ" w:eastAsia="NEU-BZ"/>
          <w:sz w:val="21"/>
        </w:rPr>
        <w:t>☉</w:t>
      </w:r>
      <w:r>
        <w:rPr>
          <w:rFonts w:ascii="NEU-BX" w:hAnsi="NEU-BX" w:eastAsia="方正书宋_GBK"/>
          <w:sz w:val="21"/>
        </w:rPr>
        <w:t>O</w:t>
      </w:r>
      <w:r>
        <w:rPr>
          <w:rFonts w:hint="eastAsia" w:ascii="NEU-BX" w:hAnsi="NEU-BX" w:eastAsia="方正书宋_GBK"/>
          <w:sz w:val="21"/>
        </w:rPr>
        <w:t>的外部</w:t>
      </w:r>
      <w:r>
        <w:rPr>
          <w:rFonts w:ascii="方正书宋_GBK" w:hAnsi="方正书宋_GBK" w:eastAsia="方正书宋_GBK"/>
          <w:sz w:val="21"/>
        </w:rPr>
        <w:t>,</w:t>
      </w:r>
      <w:r>
        <w:rPr>
          <w:rFonts w:hint="eastAsia" w:ascii="NEU-BX" w:hAnsi="NEU-BX" w:eastAsia="方正书宋_GBK"/>
          <w:sz w:val="21"/>
        </w:rPr>
        <w:t>上述结论是否成立</w:t>
      </w:r>
      <w:r>
        <w:rPr>
          <w:rFonts w:ascii="方正书宋_GBK" w:hAnsi="方正书宋_GBK" w:eastAsia="方正书宋_GBK"/>
          <w:sz w:val="21"/>
        </w:rPr>
        <w:t>?</w:t>
      </w:r>
      <w:r>
        <w:rPr>
          <w:rFonts w:hint="eastAsia" w:ascii="NEU-BX" w:hAnsi="NEU-BX" w:eastAsia="方正书宋_GBK"/>
          <w:sz w:val="21"/>
        </w:rPr>
        <w:t>若成立</w:t>
      </w:r>
      <w:r>
        <w:rPr>
          <w:rFonts w:ascii="方正书宋_GBK" w:hAnsi="方正书宋_GBK" w:eastAsia="方正书宋_GBK"/>
          <w:sz w:val="21"/>
        </w:rPr>
        <w:t>,</w:t>
      </w:r>
      <w:r>
        <w:rPr>
          <w:rFonts w:hint="eastAsia" w:ascii="NEU-BX" w:hAnsi="NEU-BX" w:eastAsia="方正书宋_GBK"/>
          <w:sz w:val="21"/>
        </w:rPr>
        <w:t>加以证明</w:t>
      </w:r>
      <w:r>
        <w:rPr>
          <w:rFonts w:ascii="方正书宋_GBK" w:hAnsi="方正书宋_GBK" w:eastAsia="方正书宋_GBK"/>
          <w:sz w:val="21"/>
        </w:rPr>
        <w:t>;</w:t>
      </w:r>
      <w:r>
        <w:rPr>
          <w:rFonts w:hint="eastAsia" w:ascii="NEU-BX" w:hAnsi="NEU-BX" w:eastAsia="方正书宋_GBK"/>
          <w:sz w:val="21"/>
        </w:rPr>
        <w:t>若不成立</w:t>
      </w:r>
      <w:r>
        <w:rPr>
          <w:rFonts w:ascii="方正书宋_GBK" w:hAnsi="方正书宋_GBK" w:eastAsia="方正书宋_GBK"/>
          <w:sz w:val="21"/>
        </w:rPr>
        <w:t>,</w:t>
      </w:r>
      <w:r>
        <w:rPr>
          <w:rFonts w:hint="eastAsia" w:ascii="NEU-BX" w:hAnsi="NEU-BX" w:eastAsia="方正书宋_GBK"/>
          <w:sz w:val="21"/>
        </w:rPr>
        <w:t>请说明理由</w:t>
      </w:r>
      <w:r>
        <w:rPr>
          <w:rFonts w:ascii="NEU-BX" w:hAnsi="NEU-BX" w:eastAsia="方正书宋_GBK"/>
          <w:sz w:val="21"/>
        </w:rPr>
        <w:t>.</w:t>
      </w:r>
    </w:p>
    <w:p>
      <w:pPr>
        <w:spacing w:line="323" w:lineRule="exact"/>
      </w:pPr>
      <w:r>
        <w:rPr>
          <w:rFonts w:hint="eastAsia" w:ascii="NEU-BX" w:hAnsi="NEU-BX" w:eastAsia="方正书宋_GBK"/>
          <w:sz w:val="21"/>
        </w:rPr>
        <w:t>　　</w:t>
      </w:r>
      <w:r>
        <w:rPr>
          <w:rFonts w:hint="eastAsia" w:ascii="NEU-BX" w:hAnsi="NEU-BX" w:eastAsia="方正黑体_GBK"/>
          <w:sz w:val="21"/>
        </w:rPr>
        <w:t>五、总结提升</w:t>
      </w:r>
      <w:r>
        <w:rPr>
          <w:rFonts w:ascii="方正黑体_GBK" w:hAnsi="方正黑体_GBK" w:eastAsia="方正黑体_GBK"/>
          <w:sz w:val="21"/>
        </w:rPr>
        <w:t>(</w:t>
      </w:r>
      <w:r>
        <w:rPr>
          <w:rFonts w:hint="eastAsia" w:ascii="NEU-BX" w:hAnsi="NEU-BX" w:eastAsia="方正黑体_GBK"/>
          <w:sz w:val="21"/>
        </w:rPr>
        <w:t>学生归纳</w:t>
      </w:r>
      <w:r>
        <w:rPr>
          <w:rFonts w:ascii="方正黑体_GBK" w:hAnsi="方正黑体_GBK" w:eastAsia="方正黑体_GBK"/>
          <w:sz w:val="21"/>
        </w:rPr>
        <w:t>,</w:t>
      </w:r>
      <w:r>
        <w:rPr>
          <w:rFonts w:hint="eastAsia" w:ascii="NEU-BX" w:hAnsi="NEU-BX" w:eastAsia="方正黑体_GBK"/>
          <w:sz w:val="21"/>
        </w:rPr>
        <w:t>老师点评</w:t>
      </w:r>
      <w:r>
        <w:rPr>
          <w:rFonts w:ascii="方正黑体_GBK" w:hAnsi="方正黑体_GBK" w:eastAsia="方正黑体_GBK"/>
          <w:sz w:val="21"/>
        </w:rPr>
        <w:t>)</w:t>
      </w:r>
    </w:p>
    <w:p>
      <w:pPr>
        <w:spacing w:line="323" w:lineRule="exact"/>
        <w:ind w:firstLine="420" w:firstLineChars="200"/>
      </w:pPr>
      <w:r>
        <w:rPr>
          <w:rFonts w:hint="eastAsia" w:ascii="NEU-BX" w:hAnsi="NEU-BX" w:eastAsia="方正书宋_GBK"/>
          <w:sz w:val="21"/>
        </w:rPr>
        <w:t>本节课应掌握</w:t>
      </w:r>
      <w:r>
        <w:rPr>
          <w:rFonts w:ascii="方正书宋_GBK" w:hAnsi="方正书宋_GBK" w:eastAsia="方正书宋_GBK"/>
          <w:sz w:val="21"/>
        </w:rPr>
        <w:t>:</w:t>
      </w:r>
    </w:p>
    <w:p>
      <w:pPr>
        <w:spacing w:line="323" w:lineRule="exact"/>
        <w:ind w:firstLine="420" w:firstLineChars="200"/>
      </w:pPr>
      <w:r>
        <w:rPr>
          <w:rFonts w:ascii="NEU-BZ" w:eastAsia="方正书宋_GBK"/>
          <w:sz w:val="21"/>
        </w:rPr>
        <w:t>1</w:t>
      </w:r>
      <w:r>
        <w:rPr>
          <w:rFonts w:ascii="NEU-BX" w:hAnsi="NEU-BX" w:eastAsia="方正书宋_GBK"/>
          <w:sz w:val="21"/>
        </w:rPr>
        <w:t>.</w:t>
      </w:r>
      <w:r>
        <w:rPr>
          <w:rFonts w:hint="eastAsia" w:ascii="NEU-BX" w:hAnsi="NEU-BX" w:eastAsia="方正书宋_GBK"/>
          <w:sz w:val="21"/>
        </w:rPr>
        <w:t>圆心角概念</w:t>
      </w:r>
      <w:r>
        <w:rPr>
          <w:rFonts w:ascii="NEU-BX" w:hAnsi="NEU-BX" w:eastAsia="方正书宋_GBK"/>
          <w:sz w:val="21"/>
        </w:rPr>
        <w:t>.</w:t>
      </w:r>
    </w:p>
    <w:p>
      <w:pPr>
        <w:spacing w:line="323" w:lineRule="exact"/>
        <w:ind w:firstLine="420" w:firstLineChars="200"/>
      </w:pPr>
      <w:r>
        <w:rPr>
          <w:rFonts w:ascii="NEU-BZ" w:eastAsia="方正书宋_GBK"/>
          <w:sz w:val="21"/>
        </w:rPr>
        <w:t>2</w:t>
      </w:r>
      <w:r>
        <w:rPr>
          <w:rFonts w:ascii="NEU-BX" w:hAnsi="NEU-BX" w:eastAsia="方正书宋_GBK"/>
          <w:sz w:val="21"/>
        </w:rPr>
        <w:t>.</w:t>
      </w:r>
      <w:r>
        <w:rPr>
          <w:rFonts w:hint="eastAsia" w:ascii="NEU-BX" w:hAnsi="NEU-BX" w:eastAsia="方正书宋_GBK"/>
          <w:sz w:val="21"/>
        </w:rPr>
        <w:t>在同圆或等圆中</w:t>
      </w:r>
      <w:r>
        <w:rPr>
          <w:rFonts w:ascii="方正书宋_GBK" w:hAnsi="方正书宋_GBK" w:eastAsia="方正书宋_GBK"/>
          <w:sz w:val="21"/>
        </w:rPr>
        <w:t>,</w:t>
      </w:r>
      <w:r>
        <w:rPr>
          <w:rFonts w:hint="eastAsia" w:ascii="NEU-BX" w:hAnsi="NEU-BX" w:eastAsia="方正书宋_GBK"/>
          <w:sz w:val="21"/>
        </w:rPr>
        <w:t>如果两个圆心角、两条弧、两条弦中有一组量相等</w:t>
      </w:r>
      <w:r>
        <w:rPr>
          <w:rFonts w:ascii="方正书宋_GBK" w:hAnsi="方正书宋_GBK" w:eastAsia="方正书宋_GBK"/>
          <w:sz w:val="21"/>
        </w:rPr>
        <w:t>,</w:t>
      </w:r>
      <w:r>
        <w:rPr>
          <w:rFonts w:hint="eastAsia" w:ascii="NEU-BX" w:hAnsi="NEU-BX" w:eastAsia="方正书宋_GBK"/>
          <w:sz w:val="21"/>
        </w:rPr>
        <w:t>那么它们所对应的其余各组量都分别相等</w:t>
      </w:r>
      <w:r>
        <w:rPr>
          <w:rFonts w:ascii="方正书宋_GBK" w:hAnsi="方正书宋_GBK" w:eastAsia="方正书宋_GBK"/>
          <w:sz w:val="21"/>
        </w:rPr>
        <w:t>,</w:t>
      </w:r>
      <w:r>
        <w:rPr>
          <w:rFonts w:hint="eastAsia" w:ascii="NEU-BX" w:hAnsi="NEU-BX" w:eastAsia="方正书宋_GBK"/>
          <w:sz w:val="21"/>
        </w:rPr>
        <w:t>及其它们的应用</w:t>
      </w:r>
      <w:r>
        <w:rPr>
          <w:rFonts w:ascii="NEU-BX" w:hAnsi="NEU-BX" w:eastAsia="方正书宋_GBK"/>
          <w:sz w:val="21"/>
        </w:rPr>
        <w:t>.</w:t>
      </w:r>
    </w:p>
    <w:p>
      <w:pPr>
        <w:spacing w:line="323" w:lineRule="exact"/>
        <w:ind w:firstLine="420" w:firstLineChars="200"/>
      </w:pPr>
      <w:r>
        <w:rPr>
          <w:rFonts w:hint="eastAsia" w:ascii="NEU-BX" w:hAnsi="NEU-BX" w:eastAsia="方正黑体_GBK"/>
          <w:sz w:val="21"/>
        </w:rPr>
        <w:t>六、布置作业</w:t>
      </w:r>
    </w:p>
    <w:p>
      <w:pPr>
        <w:spacing w:line="323" w:lineRule="exact"/>
        <w:ind w:firstLine="420" w:firstLineChars="200"/>
      </w:pPr>
      <w:r>
        <w:rPr>
          <w:rFonts w:hint="eastAsia" w:ascii="NEU-BX" w:hAnsi="NEU-BX" w:eastAsia="方正书宋_GBK"/>
          <w:sz w:val="21"/>
        </w:rPr>
        <w:t>教材</w:t>
      </w:r>
      <w:r>
        <w:rPr>
          <w:rFonts w:ascii="NEU-BZ" w:eastAsia="方正书宋_GBK"/>
          <w:sz w:val="21"/>
        </w:rPr>
        <w:t>P</w:t>
      </w:r>
      <w:r>
        <w:rPr>
          <w:rFonts w:ascii="NEU-BZ" w:eastAsia="方正书宋_GBK"/>
          <w:sz w:val="21"/>
          <w:vertAlign w:val="subscript"/>
        </w:rPr>
        <w:t>89</w:t>
      </w:r>
      <w:r>
        <w:rPr>
          <w:rFonts w:hint="eastAsia" w:ascii="NEU-BX" w:hAnsi="NEU-BX" w:eastAsia="方正书宋_GBK"/>
          <w:sz w:val="21"/>
        </w:rPr>
        <w:t>　习题</w:t>
      </w:r>
      <w:r>
        <w:rPr>
          <w:rFonts w:ascii="NEU-BZ" w:eastAsia="方正书宋_GBK"/>
          <w:sz w:val="21"/>
        </w:rPr>
        <w:t>24</w:t>
      </w:r>
      <w:r>
        <w:rPr>
          <w:rFonts w:ascii="NEU-BX" w:hAnsi="NEU-BX" w:eastAsia="方正书宋_GBK"/>
          <w:sz w:val="21"/>
        </w:rPr>
        <w:t>.</w:t>
      </w:r>
      <w:r>
        <w:rPr>
          <w:rFonts w:ascii="NEU-BZ" w:eastAsia="方正书宋_GBK"/>
          <w:sz w:val="21"/>
        </w:rPr>
        <w:t>1</w:t>
      </w:r>
      <w:r>
        <w:rPr>
          <w:rFonts w:hint="eastAsia" w:ascii="NEU-BX" w:hAnsi="NEU-BX" w:eastAsia="方正书宋_GBK"/>
          <w:sz w:val="21"/>
        </w:rPr>
        <w:t>　</w:t>
      </w:r>
      <w:r>
        <w:rPr>
          <w:rFonts w:ascii="NEU-BZ" w:eastAsia="方正书宋_GBK"/>
          <w:sz w:val="21"/>
        </w:rPr>
        <w:t>4</w:t>
      </w:r>
      <w:r>
        <w:rPr>
          <w:rFonts w:hint="eastAsia" w:ascii="NEU-BX" w:hAnsi="NEU-BX" w:eastAsia="方正书宋_GBK"/>
          <w:sz w:val="21"/>
        </w:rPr>
        <w:t>、</w:t>
      </w:r>
      <w:r>
        <w:rPr>
          <w:rFonts w:ascii="NEU-BZ" w:eastAsia="方正书宋_GBK"/>
          <w:sz w:val="21"/>
        </w:rPr>
        <w:t>5</w:t>
      </w:r>
      <w:r>
        <w:rPr>
          <w:rFonts w:hint="eastAsia" w:ascii="NEU-BX" w:hAnsi="NEU-BX" w:eastAsia="方正书宋_GBK"/>
          <w:sz w:val="21"/>
        </w:rPr>
        <w:t>、</w:t>
      </w:r>
      <w:r>
        <w:rPr>
          <w:rFonts w:ascii="NEU-BZ" w:eastAsia="方正书宋_GBK"/>
          <w:sz w:val="21"/>
        </w:rPr>
        <w:t>13</w:t>
      </w:r>
      <w:r>
        <w:rPr>
          <w:rFonts w:ascii="NEU-BX" w:hAnsi="NEU-BX" w:eastAsia="方正书宋_GBK"/>
          <w:sz w:val="21"/>
        </w:rPr>
        <w:t>.</w:t>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NEU-BZ">
    <w:altName w:val="SimSun-ExtB"/>
    <w:panose1 w:val="00000000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方正魏碑_GBK">
    <w:altName w:val="SimSun-ExtB"/>
    <w:panose1 w:val="00000000000000000000"/>
    <w:charset w:val="86"/>
    <w:family w:val="script"/>
    <w:pitch w:val="default"/>
    <w:sig w:usb0="00000000" w:usb1="00000000" w:usb2="00000010" w:usb3="00000000" w:csb0="00040000" w:csb1="00000000"/>
  </w:font>
  <w:font w:name="方正小标宋_GBK">
    <w:altName w:val="SimSun-ExtB"/>
    <w:panose1 w:val="00000000000000000000"/>
    <w:charset w:val="86"/>
    <w:family w:val="script"/>
    <w:pitch w:val="default"/>
    <w:sig w:usb0="00000000" w:usb1="00000000" w:usb2="00000010" w:usb3="00000000" w:csb0="00040000" w:csb1="00000000"/>
  </w:font>
  <w:font w:name="方正黑体_GBK">
    <w:altName w:val="SimSun-ExtB"/>
    <w:panose1 w:val="00000000000000000000"/>
    <w:charset w:val="86"/>
    <w:family w:val="script"/>
    <w:pitch w:val="default"/>
    <w:sig w:usb0="00000000" w:usb1="00000000" w:usb2="00000010" w:usb3="00000000" w:csb0="00040000" w:csb1="00000000"/>
  </w:font>
  <w:font w:name="NEU-BX">
    <w:altName w:val="SimSun-ExtB"/>
    <w:panose1 w:val="00000000000000000000"/>
    <w:charset w:val="86"/>
    <w:family w:val="script"/>
    <w:pitch w:val="default"/>
    <w:sig w:usb0="00000000" w:usb1="00000000" w:usb2="00000010" w:usb3="00000000" w:csb0="00040000" w:csb1="00000000"/>
  </w:font>
  <w:font w:name="方正书宋_GBK">
    <w:altName w:val="SimSun-ExtB"/>
    <w:panose1 w:val="00000000000000000000"/>
    <w:charset w:val="86"/>
    <w:family w:val="script"/>
    <w:pitch w:val="default"/>
    <w:sig w:usb0="00000000" w:usb1="00000000" w:usb2="00000010" w:usb3="00000000" w:csb0="00040000" w:csb1="00000000"/>
  </w:font>
  <w:font w:name="NEU-BZ Western">
    <w:altName w:val="Arabic Typesetting"/>
    <w:panose1 w:val="00000000000000000000"/>
    <w:charset w:val="00"/>
    <w:family w:val="script"/>
    <w:pitch w:val="default"/>
    <w:sig w:usb0="00000000" w:usb1="00000000" w:usb2="00000000" w:usb3="00000000" w:csb0="00000001" w:csb1="00000000"/>
  </w:font>
  <w:font w:name="NEU-BX Western">
    <w:altName w:val="Arabic Typesetting"/>
    <w:panose1 w:val="00000000000000000000"/>
    <w:charset w:val="00"/>
    <w:family w:val="script"/>
    <w:pitch w:val="default"/>
    <w:sig w:usb0="00000000" w:usb1="00000000" w:usb2="00000000" w:usb3="00000000" w:csb0="00000001" w:csb1="00000000"/>
  </w:font>
  <w:font w:name="方正楷体_GBK">
    <w:altName w:val="SimSun-ExtB"/>
    <w:panose1 w:val="00000000000000000000"/>
    <w:charset w:val="86"/>
    <w:family w:val="script"/>
    <w:pitch w:val="default"/>
    <w:sig w:usb0="00000000" w:usb1="00000000" w:usb2="00000010" w:usb3="00000000" w:csb0="00040000" w:csb1="00000000"/>
  </w:font>
  <w:font w:name="SimSun-ExtB">
    <w:panose1 w:val="02010609060101010101"/>
    <w:charset w:val="86"/>
    <w:family w:val="auto"/>
    <w:pitch w:val="default"/>
    <w:sig w:usb0="00000001" w:usb1="02000000" w:usb2="00000000" w:usb3="00000000" w:csb0="00040001" w:csb1="00000000"/>
  </w:font>
  <w:font w:name="Arabic Typesetting">
    <w:panose1 w:val="03020402040406030203"/>
    <w:charset w:val="00"/>
    <w:family w:val="auto"/>
    <w:pitch w:val="default"/>
    <w:sig w:usb0="A000206F" w:usb1="C0000000" w:usb2="00000008" w:usb3="00000000" w:csb0="200000D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381A2A"/>
    <w:rsid w:val="192479F7"/>
    <w:rsid w:val="4D381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NEU-BZ" w:eastAsiaTheme="minorEastAsia" w:cstheme="minorBidi"/>
      <w:sz w:val="22"/>
      <w:szCs w:val="22"/>
      <w:lang w:val="en-US" w:eastAsia="zh-CN" w:bidi="ar-SA"/>
    </w:rPr>
  </w:style>
  <w:style w:type="character" w:default="1" w:styleId="2">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2018-02-22T11:00:00Z</dcterms:created>
  <dc:creator>老倪膏药(招代理)</dc:creator>
  <cp:lastModifiedBy>老倪膏药(招代理)</cp:lastModifiedBy>
  <dcterms:modified xsi:type="dcterms:W3CDTF">2018-02-22T11:27:47Z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