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cs="黑体"/>
          <w:sz w:val="30"/>
          <w:szCs w:val="30"/>
        </w:rPr>
      </w:pPr>
      <w:r>
        <w:rPr>
          <w:rFonts w:hint="eastAsia" w:ascii="黑体" w:hAnsi="黑体" w:eastAsia="黑体" w:cs="黑体"/>
          <w:sz w:val="30"/>
          <w:szCs w:val="30"/>
          <w:lang w:val="en-US" w:eastAsia="zh-CN"/>
        </w:rPr>
        <w:t xml:space="preserve">               </w:t>
      </w:r>
      <w:r>
        <w:rPr>
          <w:rFonts w:hint="eastAsia" w:ascii="黑体" w:hAnsi="黑体" w:eastAsia="黑体" w:cs="黑体"/>
          <w:sz w:val="30"/>
          <w:szCs w:val="30"/>
        </w:rPr>
        <w:t>第19课    现代音乐和电影</w:t>
      </w:r>
    </w:p>
    <w:p>
      <w:pPr>
        <w:keepNext w:val="0"/>
        <w:keepLines w:val="0"/>
        <w:pageBreakBefore w:val="0"/>
        <w:kinsoku/>
        <w:wordWrap/>
        <w:overflowPunct/>
        <w:topLinePunct w:val="0"/>
        <w:autoSpaceDE/>
        <w:autoSpaceDN/>
        <w:bidi w:val="0"/>
        <w:adjustRightInd/>
        <w:snapToGrid/>
        <w:spacing w:line="360" w:lineRule="auto"/>
        <w:ind w:left="0" w:leftChars="0"/>
        <w:jc w:val="both"/>
        <w:textAlignment w:val="auto"/>
        <w:outlineLvl w:val="9"/>
        <w:rPr>
          <w:rFonts w:hint="eastAsia"/>
          <w:b/>
          <w:bCs/>
          <w:sz w:val="28"/>
          <w:szCs w:val="28"/>
          <w:lang w:val="en-US" w:eastAsia="zh-CN"/>
        </w:rPr>
      </w:pPr>
      <w:r>
        <w:rPr>
          <w:rFonts w:hint="eastAsia"/>
          <w:b/>
          <w:bCs/>
          <w:sz w:val="28"/>
          <w:szCs w:val="28"/>
          <w:lang w:val="en-US" w:eastAsia="zh-CN"/>
        </w:rPr>
        <w:t>教学整体设计</w:t>
      </w:r>
    </w:p>
    <w:tbl>
      <w:tblPr>
        <w:tblStyle w:val="4"/>
        <w:tblW w:w="9405" w:type="dxa"/>
        <w:tblInd w:w="-3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9" w:hRule="atLeast"/>
        </w:trPr>
        <w:tc>
          <w:tcPr>
            <w:tcW w:w="9405" w:type="dxa"/>
          </w:tcPr>
          <w:p>
            <w:pPr>
              <w:spacing w:line="360" w:lineRule="auto"/>
              <w:jc w:val="left"/>
              <w:rPr>
                <w:rFonts w:hint="eastAsia" w:ascii="黑体" w:hAnsi="黑体" w:eastAsia="黑体" w:cs="黑体"/>
                <w:kern w:val="2"/>
                <w:sz w:val="24"/>
                <w:szCs w:val="24"/>
                <w:vertAlign w:val="baseline"/>
                <w:lang w:val="en-US" w:eastAsia="zh-CN" w:bidi="ar-SA"/>
              </w:rPr>
            </w:pPr>
            <w:r>
              <w:rPr>
                <w:rFonts w:hint="eastAsia" w:ascii="黑体" w:hAnsi="黑体" w:eastAsia="黑体" w:cs="黑体"/>
                <w:kern w:val="2"/>
                <w:sz w:val="28"/>
                <w:szCs w:val="28"/>
                <w:vertAlign w:val="baseline"/>
                <w:lang w:val="en-US" w:eastAsia="zh-CN" w:bidi="ar-SA"/>
              </w:rPr>
              <w:t>【教学目标】</w:t>
            </w:r>
            <w:r>
              <w:rPr>
                <w:rFonts w:hint="eastAsia" w:ascii="黑体" w:hAnsi="黑体" w:eastAsia="黑体" w:cs="黑体"/>
                <w:kern w:val="2"/>
                <w:sz w:val="24"/>
                <w:szCs w:val="24"/>
                <w:vertAlign w:val="baseline"/>
                <w:lang w:val="en-US" w:eastAsia="zh-CN" w:bidi="ar-SA"/>
              </w:rPr>
              <w:t xml:space="preserve"> </w:t>
            </w:r>
          </w:p>
          <w:p>
            <w:pPr>
              <w:numPr>
                <w:ilvl w:val="0"/>
                <w:numId w:val="1"/>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知识与能力</w:t>
            </w:r>
            <w:r>
              <w:rPr>
                <w:rFonts w:hint="eastAsia" w:ascii="黑体" w:hAnsi="黑体" w:eastAsia="黑体" w:cs="黑体"/>
                <w:kern w:val="2"/>
                <w:sz w:val="30"/>
                <w:szCs w:val="30"/>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通过对爵士乐的学习，使学生了解现代音乐的主要表现形式，理解音乐发展与时代的关系。通过对好莱坞的学习，了解并掌握世界电影业发展的历史与现状。 </w:t>
            </w:r>
            <w:r>
              <w:rPr>
                <w:rFonts w:hint="eastAsia" w:asciiTheme="minorEastAsia" w:hAnsiTheme="minorEastAsia" w:cstheme="minorEastAsia"/>
                <w:kern w:val="2"/>
                <w:sz w:val="24"/>
                <w:szCs w:val="24"/>
                <w:vertAlign w:val="baseline"/>
                <w:lang w:val="en-US" w:eastAsia="zh-CN" w:bidi="ar-SA"/>
              </w:rPr>
              <w:t>E</w:t>
            </w:r>
            <w:r>
              <w:rPr>
                <w:rFonts w:hint="eastAsia" w:asciiTheme="minorEastAsia" w:hAnsiTheme="minorEastAsia" w:cstheme="minorEastAsia"/>
                <w:b/>
                <w:bCs/>
                <w:kern w:val="2"/>
                <w:sz w:val="24"/>
                <w:szCs w:val="24"/>
                <w:vertAlign w:val="baseline"/>
                <w:lang w:val="en-US" w:eastAsia="zh-CN" w:bidi="ar-SA"/>
              </w:rPr>
              <w:t>二、</w:t>
            </w:r>
            <w:r>
              <w:rPr>
                <w:rFonts w:hint="eastAsia" w:asciiTheme="minorEastAsia" w:hAnsiTheme="minorEastAsia" w:eastAsiaTheme="minorEastAsia" w:cstheme="minorEastAsia"/>
                <w:b/>
                <w:bCs/>
                <w:kern w:val="2"/>
                <w:sz w:val="24"/>
                <w:szCs w:val="24"/>
                <w:vertAlign w:val="baseline"/>
                <w:lang w:val="en-US" w:eastAsia="zh-CN" w:bidi="ar-SA"/>
              </w:rPr>
              <w:t>过程与方法</w:t>
            </w:r>
            <w:r>
              <w:rPr>
                <w:rFonts w:hint="eastAsia" w:asciiTheme="minorEastAsia" w:hAnsiTheme="minorEastAsia" w:eastAsiaTheme="minorEastAsia" w:cstheme="minorEastAsia"/>
                <w:kern w:val="2"/>
                <w:sz w:val="24"/>
                <w:szCs w:val="24"/>
                <w:vertAlign w:val="baseline"/>
                <w:lang w:val="en-US" w:eastAsia="zh-CN" w:bidi="ar-SA"/>
              </w:rPr>
              <w:t> 通过欣赏爵士乐，使学生不仅从音乐角度，还要从历史角度欣赏音乐，理解音乐表达，提高学生从多学科视角上综合欣赏、理解音乐的能力。通过教师引领学生探寻好莱坞称霸世界影坛的原因，提高学生在阅读教材过程中获取有效信息的能力。 </w:t>
            </w:r>
          </w:p>
          <w:p>
            <w:pPr>
              <w:keepNext w:val="0"/>
              <w:keepLines w:val="0"/>
              <w:pageBreakBefore w:val="0"/>
              <w:numPr>
                <w:ilvl w:val="0"/>
                <w:numId w:val="2"/>
              </w:numPr>
              <w:kinsoku/>
              <w:wordWrap/>
              <w:overflowPunct/>
              <w:topLinePunct w:val="0"/>
              <w:autoSpaceDE/>
              <w:autoSpaceDN/>
              <w:bidi w:val="0"/>
              <w:adjustRightInd/>
              <w:snapToGrid/>
              <w:spacing w:line="360" w:lineRule="auto"/>
              <w:ind w:left="0" w:leftChars="0"/>
              <w:jc w:val="both"/>
              <w:textAlignment w:val="auto"/>
              <w:outlineLvl w:val="9"/>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情感态度价值观</w:t>
            </w:r>
            <w:r>
              <w:rPr>
                <w:rFonts w:hint="eastAsia" w:asciiTheme="minorEastAsia" w:hAnsiTheme="minorEastAsia" w:eastAsiaTheme="minorEastAsia" w:cstheme="minorEastAsia"/>
                <w:kern w:val="2"/>
                <w:sz w:val="24"/>
                <w:szCs w:val="24"/>
                <w:vertAlign w:val="baseline"/>
                <w:lang w:val="en-US" w:eastAsia="zh-CN" w:bidi="ar-SA"/>
              </w:rPr>
              <w:t>  通过欣赏并理解爵士乐产生和发展的历史过程，丰富学生从音乐世界体验人生的情感。客观而公正地评价现代流行音乐。在感受好莱坞大片过程中，形成对他民族性格及精神世界的正确理解。在好莱坞称霸世界影坛原因的探寻中，激发学生振兴中国电影的民族自信心。 </w:t>
            </w:r>
          </w:p>
          <w:p>
            <w:pPr>
              <w:keepNext w:val="0"/>
              <w:keepLines w:val="0"/>
              <w:pageBreakBefore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Arial" w:hAnsi="Arial" w:eastAsia="宋体" w:cs="Arial"/>
                <w:color w:val="000000"/>
                <w:sz w:val="28"/>
                <w:szCs w:val="28"/>
                <w:shd w:val="clear" w:fill="FFFFFF"/>
              </w:rPr>
            </w:pPr>
            <w:r>
              <w:rPr>
                <w:rFonts w:hint="eastAsia" w:ascii="Arial" w:hAnsi="Arial" w:eastAsia="宋体" w:cs="Arial"/>
                <w:color w:val="000000"/>
                <w:sz w:val="28"/>
                <w:szCs w:val="28"/>
                <w:shd w:val="clear" w:fill="FFFFFF"/>
              </w:rPr>
              <w:t>【</w:t>
            </w:r>
            <w:r>
              <w:rPr>
                <w:rFonts w:hint="eastAsia" w:ascii="Arial" w:hAnsi="Arial" w:eastAsia="宋体" w:cs="Arial"/>
                <w:b/>
                <w:bCs/>
                <w:color w:val="000000"/>
                <w:sz w:val="28"/>
                <w:szCs w:val="28"/>
                <w:shd w:val="clear" w:fill="FFFFFF"/>
              </w:rPr>
              <w:t>教学</w:t>
            </w:r>
            <w:r>
              <w:rPr>
                <w:rFonts w:hint="eastAsia" w:ascii="Arial" w:hAnsi="Arial" w:eastAsia="宋体" w:cs="Arial"/>
                <w:b/>
                <w:bCs/>
                <w:color w:val="000000"/>
                <w:sz w:val="28"/>
                <w:szCs w:val="28"/>
                <w:shd w:val="clear" w:fill="FFFFFF"/>
                <w:lang w:eastAsia="zh-CN"/>
              </w:rPr>
              <w:t>重点、难点</w:t>
            </w:r>
            <w:r>
              <w:rPr>
                <w:rFonts w:hint="eastAsia" w:ascii="Arial" w:hAnsi="Arial" w:eastAsia="宋体" w:cs="Arial"/>
                <w:color w:val="000000"/>
                <w:sz w:val="28"/>
                <w:szCs w:val="28"/>
                <w:shd w:val="clear" w:fill="FFFFFF"/>
              </w:rPr>
              <w:t xml:space="preserve">】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重点</w:t>
            </w:r>
            <w:r>
              <w:rPr>
                <w:rFonts w:hint="eastAsia" w:asciiTheme="minorEastAsia" w:hAnsiTheme="minorEastAsia" w:eastAsiaTheme="minorEastAsia" w:cstheme="minorEastAsia"/>
                <w:kern w:val="2"/>
                <w:sz w:val="24"/>
                <w:szCs w:val="24"/>
                <w:vertAlign w:val="baseline"/>
                <w:lang w:val="en-US" w:eastAsia="zh-CN" w:bidi="ar-SA"/>
              </w:rPr>
              <w:t xml:space="preserve">：爵士乐；好莱坞。音乐是用来表达人的内心情感的，这是理解爵士乐的一个关键，也是本课的一个难点。  </w:t>
            </w:r>
          </w:p>
          <w:p>
            <w:pPr>
              <w:numPr>
                <w:ilvl w:val="0"/>
                <w:numId w:val="0"/>
              </w:numPr>
              <w:spacing w:line="360" w:lineRule="auto"/>
              <w:jc w:val="left"/>
              <w:rPr>
                <w:rFonts w:hint="eastAsia" w:ascii="黑体" w:hAnsi="黑体" w:eastAsia="黑体" w:cs="黑体"/>
                <w:kern w:val="2"/>
                <w:sz w:val="30"/>
                <w:szCs w:val="30"/>
                <w:vertAlign w:val="baseline"/>
                <w:lang w:val="en-US" w:eastAsia="zh-CN" w:bidi="ar-SA"/>
              </w:rPr>
            </w:pPr>
            <w:r>
              <w:rPr>
                <w:rFonts w:hint="eastAsia" w:asciiTheme="minorEastAsia" w:hAnsiTheme="minorEastAsia" w:eastAsiaTheme="minorEastAsia" w:cstheme="minorEastAsia"/>
                <w:b/>
                <w:bCs/>
                <w:kern w:val="2"/>
                <w:sz w:val="24"/>
                <w:szCs w:val="24"/>
                <w:vertAlign w:val="baseline"/>
                <w:lang w:val="en-US" w:eastAsia="zh-CN" w:bidi="ar-SA"/>
              </w:rPr>
              <w:t>难点</w:t>
            </w:r>
            <w:r>
              <w:rPr>
                <w:rFonts w:hint="eastAsia" w:asciiTheme="minorEastAsia" w:hAnsiTheme="minorEastAsia" w:eastAsiaTheme="minorEastAsia" w:cstheme="minorEastAsia"/>
                <w:kern w:val="2"/>
                <w:sz w:val="24"/>
                <w:szCs w:val="24"/>
                <w:vertAlign w:val="baseline"/>
                <w:lang w:val="en-US" w:eastAsia="zh-CN" w:bidi="ar-SA"/>
              </w:rPr>
              <w:t>：由于学生在这方面理性思考不多，所以这个问题也成为本课的一个。</w:t>
            </w:r>
          </w:p>
        </w:tc>
      </w:tr>
    </w:tbl>
    <w:p>
      <w:pPr>
        <w:keepNext w:val="0"/>
        <w:keepLines w:val="0"/>
        <w:pageBreakBefore w:val="0"/>
        <w:kinsoku/>
        <w:wordWrap/>
        <w:overflowPunct/>
        <w:topLinePunct w:val="0"/>
        <w:autoSpaceDE/>
        <w:autoSpaceDN/>
        <w:bidi w:val="0"/>
        <w:adjustRightInd/>
        <w:snapToGrid/>
        <w:spacing w:line="360" w:lineRule="auto"/>
        <w:ind w:left="0" w:leftChars="0"/>
        <w:jc w:val="both"/>
        <w:textAlignment w:val="auto"/>
        <w:outlineLvl w:val="9"/>
        <w:rPr>
          <w:rFonts w:hint="eastAsia"/>
          <w:b/>
          <w:bCs/>
          <w:sz w:val="28"/>
          <w:szCs w:val="28"/>
          <w:lang w:val="en-US" w:eastAsia="zh-CN"/>
        </w:rPr>
      </w:pPr>
      <w:r>
        <w:rPr>
          <w:rFonts w:hint="eastAsia"/>
          <w:b/>
          <w:bCs/>
          <w:sz w:val="28"/>
          <w:szCs w:val="28"/>
          <w:lang w:val="en-US" w:eastAsia="zh-CN"/>
        </w:rPr>
        <w:t>教学过程设计</w:t>
      </w:r>
    </w:p>
    <w:tbl>
      <w:tblPr>
        <w:tblStyle w:val="4"/>
        <w:tblW w:w="9405" w:type="dxa"/>
        <w:tblInd w:w="-3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0"/>
        <w:gridCol w:w="29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480" w:type="dxa"/>
          </w:tcPr>
          <w:p>
            <w:pPr>
              <w:jc w:val="center"/>
              <w:rPr>
                <w:rFonts w:hint="eastAsia" w:asciiTheme="minorEastAsia" w:hAnsiTheme="minorEastAsia" w:eastAsiaTheme="minorEastAsia" w:cstheme="minorEastAsia"/>
                <w:b/>
                <w:bCs/>
                <w:kern w:val="2"/>
                <w:sz w:val="28"/>
                <w:szCs w:val="28"/>
                <w:vertAlign w:val="baseline"/>
                <w:lang w:val="en-US" w:eastAsia="zh-CN" w:bidi="ar-SA"/>
              </w:rPr>
            </w:pPr>
            <w:r>
              <w:rPr>
                <w:rFonts w:hint="eastAsia" w:asciiTheme="minorEastAsia" w:hAnsiTheme="minorEastAsia" w:eastAsiaTheme="minorEastAsia" w:cstheme="minorEastAsia"/>
                <w:b/>
                <w:bCs/>
                <w:kern w:val="2"/>
                <w:sz w:val="28"/>
                <w:szCs w:val="28"/>
                <w:vertAlign w:val="baseline"/>
                <w:lang w:val="en-US" w:eastAsia="zh-CN" w:bidi="ar-SA"/>
              </w:rPr>
              <w:t>教师活动</w:t>
            </w:r>
          </w:p>
        </w:tc>
        <w:tc>
          <w:tcPr>
            <w:tcW w:w="2925" w:type="dxa"/>
          </w:tcPr>
          <w:p>
            <w:pPr>
              <w:jc w:val="center"/>
              <w:rPr>
                <w:rFonts w:hint="eastAsia" w:asciiTheme="minorEastAsia" w:hAnsiTheme="minorEastAsia" w:eastAsiaTheme="minorEastAsia" w:cstheme="minorEastAsia"/>
                <w:b/>
                <w:bCs/>
                <w:kern w:val="2"/>
                <w:sz w:val="28"/>
                <w:szCs w:val="28"/>
                <w:vertAlign w:val="baseline"/>
                <w:lang w:val="en-US" w:eastAsia="zh-CN" w:bidi="ar-SA"/>
              </w:rPr>
            </w:pPr>
            <w:r>
              <w:rPr>
                <w:rFonts w:hint="eastAsia" w:asciiTheme="minorEastAsia" w:hAnsiTheme="minorEastAsia" w:eastAsiaTheme="minorEastAsia" w:cstheme="minorEastAsia"/>
                <w:b/>
                <w:bCs/>
                <w:kern w:val="2"/>
                <w:sz w:val="28"/>
                <w:szCs w:val="28"/>
                <w:vertAlign w:val="baseline"/>
                <w:lang w:val="en-US" w:eastAsia="zh-CN" w:bidi="ar-SA"/>
              </w:rPr>
              <w:t>学生活动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39" w:hRule="atLeast"/>
        </w:trPr>
        <w:tc>
          <w:tcPr>
            <w:tcW w:w="6480" w:type="dxa"/>
          </w:tcPr>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b/>
                <w:bCs/>
                <w:kern w:val="2"/>
                <w:sz w:val="28"/>
                <w:szCs w:val="28"/>
                <w:vertAlign w:val="baseline"/>
                <w:lang w:val="en-US" w:eastAsia="zh-CN" w:bidi="ar-SA"/>
              </w:rPr>
              <w:t>【导入新课】</w:t>
            </w:r>
            <w:r>
              <w:rPr>
                <w:rFonts w:hint="eastAsia" w:ascii="黑体" w:hAnsi="黑体" w:eastAsia="黑体" w:cs="黑体"/>
                <w:kern w:val="2"/>
                <w:sz w:val="30"/>
                <w:szCs w:val="30"/>
                <w:vertAlign w:val="baseline"/>
                <w:lang w:val="en-US" w:eastAsia="zh-CN" w:bidi="ar-SA"/>
              </w:rPr>
              <w:t> </w:t>
            </w:r>
            <w:r>
              <w:rPr>
                <w:rFonts w:hint="eastAsia" w:asciiTheme="minorEastAsia" w:hAnsiTheme="minorEastAsia" w:eastAsiaTheme="minorEastAsia" w:cstheme="minorEastAsia"/>
                <w:kern w:val="2"/>
                <w:sz w:val="24"/>
                <w:szCs w:val="24"/>
                <w:vertAlign w:val="baseline"/>
                <w:lang w:val="en-US" w:eastAsia="zh-CN" w:bidi="ar-SA"/>
              </w:rPr>
              <w:t xml:space="preserve">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讲述）上节课中，我们学习了20世纪的文学和美术方面的发展，都是视觉方面的感受。今天我们换另一个角度，我们来欣赏一下20世纪的音乐和电影。从这两方面来看看，20世纪的历史都给我们的生活留下了什么深刻的记忆？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 xml:space="preserve">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b/>
                <w:bCs/>
                <w:kern w:val="2"/>
                <w:sz w:val="28"/>
                <w:szCs w:val="28"/>
                <w:vertAlign w:val="baseline"/>
                <w:lang w:val="en-US" w:eastAsia="zh-CN" w:bidi="ar-SA"/>
              </w:rPr>
              <w:t>【讲述新课】</w:t>
            </w:r>
            <w:r>
              <w:rPr>
                <w:rFonts w:hint="eastAsia" w:asciiTheme="minorEastAsia" w:hAnsiTheme="minorEastAsia" w:eastAsiaTheme="minorEastAsia" w:cstheme="minorEastAsia"/>
                <w:kern w:val="2"/>
                <w:sz w:val="24"/>
                <w:szCs w:val="24"/>
                <w:vertAlign w:val="baseline"/>
                <w:lang w:val="en-US" w:eastAsia="zh-CN" w:bidi="ar-SA"/>
              </w:rPr>
              <w:t>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b/>
                <w:bCs/>
                <w:kern w:val="2"/>
                <w:sz w:val="24"/>
                <w:szCs w:val="24"/>
                <w:vertAlign w:val="baseline"/>
                <w:lang w:val="en-US" w:eastAsia="zh-CN" w:bidi="ar-SA"/>
              </w:rPr>
              <w:t xml:space="preserve"> </w:t>
            </w:r>
            <w:r>
              <w:rPr>
                <w:rFonts w:hint="eastAsia" w:asciiTheme="minorEastAsia" w:hAnsiTheme="minorEastAsia" w:eastAsiaTheme="minorEastAsia" w:cstheme="minorEastAsia"/>
                <w:b/>
                <w:bCs/>
                <w:kern w:val="2"/>
                <w:sz w:val="24"/>
                <w:szCs w:val="24"/>
                <w:vertAlign w:val="baseline"/>
                <w:lang w:val="en-US" w:eastAsia="zh-CN" w:bidi="ar-SA"/>
              </w:rPr>
              <w:t>一、爵士乐</w:t>
            </w:r>
            <w:r>
              <w:rPr>
                <w:rFonts w:hint="eastAsia" w:asciiTheme="minorEastAsia" w:hAnsiTheme="minorEastAsia" w:eastAsiaTheme="minorEastAsia" w:cstheme="minorEastAsia"/>
                <w:kern w:val="2"/>
                <w:sz w:val="24"/>
                <w:szCs w:val="24"/>
                <w:vertAlign w:val="baseline"/>
                <w:lang w:val="en-US" w:eastAsia="zh-CN" w:bidi="ar-SA"/>
              </w:rPr>
              <w:t xml:space="preserve">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1、</w:t>
            </w:r>
            <w:r>
              <w:rPr>
                <w:rFonts w:hint="eastAsia" w:asciiTheme="minorEastAsia" w:hAnsiTheme="minorEastAsia" w:eastAsiaTheme="minorEastAsia" w:cstheme="minorEastAsia"/>
                <w:kern w:val="2"/>
                <w:sz w:val="24"/>
                <w:szCs w:val="24"/>
                <w:vertAlign w:val="baseline"/>
                <w:lang w:val="en-US" w:eastAsia="zh-CN" w:bidi="ar-SA"/>
              </w:rPr>
              <w:t xml:space="preserve">（放音乐，讲述）这些音乐风格都被称作“布鲁斯”，大家听了之后有什么感触呢？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教师总结：</w:t>
            </w:r>
            <w:r>
              <w:rPr>
                <w:rFonts w:hint="eastAsia" w:asciiTheme="minorEastAsia" w:hAnsiTheme="minorEastAsia" w:eastAsiaTheme="minorEastAsia" w:cstheme="minorEastAsia"/>
                <w:kern w:val="2"/>
                <w:sz w:val="24"/>
                <w:szCs w:val="24"/>
                <w:vertAlign w:val="baseline"/>
                <w:lang w:val="en-US" w:eastAsia="zh-CN" w:bidi="ar-SA"/>
              </w:rPr>
              <w:t>是一种哀婉、忧郁的曲调，“布鲁斯”这个词实际上是源于英语单词“Blues”。“Blues”在英语中的意思是“蓝色的、忧郁的色彩”，后来成为悲哀的歌曲统称，中文音译为“布鲁斯”。</w:t>
            </w:r>
            <w:bookmarkStart w:id="0" w:name="_GoBack"/>
            <w:bookmarkEnd w:id="0"/>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2、 </w:t>
            </w:r>
            <w:r>
              <w:rPr>
                <w:rFonts w:hint="eastAsia" w:asciiTheme="minorEastAsia" w:hAnsiTheme="minorEastAsia" w:eastAsiaTheme="minorEastAsia" w:cstheme="minorEastAsia"/>
                <w:kern w:val="2"/>
                <w:sz w:val="24"/>
                <w:szCs w:val="24"/>
                <w:vertAlign w:val="baseline"/>
                <w:lang w:val="en-US" w:eastAsia="zh-CN" w:bidi="ar-SA"/>
              </w:rPr>
              <w:t>我们常常从美国音乐作品中发现带有Blues的曲名，如《蓝色狂想曲》、《蓝色的探戈》、《蓝色的爱情》等，它们更准确的译法应该是《忧郁狂想曲》、《忧郁的探戈》、《忧郁的爱情》</w:t>
            </w:r>
            <w:r>
              <w:rPr>
                <w:rFonts w:hint="eastAsia" w:asciiTheme="minorEastAsia" w:hAnsiTheme="minorEastAsia" w:cstheme="minorEastAsia"/>
                <w:kern w:val="2"/>
                <w:sz w:val="24"/>
                <w:szCs w:val="24"/>
                <w:vertAlign w:val="baseline"/>
                <w:lang w:val="en-US" w:eastAsia="zh-CN" w:bidi="ar-SA"/>
              </w:rPr>
              <w:t>......</w:t>
            </w:r>
            <w:r>
              <w:rPr>
                <w:rFonts w:hint="eastAsia" w:asciiTheme="minorEastAsia" w:hAnsiTheme="minorEastAsia" w:eastAsiaTheme="minorEastAsia" w:cstheme="minorEastAsia"/>
                <w:kern w:val="2"/>
                <w:sz w:val="24"/>
                <w:szCs w:val="24"/>
                <w:vertAlign w:val="baseline"/>
                <w:lang w:val="en-US" w:eastAsia="zh-CN" w:bidi="ar-SA"/>
              </w:rPr>
              <w:t xml:space="preserve">布鲁斯是爵士乐初期的一种重要形式，谁能说说你对爵士乐有什么了解呢？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教师总结：</w:t>
            </w:r>
            <w:r>
              <w:rPr>
                <w:rFonts w:hint="eastAsia" w:asciiTheme="minorEastAsia" w:hAnsiTheme="minorEastAsia" w:eastAsiaTheme="minorEastAsia" w:cstheme="minorEastAsia"/>
                <w:kern w:val="2"/>
                <w:sz w:val="24"/>
                <w:szCs w:val="24"/>
                <w:vertAlign w:val="baseline"/>
                <w:lang w:val="en-US" w:eastAsia="zh-CN" w:bidi="ar-SA"/>
              </w:rPr>
              <w:t xml:space="preserve">布鲁斯是爵士乐初期的一种重要形式，为爵士音乐的旋律基础，源自非洲，由非洲的黑人带到美国。17～18世纪，西方殖民主义者将大批非洲黑人贩卖到美洲，这些黑人奴隶从故乡带走了历史和文化，同时也带上了音乐。生活在社会最底层的黑人奴隶思念遥远的故乡和亲人，沮丧、无奈与绝望的情感始终伴随着他们。在田间、在劳动之余，黑奴们怀念故乡和亲人，常常唱一种哀歌，以表达他们孤寂、哀怨的心声。  </w:t>
            </w:r>
          </w:p>
          <w:p>
            <w:p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3、</w:t>
            </w:r>
            <w:r>
              <w:rPr>
                <w:rFonts w:hint="eastAsia" w:asciiTheme="minorEastAsia" w:hAnsiTheme="minorEastAsia" w:eastAsiaTheme="minorEastAsia" w:cstheme="minorEastAsia"/>
                <w:kern w:val="2"/>
                <w:sz w:val="24"/>
                <w:szCs w:val="24"/>
                <w:vertAlign w:val="baseline"/>
                <w:lang w:val="en-US" w:eastAsia="zh-CN" w:bidi="ar-SA"/>
              </w:rPr>
              <w:t xml:space="preserve">从爵士乐起源的这方面来看，你能得出什么结论呢？  </w:t>
            </w:r>
          </w:p>
          <w:p>
            <w:p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教师讲述：</w:t>
            </w:r>
            <w:r>
              <w:rPr>
                <w:rFonts w:hint="eastAsia" w:asciiTheme="minorEastAsia" w:hAnsiTheme="minorEastAsia" w:eastAsiaTheme="minorEastAsia" w:cstheme="minorEastAsia"/>
                <w:kern w:val="2"/>
                <w:sz w:val="24"/>
                <w:szCs w:val="24"/>
                <w:vertAlign w:val="baseline"/>
                <w:lang w:val="en-US" w:eastAsia="zh-CN" w:bidi="ar-SA"/>
              </w:rPr>
              <w:t xml:space="preserve">音乐是用来表达内心情感的，音乐与生活、与时代密切相关，任何形式的音乐都不可能是因为某个天才的突发奇想，总是在生活中经过长期的磨练、积累，在人民大众中形成的。  </w:t>
            </w:r>
          </w:p>
          <w:p>
            <w:pPr>
              <w:numPr>
                <w:ilvl w:val="0"/>
                <w:numId w:val="3"/>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透过爵士音乐的其他表现特征，你还可以看到日常生活中的什么细节呢？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w:t>
            </w:r>
            <w:r>
              <w:rPr>
                <w:rFonts w:hint="eastAsia" w:asciiTheme="minorEastAsia" w:hAnsiTheme="minorEastAsia" w:eastAsiaTheme="minorEastAsia" w:cstheme="minorEastAsia"/>
                <w:kern w:val="2"/>
                <w:sz w:val="24"/>
                <w:szCs w:val="24"/>
                <w:vertAlign w:val="baseline"/>
                <w:lang w:val="en-US" w:eastAsia="zh-CN" w:bidi="ar-SA"/>
              </w:rPr>
              <w:t>讲述</w:t>
            </w:r>
            <w:r>
              <w:rPr>
                <w:rFonts w:hint="eastAsia" w:asciiTheme="minorEastAsia" w:hAnsiTheme="minorEastAsia" w:cstheme="minorEastAsia"/>
                <w:kern w:val="2"/>
                <w:sz w:val="24"/>
                <w:szCs w:val="24"/>
                <w:vertAlign w:val="baseline"/>
                <w:lang w:val="en-US" w:eastAsia="zh-CN" w:bidi="ar-SA"/>
              </w:rPr>
              <w:t>：</w:t>
            </w:r>
            <w:r>
              <w:rPr>
                <w:rFonts w:hint="eastAsia" w:asciiTheme="minorEastAsia" w:hAnsiTheme="minorEastAsia" w:eastAsiaTheme="minorEastAsia" w:cstheme="minorEastAsia"/>
                <w:kern w:val="2"/>
                <w:sz w:val="24"/>
                <w:szCs w:val="24"/>
                <w:vertAlign w:val="baseline"/>
                <w:lang w:val="en-US" w:eastAsia="zh-CN" w:bidi="ar-SA"/>
              </w:rPr>
              <w:t xml:space="preserve">因为爵士音乐产生于非洲，所以它更多的反映了非洲黑人的心声。大家可以体会黑人奴隶的心愿所在：例如，即兴风格──爵士乐的灵魂，即自由自在地演奏，他们渴望以此来表达自己的一个宏愿──自由地、无拘无束地生活。再如，拉格泰姆──爵士乐音乐的节奏支架，即切分的节奏风格，切分示意出动荡和不稳定，与平静和稳定相对峙。黑人奴隶生活在社会的底层，他们希望社会变革动荡，这种不规则的切分节奏特点，就好像他们对现实社会不停地敲击。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5、</w:t>
            </w:r>
            <w:r>
              <w:rPr>
                <w:rFonts w:hint="eastAsia" w:asciiTheme="minorEastAsia" w:hAnsiTheme="minorEastAsia" w:eastAsiaTheme="minorEastAsia" w:cstheme="minorEastAsia"/>
                <w:kern w:val="2"/>
                <w:sz w:val="24"/>
                <w:szCs w:val="24"/>
                <w:vertAlign w:val="baseline"/>
                <w:lang w:val="en-US" w:eastAsia="zh-CN" w:bidi="ar-SA"/>
              </w:rPr>
              <w:t xml:space="preserve">（出示图片，讲述）看看那些爵士乐手使用的乐器，爵士乐有一个很大的特点，就是讲究“即兴”演奏，这种“即兴”表现方式渗透在整个作品的演奏之中，它是爵士音乐的精髓和灵魂。为什么会形成这种特点呢？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教师讲述:</w:t>
            </w:r>
            <w:r>
              <w:rPr>
                <w:rFonts w:hint="eastAsia" w:asciiTheme="minorEastAsia" w:hAnsiTheme="minorEastAsia" w:eastAsiaTheme="minorEastAsia" w:cstheme="minorEastAsia"/>
                <w:kern w:val="2"/>
                <w:sz w:val="24"/>
                <w:szCs w:val="24"/>
                <w:vertAlign w:val="baseline"/>
                <w:lang w:val="en-US" w:eastAsia="zh-CN" w:bidi="ar-SA"/>
              </w:rPr>
              <w:t xml:space="preserve">早期黑人爵士乐多不识谱，演奏时只是凭着灵感，对所熟悉的曲调自由地进行变化。所以带有很强的即兴性质。由于人数不多，三五个乐手经常在一起合作，时间久了，彼此之间也就自然地形成一种默契。这种情况只是到后来才有所改变。即兴表演为爵士乐手提供了宣泄情感的机会，容易激发人的情绪。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6、</w:t>
            </w:r>
            <w:r>
              <w:rPr>
                <w:rFonts w:hint="eastAsia" w:asciiTheme="minorEastAsia" w:hAnsiTheme="minorEastAsia" w:eastAsiaTheme="minorEastAsia" w:cstheme="minorEastAsia"/>
                <w:kern w:val="2"/>
                <w:sz w:val="24"/>
                <w:szCs w:val="24"/>
                <w:vertAlign w:val="baseline"/>
                <w:lang w:val="en-US" w:eastAsia="zh-CN" w:bidi="ar-SA"/>
              </w:rPr>
              <w:t xml:space="preserve">大家想一想，爵士乐是起源于非洲的，而在黑人音乐的故土──非洲并没有出现在世界范围内具有深远影响的现代音乐流派，这是什么原因？为什么爵士乐在美国出现？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教师讲述：</w:t>
            </w:r>
            <w:r>
              <w:rPr>
                <w:rFonts w:hint="eastAsia" w:asciiTheme="minorEastAsia" w:hAnsiTheme="minorEastAsia" w:eastAsiaTheme="minorEastAsia" w:cstheme="minorEastAsia"/>
                <w:kern w:val="2"/>
                <w:sz w:val="24"/>
                <w:szCs w:val="24"/>
                <w:vertAlign w:val="baseline"/>
                <w:lang w:val="en-US" w:eastAsia="zh-CN" w:bidi="ar-SA"/>
              </w:rPr>
              <w:t xml:space="preserve">因为那里社会发展相对落后，文化发展相对缓慢，无法被现代世界所理解。而来到美洲的黑人尽管早期受到非人的待遇，但是美国多元文化和高速发展的社会环境无形中给他们潜移默化的影响。美国黑人音乐也在演变和发展。随着黑人的解放，他们吸收先进的西方文化，掌握成熟的音乐理论和高难度的乐器演奏技巧，最终发挥天赋创造出爵士乐。爵士乐在世界范围内广为流传，受到黑人以外世界各地人民的认同，也为黑人赢得更多的理解。从中我们也可以得出一个很符合我们国家发展的道理“只有发展才是硬道理”。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w:t>
            </w:r>
            <w:r>
              <w:rPr>
                <w:rFonts w:hint="eastAsia" w:asciiTheme="minorEastAsia" w:hAnsiTheme="minorEastAsia" w:cstheme="minorEastAsia"/>
                <w:b/>
                <w:bCs/>
                <w:kern w:val="2"/>
                <w:sz w:val="24"/>
                <w:szCs w:val="24"/>
                <w:vertAlign w:val="baseline"/>
                <w:lang w:val="en-US" w:eastAsia="zh-CN" w:bidi="ar-SA"/>
              </w:rPr>
              <w:t xml:space="preserve"> </w:t>
            </w:r>
            <w:r>
              <w:rPr>
                <w:rFonts w:hint="eastAsia" w:asciiTheme="minorEastAsia" w:hAnsiTheme="minorEastAsia" w:eastAsiaTheme="minorEastAsia" w:cstheme="minorEastAsia"/>
                <w:b/>
                <w:bCs/>
                <w:kern w:val="2"/>
                <w:sz w:val="24"/>
                <w:szCs w:val="24"/>
                <w:vertAlign w:val="baseline"/>
                <w:lang w:val="en-US" w:eastAsia="zh-CN" w:bidi="ar-SA"/>
              </w:rPr>
              <w:t>二、好莱坞</w:t>
            </w:r>
            <w:r>
              <w:rPr>
                <w:rFonts w:hint="eastAsia" w:asciiTheme="minorEastAsia" w:hAnsiTheme="minorEastAsia" w:eastAsiaTheme="minorEastAsia" w:cstheme="minorEastAsia"/>
                <w:kern w:val="2"/>
                <w:sz w:val="24"/>
                <w:szCs w:val="24"/>
                <w:vertAlign w:val="baseline"/>
                <w:lang w:val="en-US" w:eastAsia="zh-CN" w:bidi="ar-SA"/>
              </w:rPr>
              <w:t xml:space="preserve">  </w:t>
            </w:r>
          </w:p>
          <w:p>
            <w:pPr>
              <w:numPr>
                <w:ilvl w:val="0"/>
                <w:numId w:val="0"/>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1、</w:t>
            </w:r>
            <w:r>
              <w:rPr>
                <w:rFonts w:hint="eastAsia" w:asciiTheme="minorEastAsia" w:hAnsiTheme="minorEastAsia" w:eastAsiaTheme="minorEastAsia" w:cstheme="minorEastAsia"/>
                <w:kern w:val="2"/>
                <w:sz w:val="24"/>
                <w:szCs w:val="24"/>
                <w:vertAlign w:val="baseline"/>
                <w:lang w:val="en-US" w:eastAsia="zh-CN" w:bidi="ar-SA"/>
              </w:rPr>
              <w:t xml:space="preserve">（讲述）19世纪的时候，电影出现，并且发展很快，日益成为与人们日常生活息息相关的一门综合艺术。电影艺术的发展都经历了那些阶段呢？   </w:t>
            </w:r>
          </w:p>
          <w:p>
            <w:pPr>
              <w:numPr>
                <w:ilvl w:val="0"/>
                <w:numId w:val="0"/>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教师讲述：</w:t>
            </w:r>
            <w:r>
              <w:rPr>
                <w:rFonts w:hint="eastAsia" w:asciiTheme="minorEastAsia" w:hAnsiTheme="minorEastAsia" w:eastAsiaTheme="minorEastAsia" w:cstheme="minorEastAsia"/>
                <w:kern w:val="2"/>
                <w:sz w:val="24"/>
                <w:szCs w:val="24"/>
                <w:vertAlign w:val="baseline"/>
                <w:lang w:val="en-US" w:eastAsia="zh-CN" w:bidi="ar-SA"/>
              </w:rPr>
              <w:t>技术上的不断变革，使得电影具有了更强的艺术表现力和感染力。当今电影艺术最为发达的地区是那里呢？   </w:t>
            </w:r>
          </w:p>
          <w:p>
            <w:pPr>
              <w:numPr>
                <w:ilvl w:val="0"/>
                <w:numId w:val="0"/>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2、</w:t>
            </w:r>
            <w:r>
              <w:rPr>
                <w:rFonts w:hint="eastAsia" w:asciiTheme="minorEastAsia" w:hAnsiTheme="minorEastAsia" w:eastAsiaTheme="minorEastAsia" w:cstheme="minorEastAsia"/>
                <w:kern w:val="2"/>
                <w:sz w:val="24"/>
                <w:szCs w:val="24"/>
                <w:vertAlign w:val="baseline"/>
                <w:lang w:val="en-US" w:eastAsia="zh-CN" w:bidi="ar-SA"/>
              </w:rPr>
              <w:t xml:space="preserve">美国电影就像世界上其他地区的电影一样分为很多类型的。美国电影最有自己特色的就是美国的西部片。大家知道这是为什么吗？  </w:t>
            </w:r>
          </w:p>
          <w:p>
            <w:pPr>
              <w:numPr>
                <w:ilvl w:val="0"/>
                <w:numId w:val="0"/>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教师讲述：</w:t>
            </w:r>
            <w:r>
              <w:rPr>
                <w:rFonts w:hint="eastAsia" w:asciiTheme="minorEastAsia" w:hAnsiTheme="minorEastAsia" w:eastAsiaTheme="minorEastAsia" w:cstheme="minorEastAsia"/>
                <w:kern w:val="2"/>
                <w:sz w:val="24"/>
                <w:szCs w:val="24"/>
                <w:vertAlign w:val="baseline"/>
                <w:lang w:val="en-US" w:eastAsia="zh-CN" w:bidi="ar-SA"/>
              </w:rPr>
              <w:t>因为这种电影的背景都是放在了美国的西进运动的基础之上。而这种西进运动是美国特有的历史，所以以这种特殊的历史环境为背景的电影，就成为美国电影的一大特色，而且它也是最能反映美国人的民族性格和个人英雄主义。 </w:t>
            </w:r>
          </w:p>
          <w:p>
            <w:pPr>
              <w:numPr>
                <w:ilvl w:val="0"/>
                <w:numId w:val="0"/>
              </w:numPr>
              <w:spacing w:line="360" w:lineRule="auto"/>
              <w:ind w:firstLine="480"/>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 xml:space="preserve"> 美国的第一部西部片是埃德温·鲍特于1904年拍摄的《火车大劫案》。它确立了此类影片犯罪、追逐以及罪犯最终受到惩罚的模式。到1914年好莱坞拍摄了第一部大型西部片《娶印第安女人的白人》，银幕上具有后来西部片中定型化的人物：野蛮的印第安人、执法的白人、偷牲畜的强盗、恶棍和酒吧间的狂欢者。后来的西部片对此不断重复、模仿，仅在一些细节上加以改造和翻新。</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3、</w:t>
            </w:r>
            <w:r>
              <w:rPr>
                <w:rFonts w:hint="eastAsia" w:asciiTheme="minorEastAsia" w:hAnsiTheme="minorEastAsia" w:eastAsiaTheme="minorEastAsia" w:cstheme="minorEastAsia"/>
                <w:kern w:val="2"/>
                <w:sz w:val="24"/>
                <w:szCs w:val="24"/>
                <w:vertAlign w:val="baseline"/>
                <w:lang w:val="en-US" w:eastAsia="zh-CN" w:bidi="ar-SA"/>
              </w:rPr>
              <w:t>这些西部片描写的美国西进运动中一种什么样的情景呢？你心目中的美国西部片及人物的形象是怎样的？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eastAsia" w:asciiTheme="minorEastAsia" w:hAnsiTheme="minorEastAsia" w:cstheme="minorEastAsia"/>
                <w:kern w:val="2"/>
                <w:sz w:val="24"/>
                <w:szCs w:val="24"/>
                <w:vertAlign w:val="baseline"/>
                <w:lang w:val="en-US" w:eastAsia="zh-CN" w:bidi="ar-SA"/>
              </w:rPr>
              <w:t>教师讲述:</w:t>
            </w:r>
            <w:r>
              <w:rPr>
                <w:rFonts w:hint="eastAsia" w:asciiTheme="minorEastAsia" w:hAnsiTheme="minorEastAsia" w:eastAsiaTheme="minorEastAsia" w:cstheme="minorEastAsia"/>
                <w:kern w:val="2"/>
                <w:sz w:val="24"/>
                <w:szCs w:val="24"/>
                <w:vertAlign w:val="baseline"/>
                <w:lang w:val="en-US" w:eastAsia="zh-CN" w:bidi="ar-SA"/>
              </w:rPr>
              <w:t xml:space="preserve">西部片演绎美国的一段历史：19世纪下半叶，由于西部发现金矿，美国东北部居民大量涌入西部荒原，促使西部经济繁荣发达，但由于法制不健全，强盗歹徒横行，再加上印第安人的反抗，使得移民不得不用枪杆子来保护自己的利益，因此就产生了大量火爆浪漫的故事。美国的西部片可谓千篇一律。首先，影片中的人物大都雷同，总是牛仔、警长、牧场主、歹徒、印第安酋长、妓女、淑女。而且善恶分明，不是好人，便是坏人，编导对人物进行简单的道德分类。其次，情节结构大都相似。一开始，常常是善良的白种移民受到暴力的威胁，英勇的牛仔奋起反抗，歹徒略占上风，牛仔救出美女，产生爱情，最后经过殊死搏斗，将歹徒消灭。其间，再穿插一些西部土著印第安人的风情民俗，显得绚丽多彩，热热闹闹。在视觉形象上，也常常是牛仔身穿紧身衣服，头戴宽边帽，腰插柯尔特连发手枪，同时离不开原始的火车、带篷的马车、荒凉的沙漠和挺拔的山岩。影片中离不开这样的镜头：印第安人骑马一字排开，在山梁上出现，俯视着山下平原上行进的骑兵队、马车或火车，局势一触即发，紧张异常。美国的西部片尽管雷同，但也产生了一些经典影片，如福特的《铁骑》、《关山飞渡》，霍克斯的《红河》、齐纳曼的《正午》和史蒂文斯的《原野奇侠》等作品。在电影的早期，美国西部片曾经风行一时，不仅在国内，而且在世界范围赢得了众多的观众。70年代后，它沉寂了一段时间，最近几年，又有复兴的迹象，好莱坞拍的好几部西部片票房都不错。观众观看西部片，既可满足怀旧心理，又可曲折地宣泄自己潜藏的攻击欲。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 xml:space="preserve">好莱坞称霸影坛的如此长的时间，一定有它必然的原因，那么，是什么原因使得好莱坞电影称霸影坛的呢？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教师讲述:</w:t>
            </w:r>
            <w:r>
              <w:rPr>
                <w:rFonts w:hint="eastAsia" w:asciiTheme="minorEastAsia" w:hAnsiTheme="minorEastAsia" w:eastAsiaTheme="minorEastAsia" w:cstheme="minorEastAsia"/>
                <w:kern w:val="2"/>
                <w:sz w:val="24"/>
                <w:szCs w:val="24"/>
                <w:vertAlign w:val="baseline"/>
                <w:lang w:val="en-US" w:eastAsia="zh-CN" w:bidi="ar-SA"/>
              </w:rPr>
              <w:t>我可以在这里给大家提供一个线索：  1．一流的电影制作技术、一流的导演、一流的演员。 2．推出影星以确立自己的地位。 3．华尔街金融机构的大量投资。  4．制作技术、题材、制作方法的不断革新。 5．创造出不同的类型片来吸引观众。</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 xml:space="preserve">（组织讨论）大家在此基础上对中国电影现状及如何走向世界进行思考探讨，究竟如何做，才能使中国的电影取得更大的成绩呢？  </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auto"/>
              <w:outlineLvl w:val="9"/>
              <w:rPr>
                <w:rFonts w:hint="eastAsia"/>
                <w:b/>
                <w:bCs/>
                <w:sz w:val="28"/>
                <w:szCs w:val="28"/>
                <w:vertAlign w:val="baseline"/>
                <w:lang w:val="en-US" w:eastAsia="zh-CN"/>
              </w:rPr>
            </w:pPr>
            <w:r>
              <w:rPr>
                <w:rFonts w:hint="eastAsia" w:ascii="宋体" w:hAnsi="宋体" w:eastAsia="宋体" w:cs="宋体"/>
                <w:b/>
                <w:bCs/>
                <w:sz w:val="28"/>
                <w:szCs w:val="28"/>
                <w:vertAlign w:val="baseline"/>
                <w:lang w:val="en-US" w:eastAsia="zh-CN"/>
              </w:rPr>
              <w:t>【</w:t>
            </w:r>
            <w:r>
              <w:rPr>
                <w:rFonts w:hint="eastAsia"/>
                <w:b/>
                <w:bCs/>
                <w:sz w:val="28"/>
                <w:szCs w:val="28"/>
                <w:vertAlign w:val="baseline"/>
                <w:lang w:val="en-US" w:eastAsia="zh-CN"/>
              </w:rPr>
              <w:t>布置作业</w:t>
            </w:r>
            <w:r>
              <w:rPr>
                <w:rFonts w:hint="eastAsia" w:ascii="宋体" w:hAnsi="宋体" w:eastAsia="宋体" w:cs="宋体"/>
                <w:b/>
                <w:bCs/>
                <w:sz w:val="28"/>
                <w:szCs w:val="28"/>
                <w:vertAlign w:val="baseline"/>
                <w:lang w:val="en-US" w:eastAsia="zh-CN"/>
              </w:rPr>
              <w:t>】</w:t>
            </w: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宋体" w:hAnsi="宋体" w:eastAsia="宋体" w:cs="宋体"/>
                <w:kern w:val="0"/>
                <w:sz w:val="24"/>
                <w:szCs w:val="24"/>
                <w:lang w:val="en-US" w:eastAsia="zh-CN" w:bidi="ar"/>
              </w:rPr>
              <w:t xml:space="preserve">  学生自主完成 “</w:t>
            </w:r>
            <w:r>
              <w:rPr>
                <w:rFonts w:hint="eastAsia" w:asciiTheme="minorEastAsia" w:hAnsiTheme="minorEastAsia" w:eastAsiaTheme="minorEastAsia" w:cstheme="minorEastAsia"/>
                <w:b w:val="0"/>
                <w:bCs w:val="0"/>
                <w:kern w:val="2"/>
                <w:sz w:val="28"/>
                <w:szCs w:val="28"/>
                <w:vertAlign w:val="baseline"/>
                <w:lang w:val="en-US" w:eastAsia="zh-CN" w:bidi="ar-SA"/>
              </w:rPr>
              <w:t>活动与探究</w:t>
            </w:r>
            <w:r>
              <w:rPr>
                <w:rFonts w:hint="eastAsia" w:asciiTheme="minorEastAsia" w:hAnsiTheme="minorEastAsia" w:cstheme="minorEastAsia"/>
                <w:b w:val="0"/>
                <w:bCs w:val="0"/>
                <w:kern w:val="2"/>
                <w:sz w:val="28"/>
                <w:szCs w:val="28"/>
                <w:vertAlign w:val="baseline"/>
                <w:lang w:val="en-US" w:eastAsia="zh-CN" w:bidi="ar-SA"/>
              </w:rPr>
              <w:t>”</w:t>
            </w:r>
            <w:r>
              <w:rPr>
                <w:rFonts w:hint="eastAsia" w:asciiTheme="minorEastAsia" w:hAnsiTheme="minorEastAsia" w:eastAsiaTheme="minorEastAsia" w:cstheme="minorEastAsia"/>
                <w:kern w:val="2"/>
                <w:sz w:val="28"/>
                <w:szCs w:val="28"/>
                <w:vertAlign w:val="baseline"/>
                <w:lang w:val="en-US" w:eastAsia="zh-CN" w:bidi="ar-SA"/>
              </w:rPr>
              <w:t> </w:t>
            </w:r>
            <w:r>
              <w:rPr>
                <w:rFonts w:hint="eastAsia" w:asciiTheme="minorEastAsia" w:hAnsiTheme="minorEastAsia" w:eastAsiaTheme="minorEastAsia" w:cstheme="minorEastAsia"/>
                <w:kern w:val="2"/>
                <w:sz w:val="24"/>
                <w:szCs w:val="24"/>
                <w:vertAlign w:val="baseli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auto"/>
              <w:outlineLvl w:val="9"/>
              <w:rPr>
                <w:rFonts w:hint="eastAsia" w:ascii="宋体" w:hAnsi="宋体" w:eastAsia="宋体" w:cs="宋体"/>
                <w:kern w:val="0"/>
                <w:sz w:val="24"/>
                <w:szCs w:val="24"/>
                <w:lang w:val="en-US" w:eastAsia="zh-CN" w:bidi="ar"/>
              </w:rPr>
            </w:pPr>
            <w:r>
              <w:rPr>
                <w:rFonts w:hint="eastAsia" w:asciiTheme="minorEastAsia" w:hAnsiTheme="minorEastAsia" w:cstheme="minorEastAsia"/>
                <w:kern w:val="2"/>
                <w:sz w:val="24"/>
                <w:szCs w:val="24"/>
                <w:vertAlign w:val="baseline"/>
                <w:lang w:val="en-US" w:eastAsia="zh-CN" w:bidi="ar-SA"/>
              </w:rPr>
              <w:t xml:space="preserve">   </w:t>
            </w:r>
            <w:r>
              <w:rPr>
                <w:rFonts w:hint="eastAsia" w:asciiTheme="minorEastAsia" w:hAnsiTheme="minorEastAsia" w:eastAsiaTheme="minorEastAsia" w:cstheme="minorEastAsia"/>
                <w:kern w:val="2"/>
                <w:sz w:val="24"/>
                <w:szCs w:val="24"/>
                <w:vertAlign w:val="baseline"/>
                <w:lang w:val="en-US" w:eastAsia="zh-CN" w:bidi="ar-SA"/>
              </w:rPr>
              <w:t>电视的发展使电影受到很大的冲击，电影在人们日常生活中的作用是不是越来越小了？你有什么看法？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auto"/>
              <w:outlineLvl w:val="9"/>
              <w:rPr>
                <w:rFonts w:hint="eastAsia"/>
                <w:b/>
                <w:bCs/>
                <w:sz w:val="28"/>
                <w:szCs w:val="28"/>
                <w:vertAlign w:val="baseline"/>
                <w:lang w:val="en-US" w:eastAsia="zh-CN"/>
              </w:rPr>
            </w:pPr>
            <w:r>
              <w:rPr>
                <w:rFonts w:hint="eastAsia" w:ascii="宋体" w:hAnsi="宋体" w:eastAsia="宋体" w:cs="宋体"/>
                <w:kern w:val="0"/>
                <w:sz w:val="24"/>
                <w:szCs w:val="24"/>
                <w:lang w:val="en-US" w:eastAsia="zh-CN" w:bidi="ar"/>
              </w:rPr>
              <w:t xml:space="preserve"> </w:t>
            </w:r>
            <w:r>
              <w:rPr>
                <w:rFonts w:hint="eastAsia"/>
                <w:b/>
                <w:bCs/>
                <w:sz w:val="28"/>
                <w:szCs w:val="28"/>
                <w:vertAlign w:val="baseline"/>
                <w:lang w:val="en-US" w:eastAsia="zh-CN"/>
              </w:rPr>
              <w:t>四、课堂小结</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jc w:val="left"/>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 xml:space="preserve">     1、 请同学们总结本节课的主要内容，反思自己本节课的学习情况，谈谈自己的收获和疑惑。</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jc w:val="left"/>
              <w:textAlignment w:val="auto"/>
              <w:outlineLvl w:val="9"/>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我的收获：</w:t>
            </w:r>
            <w:r>
              <w:rPr>
                <w:rFonts w:hint="eastAsia" w:ascii="宋体" w:hAnsi="宋体" w:eastAsia="宋体" w:cs="宋体"/>
                <w:kern w:val="0"/>
                <w:sz w:val="24"/>
                <w:szCs w:val="24"/>
                <w:u w:val="thick"/>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jc w:val="left"/>
              <w:textAlignment w:val="auto"/>
              <w:outlineLvl w:val="9"/>
              <w:rPr>
                <w:rFonts w:hint="eastAsia" w:ascii="宋体" w:hAnsi="宋体" w:eastAsia="宋体" w:cs="宋体"/>
                <w:kern w:val="0"/>
                <w:sz w:val="24"/>
                <w:szCs w:val="24"/>
                <w:u w:val="thick"/>
                <w:lang w:val="en-US" w:eastAsia="zh-CN" w:bidi="ar"/>
              </w:rPr>
            </w:pPr>
            <w:r>
              <w:rPr>
                <w:rFonts w:hint="eastAsia" w:ascii="宋体" w:hAnsi="宋体" w:eastAsia="宋体" w:cs="宋体"/>
                <w:kern w:val="0"/>
                <w:sz w:val="24"/>
                <w:szCs w:val="24"/>
                <w:lang w:val="en-US" w:eastAsia="zh-CN" w:bidi="ar"/>
              </w:rPr>
              <w:t>我的疑惑：</w:t>
            </w:r>
            <w:r>
              <w:rPr>
                <w:rFonts w:hint="eastAsia" w:ascii="宋体" w:hAnsi="宋体" w:eastAsia="宋体" w:cs="宋体"/>
                <w:kern w:val="0"/>
                <w:sz w:val="24"/>
                <w:szCs w:val="24"/>
                <w:u w:val="thick"/>
                <w:lang w:val="en-US" w:eastAsia="zh-CN" w:bidi="ar"/>
              </w:rPr>
              <w:t xml:space="preserve">                                </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line="360" w:lineRule="auto"/>
              <w:ind w:left="0" w:leftChars="0" w:firstLine="480"/>
              <w:jc w:val="left"/>
              <w:textAlignment w:val="auto"/>
              <w:outlineLvl w:val="9"/>
              <w:rPr>
                <w:rFonts w:hint="eastAsia" w:ascii="宋体" w:hAnsi="宋体" w:eastAsia="宋体" w:cs="宋体"/>
                <w:kern w:val="0"/>
                <w:sz w:val="24"/>
                <w:szCs w:val="24"/>
                <w:u w:val="none"/>
                <w:lang w:val="en-US" w:eastAsia="zh-CN" w:bidi="ar"/>
              </w:rPr>
            </w:pPr>
            <w:r>
              <w:rPr>
                <w:rFonts w:hint="eastAsia" w:ascii="宋体" w:hAnsi="宋体" w:eastAsia="宋体" w:cs="宋体"/>
                <w:kern w:val="0"/>
                <w:sz w:val="24"/>
                <w:szCs w:val="24"/>
                <w:u w:val="none"/>
                <w:lang w:val="en-US" w:eastAsia="zh-CN" w:bidi="ar"/>
              </w:rPr>
              <w:t>教师再做适当的补充，进一步强调本节课的重点、难点、和关键点。</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480"/>
              <w:jc w:val="left"/>
              <w:textAlignment w:val="auto"/>
              <w:outlineLvl w:val="9"/>
              <w:rPr>
                <w:rFonts w:hint="default"/>
                <w:b/>
                <w:bCs/>
                <w:sz w:val="28"/>
                <w:szCs w:val="28"/>
                <w:vertAlign w:val="baseline"/>
                <w:lang w:val="en-US" w:eastAsia="zh-CN"/>
              </w:rPr>
            </w:pPr>
          </w:p>
          <w:p>
            <w:pPr>
              <w:numPr>
                <w:ilvl w:val="0"/>
                <w:numId w:val="0"/>
              </w:numPr>
              <w:spacing w:line="360" w:lineRule="auto"/>
              <w:jc w:val="left"/>
              <w:rPr>
                <w:rFonts w:hint="eastAsia" w:asciiTheme="minorEastAsia" w:hAnsiTheme="minorEastAsia" w:eastAsiaTheme="minorEastAsia" w:cstheme="minorEastAsia"/>
                <w:b/>
                <w:bCs/>
                <w:kern w:val="2"/>
                <w:sz w:val="28"/>
                <w:szCs w:val="28"/>
                <w:vertAlign w:val="baseline"/>
                <w:lang w:val="en-US" w:eastAsia="zh-CN" w:bidi="ar-SA"/>
              </w:rPr>
            </w:pPr>
          </w:p>
          <w:p>
            <w:pPr>
              <w:numPr>
                <w:ilvl w:val="0"/>
                <w:numId w:val="0"/>
              </w:numPr>
              <w:spacing w:line="360" w:lineRule="auto"/>
              <w:jc w:val="left"/>
              <w:rPr>
                <w:rFonts w:hint="eastAsia" w:asciiTheme="minorEastAsia" w:hAnsiTheme="minorEastAsia" w:eastAsiaTheme="minorEastAsia" w:cstheme="minorEastAsia"/>
                <w:kern w:val="2"/>
                <w:sz w:val="24"/>
                <w:szCs w:val="24"/>
                <w:vertAlign w:val="baseline"/>
                <w:lang w:val="en-US" w:eastAsia="zh-CN" w:bidi="ar-SA"/>
              </w:rPr>
            </w:pPr>
          </w:p>
        </w:tc>
        <w:tc>
          <w:tcPr>
            <w:tcW w:w="2925" w:type="dxa"/>
          </w:tcPr>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温故知新，导入新课</w:t>
            </w:r>
            <w:r>
              <w:rPr>
                <w:rFonts w:hint="eastAsia" w:asciiTheme="minorEastAsia" w:hAnsiTheme="minorEastAsia" w:cstheme="minorEastAsia"/>
                <w:kern w:val="2"/>
                <w:sz w:val="24"/>
                <w:szCs w:val="24"/>
                <w:vertAlign w:val="baseline"/>
                <w:lang w:val="en-US" w:eastAsia="zh-CN" w:bidi="ar-SA"/>
              </w:rPr>
              <w:t>。</w:t>
            </w: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（学生根据自己的课外知识，回答）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（学生发言）</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（学生思考，讨论回答）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 xml:space="preserve"> （学生思考，讨论回答）   </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 xml:space="preserve"> （</w:t>
            </w:r>
            <w:r>
              <w:rPr>
                <w:rFonts w:hint="eastAsia" w:asciiTheme="minorEastAsia" w:hAnsiTheme="minorEastAsia" w:cstheme="minorEastAsia"/>
                <w:kern w:val="2"/>
                <w:sz w:val="24"/>
                <w:szCs w:val="24"/>
                <w:vertAlign w:val="baseline"/>
                <w:lang w:val="en-US" w:eastAsia="zh-CN" w:bidi="ar-SA"/>
              </w:rPr>
              <w:t>学生</w:t>
            </w:r>
            <w:r>
              <w:rPr>
                <w:rFonts w:hint="eastAsia" w:asciiTheme="minorEastAsia" w:hAnsiTheme="minorEastAsia" w:eastAsiaTheme="minorEastAsia" w:cstheme="minorEastAsia"/>
                <w:kern w:val="2"/>
                <w:sz w:val="24"/>
                <w:szCs w:val="24"/>
                <w:vertAlign w:val="baseline"/>
                <w:lang w:val="en-US" w:eastAsia="zh-CN" w:bidi="ar-SA"/>
              </w:rPr>
              <w:t>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w:t>
            </w:r>
            <w:r>
              <w:rPr>
                <w:rFonts w:hint="eastAsia" w:asciiTheme="minorEastAsia" w:hAnsiTheme="minorEastAsia" w:cstheme="minorEastAsia"/>
                <w:kern w:val="2"/>
                <w:sz w:val="24"/>
                <w:szCs w:val="24"/>
                <w:vertAlign w:val="baseline"/>
                <w:lang w:val="en-US" w:eastAsia="zh-CN" w:bidi="ar-SA"/>
              </w:rPr>
              <w:t>学生</w:t>
            </w:r>
            <w:r>
              <w:rPr>
                <w:rFonts w:hint="eastAsia" w:asciiTheme="minorEastAsia" w:hAnsiTheme="minorEastAsia" w:eastAsiaTheme="minorEastAsia" w:cstheme="minorEastAsia"/>
                <w:kern w:val="2"/>
                <w:sz w:val="24"/>
                <w:szCs w:val="24"/>
                <w:vertAlign w:val="baseline"/>
                <w:lang w:val="en-US" w:eastAsia="zh-CN" w:bidi="ar-SA"/>
              </w:rPr>
              <w:t>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w:t>
            </w:r>
            <w:r>
              <w:rPr>
                <w:rFonts w:hint="eastAsia" w:asciiTheme="minorEastAsia" w:hAnsiTheme="minorEastAsia" w:cstheme="minorEastAsia"/>
                <w:kern w:val="2"/>
                <w:sz w:val="24"/>
                <w:szCs w:val="24"/>
                <w:vertAlign w:val="baseline"/>
                <w:lang w:val="en-US" w:eastAsia="zh-CN" w:bidi="ar-SA"/>
              </w:rPr>
              <w:t>学生</w:t>
            </w:r>
            <w:r>
              <w:rPr>
                <w:rFonts w:hint="eastAsia" w:asciiTheme="minorEastAsia" w:hAnsiTheme="minorEastAsia" w:eastAsiaTheme="minorEastAsia" w:cstheme="minorEastAsia"/>
                <w:kern w:val="2"/>
                <w:sz w:val="24"/>
                <w:szCs w:val="24"/>
                <w:vertAlign w:val="baseline"/>
                <w:lang w:val="en-US" w:eastAsia="zh-CN" w:bidi="ar-SA"/>
              </w:rPr>
              <w:t>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（学生细考、回答）</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r>
              <w:rPr>
                <w:rFonts w:hint="eastAsia" w:asciiTheme="minorEastAsia" w:hAnsiTheme="minorEastAsia" w:eastAsiaTheme="minorEastAsia" w:cstheme="minorEastAsia"/>
                <w:kern w:val="2"/>
                <w:sz w:val="24"/>
                <w:szCs w:val="24"/>
                <w:vertAlign w:val="baseline"/>
                <w:lang w:val="en-US" w:eastAsia="zh-CN" w:bidi="ar-SA"/>
              </w:rPr>
              <w:t>（学生讨论，结束本课）</w:t>
            </w: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eastAsiaTheme="minorEastAsia" w:cstheme="minorEastAsia"/>
                <w:kern w:val="2"/>
                <w:sz w:val="24"/>
                <w:szCs w:val="24"/>
                <w:vertAlign w:val="baseline"/>
                <w:lang w:val="en-US" w:eastAsia="zh-CN" w:bidi="ar-SA"/>
              </w:rPr>
            </w:pPr>
          </w:p>
          <w:p>
            <w:pPr>
              <w:jc w:val="left"/>
              <w:rPr>
                <w:rFonts w:hint="eastAsia" w:asciiTheme="minorEastAsia" w:hAnsiTheme="minorEastAsia" w:cstheme="minorEastAsia"/>
                <w:kern w:val="2"/>
                <w:sz w:val="24"/>
                <w:szCs w:val="24"/>
                <w:vertAlign w:val="baseline"/>
                <w:lang w:val="en-US" w:eastAsia="zh-CN" w:bidi="ar-SA"/>
              </w:rPr>
            </w:pPr>
          </w:p>
        </w:tc>
      </w:tr>
    </w:tbl>
    <w:p>
      <w:pPr>
        <w:jc w:val="left"/>
        <w:rPr>
          <w:rFonts w:hint="eastAsia" w:ascii="黑体" w:hAnsi="黑体" w:eastAsia="黑体" w:cs="黑体"/>
          <w:kern w:val="2"/>
          <w:sz w:val="30"/>
          <w:szCs w:val="30"/>
          <w:lang w:val="en-US" w:eastAsia="zh-CN" w:bidi="ar-SA"/>
        </w:rPr>
      </w:pPr>
      <w:r>
        <w:rPr>
          <w:rFonts w:hint="eastAsia" w:ascii="黑体" w:hAnsi="黑体" w:eastAsia="黑体" w:cs="黑体"/>
          <w:kern w:val="2"/>
          <w:sz w:val="30"/>
          <w:szCs w:val="30"/>
          <w:lang w:val="en-US" w:eastAsia="zh-CN" w:bidi="ar-SA"/>
        </w:rPr>
        <w:t>教学小结</w:t>
      </w:r>
    </w:p>
    <w:tbl>
      <w:tblPr>
        <w:tblStyle w:val="4"/>
        <w:tblW w:w="9405" w:type="dxa"/>
        <w:tblInd w:w="-2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405" w:type="dxa"/>
          </w:tcPr>
          <w:p>
            <w:pPr>
              <w:spacing w:line="360" w:lineRule="auto"/>
              <w:jc w:val="left"/>
              <w:rPr>
                <w:rFonts w:hint="eastAsia" w:asciiTheme="majorEastAsia" w:hAnsiTheme="majorEastAsia" w:eastAsiaTheme="majorEastAsia" w:cstheme="majorEastAsia"/>
                <w:kern w:val="2"/>
                <w:sz w:val="24"/>
                <w:szCs w:val="24"/>
                <w:vertAlign w:val="baseline"/>
                <w:lang w:val="en-US" w:eastAsia="zh-CN" w:bidi="ar-SA"/>
              </w:rPr>
            </w:pPr>
            <w:r>
              <w:rPr>
                <w:rFonts w:hint="eastAsia" w:asciiTheme="majorEastAsia" w:hAnsiTheme="majorEastAsia" w:eastAsiaTheme="majorEastAsia" w:cstheme="majorEastAsia"/>
                <w:kern w:val="2"/>
                <w:sz w:val="28"/>
                <w:szCs w:val="28"/>
                <w:vertAlign w:val="baseline"/>
                <w:lang w:val="en-US" w:eastAsia="zh-CN" w:bidi="ar-SA"/>
              </w:rPr>
              <w:t>【</w:t>
            </w:r>
            <w:r>
              <w:rPr>
                <w:rFonts w:hint="eastAsia" w:asciiTheme="majorEastAsia" w:hAnsiTheme="majorEastAsia" w:eastAsiaTheme="majorEastAsia" w:cstheme="majorEastAsia"/>
                <w:b/>
                <w:bCs/>
                <w:kern w:val="2"/>
                <w:sz w:val="28"/>
                <w:szCs w:val="28"/>
                <w:vertAlign w:val="baseline"/>
                <w:lang w:val="en-US" w:eastAsia="zh-CN" w:bidi="ar-SA"/>
              </w:rPr>
              <w:t>课堂小结</w:t>
            </w:r>
            <w:r>
              <w:rPr>
                <w:rFonts w:hint="eastAsia" w:asciiTheme="majorEastAsia" w:hAnsiTheme="majorEastAsia" w:eastAsiaTheme="majorEastAsia" w:cstheme="majorEastAsia"/>
                <w:kern w:val="2"/>
                <w:sz w:val="28"/>
                <w:szCs w:val="28"/>
                <w:vertAlign w:val="baseline"/>
                <w:lang w:val="en-US" w:eastAsia="zh-CN" w:bidi="ar-SA"/>
              </w:rPr>
              <w:t>】</w:t>
            </w:r>
            <w:r>
              <w:rPr>
                <w:rFonts w:hint="eastAsia" w:asciiTheme="majorEastAsia" w:hAnsiTheme="majorEastAsia" w:eastAsiaTheme="majorEastAsia" w:cstheme="majorEastAsia"/>
                <w:kern w:val="2"/>
                <w:sz w:val="24"/>
                <w:szCs w:val="24"/>
                <w:vertAlign w:val="baseline"/>
                <w:lang w:val="en-US" w:eastAsia="zh-CN" w:bidi="ar-SA"/>
              </w:rPr>
              <w:t> </w:t>
            </w:r>
          </w:p>
          <w:p>
            <w:pPr>
              <w:spacing w:line="360" w:lineRule="auto"/>
              <w:jc w:val="left"/>
              <w:rPr>
                <w:rFonts w:hint="eastAsia" w:asciiTheme="majorEastAsia" w:hAnsiTheme="majorEastAsia" w:eastAsiaTheme="majorEastAsia" w:cstheme="majorEastAsia"/>
                <w:kern w:val="2"/>
                <w:sz w:val="24"/>
                <w:szCs w:val="24"/>
                <w:vertAlign w:val="baseline"/>
                <w:lang w:val="en-US" w:eastAsia="zh-CN" w:bidi="ar-SA"/>
              </w:rPr>
            </w:pPr>
            <w:r>
              <w:rPr>
                <w:rFonts w:hint="eastAsia" w:asciiTheme="majorEastAsia" w:hAnsiTheme="majorEastAsia" w:eastAsiaTheme="majorEastAsia" w:cstheme="majorEastAsia"/>
                <w:kern w:val="2"/>
                <w:sz w:val="24"/>
                <w:szCs w:val="24"/>
                <w:vertAlign w:val="baseline"/>
                <w:lang w:val="en-US" w:eastAsia="zh-CN" w:bidi="ar-SA"/>
              </w:rPr>
              <w:t xml:space="preserve"> 1．本课教材限于篇幅，只选择了现代音乐的代表──爵士乐、现代电影的代表──好莱坞。其实现代音乐和现代电影还有其他相当丰富的内容。因此指导学生从各种渠道获取资料是十分必要的。教师应当指导学生从网上、书籍或媒体上搜集资料，例如告诉学生除了爵士乐外，20世纪还有许多流行音乐形式盛行，像摇摆乐、摇滚乐、乡村音乐、迪斯科等，可从网上或书籍中搜集相关方面的资料，之后或列出图表、或整理成提纲笔记等。 </w:t>
            </w:r>
          </w:p>
          <w:p>
            <w:pPr>
              <w:spacing w:line="360" w:lineRule="auto"/>
              <w:jc w:val="left"/>
              <w:rPr>
                <w:rFonts w:hint="eastAsia" w:ascii="黑体" w:hAnsi="黑体" w:eastAsia="黑体" w:cs="黑体"/>
                <w:kern w:val="2"/>
                <w:sz w:val="30"/>
                <w:szCs w:val="30"/>
                <w:vertAlign w:val="baseline"/>
                <w:lang w:val="en-US" w:eastAsia="zh-CN" w:bidi="ar-SA"/>
              </w:rPr>
            </w:pPr>
            <w:r>
              <w:rPr>
                <w:rFonts w:hint="eastAsia" w:asciiTheme="majorEastAsia" w:hAnsiTheme="majorEastAsia" w:eastAsiaTheme="majorEastAsia" w:cstheme="majorEastAsia"/>
                <w:kern w:val="2"/>
                <w:sz w:val="24"/>
                <w:szCs w:val="24"/>
                <w:vertAlign w:val="baseline"/>
                <w:lang w:val="en-US" w:eastAsia="zh-CN" w:bidi="ar-SA"/>
              </w:rPr>
              <w:t xml:space="preserve"> 2．鼓励学生针对现代音乐和电影提出各种各样的问题。由于本课内容贴近青少年认知区域，学生中许多人对现代音乐、现代电影较成年人有更多的知识积累。教师可以先示范性地提出问题，如未来电影是什么样的？“一只眼睛盯着观众，一只眼睛盯着金钱”这一好莱坞经营理念对其发展有什么影响？等等。鼓励学生多提问，回答不上没关系，关键是培养学生发现问题、提出问题并尝试解决问题的能力。 </w:t>
            </w:r>
            <w:r>
              <w:rPr>
                <w:rFonts w:hint="eastAsia" w:ascii="黑体" w:hAnsi="黑体" w:eastAsia="黑体" w:cs="黑体"/>
                <w:kern w:val="2"/>
                <w:sz w:val="30"/>
                <w:szCs w:val="30"/>
                <w:vertAlign w:val="baseline"/>
                <w:lang w:val="en-US" w:eastAsia="zh-CN" w:bidi="ar-SA"/>
              </w:rPr>
              <w:t xml:space="preserve"> </w:t>
            </w:r>
          </w:p>
        </w:tc>
      </w:tr>
    </w:tbl>
    <w:p>
      <w:pPr>
        <w:keepNext w:val="0"/>
        <w:keepLines w:val="0"/>
        <w:pageBreakBefore w:val="0"/>
        <w:widowControl w:val="0"/>
        <w:kinsoku/>
        <w:wordWrap/>
        <w:overflowPunct/>
        <w:topLinePunct w:val="0"/>
        <w:autoSpaceDE/>
        <w:autoSpaceDN/>
        <w:bidi w:val="0"/>
        <w:adjustRightInd/>
        <w:snapToGrid/>
        <w:spacing w:line="20" w:lineRule="exact"/>
        <w:ind w:left="0" w:leftChars="0" w:right="0" w:rightChars="0" w:firstLine="0" w:firstLineChars="0"/>
        <w:jc w:val="left"/>
        <w:textAlignment w:val="auto"/>
        <w:outlineLvl w:val="9"/>
        <w:rPr>
          <w:rFonts w:hint="eastAsia" w:ascii="黑体" w:hAnsi="黑体" w:eastAsia="黑体" w:cs="黑体"/>
          <w:kern w:val="2"/>
          <w:sz w:val="30"/>
          <w:szCs w:val="30"/>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Lucida Grand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华康少女文字W5">
    <w:altName w:val="宋体"/>
    <w:panose1 w:val="040F0509000000000000"/>
    <w:charset w:val="86"/>
    <w:family w:val="auto"/>
    <w:pitch w:val="default"/>
    <w:sig w:usb0="00000000" w:usb1="00000000" w:usb2="00000012"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Batang">
    <w:panose1 w:val="02030600000101010101"/>
    <w:charset w:val="81"/>
    <w:family w:val="auto"/>
    <w:pitch w:val="default"/>
    <w:sig w:usb0="B00002AF" w:usb1="69D77CFB" w:usb2="00000030" w:usb3="00000000" w:csb0="4008009F" w:csb1="DFD7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E8AFBA"/>
    <w:multiLevelType w:val="singleLevel"/>
    <w:tmpl w:val="58E8AFBA"/>
    <w:lvl w:ilvl="0" w:tentative="0">
      <w:start w:val="2"/>
      <w:numFmt w:val="decimal"/>
      <w:suff w:val="nothing"/>
      <w:lvlText w:val="%1、"/>
      <w:lvlJc w:val="left"/>
    </w:lvl>
  </w:abstractNum>
  <w:abstractNum w:abstractNumId="1">
    <w:nsid w:val="590D15BB"/>
    <w:multiLevelType w:val="singleLevel"/>
    <w:tmpl w:val="590D15BB"/>
    <w:lvl w:ilvl="0" w:tentative="0">
      <w:start w:val="1"/>
      <w:numFmt w:val="chineseCounting"/>
      <w:suff w:val="nothing"/>
      <w:lvlText w:val="%1、"/>
      <w:lvlJc w:val="left"/>
    </w:lvl>
  </w:abstractNum>
  <w:abstractNum w:abstractNumId="2">
    <w:nsid w:val="590D15F4"/>
    <w:multiLevelType w:val="singleLevel"/>
    <w:tmpl w:val="590D15F4"/>
    <w:lvl w:ilvl="0" w:tentative="0">
      <w:start w:val="3"/>
      <w:numFmt w:val="chineseCounting"/>
      <w:suff w:val="nothing"/>
      <w:lvlText w:val="%1、"/>
      <w:lvlJc w:val="left"/>
    </w:lvl>
  </w:abstractNum>
  <w:abstractNum w:abstractNumId="3">
    <w:nsid w:val="590D1935"/>
    <w:multiLevelType w:val="singleLevel"/>
    <w:tmpl w:val="590D1935"/>
    <w:lvl w:ilvl="0" w:tentative="0">
      <w:start w:val="4"/>
      <w:numFmt w:val="decimal"/>
      <w:suff w:val="nothing"/>
      <w:lvlText w:val="%1、"/>
      <w:lvlJc w:val="left"/>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F679F"/>
    <w:rsid w:val="0FF50549"/>
    <w:rsid w:val="3BBE5F49"/>
    <w:rsid w:val="44D42A00"/>
    <w:rsid w:val="707339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2017-05-05T09:14:00Z</dcterms:created>
  <dc:creator>Administrator</dc:creator>
  <cp:lastModifiedBy>老倪膏药(招代理)</cp:lastModifiedBy>
  <dcterms:modified xsi:type="dcterms:W3CDTF">2018-02-24T13:01:58Z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