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BB8" w:rsidRDefault="004E378B">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b/>
          <w:sz w:val="24"/>
          <w:szCs w:val="24"/>
        </w:rPr>
        <w:t>第五组学业水平检测</w:t>
      </w:r>
    </w:p>
    <w:p w:rsidR="00263BB8" w:rsidRDefault="004E378B">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时间</w:t>
      </w:r>
      <w:r>
        <w:rPr>
          <w:rFonts w:asciiTheme="minorEastAsia" w:eastAsiaTheme="minorEastAsia" w:hAnsiTheme="minorEastAsia"/>
          <w:sz w:val="24"/>
          <w:szCs w:val="24"/>
        </w:rPr>
        <w:t>:90</w:t>
      </w:r>
      <w:r>
        <w:rPr>
          <w:rFonts w:asciiTheme="minorEastAsia" w:eastAsiaTheme="minorEastAsia" w:hAnsiTheme="minorEastAsia"/>
          <w:sz w:val="24"/>
          <w:szCs w:val="24"/>
        </w:rPr>
        <w:t>分钟　分值</w:t>
      </w:r>
      <w:r>
        <w:rPr>
          <w:rFonts w:asciiTheme="minorEastAsia" w:eastAsiaTheme="minorEastAsia" w:hAnsiTheme="minorEastAsia"/>
          <w:sz w:val="24"/>
          <w:szCs w:val="24"/>
        </w:rPr>
        <w:t>:100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一、字词训练营</w:t>
      </w:r>
      <w:r>
        <w:rPr>
          <w:rFonts w:asciiTheme="minorEastAsia" w:eastAsiaTheme="minorEastAsia" w:hAnsiTheme="minorEastAsia"/>
          <w:sz w:val="24"/>
          <w:szCs w:val="24"/>
        </w:rPr>
        <w:t>(26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读拼音</w:t>
      </w:r>
      <w:r>
        <w:rPr>
          <w:rFonts w:asciiTheme="minorEastAsia" w:eastAsiaTheme="minorEastAsia" w:hAnsiTheme="minorEastAsia"/>
          <w:sz w:val="24"/>
          <w:szCs w:val="24"/>
        </w:rPr>
        <w:t>,</w:t>
      </w:r>
      <w:r>
        <w:rPr>
          <w:rFonts w:asciiTheme="minorEastAsia" w:eastAsiaTheme="minorEastAsia" w:hAnsiTheme="minorEastAsia"/>
          <w:sz w:val="24"/>
          <w:szCs w:val="24"/>
        </w:rPr>
        <w:t>写汉字。</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(1)wán qiáng(</w:t>
      </w:r>
      <w:r>
        <w:rPr>
          <w:rFonts w:asciiTheme="minorEastAsia" w:eastAsiaTheme="minorEastAsia" w:hAnsiTheme="minorEastAsia"/>
          <w:color w:val="FF0000"/>
          <w:sz w:val="24"/>
          <w:szCs w:val="24"/>
        </w:rPr>
        <w:t>顽　强</w:t>
      </w:r>
      <w:r>
        <w:rPr>
          <w:rFonts w:asciiTheme="minorEastAsia" w:eastAsiaTheme="minorEastAsia" w:hAnsiTheme="minorEastAsia"/>
          <w:sz w:val="24"/>
          <w:szCs w:val="24"/>
        </w:rPr>
        <w:t>)</w:t>
      </w:r>
      <w:r>
        <w:rPr>
          <w:rFonts w:asciiTheme="minorEastAsia" w:eastAsiaTheme="minorEastAsia" w:hAnsiTheme="minorEastAsia"/>
          <w:sz w:val="24"/>
          <w:szCs w:val="24"/>
        </w:rPr>
        <w:t>的毅力和不断的坚持</w:t>
      </w:r>
      <w:r>
        <w:rPr>
          <w:rFonts w:asciiTheme="minorEastAsia" w:eastAsiaTheme="minorEastAsia" w:hAnsiTheme="minorEastAsia"/>
          <w:sz w:val="24"/>
          <w:szCs w:val="24"/>
        </w:rPr>
        <w:t>,</w:t>
      </w:r>
      <w:r>
        <w:rPr>
          <w:rFonts w:asciiTheme="minorEastAsia" w:eastAsiaTheme="minorEastAsia" w:hAnsiTheme="minorEastAsia"/>
          <w:sz w:val="24"/>
          <w:szCs w:val="24"/>
        </w:rPr>
        <w:t>使居里夫人在化学</w:t>
      </w:r>
      <w:r>
        <w:rPr>
          <w:rFonts w:asciiTheme="minorEastAsia" w:eastAsiaTheme="minorEastAsia" w:hAnsiTheme="minorEastAsia"/>
          <w:sz w:val="24"/>
          <w:szCs w:val="24"/>
        </w:rPr>
        <w:t>lǐng yù(</w:t>
      </w:r>
      <w:r>
        <w:rPr>
          <w:rFonts w:asciiTheme="minorEastAsia" w:eastAsiaTheme="minorEastAsia" w:hAnsiTheme="minorEastAsia"/>
          <w:color w:val="FF0000"/>
          <w:sz w:val="24"/>
          <w:szCs w:val="24"/>
        </w:rPr>
        <w:t>领　域</w:t>
      </w:r>
      <w:r>
        <w:rPr>
          <w:rFonts w:asciiTheme="minorEastAsia" w:eastAsiaTheme="minorEastAsia" w:hAnsiTheme="minorEastAsia"/>
          <w:sz w:val="24"/>
          <w:szCs w:val="24"/>
        </w:rPr>
        <w:t>)</w:t>
      </w:r>
      <w:r>
        <w:rPr>
          <w:rFonts w:asciiTheme="minorEastAsia" w:eastAsiaTheme="minorEastAsia" w:hAnsiTheme="minorEastAsia"/>
          <w:sz w:val="24"/>
          <w:szCs w:val="24"/>
        </w:rPr>
        <w:t>取得了众多的</w:t>
      </w:r>
      <w:r>
        <w:rPr>
          <w:rFonts w:asciiTheme="minorEastAsia" w:eastAsiaTheme="minorEastAsia" w:hAnsiTheme="minorEastAsia"/>
          <w:sz w:val="24"/>
          <w:szCs w:val="24"/>
        </w:rPr>
        <w:t>róng yù(</w:t>
      </w:r>
      <w:r>
        <w:rPr>
          <w:rFonts w:asciiTheme="minorEastAsia" w:eastAsiaTheme="minorEastAsia" w:hAnsiTheme="minorEastAsia"/>
          <w:color w:val="FF0000"/>
          <w:sz w:val="24"/>
          <w:szCs w:val="24"/>
        </w:rPr>
        <w:t>荣　誉</w:t>
      </w:r>
      <w:r>
        <w:rPr>
          <w:rFonts w:asciiTheme="minorEastAsia" w:eastAsiaTheme="minorEastAsia" w:hAnsiTheme="minorEastAsia"/>
          <w:sz w:val="24"/>
          <w:szCs w:val="24"/>
        </w:rPr>
        <w:t>),</w:t>
      </w:r>
      <w:r>
        <w:rPr>
          <w:rFonts w:asciiTheme="minorEastAsia" w:eastAsiaTheme="minorEastAsia" w:hAnsiTheme="minorEastAsia"/>
          <w:sz w:val="24"/>
          <w:szCs w:val="24"/>
        </w:rPr>
        <w:t>她也因此成为科学史上永远的</w:t>
      </w:r>
      <w:r>
        <w:rPr>
          <w:rFonts w:asciiTheme="minorEastAsia" w:eastAsiaTheme="minorEastAsia" w:hAnsiTheme="minorEastAsia"/>
          <w:sz w:val="24"/>
          <w:szCs w:val="24"/>
        </w:rPr>
        <w:t>lǐ chéng bēi(</w:t>
      </w:r>
      <w:r>
        <w:rPr>
          <w:rFonts w:asciiTheme="minorEastAsia" w:eastAsiaTheme="minorEastAsia" w:hAnsiTheme="minorEastAsia"/>
          <w:color w:val="FF0000"/>
          <w:sz w:val="24"/>
          <w:szCs w:val="24"/>
        </w:rPr>
        <w:t>里　程　碑</w:t>
      </w:r>
      <w:r>
        <w:rPr>
          <w:rFonts w:asciiTheme="minorEastAsia" w:eastAsiaTheme="minorEastAsia" w:hAnsiTheme="minorEastAsia"/>
          <w:sz w:val="24"/>
          <w:szCs w:val="24"/>
        </w:rPr>
        <w:t>)</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(2)xǐ zǎo(</w:t>
      </w:r>
      <w:r>
        <w:rPr>
          <w:rFonts w:asciiTheme="minorEastAsia" w:eastAsiaTheme="minorEastAsia" w:hAnsiTheme="minorEastAsia"/>
          <w:color w:val="FF0000"/>
          <w:sz w:val="24"/>
          <w:szCs w:val="24"/>
        </w:rPr>
        <w:t>洗　澡</w:t>
      </w:r>
      <w:r>
        <w:rPr>
          <w:rFonts w:asciiTheme="minorEastAsia" w:eastAsiaTheme="minorEastAsia" w:hAnsiTheme="minorEastAsia"/>
          <w:sz w:val="24"/>
          <w:szCs w:val="24"/>
        </w:rPr>
        <w:t>)</w:t>
      </w:r>
      <w:r>
        <w:rPr>
          <w:rFonts w:asciiTheme="minorEastAsia" w:eastAsiaTheme="minorEastAsia" w:hAnsiTheme="minorEastAsia"/>
          <w:sz w:val="24"/>
          <w:szCs w:val="24"/>
        </w:rPr>
        <w:t>这么一件小事却使有心人发现在北半球漩涡朝</w:t>
      </w:r>
      <w:r>
        <w:rPr>
          <w:rFonts w:asciiTheme="minorEastAsia" w:eastAsiaTheme="minorEastAsia" w:hAnsiTheme="minorEastAsia"/>
          <w:sz w:val="24"/>
          <w:szCs w:val="24"/>
        </w:rPr>
        <w:t>nì shí zhēn(</w:t>
      </w:r>
      <w:r>
        <w:rPr>
          <w:rFonts w:asciiTheme="minorEastAsia" w:eastAsiaTheme="minorEastAsia" w:hAnsiTheme="minorEastAsia"/>
          <w:color w:val="FF0000"/>
          <w:sz w:val="24"/>
          <w:szCs w:val="24"/>
        </w:rPr>
        <w:t>逆　时　针</w:t>
      </w:r>
      <w:r>
        <w:rPr>
          <w:rFonts w:asciiTheme="minorEastAsia" w:eastAsiaTheme="minorEastAsia" w:hAnsiTheme="minorEastAsia"/>
          <w:sz w:val="24"/>
          <w:szCs w:val="24"/>
        </w:rPr>
        <w:t>)</w:t>
      </w:r>
      <w:r>
        <w:rPr>
          <w:rFonts w:asciiTheme="minorEastAsia" w:eastAsiaTheme="minorEastAsia" w:hAnsiTheme="minorEastAsia"/>
          <w:sz w:val="24"/>
          <w:szCs w:val="24"/>
        </w:rPr>
        <w:t>方向旋转。</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比一比</w:t>
      </w:r>
      <w:r>
        <w:rPr>
          <w:rFonts w:asciiTheme="minorEastAsia" w:eastAsiaTheme="minorEastAsia" w:hAnsiTheme="minorEastAsia"/>
          <w:sz w:val="24"/>
          <w:szCs w:val="24"/>
        </w:rPr>
        <w:t>,</w:t>
      </w:r>
      <w:r>
        <w:rPr>
          <w:rFonts w:asciiTheme="minorEastAsia" w:eastAsiaTheme="minorEastAsia" w:hAnsiTheme="minorEastAsia"/>
          <w:sz w:val="24"/>
          <w:szCs w:val="24"/>
        </w:rPr>
        <w:t>再组词。</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衔</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头衔</m:t>
                    </m:r>
                    <m:r>
                      <m:rPr>
                        <m:nor/>
                      </m:rPr>
                      <w:rPr>
                        <w:rFonts w:asciiTheme="minorEastAsia" w:eastAsiaTheme="minorEastAsia" w:hAnsiTheme="minorEastAsia"/>
                        <w:sz w:val="24"/>
                        <w:szCs w:val="24"/>
                      </w:rPr>
                      <m:t>)</m:t>
                    </m:r>
                  </m:e>
                </m:mr>
                <m:mr>
                  <m:e>
                    <m:r>
                      <m:rPr>
                        <m:nor/>
                      </m:rPr>
                      <w:rPr>
                        <w:rFonts w:asciiTheme="minorEastAsia" w:eastAsiaTheme="minorEastAsia" w:hAnsiTheme="minorEastAsia"/>
                        <w:sz w:val="24"/>
                        <w:szCs w:val="24"/>
                      </w:rPr>
                      <m:t>街</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街道</m:t>
                    </m:r>
                    <m:r>
                      <m:rPr>
                        <m:nor/>
                      </m:rPr>
                      <w:rPr>
                        <w:rFonts w:asciiTheme="minorEastAsia" w:eastAsiaTheme="minorEastAsia" w:hAnsiTheme="minorEastAsia"/>
                        <w:sz w:val="24"/>
                        <w:szCs w:val="24"/>
                      </w:rPr>
                      <m:t>)</m:t>
                    </m:r>
                  </m:e>
                </m:mr>
              </m:m>
            </m:e>
          </m:d>
          <m:r>
            <m:rPr>
              <m:sty m:val="p"/>
            </m:rPr>
            <w:rPr>
              <w:rFonts w:ascii="Cambria Math" w:eastAsiaTheme="minorEastAsia" w:hAnsi="Cambria Math"/>
              <w:sz w:val="24"/>
              <w:szCs w:val="24"/>
            </w:rPr>
            <m:t xml:space="preserve">　</m:t>
          </m:r>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效</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效果</m:t>
                    </m:r>
                    <m:r>
                      <m:rPr>
                        <m:nor/>
                      </m:rPr>
                      <w:rPr>
                        <w:rFonts w:asciiTheme="minorEastAsia" w:eastAsiaTheme="minorEastAsia" w:hAnsiTheme="minorEastAsia"/>
                        <w:sz w:val="24"/>
                        <w:szCs w:val="24"/>
                      </w:rPr>
                      <m:t>)</m:t>
                    </m:r>
                  </m:e>
                </m:mr>
                <m:mr>
                  <m:e>
                    <m:r>
                      <m:rPr>
                        <m:nor/>
                      </m:rPr>
                      <w:rPr>
                        <w:rFonts w:asciiTheme="minorEastAsia" w:eastAsiaTheme="minorEastAsia" w:hAnsiTheme="minorEastAsia"/>
                        <w:sz w:val="24"/>
                        <w:szCs w:val="24"/>
                      </w:rPr>
                      <m:t>郊</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郊外</m:t>
                    </m:r>
                    <m:r>
                      <m:rPr>
                        <m:nor/>
                      </m:rPr>
                      <w:rPr>
                        <w:rFonts w:asciiTheme="minorEastAsia" w:eastAsiaTheme="minorEastAsia" w:hAnsiTheme="minorEastAsia"/>
                        <w:sz w:val="24"/>
                        <w:szCs w:val="24"/>
                      </w:rPr>
                      <m:t>)</m:t>
                    </m:r>
                  </m:e>
                </m:mr>
              </m:m>
            </m:e>
          </m:d>
          <m:r>
            <m:rPr>
              <m:sty m:val="p"/>
            </m:rPr>
            <w:rPr>
              <w:rFonts w:ascii="Cambria Math" w:eastAsiaTheme="minorEastAsia" w:hAnsi="Cambria Math"/>
              <w:sz w:val="24"/>
              <w:szCs w:val="24"/>
            </w:rPr>
            <m:t xml:space="preserve">　</m:t>
          </m:r>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碱</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石碱</m:t>
                    </m:r>
                    <m:r>
                      <m:rPr>
                        <m:nor/>
                      </m:rPr>
                      <w:rPr>
                        <w:rFonts w:asciiTheme="minorEastAsia" w:eastAsiaTheme="minorEastAsia" w:hAnsiTheme="minorEastAsia"/>
                        <w:sz w:val="24"/>
                        <w:szCs w:val="24"/>
                      </w:rPr>
                      <m:t>)</m:t>
                    </m:r>
                  </m:e>
                </m:mr>
                <m:mr>
                  <m:e>
                    <m:r>
                      <m:rPr>
                        <m:nor/>
                      </m:rPr>
                      <w:rPr>
                        <w:rFonts w:asciiTheme="minorEastAsia" w:eastAsiaTheme="minorEastAsia" w:hAnsiTheme="minorEastAsia"/>
                        <w:sz w:val="24"/>
                        <w:szCs w:val="24"/>
                      </w:rPr>
                      <m:t>减</m:t>
                    </m:r>
                    <m:r>
                      <m:rPr>
                        <m:nor/>
                      </m:rPr>
                      <w:rPr>
                        <w:rFonts w:asciiTheme="minorEastAsia" w:eastAsiaTheme="minorEastAsia" w:hAnsiTheme="minorEastAsia"/>
                        <w:sz w:val="24"/>
                        <w:szCs w:val="24"/>
                      </w:rPr>
                      <m:t>(</m:t>
                    </m:r>
                    <m:r>
                      <m:rPr>
                        <m:nor/>
                      </m:rPr>
                      <w:rPr>
                        <w:rFonts w:asciiTheme="minorEastAsia" w:eastAsiaTheme="minorEastAsia" w:hAnsiTheme="minorEastAsia"/>
                        <w:sz w:val="24"/>
                        <w:szCs w:val="24"/>
                      </w:rPr>
                      <m:t>减肥</m:t>
                    </m:r>
                    <m:r>
                      <m:rPr>
                        <m:nor/>
                      </m:rPr>
                      <w:rPr>
                        <w:rFonts w:asciiTheme="minorEastAsia" w:eastAsiaTheme="minorEastAsia" w:hAnsiTheme="minorEastAsia"/>
                        <w:sz w:val="24"/>
                        <w:szCs w:val="24"/>
                      </w:rPr>
                      <m:t>)</m:t>
                    </m:r>
                  </m:e>
                </m:mr>
              </m:m>
            </m:e>
          </m:d>
        </m:oMath>
      </m:oMathPara>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noProof/>
          <w:sz w:val="24"/>
          <w:szCs w:val="24"/>
        </w:rPr>
        <w:drawing>
          <wp:inline distT="0" distB="0" distL="0" distR="0">
            <wp:extent cx="21590" cy="2032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0320"/>
                    </a:xfrm>
                    <a:prstGeom prst="rect">
                      <a:avLst/>
                    </a:prstGeom>
                  </pic:spPr>
                </pic:pic>
              </a:graphicData>
            </a:graphic>
          </wp:inline>
        </w:drawing>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补充成语</w:t>
      </w:r>
      <w:r>
        <w:rPr>
          <w:rFonts w:asciiTheme="minorEastAsia" w:eastAsiaTheme="minorEastAsia" w:hAnsiTheme="minorEastAsia"/>
          <w:sz w:val="24"/>
          <w:szCs w:val="24"/>
        </w:rPr>
        <w:t>,</w:t>
      </w:r>
      <w:r>
        <w:rPr>
          <w:rFonts w:asciiTheme="minorEastAsia" w:eastAsiaTheme="minorEastAsia" w:hAnsiTheme="minorEastAsia"/>
          <w:sz w:val="24"/>
          <w:szCs w:val="24"/>
        </w:rPr>
        <w:t>并按要求答题。</w:t>
      </w:r>
      <w:r>
        <w:rPr>
          <w:rFonts w:asciiTheme="minorEastAsia" w:eastAsiaTheme="minorEastAsia" w:hAnsiTheme="minorEastAsia"/>
          <w:sz w:val="24"/>
          <w:szCs w:val="24"/>
        </w:rPr>
        <w:t>(9</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卓</w:t>
      </w:r>
      <w:r>
        <w:rPr>
          <w:rFonts w:asciiTheme="minorEastAsia" w:eastAsiaTheme="minorEastAsia" w:hAnsiTheme="minorEastAsia"/>
          <w:sz w:val="24"/>
          <w:szCs w:val="24"/>
        </w:rPr>
        <w:t>)</w:t>
      </w:r>
      <w:r>
        <w:rPr>
          <w:rFonts w:asciiTheme="minorEastAsia" w:eastAsiaTheme="minorEastAsia" w:hAnsiTheme="minorEastAsia"/>
          <w:sz w:val="24"/>
          <w:szCs w:val="24"/>
        </w:rPr>
        <w:t>有成效　　　　坚持不</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懈</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积劳成</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疾</w:t>
      </w:r>
      <w:r>
        <w:rPr>
          <w:rFonts w:asciiTheme="minorEastAsia" w:eastAsiaTheme="minorEastAsia" w:hAnsiTheme="minorEastAsia"/>
          <w:sz w:val="24"/>
          <w:szCs w:val="24"/>
        </w:rPr>
        <w:t>)</w:t>
      </w:r>
      <w:r>
        <w:rPr>
          <w:rFonts w:asciiTheme="minorEastAsia" w:eastAsiaTheme="minorEastAsia" w:hAnsiTheme="minorEastAsia"/>
          <w:sz w:val="24"/>
          <w:szCs w:val="24"/>
        </w:rPr>
        <w:tab/>
      </w:r>
      <w:r>
        <w:rPr>
          <w:rFonts w:asciiTheme="minorEastAsia" w:eastAsiaTheme="minorEastAsia" w:hAnsiTheme="minorEastAsia"/>
          <w:sz w:val="24"/>
          <w:szCs w:val="24"/>
        </w:rPr>
        <w:t>无独有</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偶</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风华正</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茂</w:t>
      </w:r>
      <w:r>
        <w:rPr>
          <w:rFonts w:asciiTheme="minorEastAsia" w:eastAsiaTheme="minorEastAsia" w:hAnsiTheme="minorEastAsia"/>
          <w:sz w:val="24"/>
          <w:szCs w:val="24"/>
        </w:rPr>
        <w:t>)</w:t>
      </w:r>
      <w:r>
        <w:rPr>
          <w:rFonts w:asciiTheme="minorEastAsia" w:eastAsiaTheme="minorEastAsia" w:hAnsiTheme="minorEastAsia"/>
          <w:sz w:val="24"/>
          <w:szCs w:val="24"/>
        </w:rPr>
        <w:tab/>
      </w:r>
      <w:r>
        <w:rPr>
          <w:rFonts w:asciiTheme="minorEastAsia" w:eastAsiaTheme="minorEastAsia" w:hAnsiTheme="minorEastAsia"/>
          <w:sz w:val="24"/>
          <w:szCs w:val="24"/>
        </w:rPr>
        <w:t>见微知</w:t>
      </w:r>
      <w:r>
        <w:rPr>
          <w:rFonts w:asciiTheme="minorEastAsia" w:eastAsiaTheme="minorEastAsia" w:hAnsiTheme="minorEastAsia"/>
          <w:sz w:val="24"/>
          <w:szCs w:val="24"/>
        </w:rPr>
        <w:t>(</w:t>
      </w:r>
      <w:r>
        <w:rPr>
          <w:rFonts w:asciiTheme="minorEastAsia" w:eastAsiaTheme="minorEastAsia" w:hAnsiTheme="minorEastAsia"/>
          <w:noProof/>
          <w:color w:val="FF0000"/>
          <w:sz w:val="24"/>
          <w:szCs w:val="24"/>
        </w:rPr>
        <w:drawing>
          <wp:inline distT="0" distB="0" distL="0" distR="0">
            <wp:extent cx="2159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3970"/>
                    </a:xfrm>
                    <a:prstGeom prst="rect">
                      <a:avLst/>
                    </a:prstGeom>
                  </pic:spPr>
                </pic:pic>
              </a:graphicData>
            </a:graphic>
          </wp:inline>
        </w:drawing>
      </w:r>
      <w:r>
        <w:rPr>
          <w:rFonts w:asciiTheme="minorEastAsia" w:eastAsiaTheme="minorEastAsia" w:hAnsiTheme="minorEastAsia"/>
          <w:color w:val="FF0000"/>
          <w:sz w:val="24"/>
          <w:szCs w:val="24"/>
        </w:rPr>
        <w:t>著</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从上面的成语中找出合适的来吧</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表示专心做事的成语</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坚持不懈</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在航空航天这项伟大的战斗中</w:t>
      </w:r>
      <w:r>
        <w:rPr>
          <w:rFonts w:asciiTheme="minorEastAsia" w:eastAsiaTheme="minorEastAsia" w:hAnsiTheme="minorEastAsia"/>
          <w:sz w:val="24"/>
          <w:szCs w:val="24"/>
        </w:rPr>
        <w:t>,</w:t>
      </w:r>
      <w:r>
        <w:rPr>
          <w:rFonts w:asciiTheme="minorEastAsia" w:eastAsiaTheme="minorEastAsia" w:hAnsiTheme="minorEastAsia"/>
          <w:sz w:val="24"/>
          <w:szCs w:val="24"/>
        </w:rPr>
        <w:t>有的年轻人虽</w:t>
      </w:r>
      <w:r>
        <w:rPr>
          <w:rFonts w:asciiTheme="minorEastAsia" w:eastAsiaTheme="minorEastAsia" w:hAnsiTheme="minorEastAsia"/>
          <w:color w:val="FF0000"/>
          <w:sz w:val="24"/>
          <w:szCs w:val="24"/>
          <w:u w:val="single" w:color="000000"/>
        </w:rPr>
        <w:t>风华正茂</w:t>
      </w:r>
      <w:r>
        <w:rPr>
          <w:rFonts w:asciiTheme="minorEastAsia" w:eastAsiaTheme="minorEastAsia" w:hAnsiTheme="minorEastAsia"/>
          <w:sz w:val="24"/>
          <w:szCs w:val="24"/>
        </w:rPr>
        <w:t>却华发早生。</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昨天我校男女子篮球队出征市锦赛</w:t>
      </w:r>
      <w:r>
        <w:rPr>
          <w:rFonts w:asciiTheme="minorEastAsia" w:eastAsiaTheme="minorEastAsia" w:hAnsiTheme="minorEastAsia"/>
          <w:sz w:val="24"/>
          <w:szCs w:val="24"/>
        </w:rPr>
        <w:t>,</w:t>
      </w:r>
      <w:r>
        <w:rPr>
          <w:rFonts w:asciiTheme="minorEastAsia" w:eastAsiaTheme="minorEastAsia" w:hAnsiTheme="minorEastAsia"/>
          <w:sz w:val="24"/>
          <w:szCs w:val="24"/>
        </w:rPr>
        <w:t>但是男队出师不利</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无独有偶</w:t>
      </w:r>
      <w:r>
        <w:rPr>
          <w:rFonts w:asciiTheme="minorEastAsia" w:eastAsiaTheme="minorEastAsia" w:hAnsiTheme="minorEastAsia"/>
          <w:sz w:val="24"/>
          <w:szCs w:val="24"/>
        </w:rPr>
        <w:t>,</w:t>
      </w:r>
      <w:r>
        <w:rPr>
          <w:rFonts w:asciiTheme="minorEastAsia" w:eastAsiaTheme="minorEastAsia" w:hAnsiTheme="minorEastAsia"/>
          <w:sz w:val="24"/>
          <w:szCs w:val="24"/>
        </w:rPr>
        <w:t>女队也输了。</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词语综合运用。</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学科网</w:t>
      </w:r>
      <w:r>
        <w:rPr>
          <w:rFonts w:asciiTheme="minorEastAsia" w:eastAsiaTheme="minorEastAsia" w:hAnsiTheme="minorEastAsia"/>
          <w:color w:val="FFFFFF"/>
          <w:sz w:val="4"/>
          <w:szCs w:val="24"/>
        </w:rPr>
        <w:t>]</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他</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一面</w:t>
      </w:r>
      <w:r>
        <w:rPr>
          <w:rFonts w:asciiTheme="minorEastAsia" w:eastAsiaTheme="minorEastAsia" w:hAnsiTheme="minorEastAsia"/>
          <w:sz w:val="24"/>
          <w:szCs w:val="24"/>
        </w:rPr>
        <w:t>)</w:t>
      </w:r>
      <w:r>
        <w:rPr>
          <w:rFonts w:asciiTheme="minorEastAsia" w:eastAsiaTheme="minorEastAsia" w:hAnsiTheme="minorEastAsia"/>
          <w:sz w:val="24"/>
          <w:szCs w:val="24"/>
        </w:rPr>
        <w:t>侃侃而谈</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一面</w:t>
      </w:r>
      <w:r>
        <w:rPr>
          <w:rFonts w:asciiTheme="minorEastAsia" w:eastAsiaTheme="minorEastAsia" w:hAnsiTheme="minorEastAsia"/>
          <w:sz w:val="24"/>
          <w:szCs w:val="24"/>
        </w:rPr>
        <w:t>)</w:t>
      </w:r>
      <w:r>
        <w:rPr>
          <w:rFonts w:asciiTheme="minorEastAsia" w:eastAsiaTheme="minorEastAsia" w:hAnsiTheme="minorEastAsia"/>
          <w:sz w:val="24"/>
          <w:szCs w:val="24"/>
        </w:rPr>
        <w:t>让我们传看一个颅骨。</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用恰当的关联词语填空。</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侃侃而谈</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color w:val="FF0000"/>
          <w:sz w:val="24"/>
          <w:szCs w:val="24"/>
          <w:u w:val="single" w:color="000000"/>
        </w:rPr>
        <w:t>形容说话理直气壮</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从容不迫</w:t>
      </w:r>
      <w:r>
        <w:rPr>
          <w:rFonts w:asciiTheme="minorEastAsia" w:eastAsiaTheme="minorEastAsia" w:hAnsiTheme="minorEastAsia"/>
          <w:sz w:val="24"/>
          <w:szCs w:val="24"/>
        </w:rPr>
        <w:t>。像这样形容说话的四字词语还有</w:t>
      </w:r>
      <w:r>
        <w:rPr>
          <w:rFonts w:asciiTheme="minorEastAsia" w:eastAsiaTheme="minorEastAsia" w:hAnsiTheme="minorEastAsia"/>
          <w:color w:val="FF0000"/>
          <w:sz w:val="24"/>
          <w:szCs w:val="24"/>
          <w:u w:val="single" w:color="000000"/>
        </w:rPr>
        <w:t>滔滔不绝</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夸夸其谈</w:t>
      </w:r>
      <w:r>
        <w:rPr>
          <w:rFonts w:asciiTheme="minorEastAsia" w:eastAsiaTheme="minorEastAsia" w:hAnsiTheme="minorEastAsia"/>
          <w:sz w:val="24"/>
          <w:szCs w:val="24"/>
        </w:rPr>
        <w:t>等。</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二、句子闯关岛</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lastRenderedPageBreak/>
        <w:t>1</w:t>
      </w:r>
      <w:r>
        <w:rPr>
          <w:rFonts w:asciiTheme="minorEastAsia" w:eastAsiaTheme="minorEastAsia" w:hAnsiTheme="minorEastAsia" w:cs="Times New Roman"/>
          <w:sz w:val="24"/>
          <w:szCs w:val="24"/>
        </w:rPr>
        <w:t>.</w:t>
      </w:r>
      <w:r>
        <w:rPr>
          <w:rFonts w:asciiTheme="minorEastAsia" w:eastAsiaTheme="minorEastAsia" w:hAnsiTheme="minorEastAsia"/>
          <w:sz w:val="24"/>
          <w:szCs w:val="24"/>
          <w:em w:val="dot"/>
        </w:rPr>
        <w:t>只要</w:t>
      </w:r>
      <w:r>
        <w:rPr>
          <w:rFonts w:asciiTheme="minorEastAsia" w:eastAsiaTheme="minorEastAsia" w:hAnsiTheme="minorEastAsia"/>
          <w:sz w:val="24"/>
          <w:szCs w:val="24"/>
        </w:rPr>
        <w:t>你见微知著</w:t>
      </w:r>
      <w:r>
        <w:rPr>
          <w:rFonts w:asciiTheme="minorEastAsia" w:eastAsiaTheme="minorEastAsia" w:hAnsiTheme="minorEastAsia"/>
          <w:sz w:val="24"/>
          <w:szCs w:val="24"/>
        </w:rPr>
        <w:t>,</w:t>
      </w:r>
      <w:r>
        <w:rPr>
          <w:rFonts w:asciiTheme="minorEastAsia" w:eastAsiaTheme="minorEastAsia" w:hAnsiTheme="minorEastAsia"/>
          <w:sz w:val="24"/>
          <w:szCs w:val="24"/>
        </w:rPr>
        <w:t>善于发问并不断探索</w:t>
      </w:r>
      <w:r>
        <w:rPr>
          <w:rFonts w:asciiTheme="minorEastAsia" w:eastAsiaTheme="minorEastAsia" w:hAnsiTheme="minorEastAsia"/>
          <w:sz w:val="24"/>
          <w:szCs w:val="24"/>
        </w:rPr>
        <w:t>,</w:t>
      </w:r>
      <w:r>
        <w:rPr>
          <w:rFonts w:asciiTheme="minorEastAsia" w:eastAsiaTheme="minorEastAsia" w:hAnsiTheme="minorEastAsia"/>
          <w:sz w:val="24"/>
          <w:szCs w:val="24"/>
        </w:rPr>
        <w:t>那么</w:t>
      </w:r>
      <w:r>
        <w:rPr>
          <w:rFonts w:asciiTheme="minorEastAsia" w:eastAsiaTheme="minorEastAsia" w:hAnsiTheme="minorEastAsia"/>
          <w:sz w:val="24"/>
          <w:szCs w:val="24"/>
        </w:rPr>
        <w:t>,</w:t>
      </w:r>
      <w:r>
        <w:rPr>
          <w:rFonts w:asciiTheme="minorEastAsia" w:eastAsiaTheme="minorEastAsia" w:hAnsiTheme="minorEastAsia"/>
          <w:sz w:val="24"/>
          <w:szCs w:val="24"/>
        </w:rPr>
        <w:t>当你解答了若干个问号之后</w:t>
      </w:r>
      <w:r>
        <w:rPr>
          <w:rFonts w:asciiTheme="minorEastAsia" w:eastAsiaTheme="minorEastAsia" w:hAnsiTheme="minorEastAsia"/>
          <w:sz w:val="24"/>
          <w:szCs w:val="24"/>
        </w:rPr>
        <w:t>,</w:t>
      </w:r>
      <w:r>
        <w:rPr>
          <w:rFonts w:asciiTheme="minorEastAsia" w:eastAsiaTheme="minorEastAsia" w:hAnsiTheme="minorEastAsia"/>
          <w:sz w:val="24"/>
          <w:szCs w:val="24"/>
          <w:em w:val="dot"/>
        </w:rPr>
        <w:t>就</w:t>
      </w:r>
      <w:r>
        <w:rPr>
          <w:rFonts w:asciiTheme="minorEastAsia" w:eastAsiaTheme="minorEastAsia" w:hAnsiTheme="minorEastAsia"/>
          <w:sz w:val="24"/>
          <w:szCs w:val="24"/>
        </w:rPr>
        <w:t>能发现真理。</w:t>
      </w:r>
      <w:r>
        <w:rPr>
          <w:rFonts w:asciiTheme="minorEastAsia" w:eastAsiaTheme="minorEastAsia" w:hAnsiTheme="minorEastAsia"/>
          <w:sz w:val="24"/>
          <w:szCs w:val="24"/>
        </w:rPr>
        <w:t>(</w:t>
      </w:r>
      <w:r>
        <w:rPr>
          <w:rFonts w:asciiTheme="minorEastAsia" w:eastAsiaTheme="minorEastAsia" w:hAnsiTheme="minorEastAsia"/>
          <w:sz w:val="24"/>
          <w:szCs w:val="24"/>
        </w:rPr>
        <w:t>照例子</w:t>
      </w:r>
      <w:r>
        <w:rPr>
          <w:rFonts w:asciiTheme="minorEastAsia" w:eastAsiaTheme="minorEastAsia" w:hAnsiTheme="minorEastAsia"/>
          <w:sz w:val="24"/>
          <w:szCs w:val="24"/>
        </w:rPr>
        <w:t>,</w:t>
      </w:r>
      <w:r>
        <w:rPr>
          <w:rFonts w:asciiTheme="minorEastAsia" w:eastAsiaTheme="minorEastAsia" w:hAnsiTheme="minorEastAsia"/>
          <w:sz w:val="24"/>
          <w:szCs w:val="24"/>
        </w:rPr>
        <w:t>仿写句子</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只要努力学习</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就会有所进步。</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居里夫人是我们的榜样。</w:t>
      </w:r>
      <w:r>
        <w:rPr>
          <w:rFonts w:asciiTheme="minorEastAsia" w:eastAsiaTheme="minorEastAsia" w:hAnsiTheme="minorEastAsia"/>
          <w:sz w:val="24"/>
          <w:szCs w:val="24"/>
        </w:rPr>
        <w:t>(</w:t>
      </w:r>
      <w:r>
        <w:rPr>
          <w:rFonts w:asciiTheme="minorEastAsia" w:eastAsiaTheme="minorEastAsia" w:hAnsiTheme="minorEastAsia"/>
          <w:sz w:val="24"/>
          <w:szCs w:val="24"/>
        </w:rPr>
        <w:t>改成反问句</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难道居里夫人不是我们的榜样吗</w:t>
      </w:r>
      <w:r>
        <w:rPr>
          <w:rFonts w:asciiTheme="minorEastAsia" w:eastAsiaTheme="minorEastAsia" w:hAnsiTheme="minorEastAsia"/>
          <w:color w:val="FF0000"/>
          <w:sz w:val="24"/>
          <w:szCs w:val="24"/>
          <w:u w:val="single" w:color="000000"/>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判断题</w:t>
      </w:r>
      <w:r>
        <w:rPr>
          <w:rFonts w:asciiTheme="minorEastAsia" w:eastAsiaTheme="minorEastAsia" w:hAnsiTheme="minorEastAsia"/>
          <w:sz w:val="24"/>
          <w:szCs w:val="24"/>
        </w:rPr>
        <w:t>(</w:t>
      </w:r>
      <w:r>
        <w:rPr>
          <w:rFonts w:asciiTheme="minorEastAsia" w:eastAsiaTheme="minorEastAsia" w:hAnsiTheme="minorEastAsia"/>
          <w:sz w:val="24"/>
          <w:szCs w:val="24"/>
        </w:rPr>
        <w:t>对的打</w:t>
      </w:r>
      <w:r>
        <w:rPr>
          <w:rFonts w:asciiTheme="minorEastAsia" w:eastAsiaTheme="minorEastAsia" w:hAnsiTheme="minorEastAsia" w:cs="Times New Roman"/>
          <w:sz w:val="24"/>
          <w:szCs w:val="24"/>
        </w:rPr>
        <w:t>“</w:t>
      </w:r>
      <w:r>
        <w:rPr>
          <w:rFonts w:ascii="宋体" w:eastAsia="宋体" w:hAnsi="宋体" w:cs="宋体" w:hint="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错的打</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爱因斯坦说的</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唯一没有被盛名宠坏</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的人是居里夫妇。</w:t>
      </w:r>
      <w:r>
        <w:rPr>
          <w:rFonts w:asciiTheme="minorEastAsia" w:eastAsiaTheme="minorEastAsia" w:hAnsiTheme="minorEastAsia"/>
          <w:sz w:val="24"/>
          <w:szCs w:val="24"/>
        </w:rPr>
        <w:t>(</w:t>
      </w:r>
      <w:r>
        <w:rPr>
          <w:rFonts w:asciiTheme="minorEastAsia" w:eastAsiaTheme="minorEastAsia" w:hAnsiTheme="minorEastAsia" w:cs="Times New Roman"/>
          <w:color w:val="FF0000"/>
          <w:sz w:val="24"/>
          <w:szCs w:val="24"/>
        </w:rPr>
        <w:t>×</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千年梦圆在今朝</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中</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千年梦</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指中国人飞离地球、遨游太空的梦想。</w:t>
      </w:r>
      <w:r>
        <w:rPr>
          <w:rFonts w:asciiTheme="minorEastAsia" w:eastAsiaTheme="minorEastAsia" w:hAnsiTheme="minorEastAsia"/>
          <w:sz w:val="24"/>
          <w:szCs w:val="24"/>
        </w:rPr>
        <w:t>(</w:t>
      </w:r>
      <w:r>
        <w:rPr>
          <w:rFonts w:ascii="宋体" w:eastAsia="宋体" w:hAnsi="宋体" w:cs="宋体" w:hint="eastAsia"/>
          <w:color w:val="FF0000"/>
          <w:sz w:val="24"/>
          <w:szCs w:val="24"/>
        </w:rPr>
        <w:t>􀳫</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谢皮罗教授把</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拉直变成</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证明了漩涡与地球的自转有关。</w:t>
      </w:r>
      <w:r>
        <w:rPr>
          <w:rFonts w:asciiTheme="minorEastAsia" w:eastAsiaTheme="minorEastAsia" w:hAnsiTheme="minorEastAsia"/>
          <w:sz w:val="24"/>
          <w:szCs w:val="24"/>
        </w:rPr>
        <w:t>(</w:t>
      </w:r>
      <w:r>
        <w:rPr>
          <w:rFonts w:ascii="宋体" w:eastAsia="宋体" w:hAnsi="宋体" w:cs="宋体" w:hint="eastAsia"/>
          <w:color w:val="FF0000"/>
          <w:sz w:val="24"/>
          <w:szCs w:val="24"/>
        </w:rPr>
        <w:t>􀳫</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三、重点突破吧</w:t>
      </w:r>
      <w:r>
        <w:rPr>
          <w:rFonts w:asciiTheme="minorEastAsia" w:eastAsiaTheme="minorEastAsia" w:hAnsiTheme="minorEastAsia"/>
          <w:sz w:val="24"/>
          <w:szCs w:val="24"/>
        </w:rPr>
        <w:t>(11</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通过本组课文及课外的学习</w:t>
      </w:r>
      <w:r>
        <w:rPr>
          <w:rFonts w:asciiTheme="minorEastAsia" w:eastAsiaTheme="minorEastAsia" w:hAnsiTheme="minorEastAsia"/>
          <w:sz w:val="24"/>
          <w:szCs w:val="24"/>
        </w:rPr>
        <w:t>,</w:t>
      </w:r>
      <w:r>
        <w:rPr>
          <w:rFonts w:asciiTheme="minorEastAsia" w:eastAsiaTheme="minorEastAsia" w:hAnsiTheme="minorEastAsia"/>
          <w:sz w:val="24"/>
          <w:szCs w:val="24"/>
        </w:rPr>
        <w:t>我认识了一些科学家</w:t>
      </w:r>
      <w:r>
        <w:rPr>
          <w:rFonts w:asciiTheme="minorEastAsia" w:eastAsiaTheme="minorEastAsia" w:hAnsiTheme="minorEastAsia"/>
          <w:sz w:val="24"/>
          <w:szCs w:val="24"/>
        </w:rPr>
        <w:t>,</w:t>
      </w:r>
      <w:r>
        <w:rPr>
          <w:rFonts w:asciiTheme="minorEastAsia" w:eastAsiaTheme="minorEastAsia" w:hAnsiTheme="minorEastAsia"/>
          <w:sz w:val="24"/>
          <w:szCs w:val="24"/>
        </w:rPr>
        <w:t>对科学精神有了具体的感受。我能用下面这几个词语来说说我对科学精神的认识</w:t>
      </w:r>
      <w:r>
        <w:rPr>
          <w:rFonts w:asciiTheme="minorEastAsia" w:eastAsiaTheme="minorEastAsia" w:hAnsiTheme="minorEastAsia"/>
          <w:sz w:val="24"/>
          <w:szCs w:val="24"/>
        </w:rPr>
        <w:t>,</w:t>
      </w:r>
      <w:r>
        <w:rPr>
          <w:rFonts w:asciiTheme="minorEastAsia" w:eastAsiaTheme="minorEastAsia" w:hAnsiTheme="minorEastAsia"/>
          <w:sz w:val="24"/>
          <w:szCs w:val="24"/>
        </w:rPr>
        <w:t>比如</w:t>
      </w:r>
      <w:r>
        <w:rPr>
          <w:rFonts w:asciiTheme="minorEastAsia" w:eastAsiaTheme="minorEastAsia" w:hAnsiTheme="minorEastAsia"/>
          <w:sz w:val="24"/>
          <w:szCs w:val="24"/>
        </w:rPr>
        <w:t>:</w:t>
      </w:r>
      <w:r>
        <w:rPr>
          <w:rFonts w:asciiTheme="minorEastAsia" w:eastAsiaTheme="minorEastAsia" w:hAnsiTheme="minorEastAsia"/>
          <w:sz w:val="24"/>
          <w:szCs w:val="24"/>
        </w:rPr>
        <w:t>尊重事实、一丝不苟、</w:t>
      </w:r>
      <w:r>
        <w:rPr>
          <w:rFonts w:asciiTheme="minorEastAsia" w:eastAsiaTheme="minorEastAsia" w:hAnsiTheme="minorEastAsia"/>
          <w:color w:val="FF0000"/>
          <w:sz w:val="24"/>
          <w:szCs w:val="24"/>
          <w:u w:val="single" w:color="000000"/>
        </w:rPr>
        <w:t>实事求是</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精益求精</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真理诞生于一百个问号之后</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B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在前人的基础上深入研究</w:t>
      </w:r>
      <w:r>
        <w:rPr>
          <w:rFonts w:asciiTheme="minorEastAsia" w:eastAsiaTheme="minorEastAsia" w:hAnsiTheme="minorEastAsia"/>
          <w:sz w:val="24"/>
          <w:szCs w:val="24"/>
        </w:rPr>
        <w:t>,</w:t>
      </w:r>
      <w:r>
        <w:rPr>
          <w:rFonts w:asciiTheme="minorEastAsia" w:eastAsiaTheme="minorEastAsia" w:hAnsiTheme="minorEastAsia"/>
          <w:sz w:val="24"/>
          <w:szCs w:val="24"/>
        </w:rPr>
        <w:t>经许多人的探索</w:t>
      </w:r>
      <w:r>
        <w:rPr>
          <w:rFonts w:asciiTheme="minorEastAsia" w:eastAsiaTheme="minorEastAsia" w:hAnsiTheme="minorEastAsia"/>
          <w:sz w:val="24"/>
          <w:szCs w:val="24"/>
        </w:rPr>
        <w:t>,</w:t>
      </w:r>
      <w:r>
        <w:rPr>
          <w:rFonts w:asciiTheme="minorEastAsia" w:eastAsiaTheme="minorEastAsia" w:hAnsiTheme="minorEastAsia"/>
          <w:sz w:val="24"/>
          <w:szCs w:val="24"/>
        </w:rPr>
        <w:t>就能解决问题</w:t>
      </w:r>
      <w:r>
        <w:rPr>
          <w:rFonts w:asciiTheme="minorEastAsia" w:eastAsiaTheme="minorEastAsia" w:hAnsiTheme="minorEastAsia"/>
          <w:sz w:val="24"/>
          <w:szCs w:val="24"/>
        </w:rPr>
        <w:t>,</w:t>
      </w:r>
      <w:r>
        <w:rPr>
          <w:rFonts w:asciiTheme="minorEastAsia" w:eastAsiaTheme="minorEastAsia" w:hAnsiTheme="minorEastAsia"/>
          <w:sz w:val="24"/>
          <w:szCs w:val="24"/>
        </w:rPr>
        <w:t>发现真理。</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敏锐地发现问题</w:t>
      </w:r>
      <w:r>
        <w:rPr>
          <w:rFonts w:asciiTheme="minorEastAsia" w:eastAsiaTheme="minorEastAsia" w:hAnsiTheme="minorEastAsia"/>
          <w:sz w:val="24"/>
          <w:szCs w:val="24"/>
        </w:rPr>
        <w:t>,</w:t>
      </w:r>
      <w:r>
        <w:rPr>
          <w:rFonts w:asciiTheme="minorEastAsia" w:eastAsiaTheme="minorEastAsia" w:hAnsiTheme="minorEastAsia"/>
          <w:sz w:val="24"/>
          <w:szCs w:val="24"/>
        </w:rPr>
        <w:t>坚持不懈地思考</w:t>
      </w:r>
      <w:r>
        <w:rPr>
          <w:rFonts w:asciiTheme="minorEastAsia" w:eastAsiaTheme="minorEastAsia" w:hAnsiTheme="minorEastAsia"/>
          <w:sz w:val="24"/>
          <w:szCs w:val="24"/>
        </w:rPr>
        <w:t>,</w:t>
      </w:r>
      <w:r>
        <w:rPr>
          <w:rFonts w:asciiTheme="minorEastAsia" w:eastAsiaTheme="minorEastAsia" w:hAnsiTheme="minorEastAsia"/>
          <w:sz w:val="24"/>
          <w:szCs w:val="24"/>
        </w:rPr>
        <w:t>才能深入地解决问题</w:t>
      </w:r>
      <w:r>
        <w:rPr>
          <w:rFonts w:asciiTheme="minorEastAsia" w:eastAsiaTheme="minorEastAsia" w:hAnsiTheme="minorEastAsia"/>
          <w:sz w:val="24"/>
          <w:szCs w:val="24"/>
        </w:rPr>
        <w:t>,</w:t>
      </w:r>
      <w:r>
        <w:rPr>
          <w:rFonts w:asciiTheme="minorEastAsia" w:eastAsiaTheme="minorEastAsia" w:hAnsiTheme="minorEastAsia"/>
          <w:sz w:val="24"/>
          <w:szCs w:val="24"/>
        </w:rPr>
        <w:t>发现真理。</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当你产生了一百个问题后就能找到真理。</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玛丽</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居里几乎在完成这项伟</w:t>
      </w:r>
      <w:r>
        <w:rPr>
          <w:rFonts w:asciiTheme="minorEastAsia" w:eastAsiaTheme="minorEastAsia" w:hAnsiTheme="minorEastAsia"/>
          <w:noProof/>
          <w:sz w:val="24"/>
          <w:szCs w:val="24"/>
        </w:rPr>
        <w:drawing>
          <wp:inline distT="0" distB="0" distL="0" distR="0">
            <wp:extent cx="16510" cy="1270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2700"/>
                    </a:xfrm>
                    <a:prstGeom prst="rect">
                      <a:avLst/>
                    </a:prstGeom>
                  </pic:spPr>
                </pic:pic>
              </a:graphicData>
            </a:graphic>
          </wp:inline>
        </w:drawing>
      </w:r>
      <w:r>
        <w:rPr>
          <w:rFonts w:asciiTheme="minorEastAsia" w:eastAsiaTheme="minorEastAsia" w:hAnsiTheme="minorEastAsia"/>
          <w:sz w:val="24"/>
          <w:szCs w:val="24"/>
        </w:rPr>
        <w:t>大自然发现</w:t>
      </w:r>
      <w:r>
        <w:rPr>
          <w:rFonts w:asciiTheme="minorEastAsia" w:eastAsiaTheme="minorEastAsia" w:hAnsiTheme="minorEastAsia"/>
          <w:noProof/>
          <w:sz w:val="24"/>
          <w:szCs w:val="24"/>
        </w:rPr>
        <w:drawing>
          <wp:inline distT="0" distB="0" distL="0" distR="0">
            <wp:extent cx="13970" cy="2032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20320"/>
                    </a:xfrm>
                    <a:prstGeom prst="rect">
                      <a:avLst/>
                    </a:prstGeom>
                  </pic:spPr>
                </pic:pic>
              </a:graphicData>
            </a:graphic>
          </wp:inline>
        </w:drawing>
      </w:r>
      <w:r>
        <w:rPr>
          <w:rFonts w:asciiTheme="minorEastAsia" w:eastAsiaTheme="minorEastAsia" w:hAnsiTheme="minorEastAsia"/>
          <w:sz w:val="24"/>
          <w:szCs w:val="24"/>
        </w:rPr>
        <w:t>的同时</w:t>
      </w:r>
      <w:r>
        <w:rPr>
          <w:rFonts w:asciiTheme="minorEastAsia" w:eastAsiaTheme="minorEastAsia" w:hAnsiTheme="minorEastAsia"/>
          <w:sz w:val="24"/>
          <w:szCs w:val="24"/>
        </w:rPr>
        <w:t>,</w:t>
      </w:r>
      <w:r>
        <w:rPr>
          <w:rFonts w:asciiTheme="minorEastAsia" w:eastAsiaTheme="minorEastAsia" w:hAnsiTheme="minorEastAsia"/>
          <w:sz w:val="24"/>
          <w:szCs w:val="24"/>
        </w:rPr>
        <w:t>也完成了对人生意义的发现。</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句中</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伟大自然发现</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指的是</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发现了放射性金属元素镭</w:t>
      </w:r>
      <w:r>
        <w:rPr>
          <w:rFonts w:asciiTheme="minorEastAsia" w:eastAsiaTheme="minorEastAsia" w:hAnsiTheme="minorEastAsia"/>
          <w:sz w:val="24"/>
          <w:szCs w:val="24"/>
        </w:rPr>
        <w:t>,</w:t>
      </w:r>
      <w:r>
        <w:rPr>
          <w:rFonts w:asciiTheme="minorEastAsia" w:eastAsiaTheme="minorEastAsia" w:hAnsiTheme="minorEastAsia"/>
          <w:sz w:val="24"/>
          <w:szCs w:val="24"/>
        </w:rPr>
        <w:t>而玛丽</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居里发现的人生的意义是</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人生的价值并不在于年轻美貌、金钱名利</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而在于为科学做出贡献</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四、漫画漫话屋</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1905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2860"/>
                    </a:xfrm>
                    <a:prstGeom prst="rect">
                      <a:avLst/>
                    </a:prstGeom>
                  </pic:spPr>
                </pic:pic>
              </a:graphicData>
            </a:graphic>
          </wp:inline>
        </w:drawing>
      </w:r>
    </w:p>
    <w:p w:rsidR="00263BB8" w:rsidRDefault="004E378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1218960" cy="1396080"/>
            <wp:effectExtent l="0" t="0" r="635" b="0"/>
            <wp:docPr id="32" name="m12.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10"/>
                    <a:stretch>
                      <a:fillRect/>
                    </a:stretch>
                  </pic:blipFill>
                  <pic:spPr>
                    <a:xfrm>
                      <a:off x="0" y="0"/>
                      <a:ext cx="1218960" cy="1396080"/>
                    </a:xfrm>
                    <a:prstGeom prst="rect">
                      <a:avLst/>
                    </a:prstGeom>
                  </pic:spPr>
                </pic:pic>
              </a:graphicData>
            </a:graphic>
          </wp:inline>
        </w:drawing>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上面这幅漫画讽刺了</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B  </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浪费粮食</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乱砍滥伐树木</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五、阅读小长廊</w:t>
      </w:r>
      <w:r>
        <w:rPr>
          <w:rFonts w:asciiTheme="minorEastAsia" w:eastAsiaTheme="minorEastAsia" w:hAnsiTheme="minorEastAsia"/>
          <w:sz w:val="24"/>
          <w:szCs w:val="24"/>
        </w:rPr>
        <w:t>(23</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p w:rsidR="00263BB8" w:rsidRDefault="004E378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一</w:t>
      </w:r>
      <w:r>
        <w:rPr>
          <w:rFonts w:asciiTheme="minorEastAsia" w:eastAsiaTheme="minorEastAsia" w:hAnsiTheme="minorEastAsia"/>
          <w:sz w:val="24"/>
          <w:szCs w:val="24"/>
        </w:rPr>
        <w:t>)</w:t>
      </w:r>
      <w:r>
        <w:rPr>
          <w:rFonts w:asciiTheme="minorEastAsia" w:eastAsiaTheme="minorEastAsia" w:hAnsiTheme="minorEastAsia"/>
          <w:sz w:val="24"/>
          <w:szCs w:val="24"/>
        </w:rPr>
        <w:t>真理诞生于一百个问号之后</w:t>
      </w:r>
      <w:r>
        <w:rPr>
          <w:rFonts w:asciiTheme="minorEastAsia" w:eastAsiaTheme="minorEastAsia" w:hAnsiTheme="minorEastAsia"/>
          <w:sz w:val="24"/>
          <w:szCs w:val="24"/>
        </w:rPr>
        <w:t>(</w:t>
      </w:r>
      <w:r>
        <w:rPr>
          <w:rFonts w:asciiTheme="minorEastAsia" w:eastAsiaTheme="minorEastAsia" w:hAnsiTheme="minorEastAsia"/>
          <w:sz w:val="24"/>
          <w:szCs w:val="24"/>
        </w:rPr>
        <w:t>节选</w:t>
      </w:r>
      <w:r>
        <w:rPr>
          <w:rFonts w:asciiTheme="minorEastAsia" w:eastAsiaTheme="minorEastAsia" w:hAnsiTheme="minorEastAsia"/>
          <w:sz w:val="24"/>
          <w:szCs w:val="24"/>
        </w:rPr>
        <w:t>)(11</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wordWrap w:val="0"/>
        <w:spacing w:line="360" w:lineRule="auto"/>
        <w:jc w:val="right"/>
        <w:rPr>
          <w:rFonts w:asciiTheme="minorEastAsia" w:eastAsiaTheme="minorEastAsia" w:hAnsiTheme="minorEastAsia"/>
          <w:sz w:val="24"/>
          <w:szCs w:val="24"/>
        </w:rPr>
      </w:pPr>
      <w:r>
        <w:rPr>
          <w:rFonts w:ascii="MS Mincho" w:eastAsiaTheme="minorEastAsia" w:hAnsi="MS Mincho" w:cs="MS Mincho" w:hint="eastAsia"/>
          <w:noProof/>
          <w:sz w:val="24"/>
          <w:szCs w:val="24"/>
        </w:rPr>
        <w:drawing>
          <wp:inline distT="0" distB="0" distL="0" distR="0">
            <wp:extent cx="2032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2700"/>
                    </a:xfrm>
                    <a:prstGeom prst="rect">
                      <a:avLst/>
                    </a:prstGeom>
                  </pic:spPr>
                </pic:pic>
              </a:graphicData>
            </a:graphic>
          </wp:inline>
        </w:drawing>
      </w:r>
      <w:r>
        <w:rPr>
          <w:rFonts w:ascii="MS Mincho" w:eastAsiaTheme="minorEastAsia" w:hAnsi="MS Mincho" w:cs="MS Mincho" w:hint="eastAsia"/>
          <w:sz w:val="24"/>
          <w:szCs w:val="24"/>
        </w:rPr>
        <w:t xml:space="preserve"> </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当然</w:t>
      </w:r>
      <w:r>
        <w:rPr>
          <w:rFonts w:asciiTheme="minorEastAsia" w:eastAsiaTheme="minorEastAsia" w:hAnsiTheme="minorEastAsia"/>
          <w:sz w:val="24"/>
          <w:szCs w:val="24"/>
        </w:rPr>
        <w:t>,</w:t>
      </w:r>
      <w:r>
        <w:rPr>
          <w:rFonts w:asciiTheme="minorEastAsia" w:eastAsiaTheme="minorEastAsia" w:hAnsiTheme="minorEastAsia"/>
          <w:sz w:val="24"/>
          <w:szCs w:val="24"/>
        </w:rPr>
        <w:t>见微知著、善于发问并不断探索的能力</w:t>
      </w:r>
      <w:r>
        <w:rPr>
          <w:rFonts w:asciiTheme="minorEastAsia" w:eastAsiaTheme="minorEastAsia" w:hAnsiTheme="minorEastAsia"/>
          <w:sz w:val="24"/>
          <w:szCs w:val="24"/>
        </w:rPr>
        <w:t>,</w:t>
      </w:r>
      <w:r>
        <w:rPr>
          <w:rFonts w:asciiTheme="minorEastAsia" w:eastAsiaTheme="minorEastAsia" w:hAnsiTheme="minorEastAsia"/>
          <w:sz w:val="24"/>
          <w:szCs w:val="24"/>
        </w:rPr>
        <w:t>不是凭空产生的。正像数学家华罗庚说过的</w:t>
      </w:r>
      <w:r>
        <w:rPr>
          <w:rFonts w:asciiTheme="minorEastAsia" w:eastAsiaTheme="minorEastAsia" w:hAnsiTheme="minorEastAsia"/>
          <w:sz w:val="24"/>
          <w:szCs w:val="24"/>
        </w:rPr>
        <w:t>,</w:t>
      </w:r>
      <w:r>
        <w:rPr>
          <w:rFonts w:asciiTheme="minorEastAsia" w:eastAsiaTheme="minorEastAsia" w:hAnsiTheme="minorEastAsia"/>
          <w:sz w:val="24"/>
          <w:szCs w:val="24"/>
        </w:rPr>
        <w:t>科学的灵感</w:t>
      </w:r>
      <w:r>
        <w:rPr>
          <w:rFonts w:asciiTheme="minorEastAsia" w:eastAsiaTheme="minorEastAsia" w:hAnsiTheme="minorEastAsia"/>
          <w:sz w:val="24"/>
          <w:szCs w:val="24"/>
        </w:rPr>
        <w:t>,</w:t>
      </w:r>
      <w:r>
        <w:rPr>
          <w:rFonts w:asciiTheme="minorEastAsia" w:eastAsiaTheme="minorEastAsia" w:hAnsiTheme="minorEastAsia"/>
          <w:sz w:val="24"/>
          <w:szCs w:val="24"/>
        </w:rPr>
        <w:t>决不是坐等可以等来的。</w:t>
      </w:r>
      <w:r>
        <w:rPr>
          <w:rFonts w:asciiTheme="minorEastAsia" w:eastAsiaTheme="minorEastAsia" w:hAnsiTheme="minorEastAsia"/>
          <w:color w:val="FF0000"/>
          <w:sz w:val="24"/>
          <w:szCs w:val="24"/>
          <w:u w:val="single" w:color="000000"/>
        </w:rPr>
        <w:t>如果说</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科学领域的发现有什么偶然的机遇的话</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那么这种</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color w:val="FF0000"/>
          <w:sz w:val="24"/>
          <w:szCs w:val="24"/>
          <w:u w:val="single" w:color="000000"/>
        </w:rPr>
        <w:t>偶然的机遇</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color w:val="FF0000"/>
          <w:sz w:val="24"/>
          <w:szCs w:val="24"/>
          <w:u w:val="single" w:color="000000"/>
        </w:rPr>
        <w:t>只能给那些有准备的人</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给那些善于独立思考的人</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给那些具有锲而不舍的精神的人</w:t>
      </w:r>
      <w:r>
        <w:rPr>
          <w:rFonts w:asciiTheme="minorEastAsia" w:eastAsiaTheme="minorEastAsia" w:hAnsiTheme="minorEastAsia"/>
          <w:noProof/>
          <w:color w:val="FF0000"/>
          <w:sz w:val="24"/>
          <w:szCs w:val="24"/>
          <w:u w:val="single" w:color="000000"/>
        </w:rPr>
        <w:drawing>
          <wp:inline distT="0" distB="0" distL="0" distR="0">
            <wp:extent cx="1778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15240"/>
                    </a:xfrm>
                    <a:prstGeom prst="rect">
                      <a:avLst/>
                    </a:prstGeom>
                  </pic:spPr>
                </pic:pic>
              </a:graphicData>
            </a:graphic>
          </wp:inline>
        </w:drawing>
      </w:r>
      <w:r>
        <w:rPr>
          <w:rFonts w:asciiTheme="minorEastAsia" w:eastAsiaTheme="minorEastAsia" w:hAnsiTheme="minorEastAsia"/>
          <w:color w:val="FF0000"/>
          <w:sz w:val="24"/>
          <w:szCs w:val="24"/>
          <w:u w:val="single" w:color="000000"/>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联系上下文解释词语。</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学科网</w:t>
      </w:r>
      <w:r>
        <w:rPr>
          <w:rFonts w:asciiTheme="minorEastAsia" w:eastAsiaTheme="minorEastAsia" w:hAnsiTheme="minorEastAsia"/>
          <w:color w:val="FFFFFF"/>
          <w:sz w:val="4"/>
          <w:szCs w:val="24"/>
        </w:rPr>
        <w:t>ZXXK]</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见微知</w:t>
      </w:r>
      <w:r>
        <w:rPr>
          <w:rFonts w:asciiTheme="minorEastAsia" w:eastAsiaTheme="minorEastAsia" w:hAnsiTheme="minorEastAsia"/>
          <w:noProof/>
          <w:sz w:val="24"/>
          <w:szCs w:val="24"/>
        </w:rPr>
        <w:drawing>
          <wp:inline distT="0" distB="0" distL="0" distR="0">
            <wp:extent cx="1524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20320"/>
                    </a:xfrm>
                    <a:prstGeom prst="rect">
                      <a:avLst/>
                    </a:prstGeom>
                  </pic:spPr>
                </pic:pic>
              </a:graphicData>
            </a:graphic>
          </wp:inline>
        </w:drawing>
      </w:r>
      <w:r>
        <w:rPr>
          <w:rFonts w:asciiTheme="minorEastAsia" w:eastAsiaTheme="minorEastAsia" w:hAnsiTheme="minorEastAsia"/>
          <w:sz w:val="24"/>
          <w:szCs w:val="24"/>
        </w:rPr>
        <w:t>著</w:t>
      </w:r>
      <w:r>
        <w:rPr>
          <w:rFonts w:asciiTheme="minorEastAsia" w:eastAsiaTheme="minorEastAsia" w:hAnsiTheme="minorEastAsia"/>
          <w:noProof/>
          <w:sz w:val="24"/>
          <w:szCs w:val="24"/>
        </w:rPr>
        <w:drawing>
          <wp:inline distT="0" distB="0" distL="0" distR="0">
            <wp:extent cx="17780" cy="1524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1524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知道一点儿苗头就能知道</w:t>
      </w:r>
      <w:r>
        <w:rPr>
          <w:rFonts w:asciiTheme="minorEastAsia" w:eastAsiaTheme="minorEastAsia" w:hAnsiTheme="minorEastAsia"/>
          <w:noProof/>
          <w:color w:val="FF0000"/>
          <w:sz w:val="24"/>
          <w:szCs w:val="24"/>
          <w:u w:val="single" w:color="000000"/>
        </w:rPr>
        <w:drawing>
          <wp:inline distT="0" distB="0" distL="0" distR="0">
            <wp:extent cx="2159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4130"/>
                    </a:xfrm>
                    <a:prstGeom prst="rect">
                      <a:avLst/>
                    </a:prstGeom>
                  </pic:spPr>
                </pic:pic>
              </a:graphicData>
            </a:graphic>
          </wp:inline>
        </w:drawing>
      </w:r>
      <w:r>
        <w:rPr>
          <w:rFonts w:asciiTheme="minorEastAsia" w:eastAsiaTheme="minorEastAsia" w:hAnsiTheme="minorEastAsia"/>
          <w:color w:val="FF0000"/>
          <w:sz w:val="24"/>
          <w:szCs w:val="24"/>
          <w:u w:val="single" w:color="000000"/>
        </w:rPr>
        <w:t>它的发展趋向或问题的实质。</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锲而不舍</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比喻有恒心</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有毅力。</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文段概括了发现真理需要的三种能力</w:t>
      </w:r>
      <w:r>
        <w:rPr>
          <w:rFonts w:asciiTheme="minorEastAsia" w:eastAsiaTheme="minorEastAsia" w:hAnsiTheme="minorEastAsia"/>
          <w:sz w:val="24"/>
          <w:szCs w:val="24"/>
        </w:rPr>
        <w:t>:</w:t>
      </w:r>
      <w:r>
        <w:rPr>
          <w:rFonts w:asciiTheme="minorEastAsia" w:eastAsiaTheme="minorEastAsia" w:hAnsiTheme="minorEastAsia"/>
          <w:sz w:val="24"/>
          <w:szCs w:val="24"/>
        </w:rPr>
        <w:t>一是</w:t>
      </w:r>
      <w:r>
        <w:rPr>
          <w:rFonts w:asciiTheme="minorEastAsia" w:eastAsiaTheme="minorEastAsia" w:hAnsiTheme="minorEastAsia"/>
          <w:color w:val="FF0000"/>
          <w:sz w:val="24"/>
          <w:szCs w:val="24"/>
          <w:u w:val="single" w:color="000000"/>
        </w:rPr>
        <w:t>见微知著</w:t>
      </w:r>
      <w:r>
        <w:rPr>
          <w:rFonts w:asciiTheme="minorEastAsia" w:eastAsiaTheme="minorEastAsia" w:hAnsiTheme="minorEastAsia"/>
          <w:sz w:val="24"/>
          <w:szCs w:val="24"/>
        </w:rPr>
        <w:t>;</w:t>
      </w:r>
      <w:r>
        <w:rPr>
          <w:rFonts w:asciiTheme="minorEastAsia" w:eastAsiaTheme="minorEastAsia" w:hAnsiTheme="minorEastAsia"/>
          <w:sz w:val="24"/>
          <w:szCs w:val="24"/>
        </w:rPr>
        <w:t>二是</w:t>
      </w:r>
      <w:r>
        <w:rPr>
          <w:rFonts w:asciiTheme="minorEastAsia" w:eastAsiaTheme="minorEastAsia" w:hAnsiTheme="minorEastAsia"/>
          <w:color w:val="FF0000"/>
          <w:sz w:val="24"/>
          <w:szCs w:val="24"/>
          <w:u w:val="single" w:color="000000"/>
        </w:rPr>
        <w:t>善于发问</w:t>
      </w:r>
      <w:r>
        <w:rPr>
          <w:rFonts w:asciiTheme="minorEastAsia" w:eastAsiaTheme="minorEastAsia" w:hAnsiTheme="minorEastAsia"/>
          <w:sz w:val="24"/>
          <w:szCs w:val="24"/>
        </w:rPr>
        <w:t>;</w:t>
      </w:r>
      <w:r>
        <w:rPr>
          <w:rFonts w:asciiTheme="minorEastAsia" w:eastAsiaTheme="minorEastAsia" w:hAnsiTheme="minorEastAsia"/>
          <w:sz w:val="24"/>
          <w:szCs w:val="24"/>
        </w:rPr>
        <w:t>三是</w:t>
      </w:r>
      <w:r>
        <w:rPr>
          <w:rFonts w:asciiTheme="minorEastAsia" w:eastAsiaTheme="minorEastAsia" w:hAnsiTheme="minorEastAsia"/>
          <w:color w:val="FF0000"/>
          <w:sz w:val="24"/>
          <w:szCs w:val="24"/>
          <w:u w:val="single" w:color="000000"/>
        </w:rPr>
        <w:t>不断探索</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下列对文段中的画</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的句子的理解</w:t>
      </w:r>
      <w:r>
        <w:rPr>
          <w:rFonts w:asciiTheme="minorEastAsia" w:eastAsiaTheme="minorEastAsia" w:hAnsiTheme="minorEastAsia"/>
          <w:sz w:val="24"/>
          <w:szCs w:val="24"/>
        </w:rPr>
        <w:t>,</w:t>
      </w:r>
      <w:r>
        <w:rPr>
          <w:rFonts w:asciiTheme="minorEastAsia" w:eastAsiaTheme="minorEastAsia" w:hAnsiTheme="minorEastAsia"/>
          <w:sz w:val="24"/>
          <w:szCs w:val="24"/>
        </w:rPr>
        <w:t>不正确的一项是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A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这句话对发现真理的条件做了假设</w:t>
      </w:r>
      <w:r>
        <w:rPr>
          <w:rFonts w:asciiTheme="minorEastAsia" w:eastAsiaTheme="minorEastAsia" w:hAnsiTheme="minorEastAsia"/>
          <w:sz w:val="24"/>
          <w:szCs w:val="24"/>
        </w:rPr>
        <w:t>,</w:t>
      </w:r>
      <w:r>
        <w:rPr>
          <w:rFonts w:asciiTheme="minorEastAsia" w:eastAsiaTheme="minorEastAsia" w:hAnsiTheme="minorEastAsia"/>
          <w:sz w:val="24"/>
          <w:szCs w:val="24"/>
        </w:rPr>
        <w:t>也就是实际上</w:t>
      </w:r>
      <w:r>
        <w:rPr>
          <w:rFonts w:asciiTheme="minorEastAsia" w:eastAsiaTheme="minorEastAsia" w:hAnsiTheme="minorEastAsia"/>
          <w:noProof/>
          <w:sz w:val="24"/>
          <w:szCs w:val="24"/>
        </w:rPr>
        <w:drawing>
          <wp:inline distT="0" distB="0" distL="0" distR="0">
            <wp:extent cx="12700" cy="1524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5240"/>
                    </a:xfrm>
                    <a:prstGeom prst="rect">
                      <a:avLst/>
                    </a:prstGeom>
                  </pic:spPr>
                </pic:pic>
              </a:graphicData>
            </a:graphic>
          </wp:inline>
        </w:drawing>
      </w:r>
      <w:r>
        <w:rPr>
          <w:rFonts w:asciiTheme="minorEastAsia" w:eastAsiaTheme="minorEastAsia" w:hAnsiTheme="minorEastAsia"/>
          <w:sz w:val="24"/>
          <w:szCs w:val="24"/>
        </w:rPr>
        <w:t>说科学发现中不可能存在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偶然的机遇</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只能给</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指出科学真理的发现是有条件的</w:t>
      </w:r>
      <w:r>
        <w:rPr>
          <w:rFonts w:asciiTheme="minorEastAsia" w:eastAsiaTheme="minorEastAsia" w:hAnsiTheme="minorEastAsia"/>
          <w:sz w:val="24"/>
          <w:szCs w:val="24"/>
        </w:rPr>
        <w:t>,</w:t>
      </w:r>
      <w:r>
        <w:rPr>
          <w:rFonts w:asciiTheme="minorEastAsia" w:eastAsiaTheme="minorEastAsia" w:hAnsiTheme="minorEastAsia"/>
          <w:sz w:val="24"/>
          <w:szCs w:val="24"/>
        </w:rPr>
        <w:t>只有那些</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有准备</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善于独立思考</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具有锲而不舍的精神</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的人才能获得。</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noProof/>
          <w:sz w:val="24"/>
          <w:szCs w:val="24"/>
        </w:rPr>
        <w:drawing>
          <wp:inline distT="0" distB="0" distL="0" distR="0">
            <wp:extent cx="2413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7780"/>
                    </a:xfrm>
                    <a:prstGeom prst="rect">
                      <a:avLst/>
                    </a:prstGeom>
                  </pic:spPr>
                </pic:pic>
              </a:graphicData>
            </a:graphic>
          </wp:inline>
        </w:drawing>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在这句话中</w:t>
      </w:r>
      <w:r>
        <w:rPr>
          <w:rFonts w:asciiTheme="minorEastAsia" w:eastAsiaTheme="minorEastAsia" w:hAnsiTheme="minorEastAsia"/>
          <w:sz w:val="24"/>
          <w:szCs w:val="24"/>
        </w:rPr>
        <w:t>,</w:t>
      </w:r>
      <w:r>
        <w:rPr>
          <w:rFonts w:asciiTheme="minorEastAsia" w:eastAsiaTheme="minorEastAsia" w:hAnsiTheme="minorEastAsia"/>
          <w:sz w:val="24"/>
          <w:szCs w:val="24"/>
        </w:rPr>
        <w:t>作者运用排比的句式层层深入地论证了自己的观点</w:t>
      </w:r>
      <w:r>
        <w:rPr>
          <w:rFonts w:asciiTheme="minorEastAsia" w:eastAsiaTheme="minorEastAsia" w:hAnsiTheme="minorEastAsia"/>
          <w:sz w:val="24"/>
          <w:szCs w:val="24"/>
        </w:rPr>
        <w:t>,</w:t>
      </w:r>
      <w:r>
        <w:rPr>
          <w:rFonts w:asciiTheme="minorEastAsia" w:eastAsiaTheme="minorEastAsia" w:hAnsiTheme="minorEastAsia"/>
          <w:sz w:val="24"/>
          <w:szCs w:val="24"/>
        </w:rPr>
        <w:t>有很强的说服力。</w:t>
      </w:r>
    </w:p>
    <w:p w:rsidR="00263BB8" w:rsidRDefault="004E378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二</w:t>
      </w:r>
      <w:r>
        <w:rPr>
          <w:rFonts w:asciiTheme="minorEastAsia" w:eastAsiaTheme="minorEastAsia" w:hAnsiTheme="minorEastAsia"/>
          <w:sz w:val="24"/>
          <w:szCs w:val="24"/>
        </w:rPr>
        <w:t>)</w:t>
      </w:r>
      <w:r>
        <w:rPr>
          <w:rFonts w:asciiTheme="minorEastAsia" w:eastAsiaTheme="minorEastAsia" w:hAnsiTheme="minorEastAsia"/>
          <w:sz w:val="24"/>
          <w:szCs w:val="24"/>
        </w:rPr>
        <w:t>一滴焊接剂</w:t>
      </w:r>
      <w:r>
        <w:rPr>
          <w:rFonts w:asciiTheme="minorEastAsia" w:eastAsiaTheme="minorEastAsia" w:hAnsiTheme="minorEastAsia"/>
          <w:sz w:val="24"/>
          <w:szCs w:val="24"/>
        </w:rPr>
        <w:t>(12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wordWrap w:val="0"/>
        <w:spacing w:line="360" w:lineRule="auto"/>
        <w:ind w:firstLineChars="200" w:firstLine="480"/>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有一名青年</w:t>
      </w:r>
      <w:r>
        <w:rPr>
          <w:rFonts w:asciiTheme="minorEastAsia" w:eastAsiaTheme="minorEastAsia" w:hAnsiTheme="minorEastAsia"/>
          <w:sz w:val="24"/>
          <w:szCs w:val="24"/>
        </w:rPr>
        <w:t>,</w:t>
      </w:r>
      <w:r>
        <w:rPr>
          <w:rFonts w:asciiTheme="minorEastAsia" w:eastAsiaTheme="minorEastAsia" w:hAnsiTheme="minorEastAsia"/>
          <w:sz w:val="24"/>
          <w:szCs w:val="24"/>
        </w:rPr>
        <w:t>在美国某石油公司工作</w:t>
      </w:r>
      <w:r>
        <w:rPr>
          <w:rFonts w:asciiTheme="minorEastAsia" w:eastAsiaTheme="minorEastAsia" w:hAnsiTheme="minorEastAsia"/>
          <w:sz w:val="24"/>
          <w:szCs w:val="24"/>
        </w:rPr>
        <w:t>,</w:t>
      </w:r>
      <w:r>
        <w:rPr>
          <w:rFonts w:asciiTheme="minorEastAsia" w:eastAsiaTheme="minorEastAsia" w:hAnsiTheme="minorEastAsia"/>
          <w:sz w:val="24"/>
          <w:szCs w:val="24"/>
        </w:rPr>
        <w:t>他的学</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历</w:t>
      </w:r>
      <w:r>
        <w:rPr>
          <w:rFonts w:asciiTheme="minorEastAsia" w:eastAsiaTheme="minorEastAsia" w:hAnsiTheme="minorEastAsia"/>
          <w:sz w:val="24"/>
          <w:szCs w:val="24"/>
        </w:rPr>
        <w:t xml:space="preserve">　厉</w:t>
      </w:r>
      <w:r>
        <w:rPr>
          <w:rFonts w:asciiTheme="minorEastAsia" w:eastAsiaTheme="minorEastAsia" w:hAnsiTheme="minorEastAsia"/>
          <w:sz w:val="24"/>
          <w:szCs w:val="24"/>
        </w:rPr>
        <w:t>)</w:t>
      </w:r>
      <w:r>
        <w:rPr>
          <w:rFonts w:asciiTheme="minorEastAsia" w:eastAsiaTheme="minorEastAsia" w:hAnsiTheme="minorEastAsia"/>
          <w:sz w:val="24"/>
          <w:szCs w:val="24"/>
        </w:rPr>
        <w:t>不高</w:t>
      </w:r>
      <w:r>
        <w:rPr>
          <w:rFonts w:asciiTheme="minorEastAsia" w:eastAsiaTheme="minorEastAsia" w:hAnsiTheme="minorEastAsia"/>
          <w:sz w:val="24"/>
          <w:szCs w:val="24"/>
        </w:rPr>
        <w:t>,</w:t>
      </w:r>
      <w:r>
        <w:rPr>
          <w:rFonts w:asciiTheme="minorEastAsia" w:eastAsiaTheme="minorEastAsia" w:hAnsiTheme="minorEastAsia"/>
          <w:sz w:val="24"/>
          <w:szCs w:val="24"/>
        </w:rPr>
        <w:t>也没有什么特别的技术。他在公司做的工作</w:t>
      </w:r>
      <w:r>
        <w:rPr>
          <w:rFonts w:asciiTheme="minorEastAsia" w:eastAsiaTheme="minorEastAsia" w:hAnsiTheme="minorEastAsia"/>
          <w:sz w:val="24"/>
          <w:szCs w:val="24"/>
        </w:rPr>
        <w:t>,</w:t>
      </w:r>
      <w:r>
        <w:rPr>
          <w:rFonts w:asciiTheme="minorEastAsia" w:eastAsiaTheme="minorEastAsia" w:hAnsiTheme="minorEastAsia"/>
          <w:sz w:val="24"/>
          <w:szCs w:val="24"/>
        </w:rPr>
        <w:t>连小孩都能胜任</w:t>
      </w:r>
      <w:r>
        <w:rPr>
          <w:rFonts w:asciiTheme="minorEastAsia" w:eastAsiaTheme="minorEastAsia" w:hAnsiTheme="minorEastAsia"/>
          <w:sz w:val="24"/>
          <w:szCs w:val="24"/>
        </w:rPr>
        <w:t>,</w:t>
      </w:r>
      <w:r>
        <w:rPr>
          <w:rFonts w:asciiTheme="minorEastAsia" w:eastAsiaTheme="minorEastAsia" w:hAnsiTheme="minorEastAsia"/>
          <w:sz w:val="24"/>
          <w:szCs w:val="24"/>
        </w:rPr>
        <w:t>就是巡视并确认石油罐盖有没有自动焊接好。</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石油罐在输送带上移动至旋转台上</w:t>
      </w:r>
      <w:r>
        <w:rPr>
          <w:rFonts w:asciiTheme="minorEastAsia" w:eastAsiaTheme="minorEastAsia" w:hAnsiTheme="minorEastAsia"/>
          <w:sz w:val="24"/>
          <w:szCs w:val="24"/>
        </w:rPr>
        <w:t>,</w:t>
      </w:r>
      <w:r>
        <w:rPr>
          <w:rFonts w:asciiTheme="minorEastAsia" w:eastAsiaTheme="minorEastAsia" w:hAnsiTheme="minorEastAsia"/>
          <w:sz w:val="24"/>
          <w:szCs w:val="24"/>
        </w:rPr>
        <w:t>焊接剂</w:t>
      </w:r>
      <w:r>
        <w:rPr>
          <w:rFonts w:asciiTheme="minorEastAsia" w:eastAsiaTheme="minorEastAsia" w:hAnsiTheme="minorEastAsia"/>
          <w:sz w:val="24"/>
          <w:szCs w:val="24"/>
        </w:rPr>
        <w:t>便自动滴下</w:t>
      </w:r>
      <w:r>
        <w:rPr>
          <w:rFonts w:asciiTheme="minorEastAsia" w:eastAsiaTheme="minorEastAsia" w:hAnsiTheme="minorEastAsia"/>
          <w:sz w:val="24"/>
          <w:szCs w:val="24"/>
        </w:rPr>
        <w:t>,</w:t>
      </w:r>
      <w:r>
        <w:rPr>
          <w:rFonts w:asciiTheme="minorEastAsia" w:eastAsiaTheme="minorEastAsia" w:hAnsiTheme="minorEastAsia"/>
          <w:sz w:val="24"/>
          <w:szCs w:val="24"/>
        </w:rPr>
        <w:t>沿着盖子回转一圈</w:t>
      </w:r>
      <w:r>
        <w:rPr>
          <w:rFonts w:asciiTheme="minorEastAsia" w:eastAsiaTheme="minorEastAsia" w:hAnsiTheme="minorEastAsia"/>
          <w:sz w:val="24"/>
          <w:szCs w:val="24"/>
        </w:rPr>
        <w:t>,</w:t>
      </w:r>
      <w:r>
        <w:rPr>
          <w:rFonts w:asciiTheme="minorEastAsia" w:eastAsiaTheme="minorEastAsia" w:hAnsiTheme="minorEastAsia"/>
          <w:sz w:val="24"/>
          <w:szCs w:val="24"/>
        </w:rPr>
        <w:t>作业就算结束。他每天如此</w:t>
      </w:r>
      <w:r>
        <w:rPr>
          <w:rFonts w:asciiTheme="minorEastAsia" w:eastAsiaTheme="minorEastAsia" w:hAnsiTheme="minorEastAsia"/>
          <w:sz w:val="24"/>
          <w:szCs w:val="24"/>
        </w:rPr>
        <w:t>,</w:t>
      </w:r>
      <w:r>
        <w:rPr>
          <w:rFonts w:asciiTheme="minorEastAsia" w:eastAsiaTheme="minorEastAsia" w:hAnsiTheme="minorEastAsia"/>
          <w:sz w:val="24"/>
          <w:szCs w:val="24"/>
        </w:rPr>
        <w:t>反复好几百次地注视着这种作业。</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没几天</w:t>
      </w:r>
      <w:r>
        <w:rPr>
          <w:rFonts w:asciiTheme="minorEastAsia" w:eastAsiaTheme="minorEastAsia" w:hAnsiTheme="minorEastAsia"/>
          <w:sz w:val="24"/>
          <w:szCs w:val="24"/>
        </w:rPr>
        <w:t>,</w:t>
      </w:r>
      <w:r>
        <w:rPr>
          <w:rFonts w:asciiTheme="minorEastAsia" w:eastAsiaTheme="minorEastAsia" w:hAnsiTheme="minorEastAsia"/>
          <w:sz w:val="24"/>
          <w:szCs w:val="24"/>
        </w:rPr>
        <w:t>他便开始对这项工作厌烦了</w:t>
      </w:r>
      <w:r>
        <w:rPr>
          <w:rFonts w:asciiTheme="minorEastAsia" w:eastAsiaTheme="minorEastAsia" w:hAnsiTheme="minorEastAsia"/>
          <w:sz w:val="24"/>
          <w:szCs w:val="24"/>
        </w:rPr>
        <w:t>,</w:t>
      </w:r>
      <w:r>
        <w:rPr>
          <w:rFonts w:asciiTheme="minorEastAsia" w:eastAsiaTheme="minorEastAsia" w:hAnsiTheme="minorEastAsia"/>
          <w:sz w:val="24"/>
          <w:szCs w:val="24"/>
        </w:rPr>
        <w:t>他很想改行</w:t>
      </w:r>
      <w:r>
        <w:rPr>
          <w:rFonts w:asciiTheme="minorEastAsia" w:eastAsiaTheme="minorEastAsia" w:hAnsiTheme="minorEastAsia"/>
          <w:sz w:val="24"/>
          <w:szCs w:val="24"/>
        </w:rPr>
        <w:t>,</w:t>
      </w:r>
      <w:r>
        <w:rPr>
          <w:rFonts w:asciiTheme="minorEastAsia" w:eastAsiaTheme="minorEastAsia" w:hAnsiTheme="minorEastAsia"/>
          <w:sz w:val="24"/>
          <w:szCs w:val="24"/>
        </w:rPr>
        <w:t>但又找不到其他工作。他想要使这项工作有所突破</w:t>
      </w:r>
      <w:r>
        <w:rPr>
          <w:rFonts w:asciiTheme="minorEastAsia" w:eastAsiaTheme="minorEastAsia" w:hAnsiTheme="minorEastAsia"/>
          <w:sz w:val="24"/>
          <w:szCs w:val="24"/>
        </w:rPr>
        <w:t>,</w:t>
      </w:r>
      <w:r>
        <w:rPr>
          <w:rFonts w:asciiTheme="minorEastAsia" w:eastAsiaTheme="minorEastAsia" w:hAnsiTheme="minorEastAsia"/>
          <w:sz w:val="24"/>
          <w:szCs w:val="24"/>
        </w:rPr>
        <w:t>就必须自己找些事做。因此</w:t>
      </w:r>
      <w:r>
        <w:rPr>
          <w:rFonts w:asciiTheme="minorEastAsia" w:eastAsiaTheme="minorEastAsia" w:hAnsiTheme="minorEastAsia"/>
          <w:sz w:val="24"/>
          <w:szCs w:val="24"/>
        </w:rPr>
        <w:t>,</w:t>
      </w:r>
      <w:r>
        <w:rPr>
          <w:rFonts w:asciiTheme="minorEastAsia" w:eastAsiaTheme="minorEastAsia" w:hAnsiTheme="minorEastAsia"/>
          <w:sz w:val="24"/>
          <w:szCs w:val="24"/>
        </w:rPr>
        <w:t>他更集中精神观察着焊接工作。</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他发现罐子旋转一次</w:t>
      </w:r>
      <w:r>
        <w:rPr>
          <w:rFonts w:asciiTheme="minorEastAsia" w:eastAsiaTheme="minorEastAsia" w:hAnsiTheme="minorEastAsia"/>
          <w:sz w:val="24"/>
          <w:szCs w:val="24"/>
        </w:rPr>
        <w:t>,</w:t>
      </w:r>
      <w:r>
        <w:rPr>
          <w:rFonts w:asciiTheme="minorEastAsia" w:eastAsiaTheme="minorEastAsia" w:hAnsiTheme="minorEastAsia"/>
          <w:sz w:val="24"/>
          <w:szCs w:val="24"/>
        </w:rPr>
        <w:t>焊接剂沉落</w:t>
      </w:r>
      <w:r>
        <w:rPr>
          <w:rFonts w:asciiTheme="minorEastAsia" w:eastAsiaTheme="minorEastAsia" w:hAnsiTheme="minorEastAsia"/>
          <w:sz w:val="24"/>
          <w:szCs w:val="24"/>
        </w:rPr>
        <w:t>39</w:t>
      </w:r>
      <w:r>
        <w:rPr>
          <w:rFonts w:asciiTheme="minorEastAsia" w:eastAsiaTheme="minorEastAsia" w:hAnsiTheme="minorEastAsia"/>
          <w:sz w:val="24"/>
          <w:szCs w:val="24"/>
        </w:rPr>
        <w:t>滴</w:t>
      </w:r>
      <w:r>
        <w:rPr>
          <w:rFonts w:asciiTheme="minorEastAsia" w:eastAsiaTheme="minorEastAsia" w:hAnsiTheme="minorEastAsia"/>
          <w:sz w:val="24"/>
          <w:szCs w:val="24"/>
        </w:rPr>
        <w:t>,</w:t>
      </w:r>
      <w:r>
        <w:rPr>
          <w:rFonts w:asciiTheme="minorEastAsia" w:eastAsiaTheme="minorEastAsia" w:hAnsiTheme="minorEastAsia"/>
          <w:sz w:val="24"/>
          <w:szCs w:val="24"/>
        </w:rPr>
        <w:t>焊接工作便结束。他努力思考</w:t>
      </w:r>
      <w:r>
        <w:rPr>
          <w:rFonts w:asciiTheme="minorEastAsia" w:eastAsiaTheme="minorEastAsia" w:hAnsiTheme="minorEastAsia"/>
          <w:sz w:val="24"/>
          <w:szCs w:val="24"/>
        </w:rPr>
        <w:t>:</w:t>
      </w:r>
      <w:r>
        <w:rPr>
          <w:rFonts w:asciiTheme="minorEastAsia" w:eastAsiaTheme="minorEastAsia" w:hAnsiTheme="minorEastAsia"/>
          <w:sz w:val="24"/>
          <w:szCs w:val="24"/>
        </w:rPr>
        <w:t>在这一连串的工作中</w:t>
      </w:r>
      <w:r>
        <w:rPr>
          <w:rFonts w:asciiTheme="minorEastAsia" w:eastAsiaTheme="minorEastAsia" w:hAnsiTheme="minorEastAsia"/>
          <w:sz w:val="24"/>
          <w:szCs w:val="24"/>
        </w:rPr>
        <w:t>,</w:t>
      </w:r>
      <w:r>
        <w:rPr>
          <w:rFonts w:asciiTheme="minorEastAsia" w:eastAsiaTheme="minorEastAsia" w:hAnsiTheme="minorEastAsia"/>
          <w:sz w:val="24"/>
          <w:szCs w:val="24"/>
        </w:rPr>
        <w:t>有没有什么可以</w:t>
      </w:r>
      <w:r>
        <w:rPr>
          <w:rFonts w:asciiTheme="minorEastAsia" w:eastAsiaTheme="minorEastAsia" w:hAnsiTheme="minorEastAsia"/>
          <w:sz w:val="24"/>
          <w:szCs w:val="24"/>
        </w:rPr>
        <w:t>(</w:t>
      </w:r>
      <w:r>
        <w:rPr>
          <w:rFonts w:asciiTheme="minorEastAsia" w:eastAsiaTheme="minorEastAsia" w:hAnsiTheme="minorEastAsia"/>
          <w:sz w:val="24"/>
          <w:szCs w:val="24"/>
        </w:rPr>
        <w:t>改正</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改善</w:t>
      </w:r>
      <w:r>
        <w:rPr>
          <w:rFonts w:asciiTheme="minorEastAsia" w:eastAsiaTheme="minorEastAsia" w:hAnsiTheme="minorEastAsia"/>
          <w:sz w:val="24"/>
          <w:szCs w:val="24"/>
        </w:rPr>
        <w:t>)</w:t>
      </w:r>
      <w:r>
        <w:rPr>
          <w:rFonts w:asciiTheme="minorEastAsia" w:eastAsiaTheme="minorEastAsia" w:hAnsiTheme="minorEastAsia"/>
          <w:sz w:val="24"/>
          <w:szCs w:val="24"/>
        </w:rPr>
        <w:t>的地方呢</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一次</w:t>
      </w:r>
      <w:r>
        <w:rPr>
          <w:rFonts w:asciiTheme="minorEastAsia" w:eastAsiaTheme="minorEastAsia" w:hAnsiTheme="minorEastAsia"/>
          <w:sz w:val="24"/>
          <w:szCs w:val="24"/>
        </w:rPr>
        <w:t>,</w:t>
      </w:r>
      <w:r>
        <w:rPr>
          <w:rFonts w:asciiTheme="minorEastAsia" w:eastAsiaTheme="minorEastAsia" w:hAnsiTheme="minorEastAsia"/>
          <w:sz w:val="24"/>
          <w:szCs w:val="24"/>
        </w:rPr>
        <w:t>他突然想</w:t>
      </w:r>
      <w:r>
        <w:rPr>
          <w:rFonts w:asciiTheme="minorEastAsia" w:eastAsiaTheme="minorEastAsia" w:hAnsiTheme="minorEastAsia"/>
          <w:sz w:val="24"/>
          <w:szCs w:val="24"/>
        </w:rPr>
        <w:t>:</w:t>
      </w:r>
      <w:r>
        <w:rPr>
          <w:rFonts w:asciiTheme="minorEastAsia" w:eastAsiaTheme="minorEastAsia" w:hAnsiTheme="minorEastAsia"/>
          <w:sz w:val="24"/>
          <w:szCs w:val="24"/>
        </w:rPr>
        <w:t>如果能将焊接剂减少一</w:t>
      </w:r>
      <w:bookmarkStart w:id="0" w:name="_GoBack"/>
      <w:bookmarkEnd w:id="0"/>
      <w:r>
        <w:rPr>
          <w:rFonts w:asciiTheme="minorEastAsia" w:eastAsiaTheme="minorEastAsia" w:hAnsiTheme="minorEastAsia"/>
          <w:sz w:val="24"/>
          <w:szCs w:val="24"/>
        </w:rPr>
        <w:t>两滴</w:t>
      </w:r>
      <w:r>
        <w:rPr>
          <w:rFonts w:asciiTheme="minorEastAsia" w:eastAsiaTheme="minorEastAsia" w:hAnsiTheme="minorEastAsia"/>
          <w:sz w:val="24"/>
          <w:szCs w:val="24"/>
        </w:rPr>
        <w:t>,</w:t>
      </w:r>
      <w:r>
        <w:rPr>
          <w:rFonts w:asciiTheme="minorEastAsia" w:eastAsiaTheme="minorEastAsia" w:hAnsiTheme="minorEastAsia"/>
          <w:sz w:val="24"/>
          <w:szCs w:val="24"/>
        </w:rPr>
        <w:t>是不是能够节省成本</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于是</w:t>
      </w:r>
      <w:r>
        <w:rPr>
          <w:rFonts w:asciiTheme="minorEastAsia" w:eastAsiaTheme="minorEastAsia" w:hAnsiTheme="minorEastAsia"/>
          <w:sz w:val="24"/>
          <w:szCs w:val="24"/>
        </w:rPr>
        <w:t>,</w:t>
      </w:r>
      <w:r>
        <w:rPr>
          <w:rFonts w:asciiTheme="minorEastAsia" w:eastAsiaTheme="minorEastAsia" w:hAnsiTheme="minorEastAsia"/>
          <w:sz w:val="24"/>
          <w:szCs w:val="24"/>
        </w:rPr>
        <w:t>他经过一番研究</w:t>
      </w:r>
      <w:r>
        <w:rPr>
          <w:rFonts w:asciiTheme="minorEastAsia" w:eastAsiaTheme="minorEastAsia" w:hAnsiTheme="minorEastAsia"/>
          <w:sz w:val="24"/>
          <w:szCs w:val="24"/>
        </w:rPr>
        <w:t>,</w:t>
      </w:r>
      <w:r>
        <w:rPr>
          <w:rFonts w:asciiTheme="minorEastAsia" w:eastAsiaTheme="minorEastAsia" w:hAnsiTheme="minorEastAsia"/>
          <w:sz w:val="24"/>
          <w:szCs w:val="24"/>
        </w:rPr>
        <w:t>终于研制出</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37</w:t>
      </w:r>
      <w:r>
        <w:rPr>
          <w:rFonts w:asciiTheme="minorEastAsia" w:eastAsiaTheme="minorEastAsia" w:hAnsiTheme="minorEastAsia"/>
          <w:sz w:val="24"/>
          <w:szCs w:val="24"/>
        </w:rPr>
        <w:t>滴型</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焊接机。但是</w:t>
      </w:r>
      <w:r>
        <w:rPr>
          <w:rFonts w:asciiTheme="minorEastAsia" w:eastAsiaTheme="minorEastAsia" w:hAnsiTheme="minorEastAsia"/>
          <w:sz w:val="24"/>
          <w:szCs w:val="24"/>
        </w:rPr>
        <w:t>,</w:t>
      </w:r>
      <w:r>
        <w:rPr>
          <w:rFonts w:asciiTheme="minorEastAsia" w:eastAsiaTheme="minorEastAsia" w:hAnsiTheme="minorEastAsia"/>
          <w:sz w:val="24"/>
          <w:szCs w:val="24"/>
        </w:rPr>
        <w:t>利用这种机器焊接出来的石油罐</w:t>
      </w:r>
      <w:r>
        <w:rPr>
          <w:rFonts w:asciiTheme="minorEastAsia" w:eastAsiaTheme="minorEastAsia" w:hAnsiTheme="minorEastAsia"/>
          <w:sz w:val="24"/>
          <w:szCs w:val="24"/>
        </w:rPr>
        <w:t>,</w:t>
      </w:r>
      <w:r>
        <w:rPr>
          <w:rFonts w:asciiTheme="minorEastAsia" w:eastAsiaTheme="minorEastAsia" w:hAnsiTheme="minorEastAsia"/>
          <w:sz w:val="24"/>
          <w:szCs w:val="24"/>
        </w:rPr>
        <w:t>偶尔会漏油</w:t>
      </w:r>
      <w:r>
        <w:rPr>
          <w:rFonts w:asciiTheme="minorEastAsia" w:eastAsiaTheme="minorEastAsia" w:hAnsiTheme="minorEastAsia"/>
          <w:sz w:val="24"/>
          <w:szCs w:val="24"/>
        </w:rPr>
        <w:t>,</w:t>
      </w:r>
      <w:r>
        <w:rPr>
          <w:rFonts w:asciiTheme="minorEastAsia" w:eastAsiaTheme="minorEastAsia" w:hAnsiTheme="minorEastAsia"/>
          <w:sz w:val="24"/>
          <w:szCs w:val="24"/>
        </w:rPr>
        <w:t>并不实用。他不灰心</w:t>
      </w:r>
      <w:r>
        <w:rPr>
          <w:rFonts w:asciiTheme="minorEastAsia" w:eastAsiaTheme="minorEastAsia" w:hAnsiTheme="minorEastAsia"/>
          <w:sz w:val="24"/>
          <w:szCs w:val="24"/>
        </w:rPr>
        <w:t>,</w:t>
      </w:r>
      <w:r>
        <w:rPr>
          <w:rFonts w:asciiTheme="minorEastAsia" w:eastAsiaTheme="minorEastAsia" w:hAnsiTheme="minorEastAsia"/>
          <w:sz w:val="24"/>
          <w:szCs w:val="24"/>
        </w:rPr>
        <w:t>又研制出</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38</w:t>
      </w:r>
      <w:r>
        <w:rPr>
          <w:rFonts w:asciiTheme="minorEastAsia" w:eastAsiaTheme="minorEastAsia" w:hAnsiTheme="minorEastAsia"/>
          <w:sz w:val="24"/>
          <w:szCs w:val="24"/>
        </w:rPr>
        <w:t>滴型</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焊接机。这次的发明非常完美</w:t>
      </w:r>
      <w:r>
        <w:rPr>
          <w:rFonts w:asciiTheme="minorEastAsia" w:eastAsiaTheme="minorEastAsia" w:hAnsiTheme="minorEastAsia"/>
          <w:sz w:val="24"/>
          <w:szCs w:val="24"/>
        </w:rPr>
        <w:t>,</w:t>
      </w:r>
      <w:r>
        <w:rPr>
          <w:rFonts w:asciiTheme="minorEastAsia" w:eastAsiaTheme="minorEastAsia" w:hAnsiTheme="minorEastAsia"/>
          <w:sz w:val="24"/>
          <w:szCs w:val="24"/>
        </w:rPr>
        <w:t>公司对他的评价很高</w:t>
      </w:r>
      <w:r>
        <w:rPr>
          <w:rFonts w:asciiTheme="minorEastAsia" w:eastAsiaTheme="minorEastAsia" w:hAnsiTheme="minorEastAsia"/>
          <w:sz w:val="24"/>
          <w:szCs w:val="24"/>
        </w:rPr>
        <w:t>,</w:t>
      </w:r>
      <w:r>
        <w:rPr>
          <w:rFonts w:asciiTheme="minorEastAsia" w:eastAsiaTheme="minorEastAsia" w:hAnsiTheme="minorEastAsia"/>
          <w:sz w:val="24"/>
          <w:szCs w:val="24"/>
        </w:rPr>
        <w:t>不久便生产出这种机器</w:t>
      </w:r>
      <w:r>
        <w:rPr>
          <w:rFonts w:asciiTheme="minorEastAsia" w:eastAsiaTheme="minorEastAsia" w:hAnsiTheme="minorEastAsia"/>
          <w:sz w:val="24"/>
          <w:szCs w:val="24"/>
        </w:rPr>
        <w:t>,</w:t>
      </w:r>
      <w:r>
        <w:rPr>
          <w:rFonts w:asciiTheme="minorEastAsia" w:eastAsiaTheme="minorEastAsia" w:hAnsiTheme="minorEastAsia"/>
          <w:sz w:val="24"/>
          <w:szCs w:val="24"/>
        </w:rPr>
        <w:t>改用新的焊接方式。</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虽然节省的只是一滴焊接剂</w:t>
      </w:r>
      <w:r>
        <w:rPr>
          <w:rFonts w:asciiTheme="minorEastAsia" w:eastAsiaTheme="minorEastAsia" w:hAnsiTheme="minorEastAsia"/>
          <w:sz w:val="24"/>
          <w:szCs w:val="24"/>
        </w:rPr>
        <w:t>,</w:t>
      </w:r>
      <w:r>
        <w:rPr>
          <w:rFonts w:asciiTheme="minorEastAsia" w:eastAsiaTheme="minorEastAsia" w:hAnsiTheme="minorEastAsia"/>
          <w:sz w:val="24"/>
          <w:szCs w:val="24"/>
        </w:rPr>
        <w:t>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一滴</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却给公司带来了每年</w:t>
      </w:r>
      <w:r>
        <w:rPr>
          <w:rFonts w:asciiTheme="minorEastAsia" w:eastAsiaTheme="minorEastAsia" w:hAnsiTheme="minorEastAsia"/>
          <w:sz w:val="24"/>
          <w:szCs w:val="24"/>
        </w:rPr>
        <w:t>5</w:t>
      </w:r>
      <w:r>
        <w:rPr>
          <w:rFonts w:asciiTheme="minorEastAsia" w:eastAsiaTheme="minorEastAsia" w:hAnsiTheme="minorEastAsia"/>
          <w:sz w:val="24"/>
          <w:szCs w:val="24"/>
        </w:rPr>
        <w:t>亿美元的新利润。</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这名青年</w:t>
      </w:r>
      <w:r>
        <w:rPr>
          <w:rFonts w:asciiTheme="minorEastAsia" w:eastAsiaTheme="minorEastAsia" w:hAnsiTheme="minorEastAsia"/>
          <w:sz w:val="24"/>
          <w:szCs w:val="24"/>
        </w:rPr>
        <w:t>,</w:t>
      </w:r>
      <w:r>
        <w:rPr>
          <w:rFonts w:asciiTheme="minorEastAsia" w:eastAsiaTheme="minorEastAsia" w:hAnsiTheme="minorEastAsia"/>
          <w:sz w:val="24"/>
          <w:szCs w:val="24"/>
        </w:rPr>
        <w:t>就是后来掌握全美制油业</w:t>
      </w:r>
      <w:r>
        <w:rPr>
          <w:rFonts w:asciiTheme="minorEastAsia" w:eastAsiaTheme="minorEastAsia" w:hAnsiTheme="minorEastAsia"/>
          <w:sz w:val="24"/>
          <w:szCs w:val="24"/>
        </w:rPr>
        <w:t>95%</w:t>
      </w:r>
      <w:r>
        <w:rPr>
          <w:rFonts w:asciiTheme="minorEastAsia" w:eastAsiaTheme="minorEastAsia" w:hAnsiTheme="minorEastAsia"/>
          <w:sz w:val="24"/>
          <w:szCs w:val="24"/>
        </w:rPr>
        <w:t>实权的石油王</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洛克菲勒。</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改良焊接剂</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改变了洛克菲勒的人生。他成功的关键在于</w:t>
      </w:r>
      <w:r>
        <w:rPr>
          <w:rFonts w:asciiTheme="minorEastAsia" w:eastAsiaTheme="minorEastAsia" w:hAnsiTheme="minorEastAsia"/>
          <w:sz w:val="24"/>
          <w:szCs w:val="24"/>
        </w:rPr>
        <w:t>:</w:t>
      </w:r>
      <w:r>
        <w:rPr>
          <w:rFonts w:asciiTheme="minorEastAsia" w:eastAsiaTheme="minorEastAsia" w:hAnsiTheme="minorEastAsia"/>
          <w:sz w:val="24"/>
          <w:szCs w:val="24"/>
        </w:rPr>
        <w:t>普通人往往会忽略的平凡小事</w:t>
      </w:r>
      <w:r>
        <w:rPr>
          <w:rFonts w:asciiTheme="minorEastAsia" w:eastAsiaTheme="minorEastAsia" w:hAnsiTheme="minorEastAsia"/>
          <w:sz w:val="24"/>
          <w:szCs w:val="24"/>
        </w:rPr>
        <w:t>,</w:t>
      </w:r>
      <w:r>
        <w:rPr>
          <w:rFonts w:asciiTheme="minorEastAsia" w:eastAsiaTheme="minorEastAsia" w:hAnsiTheme="minorEastAsia"/>
          <w:sz w:val="24"/>
          <w:szCs w:val="24"/>
        </w:rPr>
        <w:t>他却特别注意。</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联系短文把括号里错误的字词用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画掉。</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按查字典的要求填空。</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s="Times New Roman"/>
          <w:sz w:val="24"/>
          <w:szCs w:val="24"/>
        </w:rPr>
        <w:t>“</w:t>
      </w:r>
      <w:r>
        <w:rPr>
          <w:rFonts w:asciiTheme="minorEastAsia" w:eastAsiaTheme="minorEastAsia" w:hAnsiTheme="minorEastAsia"/>
          <w:sz w:val="24"/>
          <w:szCs w:val="24"/>
        </w:rPr>
        <w:t>察</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用部首查字法</w:t>
      </w:r>
      <w:r>
        <w:rPr>
          <w:rFonts w:asciiTheme="minorEastAsia" w:eastAsiaTheme="minorEastAsia" w:hAnsiTheme="minorEastAsia"/>
          <w:sz w:val="24"/>
          <w:szCs w:val="24"/>
        </w:rPr>
        <w:t>,</w:t>
      </w:r>
      <w:r>
        <w:rPr>
          <w:rFonts w:asciiTheme="minorEastAsia" w:eastAsiaTheme="minorEastAsia" w:hAnsiTheme="minorEastAsia"/>
          <w:sz w:val="24"/>
          <w:szCs w:val="24"/>
        </w:rPr>
        <w:t>应先查部首</w:t>
      </w:r>
      <w:r>
        <w:rPr>
          <w:rFonts w:asciiTheme="minorEastAsia" w:eastAsiaTheme="minorEastAsia" w:hAnsiTheme="minorEastAsia"/>
          <w:color w:val="FF0000"/>
          <w:sz w:val="24"/>
          <w:szCs w:val="24"/>
          <w:u w:val="single" w:color="000000"/>
        </w:rPr>
        <w:t>宀</w:t>
      </w:r>
      <w:r>
        <w:rPr>
          <w:rFonts w:asciiTheme="minorEastAsia" w:eastAsiaTheme="minorEastAsia" w:hAnsiTheme="minorEastAsia"/>
          <w:sz w:val="24"/>
          <w:szCs w:val="24"/>
        </w:rPr>
        <w:t>,</w:t>
      </w:r>
      <w:r>
        <w:rPr>
          <w:rFonts w:asciiTheme="minorEastAsia" w:eastAsiaTheme="minorEastAsia" w:hAnsiTheme="minorEastAsia"/>
          <w:sz w:val="24"/>
          <w:szCs w:val="24"/>
        </w:rPr>
        <w:t>再查</w:t>
      </w:r>
      <w:r>
        <w:rPr>
          <w:rFonts w:asciiTheme="minorEastAsia" w:eastAsiaTheme="minorEastAsia" w:hAnsiTheme="minorEastAsia"/>
          <w:color w:val="FF0000"/>
          <w:sz w:val="24"/>
          <w:szCs w:val="24"/>
          <w:u w:val="single" w:color="000000"/>
        </w:rPr>
        <w:t>十一</w:t>
      </w:r>
      <w:r>
        <w:rPr>
          <w:rFonts w:asciiTheme="minorEastAsia" w:eastAsiaTheme="minorEastAsia" w:hAnsiTheme="minorEastAsia"/>
          <w:color w:val="FF0000"/>
          <w:sz w:val="24"/>
          <w:szCs w:val="24"/>
          <w:u w:val="single" w:color="000000"/>
        </w:rPr>
        <w:t>(11)</w:t>
      </w:r>
      <w:r>
        <w:rPr>
          <w:rFonts w:asciiTheme="minorEastAsia" w:eastAsiaTheme="minorEastAsia" w:hAnsiTheme="minorEastAsia"/>
          <w:sz w:val="24"/>
          <w:szCs w:val="24"/>
        </w:rPr>
        <w:t>画</w:t>
      </w:r>
      <w:r>
        <w:rPr>
          <w:rFonts w:asciiTheme="minorEastAsia" w:eastAsiaTheme="minorEastAsia" w:hAnsiTheme="minorEastAsia"/>
          <w:sz w:val="24"/>
          <w:szCs w:val="24"/>
        </w:rPr>
        <w:t>;</w:t>
      </w:r>
      <w:r>
        <w:rPr>
          <w:rFonts w:asciiTheme="minorEastAsia" w:eastAsiaTheme="minorEastAsia" w:hAnsiTheme="minorEastAsia"/>
          <w:sz w:val="24"/>
          <w:szCs w:val="24"/>
        </w:rPr>
        <w:t>用音序查字法</w:t>
      </w:r>
      <w:r>
        <w:rPr>
          <w:rFonts w:asciiTheme="minorEastAsia" w:eastAsiaTheme="minorEastAsia" w:hAnsiTheme="minorEastAsia"/>
          <w:sz w:val="24"/>
          <w:szCs w:val="24"/>
        </w:rPr>
        <w:t>,</w:t>
      </w:r>
      <w:r>
        <w:rPr>
          <w:rFonts w:asciiTheme="minorEastAsia" w:eastAsiaTheme="minorEastAsia" w:hAnsiTheme="minorEastAsia"/>
          <w:sz w:val="24"/>
          <w:szCs w:val="24"/>
        </w:rPr>
        <w:t>应先查</w:t>
      </w:r>
      <w:r>
        <w:rPr>
          <w:rFonts w:asciiTheme="minorEastAsia" w:eastAsiaTheme="minorEastAsia" w:hAnsiTheme="minorEastAsia"/>
          <w:color w:val="FF0000"/>
          <w:sz w:val="24"/>
          <w:szCs w:val="24"/>
          <w:u w:val="single" w:color="000000"/>
        </w:rPr>
        <w:t>C</w:t>
      </w:r>
      <w:r>
        <w:rPr>
          <w:rFonts w:asciiTheme="minorEastAsia" w:eastAsiaTheme="minorEastAsia" w:hAnsiTheme="minorEastAsia"/>
          <w:sz w:val="24"/>
          <w:szCs w:val="24"/>
        </w:rPr>
        <w:t>,</w:t>
      </w:r>
      <w:r>
        <w:rPr>
          <w:rFonts w:asciiTheme="minorEastAsia" w:eastAsiaTheme="minorEastAsia" w:hAnsiTheme="minorEastAsia"/>
          <w:sz w:val="24"/>
          <w:szCs w:val="24"/>
        </w:rPr>
        <w:t>再查音节</w:t>
      </w:r>
      <w:r>
        <w:rPr>
          <w:rFonts w:asciiTheme="minorEastAsia" w:eastAsiaTheme="minorEastAsia" w:hAnsiTheme="minorEastAsia"/>
          <w:color w:val="FF0000"/>
          <w:sz w:val="24"/>
          <w:szCs w:val="24"/>
          <w:u w:val="single" w:color="000000"/>
        </w:rPr>
        <w:t>chá</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下面三个句子中句式与其他两句不同的一项是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在这一连串的工作中</w:t>
      </w:r>
      <w:r>
        <w:rPr>
          <w:rFonts w:asciiTheme="minorEastAsia" w:eastAsiaTheme="minorEastAsia" w:hAnsiTheme="minorEastAsia"/>
          <w:sz w:val="24"/>
          <w:szCs w:val="24"/>
        </w:rPr>
        <w:t>,</w:t>
      </w:r>
      <w:r>
        <w:rPr>
          <w:rFonts w:asciiTheme="minorEastAsia" w:eastAsiaTheme="minorEastAsia" w:hAnsiTheme="minorEastAsia"/>
          <w:sz w:val="24"/>
          <w:szCs w:val="24"/>
        </w:rPr>
        <w:t>有没有什么可以</w:t>
      </w:r>
      <w:r>
        <w:rPr>
          <w:rFonts w:asciiTheme="minorEastAsia" w:eastAsiaTheme="minorEastAsia" w:hAnsiTheme="minorEastAsia"/>
          <w:sz w:val="24"/>
          <w:szCs w:val="24"/>
        </w:rPr>
        <w:t>(</w:t>
      </w:r>
      <w:r>
        <w:rPr>
          <w:rFonts w:asciiTheme="minorEastAsia" w:eastAsiaTheme="minorEastAsia" w:hAnsiTheme="minorEastAsia"/>
          <w:sz w:val="24"/>
          <w:szCs w:val="24"/>
        </w:rPr>
        <w:t>改正　改善</w:t>
      </w:r>
      <w:r>
        <w:rPr>
          <w:rFonts w:asciiTheme="minorEastAsia" w:eastAsiaTheme="minorEastAsia" w:hAnsiTheme="minorEastAsia"/>
          <w:sz w:val="24"/>
          <w:szCs w:val="24"/>
        </w:rPr>
        <w:t>)</w:t>
      </w:r>
      <w:r>
        <w:rPr>
          <w:rFonts w:asciiTheme="minorEastAsia" w:eastAsiaTheme="minorEastAsia" w:hAnsiTheme="minorEastAsia"/>
          <w:sz w:val="24"/>
          <w:szCs w:val="24"/>
        </w:rPr>
        <w:t>的地方呢</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如果能将焊接剂减少一两滴</w:t>
      </w:r>
      <w:r>
        <w:rPr>
          <w:rFonts w:asciiTheme="minorEastAsia" w:eastAsiaTheme="minorEastAsia" w:hAnsiTheme="minorEastAsia"/>
          <w:sz w:val="24"/>
          <w:szCs w:val="24"/>
        </w:rPr>
        <w:t>,</w:t>
      </w:r>
      <w:r>
        <w:rPr>
          <w:rFonts w:asciiTheme="minorEastAsia" w:eastAsiaTheme="minorEastAsia" w:hAnsiTheme="minorEastAsia"/>
          <w:sz w:val="24"/>
          <w:szCs w:val="24"/>
        </w:rPr>
        <w:t>是不是能够节省成本</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将焊接剂减少一两</w:t>
      </w:r>
      <w:r>
        <w:rPr>
          <w:rFonts w:asciiTheme="minorEastAsia" w:eastAsiaTheme="minorEastAsia" w:hAnsiTheme="minorEastAsia"/>
          <w:noProof/>
          <w:sz w:val="24"/>
          <w:szCs w:val="24"/>
        </w:rPr>
        <w:drawing>
          <wp:inline distT="0" distB="0" distL="0" distR="0">
            <wp:extent cx="2032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21590"/>
                    </a:xfrm>
                    <a:prstGeom prst="rect">
                      <a:avLst/>
                    </a:prstGeom>
                  </pic:spPr>
                </pic:pic>
              </a:graphicData>
            </a:graphic>
          </wp:inline>
        </w:drawing>
      </w:r>
      <w:r>
        <w:rPr>
          <w:rFonts w:asciiTheme="minorEastAsia" w:eastAsiaTheme="minorEastAsia" w:hAnsiTheme="minorEastAsia"/>
          <w:sz w:val="24"/>
          <w:szCs w:val="24"/>
        </w:rPr>
        <w:t>滴</w:t>
      </w:r>
      <w:r>
        <w:rPr>
          <w:rFonts w:asciiTheme="minorEastAsia" w:eastAsiaTheme="minorEastAsia" w:hAnsiTheme="minorEastAsia"/>
          <w:sz w:val="24"/>
          <w:szCs w:val="24"/>
        </w:rPr>
        <w:t>,</w:t>
      </w:r>
      <w:r>
        <w:rPr>
          <w:rFonts w:asciiTheme="minorEastAsia" w:eastAsiaTheme="minorEastAsia" w:hAnsiTheme="minorEastAsia"/>
          <w:sz w:val="24"/>
          <w:szCs w:val="24"/>
        </w:rPr>
        <w:t>岂不是能够节省成本</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下列对本文理解</w:t>
      </w:r>
      <w:r>
        <w:rPr>
          <w:rFonts w:asciiTheme="minorEastAsia" w:eastAsiaTheme="minorEastAsia" w:hAnsiTheme="minorEastAsia"/>
          <w:noProof/>
          <w:sz w:val="24"/>
          <w:szCs w:val="24"/>
        </w:rPr>
        <w:drawing>
          <wp:inline distT="0" distB="0" distL="0" distR="0">
            <wp:extent cx="2159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1590"/>
                    </a:xfrm>
                    <a:prstGeom prst="rect">
                      <a:avLst/>
                    </a:prstGeom>
                  </pic:spPr>
                </pic:pic>
              </a:graphicData>
            </a:graphic>
          </wp:inline>
        </w:drawing>
      </w:r>
      <w:r>
        <w:rPr>
          <w:rFonts w:asciiTheme="minorEastAsia" w:eastAsiaTheme="minorEastAsia" w:hAnsiTheme="minorEastAsia"/>
          <w:sz w:val="24"/>
          <w:szCs w:val="24"/>
        </w:rPr>
        <w:t>最贴切的一项是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A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平凡岗位上勤于思考也能干出不平凡的业绩。</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越是枯燥的工作</w:t>
      </w:r>
      <w:r>
        <w:rPr>
          <w:rFonts w:asciiTheme="minorEastAsia" w:eastAsiaTheme="minorEastAsia" w:hAnsiTheme="minorEastAsia"/>
          <w:sz w:val="24"/>
          <w:szCs w:val="24"/>
        </w:rPr>
        <w:t>,</w:t>
      </w:r>
      <w:r>
        <w:rPr>
          <w:rFonts w:asciiTheme="minorEastAsia" w:eastAsiaTheme="minorEastAsia" w:hAnsiTheme="minorEastAsia"/>
          <w:sz w:val="24"/>
          <w:szCs w:val="24"/>
        </w:rPr>
        <w:t>越容易干出业绩。</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干小事的人都能成功。</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六、习作练习簿</w:t>
      </w:r>
      <w:r>
        <w:rPr>
          <w:rFonts w:asciiTheme="minorEastAsia" w:eastAsiaTheme="minorEastAsia" w:hAnsiTheme="minorEastAsia"/>
          <w:sz w:val="24"/>
          <w:szCs w:val="24"/>
        </w:rPr>
        <w:t>(30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s="Times New Roman"/>
          <w:sz w:val="24"/>
          <w:szCs w:val="24"/>
        </w:rPr>
        <w:t>“</w:t>
      </w:r>
      <w:r>
        <w:rPr>
          <w:rFonts w:asciiTheme="minorEastAsia" w:eastAsiaTheme="minorEastAsia" w:hAnsiTheme="minorEastAsia"/>
          <w:sz w:val="24"/>
          <w:szCs w:val="24"/>
        </w:rPr>
        <w:t>神舟五号</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飞船被送上了太空</w:t>
      </w:r>
      <w:r>
        <w:rPr>
          <w:rFonts w:asciiTheme="minorEastAsia" w:eastAsiaTheme="minorEastAsia" w:hAnsiTheme="minorEastAsia"/>
          <w:sz w:val="24"/>
          <w:szCs w:val="24"/>
        </w:rPr>
        <w:t>,</w:t>
      </w:r>
      <w:r>
        <w:rPr>
          <w:rFonts w:asciiTheme="minorEastAsia" w:eastAsiaTheme="minorEastAsia" w:hAnsiTheme="minorEastAsia"/>
          <w:sz w:val="24"/>
          <w:szCs w:val="24"/>
        </w:rPr>
        <w:t>杨利伟成为我国登上太空的第一人。随着科学技术的不断发展</w:t>
      </w:r>
      <w:r>
        <w:rPr>
          <w:rFonts w:asciiTheme="minorEastAsia" w:eastAsiaTheme="minorEastAsia" w:hAnsiTheme="minorEastAsia"/>
          <w:sz w:val="24"/>
          <w:szCs w:val="24"/>
        </w:rPr>
        <w:t>,20</w:t>
      </w:r>
      <w:r>
        <w:rPr>
          <w:rFonts w:asciiTheme="minorEastAsia" w:eastAsiaTheme="minorEastAsia" w:hAnsiTheme="minorEastAsia"/>
          <w:sz w:val="24"/>
          <w:szCs w:val="24"/>
        </w:rPr>
        <w:t>年后的你或许将驾驶属于你自己的宇宙飞船飞向太空</w:t>
      </w:r>
      <w:r>
        <w:rPr>
          <w:rFonts w:asciiTheme="minorEastAsia" w:eastAsiaTheme="minorEastAsia" w:hAnsiTheme="minorEastAsia"/>
          <w:sz w:val="24"/>
          <w:szCs w:val="24"/>
        </w:rPr>
        <w:t>,</w:t>
      </w:r>
      <w:r>
        <w:rPr>
          <w:rFonts w:asciiTheme="minorEastAsia" w:eastAsiaTheme="minorEastAsia" w:hAnsiTheme="minorEastAsia"/>
          <w:sz w:val="24"/>
          <w:szCs w:val="24"/>
        </w:rPr>
        <w:t>或进行太空旅行</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1397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21590"/>
                    </a:xfrm>
                    <a:prstGeom prst="rect">
                      <a:avLst/>
                    </a:prstGeom>
                  </pic:spPr>
                </pic:pic>
              </a:graphicData>
            </a:graphic>
          </wp:inline>
        </w:drawing>
      </w:r>
      <w:r>
        <w:rPr>
          <w:rFonts w:asciiTheme="minorEastAsia" w:eastAsiaTheme="minorEastAsia" w:hAnsiTheme="minorEastAsia"/>
          <w:sz w:val="24"/>
          <w:szCs w:val="24"/>
        </w:rPr>
        <w:t>或进行科学探测。同学们</w:t>
      </w:r>
      <w:r>
        <w:rPr>
          <w:rFonts w:asciiTheme="minorEastAsia" w:eastAsiaTheme="minorEastAsia" w:hAnsiTheme="minorEastAsia"/>
          <w:sz w:val="24"/>
          <w:szCs w:val="24"/>
        </w:rPr>
        <w:t>,</w:t>
      </w:r>
      <w:r>
        <w:rPr>
          <w:rFonts w:asciiTheme="minorEastAsia" w:eastAsiaTheme="minorEastAsia" w:hAnsiTheme="minorEastAsia"/>
          <w:sz w:val="24"/>
          <w:szCs w:val="24"/>
        </w:rPr>
        <w:t>请你展开丰富的想象</w:t>
      </w:r>
      <w:r>
        <w:rPr>
          <w:rFonts w:asciiTheme="minorEastAsia" w:eastAsiaTheme="minorEastAsia" w:hAnsiTheme="minorEastAsia"/>
          <w:sz w:val="24"/>
          <w:szCs w:val="24"/>
        </w:rPr>
        <w:t>,</w:t>
      </w:r>
      <w:r>
        <w:rPr>
          <w:rFonts w:asciiTheme="minorEastAsia" w:eastAsiaTheme="minorEastAsia" w:hAnsiTheme="minorEastAsia"/>
          <w:sz w:val="24"/>
          <w:szCs w:val="24"/>
        </w:rPr>
        <w:t>随飞船在知识的太空自由翱翔吧</w:t>
      </w:r>
      <w:r>
        <w:rPr>
          <w:rFonts w:asciiTheme="minorEastAsia" w:eastAsiaTheme="minorEastAsia" w:hAnsiTheme="minorEastAsia"/>
          <w:sz w:val="24"/>
          <w:szCs w:val="24"/>
        </w:rPr>
        <w:t>!(350</w:t>
      </w:r>
      <w:r>
        <w:rPr>
          <w:rFonts w:asciiTheme="minorEastAsia" w:eastAsiaTheme="minorEastAsia" w:hAnsiTheme="minorEastAsia"/>
          <w:sz w:val="24"/>
          <w:szCs w:val="24"/>
        </w:rPr>
        <w:t>字左右</w:t>
      </w:r>
      <w:r>
        <w:rPr>
          <w:rFonts w:asciiTheme="minorEastAsia" w:eastAsiaTheme="minorEastAsia" w:hAnsiTheme="minorEastAsia"/>
          <w:sz w:val="24"/>
          <w:szCs w:val="24"/>
        </w:rPr>
        <w:t>)</w:t>
      </w:r>
    </w:p>
    <w:p w:rsidR="00263BB8" w:rsidRDefault="004E378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263BB8" w:rsidRDefault="00263BB8">
      <w:pPr>
        <w:spacing w:line="360" w:lineRule="auto"/>
        <w:rPr>
          <w:rFonts w:asciiTheme="minorEastAsia" w:eastAsiaTheme="minorEastAsia" w:hAnsiTheme="minorEastAsia"/>
          <w:sz w:val="24"/>
          <w:szCs w:val="24"/>
        </w:rPr>
      </w:pPr>
    </w:p>
    <w:sectPr w:rsidR="00263BB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78B" w:rsidRDefault="004E378B">
      <w:r>
        <w:separator/>
      </w:r>
    </w:p>
  </w:endnote>
  <w:endnote w:type="continuationSeparator" w:id="0">
    <w:p w:rsidR="004E378B" w:rsidRDefault="004E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Arial Unicode MS"/>
    <w:charset w:val="86"/>
    <w:family w:val="script"/>
    <w:pitch w:val="variable"/>
    <w:sig w:usb0="00000000" w:usb1="AB1E08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78B" w:rsidRDefault="004E378B">
      <w:r>
        <w:separator/>
      </w:r>
    </w:p>
  </w:footnote>
  <w:footnote w:type="continuationSeparator" w:id="0">
    <w:p w:rsidR="004E378B" w:rsidRDefault="004E37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B8"/>
    <w:rsid w:val="00263BB8"/>
    <w:rsid w:val="004E378B"/>
    <w:rsid w:val="00EC4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450A6-01E4-4F97-A55B-ED03EC87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g.dotx</Template>
  <TotalTime>2</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六年级下册语文－学业水平检测－第五组｜人教新课标（含答案）.docx</dc:title>
  <dc:subject>六年级下册语文－学业水平检测－第五组｜人教新课标（含答案）.docx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6</cp:revision>
  <dcterms:created xsi:type="dcterms:W3CDTF">2018-01-02T07:52:00Z</dcterms:created>
  <dcterms:modified xsi:type="dcterms:W3CDTF">2018-03-09T07:25:00Z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