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91020"/>
            <wp:effectExtent l="0" t="0" r="6985" b="50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9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1990"/>
            <wp:effectExtent l="0" t="0" r="7620" b="1651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758940"/>
            <wp:effectExtent l="0" t="0" r="5715" b="381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5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58025"/>
            <wp:effectExtent l="0" t="0" r="4445" b="952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91045"/>
            <wp:effectExtent l="0" t="0" r="2540" b="146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A057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2018-04-29T11:25:48Z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