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19pt;margin-top:932pt;height:33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杭州英特外国语学校2017-2初二年级期中考试数学学科试题卷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考生须知: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1.本试卷分试题卷和答题卷两</w:t>
      </w:r>
      <w:r>
        <w:rPr>
          <w:rFonts w:hint="eastAsia" w:asciiTheme="minorEastAsia" w:hAnsiTheme="minorEastAsia" w:cstheme="minorEastAsia"/>
          <w:lang w:val="en-US" w:eastAsia="zh-CN"/>
        </w:rPr>
        <w:t>部</w:t>
      </w:r>
      <w:r>
        <w:rPr>
          <w:rFonts w:hint="eastAsia" w:asciiTheme="minorEastAsia" w:hAnsiTheme="minorEastAsia" w:eastAsiaTheme="minorEastAsia" w:cstheme="minorEastAsia"/>
        </w:rPr>
        <w:t>分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满分120分,考试时间100分钟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2.答题前,必须在答题卷上填写班级、姓名和考号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3.所有答案都必须做在答题卷标定的位置上,务必注意试题序号和答题序号相对应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4.不得使用计算器.考试结束后,只需上交答题卷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一、选择题(本大题共10小题,每小题3分,共30分.每小题给出的四个选项中只有一项是符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合要求的)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1.某小组7位同学的中考体育测试成绩(满分30分)依次为27,30,29,27,30,28,30,则这组数据的众数与中位数分别是(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A.30,27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B.30,29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C.29,30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D.30,28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2.已知 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</w:rPr>
        <w:t>ABCD中,∠A+∠C=220°,则∠B的度数是(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A.90°        </w:t>
      </w:r>
      <w:r>
        <w:rPr>
          <w:rFonts w:hint="eastAsia" w:asciiTheme="minorEastAsia" w:hAnsiTheme="minorEastAsia" w:eastAsiaTheme="minorEastAsia" w:cstheme="minorEastAsia"/>
        </w:rPr>
        <w:t>B.110°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eastAsiaTheme="minorEastAsia" w:cstheme="minorEastAsia"/>
        </w:rPr>
        <w:t>70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</w:t>
      </w:r>
      <w:r>
        <w:rPr>
          <w:rFonts w:hint="eastAsia" w:asciiTheme="minorEastAsia" w:hAnsiTheme="minorEastAsia" w:eastAsiaTheme="minorEastAsia" w:cstheme="minorEastAsia"/>
        </w:rPr>
        <w:t>D.50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3.一元二次方程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,配方后正确的是(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26" o:spt="75" type="#_x0000_t75" style="height:34pt;width:6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27" o:spt="75" type="#_x0000_t75" style="height:34pt;width:6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28" o:spt="75" type="#_x0000_t75" style="height:34pt;width:6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29" o:spt="75" type="#_x0000_t75" style="height:34pt;width:6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4.下列计算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="宋体" w:hAnsi="宋体" w:eastAsia="宋体" w:cs="宋体"/>
          <w:lang w:eastAsia="zh-CN"/>
        </w:rPr>
        <w:t>①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030" o:spt="75" type="#_x0000_t75" style="height:21pt;width:4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；②</w:t>
      </w:r>
      <w:r>
        <w:rPr>
          <w:rFonts w:hint="eastAsia" w:ascii="宋体" w:hAnsi="宋体" w:eastAsia="宋体" w:cs="宋体"/>
          <w:position w:val="-12"/>
          <w:lang w:eastAsia="zh-CN"/>
        </w:rPr>
        <w:object>
          <v:shape id="_x0000_i1031" o:spt="75" type="#_x0000_t75" style="height:22pt;width:5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；③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032" o:spt="75" type="#_x0000_t75" style="height:21pt;width:5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；④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033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其中结果正确的个数为(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           </w:t>
      </w:r>
      <w:r>
        <w:rPr>
          <w:rFonts w:hint="eastAsia" w:asciiTheme="minorEastAsia" w:hAnsiTheme="minorEastAsia" w:eastAsiaTheme="minorEastAsia" w:cstheme="minorEastAsia"/>
        </w:rPr>
        <w:t>B.2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C.3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D.4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5.下列命题错误的是(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A.对角线互相垂直平分的四边形是菱形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B.平行四边形的对角线互相平分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C.矩形的对角线相等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</w:rPr>
        <w:t>D.对角线相等的四边形是矩形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矩形ABCD中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M为CD中点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今以B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M为圆心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分别以BC长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MC长为半径画弧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两弧相交于P点.若∠PBC=70°,则∠MPC的度数是(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23950" cy="1152525"/>
            <wp:effectExtent l="0" t="0" r="0" b="9525"/>
            <wp:docPr id="1" name="图片 1" descr="fb3a5c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b3a5c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24000" cy="1095375"/>
            <wp:effectExtent l="0" t="0" r="0" b="9525"/>
            <wp:docPr id="2" name="图片 2" descr="73dc5e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3dc5e8c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52575" cy="847725"/>
            <wp:effectExtent l="0" t="0" r="9525" b="9525"/>
            <wp:docPr id="3" name="图片 3" descr="3bfe05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bfe05f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第6题                第7题               第10题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B.35°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C.40°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D.55°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如图,把矩形ABCD沿EF翻折,点B恰好落在AD边的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4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处,若AE=2,DE=6,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EFB=60°,则矩形ABCD的面积是(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A.12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5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B.24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C.12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D.16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6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知m是整数,且满足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37" o:spt="75" type="#_x0000_t75" style="height:34pt;width:4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,则关于x的方程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8" o:spt="75" type="#_x0000_t75" style="height:18pt;width:150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的解为</w:t>
      </w:r>
      <w:r>
        <w:rPr>
          <w:rFonts w:hint="eastAsia" w:asciiTheme="minorEastAsia" w:hAnsiTheme="minorEastAsia" w:cstheme="minorEastAsia"/>
          <w:lang w:val="en-US" w:eastAsia="zh-CN"/>
        </w:rPr>
        <w:t>（      ）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9" o:spt="75" type="#_x0000_t75" style="height:29pt;width:7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0" o:spt="75" type="#_x0000_t75" style="height:29pt;width:7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1" o:spt="75" type="#_x0000_t75" style="height:29pt;width:12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2" o:spt="75" type="#_x0000_t75" style="height:29pt;width:11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9.已知m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n是方程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3" o:spt="75" type="#_x0000_t75" style="height:16pt;width:6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的两个实数根,则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4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）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C.-2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D.-1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10.如图,在平行四边形ABCD中,AD=2AB,AH⊥CD于H,M为AD的中点,MN∥AB,连接</w:t>
      </w:r>
      <w:r>
        <w:rPr>
          <w:rFonts w:hint="eastAsia" w:asciiTheme="minorEastAsia" w:hAnsiTheme="minorEastAsia" w:cstheme="minorEastAsia"/>
          <w:lang w:val="en-US" w:eastAsia="zh-CN"/>
        </w:rPr>
        <w:t>NH，如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果∠D=68°,求∠CHN=(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A.52°       B.45°     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48°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D.56°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、填空题(本大题共6小题,每题4分,共24分.将正确答案写在答题卷的相应位置上)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11.某村引进甲乙两种水稻良种,各选6块条件相同的实验田,同时播种并核定亩产,结果甲、乙两种水稻的平均产量均为550kg/亩,方差分别为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45" o:spt="75" type="#_x0000_t75" style="height:19pt;width:5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cstheme="minorEastAsia"/>
          <w:lang w:val="en-US" w:eastAsia="zh-CN"/>
        </w:rPr>
        <w:t>产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量稳定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适合推广的品种为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如图,菱形ABCD的对角线AC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BD相交于0点,E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F分别是AB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BC边上的中点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连结EF,若EF=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47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,BD=4,则菱形ABCD的周均为为</w:t>
      </w:r>
      <w:r>
        <w:rPr>
          <w:rFonts w:hint="eastAsia" w:asciiTheme="minorEastAsia" w:hAnsiTheme="minorEastAsia" w:cstheme="minorEastAsia"/>
          <w:lang w:val="en-US" w:eastAsia="zh-CN"/>
        </w:rPr>
        <w:t>____________.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581150" cy="1304925"/>
            <wp:effectExtent l="0" t="0" r="0" b="9525"/>
            <wp:docPr id="4" name="图片 4" descr="9582e0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582e04b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524000" cy="1552575"/>
            <wp:effectExtent l="0" t="0" r="0" b="9525"/>
            <wp:docPr id="5" name="图片 5" descr="4ba6b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ba6b14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762125" cy="828675"/>
            <wp:effectExtent l="0" t="0" r="9525" b="9525"/>
            <wp:docPr id="6" name="图片 6" descr="0ebecc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ebecc6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第12题               第15题                第16题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3.化简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8" o:spt="75" type="#_x0000_t75" style="height:21pt;width:121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14.关于m的一元二次方程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49" o:spt="75" type="#_x0000_t75" style="height:17pt;width:9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的一个根为2,则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0" o:spt="75" type="#_x0000_t75" style="height:15pt;width:4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15.如图,四边形ABCD的对角线AC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BD相交于点F,M、N分别为AB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CD的中点,MN分别交BD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AC于P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Q,且∠FPQ=∠FQP,若BD=10,则AC=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6.如图,在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ABCD中,M、N分别是AD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BC的中点,∠AND=90°,连接CM交DN于点0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过点C作CE⊥MN于点E,交DN于点P,若PE=1,∠1=∠2,则AN=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解答题(共66分,解答应写出推演步骤、说理过程或文字说明.如果觉得有困难,那么把自己能写出的解答写出一部分也可以.)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17.(8分)解下列各题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(1)解方程: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1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(2)计算: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52" o:spt="75" type="#_x0000_t75" style="height:31pt;width:96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18.(8分)某公司需招聘一名员工,对应聘者甲、乙、丙从笔试、面试、体能三个方面进行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量化考核.甲、乙、丙各项得分如下表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tbl>
      <w:tblPr>
        <w:tblStyle w:val="4"/>
        <w:tblpPr w:leftFromText="180" w:rightFromText="180" w:vertAnchor="text" w:tblpX="250" w:tblpY="57"/>
        <w:tblOverlap w:val="never"/>
        <w:tblW w:w="5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0" w:hRule="atLeast"/>
        </w:trPr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笔试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面试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体能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0" w:hRule="atLeast"/>
        </w:trPr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甲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83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79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乙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85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丙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90</w:t>
            </w:r>
          </w:p>
        </w:tc>
        <w:tc>
          <w:tcPr>
            <w:tcW w:w="1440" w:type="dxa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73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(1)根据三项得分的平均分,</w:t>
      </w:r>
      <w:r>
        <w:rPr>
          <w:rFonts w:hint="eastAsia" w:asciiTheme="minorEastAsia" w:hAnsiTheme="minorEastAsia" w:cstheme="minorEastAsia"/>
          <w:lang w:val="en-US" w:eastAsia="zh-CN"/>
        </w:rPr>
        <w:t>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高到低</w:t>
      </w:r>
      <w:r>
        <w:rPr>
          <w:rFonts w:hint="eastAsia" w:asciiTheme="minorEastAsia" w:hAnsiTheme="minorEastAsia" w:cstheme="minorEastAsia"/>
          <w:lang w:val="en-US" w:eastAsia="zh-CN"/>
        </w:rPr>
        <w:t>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定三名应聘者的排名顺序</w:t>
      </w:r>
      <w:r>
        <w:rPr>
          <w:rFonts w:hint="eastAsia" w:asciiTheme="minorEastAsia" w:hAnsiTheme="minorEastAsia" w:cstheme="minorEastAsia"/>
          <w:lang w:val="en-US" w:eastAsia="zh-CN"/>
        </w:rPr>
        <w:t>：___________；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(2)该公司规定:笔试、面试、体能分分别不得低于80分、80分、70分,并按60%,30%,10%的比例计入总分.根据规定,请你说明谁将被录用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19.(8分)如图,平行四边形ABCD中,AB=3cm,BC=5cm,∠B=60°,G是CD的中点,E是边AD上的动点,EG的延长线与BC的延长线交于点F,连结CE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DF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(1)求证:四边形CEDF是平行四边形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(2)①当AB=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cm时,四边形CEDF是矩形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②当AE=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cm时,四边形CEDF是菱形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(直接写出答案,不需要说明理由)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828800" cy="847725"/>
            <wp:effectExtent l="0" t="0" r="0" b="9525"/>
            <wp:docPr id="7" name="图片 7" descr="83033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3033151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20.(8分)商场某种商品平均每天可销售30件,每件盈利500元,为了尽快减少库存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商场决定采取适当的降价措施.经调查发现,每件商品每降价10元,商场每天可多售出2件.设每件商品降价x元(x是10的整数倍),据此信息,请回答: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(1)商场日销量增加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件,每件商品盈利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元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(用含x的代数式表示)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(2)在上述条件不变且销售正常的情况下,每件商品降价多少元时,商场日盈利可达到21000元?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21.(8分)如图,菱形ABCD中,AB=4,E为BC中点,AE⊥BC,AF⊥CD于点F,CG∥AE,CG交AF于点H,交AD于点G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(1)求菱形ABCD的面积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(2)求∠CHA的度数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924050" cy="1152525"/>
            <wp:effectExtent l="0" t="0" r="0" b="9525"/>
            <wp:docPr id="8" name="图片 8" descr="48a161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8a161f3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22.(12分)关于x的一元二次方程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53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有两个不相等的实数根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(1)求k的取值范围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(2)方程的两根是边长为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54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菱形的两条对角线,求k的值</w:t>
      </w:r>
      <w:r>
        <w:rPr>
          <w:rFonts w:hint="eastAsia" w:asciiTheme="minorEastAsia" w:hAnsiTheme="minorEastAsia" w:cstheme="minorEastAsia"/>
          <w:lang w:val="en-US" w:eastAsia="zh-CN"/>
        </w:rPr>
        <w:t>和菱形的高。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23.(12分)如图,在平面直角坐标系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5" o:spt="75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中,直线</w:t>
      </w:r>
      <w:r>
        <w:rPr>
          <w:rFonts w:hint="eastAsia" w:asciiTheme="minorEastAsia" w:hAnsiTheme="minorEastAsia" w:eastAsiaTheme="minorEastAsia" w:cstheme="minorEastAsia"/>
          <w:position w:val="-22"/>
          <w:lang w:val="en-US" w:eastAsia="zh-CN"/>
        </w:rPr>
        <w:object>
          <v:shape id="_x0000_i1056" o:spt="75" type="#_x0000_t75" style="height:31pt;width:7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与x轴、y轴分别相交于点A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C,将Rt△OAC折叠,使0C边落在AC边上,点0与点D重合,折痕为CE.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1求折痕CE所在直线的解析式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(2)求点D的坐标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设点M为直线CE上的一点,过点M作AC的平行线,交y轴于点N,是否存在这样的点M,使得以M、N、D、C为顶点的四边形是平行四边形?若存在,请求出符合条件的点M的坐标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若不存在,请说明理由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638300" cy="1504950"/>
            <wp:effectExtent l="0" t="0" r="0" b="0"/>
            <wp:docPr id="9" name="图片 9" descr="680a92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80a92fa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康新综艺体W7">
    <w:altName w:val="宋体"/>
    <w:panose1 w:val="040B0709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A66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9" Type="http://schemas.openxmlformats.org/officeDocument/2006/relationships/fontTable" Target="fontTable.xml"/><Relationship Id="rId78" Type="http://schemas.openxmlformats.org/officeDocument/2006/relationships/customXml" Target="../customXml/item1.xml"/><Relationship Id="rId77" Type="http://schemas.openxmlformats.org/officeDocument/2006/relationships/image" Target="media/image42.png"/><Relationship Id="rId76" Type="http://schemas.openxmlformats.org/officeDocument/2006/relationships/image" Target="media/image41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9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8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7.png"/><Relationship Id="rId67" Type="http://schemas.openxmlformats.org/officeDocument/2006/relationships/image" Target="media/image36.png"/><Relationship Id="rId66" Type="http://schemas.openxmlformats.org/officeDocument/2006/relationships/image" Target="media/image35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image" Target="media/image2.wmf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png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2018-05-01T05:05:00Z</dcterms:created>
  <dc:creator>早晨的一切从养生开始</dc:creator>
  <cp:lastModifiedBy>Administrator</cp:lastModifiedBy>
  <dcterms:modified xsi:type="dcterms:W3CDTF">2018-05-02T07:49:32Z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