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4" w:leftChars="-203" w:hanging="422" w:hangingChars="201"/>
        <w:jc w:val="left"/>
        <w:textAlignment w:val="center"/>
        <w:rPr>
          <w:rFonts w:ascii="黑体" w:hAnsi="黑体" w:eastAsia="黑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黑体"/>
          <w:szCs w:val="21"/>
        </w:rPr>
        <w:pict>
          <v:shape id="_x0000_s1025" o:spid="_x0000_s1025" o:spt="75" type="#_x0000_t75" style="position:absolute;left:0pt;margin-left:917pt;margin-top:865pt;height:26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Times New Roman" w:hAnsi="Times New Roman" w:eastAsia="黑体"/>
          <w:szCs w:val="21"/>
        </w:rPr>
        <w:t>绝密</w:t>
      </w:r>
      <w:r>
        <w:rPr>
          <w:rFonts w:hint="eastAsia" w:ascii="宋体" w:hAnsi="宋体" w:cs="宋体"/>
          <w:szCs w:val="21"/>
        </w:rPr>
        <w:t>★</w:t>
      </w:r>
      <w:r>
        <w:rPr>
          <w:rFonts w:hint="eastAsia" w:ascii="Times New Roman" w:hAnsi="Times New Roman" w:eastAsia="黑体"/>
          <w:szCs w:val="21"/>
        </w:rPr>
        <w:t>启用前</w:t>
      </w:r>
      <w:r>
        <w:rPr>
          <w:rFonts w:hint="eastAsia" w:ascii="黑体" w:eastAsia="黑体"/>
          <w:szCs w:val="21"/>
        </w:rPr>
        <w:t>|学科网考试研究中心命制</w:t>
      </w:r>
    </w:p>
    <w:p>
      <w:pPr>
        <w:widowControl/>
        <w:spacing w:after="240"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2017-</w:t>
      </w:r>
      <w:r>
        <w:rPr>
          <w:rFonts w:ascii="Times New Roman" w:hAnsi="Times New Roman" w:eastAsia="黑体"/>
          <w:snapToGrid w:val="0"/>
          <w:kern w:val="0"/>
          <w:sz w:val="36"/>
          <w:szCs w:val="36"/>
        </w:rPr>
        <w:t>2018</w:t>
      </w:r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学年下学期期末原创卷【湖南B卷】</w:t>
      </w:r>
    </w:p>
    <w:p>
      <w:pPr>
        <w:widowControl/>
        <w:spacing w:after="240" w:line="312" w:lineRule="auto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七年级数学</w:t>
      </w:r>
    </w:p>
    <w:p>
      <w:pPr>
        <w:adjustRightInd w:val="0"/>
        <w:spacing w:line="360" w:lineRule="auto"/>
        <w:jc w:val="center"/>
        <w:textAlignment w:val="center"/>
        <w:rPr>
          <w:rFonts w:ascii="Times New Roman" w:hAnsi="Times New Roman" w:eastAsia="楷体"/>
          <w:kern w:val="0"/>
        </w:rPr>
      </w:pPr>
      <w:r>
        <w:rPr>
          <w:rFonts w:ascii="Times New Roman" w:hAnsi="Times New Roman" w:eastAsia="楷体"/>
          <w:kern w:val="0"/>
        </w:rPr>
        <w:t>（考试时间：</w:t>
      </w:r>
      <w:r>
        <w:rPr>
          <w:rFonts w:hint="eastAsia" w:ascii="Times New Roman" w:hAnsi="Times New Roman" w:eastAsia="楷体"/>
          <w:kern w:val="0"/>
        </w:rPr>
        <w:t>120</w:t>
      </w:r>
      <w:r>
        <w:rPr>
          <w:rFonts w:ascii="Times New Roman" w:hAnsi="Times New Roman" w:eastAsia="楷体"/>
          <w:kern w:val="0"/>
        </w:rPr>
        <w:t>分钟  试卷满分：</w:t>
      </w:r>
      <w:r>
        <w:rPr>
          <w:rFonts w:hint="eastAsia" w:ascii="Times New Roman" w:hAnsi="Times New Roman" w:eastAsia="楷体"/>
          <w:kern w:val="0"/>
        </w:rPr>
        <w:t>120</w:t>
      </w:r>
      <w:r>
        <w:rPr>
          <w:rFonts w:ascii="Times New Roman" w:hAnsi="Times New Roman" w:eastAsia="楷体"/>
          <w:kern w:val="0"/>
        </w:rPr>
        <w:t>分）</w:t>
      </w:r>
    </w:p>
    <w:p>
      <w:pPr>
        <w:widowControl/>
        <w:spacing w:line="312" w:lineRule="auto"/>
        <w:jc w:val="left"/>
        <w:textAlignment w:val="center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注意事项：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1．本试卷分第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卷（选择题）和第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2．回答第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卷时，选出每小题答案后，用2B铅笔把答题卡上对应题目的答案标号涂黑。如需改动，用橡皮擦干净后，再选涂其他答案标号。写在本试卷上无效。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3．回答第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卷时，将答案写在答题卡上。写在本试卷上无效。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4．考试结束后，将本试卷和答题卡一并交回。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．考试范围</w:t>
      </w:r>
      <w:r>
        <w:rPr>
          <w:rFonts w:hint="eastAsia" w:ascii="Times New Roman" w:hAnsi="Times New Roman"/>
          <w:szCs w:val="21"/>
        </w:rPr>
        <w:t>：湘教版七下第1~6章。</w:t>
      </w:r>
    </w:p>
    <w:p>
      <w:pPr>
        <w:widowControl/>
        <w:spacing w:line="360" w:lineRule="auto"/>
        <w:jc w:val="center"/>
        <w:rPr>
          <w:rFonts w:ascii="Times New Roman" w:hAnsi="Times New Roman"/>
          <w:sz w:val="44"/>
          <w:szCs w:val="48"/>
        </w:rPr>
      </w:pPr>
      <w:r>
        <w:rPr>
          <w:rFonts w:ascii="Times New Roman" w:hAnsi="Times New Roman"/>
          <w:sz w:val="44"/>
          <w:szCs w:val="48"/>
        </w:rPr>
        <w:t>第</w:t>
      </w:r>
      <w:r>
        <w:rPr>
          <w:rFonts w:hint="eastAsia" w:ascii="宋体" w:hAnsi="宋体" w:cs="宋体"/>
          <w:sz w:val="44"/>
          <w:szCs w:val="48"/>
        </w:rPr>
        <w:t>Ⅰ</w:t>
      </w:r>
      <w:r>
        <w:rPr>
          <w:rFonts w:ascii="Times New Roman" w:hAnsi="Times New Roman"/>
          <w:sz w:val="44"/>
          <w:szCs w:val="48"/>
        </w:rPr>
        <w:t>卷</w:t>
      </w:r>
    </w:p>
    <w:p>
      <w:pPr>
        <w:pStyle w:val="24"/>
        <w:spacing w:line="360" w:lineRule="auto"/>
        <w:ind w:left="2" w:firstLine="0" w:firstLineChars="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一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选择题（本大题共</w:t>
      </w:r>
      <w:r>
        <w:rPr>
          <w:rFonts w:hint="eastAsia" w:ascii="Times New Roman" w:hAnsi="Times New Roman" w:eastAsia="黑体"/>
          <w:szCs w:val="21"/>
        </w:rPr>
        <w:t>12</w:t>
      </w:r>
      <w:r>
        <w:rPr>
          <w:rFonts w:ascii="Times New Roman" w:hAnsi="Times New Roman" w:eastAsia="黑体"/>
          <w:szCs w:val="21"/>
        </w:rPr>
        <w:t>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</w:t>
      </w:r>
      <w:r>
        <w:rPr>
          <w:rFonts w:hint="eastAsia" w:ascii="Times New Roman" w:hAnsi="Times New Roman" w:eastAsia="黑体"/>
          <w:szCs w:val="21"/>
        </w:rPr>
        <w:t>3</w:t>
      </w:r>
      <w:r>
        <w:rPr>
          <w:rFonts w:ascii="Times New Roman" w:hAnsi="Times New Roman" w:eastAsia="黑体"/>
          <w:szCs w:val="21"/>
        </w:rPr>
        <w:t>分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共</w:t>
      </w:r>
      <w:r>
        <w:rPr>
          <w:rFonts w:hint="eastAsia" w:ascii="Times New Roman" w:hAnsi="Times New Roman" w:eastAsia="黑体"/>
          <w:szCs w:val="21"/>
        </w:rPr>
        <w:t>36</w:t>
      </w:r>
      <w:r>
        <w:rPr>
          <w:rFonts w:ascii="Times New Roman" w:hAnsi="Times New Roman" w:eastAsia="黑体"/>
          <w:szCs w:val="21"/>
        </w:rPr>
        <w:t>分．在每小题给出的四个选项中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只有一个选项是符合题目要求的）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1．下列图形中可由其中的部分图形经过平移得到的是</w:t>
      </w:r>
    </w:p>
    <w:p>
      <w:pPr>
        <w:spacing w:line="360" w:lineRule="auto"/>
        <w:ind w:left="315" w:left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A．</w:t>
      </w:r>
      <w:r>
        <w:rPr>
          <w:rFonts w:hint="eastAsia" w:ascii="Times New Roman" w:hAnsi="Times New Roman"/>
          <w:color w:val="000000"/>
          <w:kern w:val="0"/>
        </w:rPr>
        <w:drawing>
          <wp:inline distT="0" distB="0" distL="0" distR="0">
            <wp:extent cx="571500" cy="6762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>B．</w:t>
      </w:r>
      <w:r>
        <w:rPr>
          <w:rFonts w:hint="eastAsia" w:ascii="Times New Roman" w:hAnsi="Times New Roman"/>
          <w:color w:val="000000"/>
          <w:kern w:val="0"/>
        </w:rPr>
        <w:drawing>
          <wp:inline distT="0" distB="0" distL="0" distR="0">
            <wp:extent cx="619125" cy="5905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</w:p>
    <w:p>
      <w:pPr>
        <w:spacing w:line="360" w:lineRule="auto"/>
        <w:ind w:left="315" w:left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C．</w:t>
      </w:r>
      <w:r>
        <w:rPr>
          <w:rFonts w:hint="eastAsia" w:ascii="Times New Roman" w:hAnsi="Times New Roman"/>
          <w:color w:val="000000"/>
          <w:kern w:val="0"/>
        </w:rPr>
        <w:drawing>
          <wp:inline distT="0" distB="0" distL="0" distR="0">
            <wp:extent cx="609600" cy="63817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>D．</w:t>
      </w:r>
      <w:r>
        <w:rPr>
          <w:rFonts w:hint="eastAsia" w:ascii="Times New Roman" w:hAnsi="Times New Roman"/>
          <w:color w:val="000000"/>
          <w:kern w:val="0"/>
        </w:rPr>
        <w:drawing>
          <wp:inline distT="0" distB="0" distL="0" distR="0">
            <wp:extent cx="685800" cy="5715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2．下列运算正确的是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  <w:vertAlign w:val="superscript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6</w:t>
      </w:r>
      <w:r>
        <w:rPr>
          <w:rFonts w:ascii="Times New Roman" w:hAnsi="Times New Roman"/>
          <w:color w:val="000000"/>
          <w:kern w:val="0"/>
        </w:rPr>
        <w:t>÷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4</w:t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hint="eastAsia" w:ascii="Times New Roman" w:hAnsi="Times New Roman"/>
          <w:color w:val="000000"/>
          <w:kern w:val="0"/>
        </w:rPr>
        <w:t>·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3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6</w:t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C．（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3</w:t>
      </w:r>
      <w:r>
        <w:rPr>
          <w:rFonts w:ascii="Times New Roman" w:hAnsi="Times New Roman"/>
          <w:color w:val="000000"/>
          <w:kern w:val="0"/>
        </w:rPr>
        <w:t>）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5</w:t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hint="eastAsia" w:ascii="Times New Roman" w:hAnsi="Times New Roman"/>
          <w:color w:val="000000"/>
          <w:kern w:val="0"/>
          <w:vertAlign w:val="superscript"/>
        </w:rPr>
        <w:tab/>
      </w:r>
      <w:r>
        <w:rPr>
          <w:rFonts w:ascii="Times New Roman" w:hAnsi="Times New Roman"/>
          <w:color w:val="000000"/>
          <w:kern w:val="0"/>
        </w:rPr>
        <w:t>D．（3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）</w:t>
      </w:r>
      <w:r>
        <w:rPr>
          <w:rFonts w:ascii="Times New Roman" w:hAnsi="Times New Roman"/>
          <w:color w:val="000000"/>
          <w:kern w:val="0"/>
          <w:vertAlign w:val="superscript"/>
        </w:rPr>
        <w:t>3</w:t>
      </w:r>
      <w:r>
        <w:rPr>
          <w:rFonts w:ascii="Times New Roman" w:hAnsi="Times New Roman"/>
          <w:color w:val="000000"/>
          <w:kern w:val="0"/>
        </w:rPr>
        <w:t>=9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3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  <w:vertAlign w:val="superscript"/>
        </w:rPr>
        <w:t>6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3．已知（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）（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n</w:t>
      </w:r>
      <w:r>
        <w:rPr>
          <w:rFonts w:ascii="Times New Roman" w:hAnsi="Times New Roman"/>
          <w:color w:val="000000"/>
          <w:kern w:val="0"/>
        </w:rPr>
        <w:t>）=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4，则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n</w:t>
      </w:r>
      <w:r>
        <w:rPr>
          <w:rFonts w:ascii="Times New Roman" w:hAnsi="Times New Roman"/>
          <w:color w:val="000000"/>
          <w:kern w:val="0"/>
        </w:rPr>
        <w:t>的值为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A．1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2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3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4．若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+3=0，则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（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4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）+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（2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）的值为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A．9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9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C．3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3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5．如图，直线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相交于点</w:t>
      </w:r>
      <w:r>
        <w:rPr>
          <w:rFonts w:ascii="Times New Roman" w:hAnsi="Times New Roman"/>
          <w:i/>
          <w:color w:val="000000"/>
          <w:kern w:val="0"/>
        </w:rPr>
        <w:t>O</w:t>
      </w:r>
      <w:r>
        <w:rPr>
          <w:rFonts w:ascii="Times New Roman" w:hAnsi="Times New Roman"/>
          <w:color w:val="000000"/>
          <w:kern w:val="0"/>
        </w:rPr>
        <w:t>，过点</w:t>
      </w:r>
      <w:r>
        <w:rPr>
          <w:rFonts w:ascii="Times New Roman" w:hAnsi="Times New Roman"/>
          <w:i/>
          <w:color w:val="000000"/>
          <w:kern w:val="0"/>
        </w:rPr>
        <w:t>O</w:t>
      </w:r>
      <w:r>
        <w:rPr>
          <w:rFonts w:ascii="Times New Roman" w:hAnsi="Times New Roman"/>
          <w:color w:val="000000"/>
          <w:kern w:val="0"/>
        </w:rPr>
        <w:t>作</w:t>
      </w:r>
      <w:r>
        <w:rPr>
          <w:rFonts w:ascii="Times New Roman" w:hAnsi="Times New Roman"/>
          <w:i/>
          <w:color w:val="000000"/>
          <w:kern w:val="0"/>
        </w:rPr>
        <w:t>OE</w:t>
      </w:r>
      <w:r>
        <w:rPr>
          <w:rFonts w:hint="eastAsia" w:ascii="Times New Roman" w:hAnsi="Times New Roman"/>
          <w:color w:val="000000"/>
          <w:kern w:val="0"/>
        </w:rPr>
        <w:t>⊥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，若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1=35°，则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2的度数是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959610" cy="895350"/>
            <wp:effectExtent l="0" t="0" r="2540" b="0"/>
            <wp:docPr id="23" name="图片 2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0091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A．45°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B．55°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C．65°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D．75°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6．已知</w:t>
      </w:r>
      <w:r>
        <w:rPr>
          <w:position w:val="-4"/>
        </w:rPr>
        <w:object>
          <v:shape id="_x0000_i1025" o:spt="75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是关于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的方程4</w:t>
      </w:r>
      <w:r>
        <w:rPr>
          <w:rFonts w:ascii="Times New Roman" w:hAnsi="Times New Roman"/>
          <w:i/>
          <w:color w:val="000000"/>
          <w:kern w:val="0"/>
        </w:rPr>
        <w:t>kx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1的一个解，则</w:t>
      </w:r>
      <w:r>
        <w:rPr>
          <w:rFonts w:ascii="Times New Roman" w:hAnsi="Times New Roman"/>
          <w:i/>
          <w:color w:val="000000"/>
          <w:kern w:val="0"/>
        </w:rPr>
        <w:t>k</w:t>
      </w:r>
      <w:r>
        <w:rPr>
          <w:rFonts w:ascii="Times New Roman" w:hAnsi="Times New Roman"/>
          <w:color w:val="000000"/>
          <w:kern w:val="0"/>
        </w:rPr>
        <w:t>的值为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A．1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C．2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2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7．如图，已知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1=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2，那么下列结论正确的是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612265" cy="704850"/>
            <wp:effectExtent l="0" t="0" r="6985" b="0"/>
            <wp:docPr id="22" name="图片 22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792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i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hint="eastAsia" w:ascii="Times New Roman" w:hAnsi="Times New Roman"/>
          <w:i/>
          <w:color w:val="000000"/>
          <w:kern w:val="0"/>
        </w:rPr>
        <w:t>D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hint="eastAsia" w:ascii="Times New Roman" w:hAnsi="Times New Roman"/>
          <w:i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3=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4</w:t>
      </w:r>
    </w:p>
    <w:p>
      <w:pPr>
        <w:spacing w:line="360" w:lineRule="auto"/>
        <w:ind w:left="315" w:hanging="315" w:hanging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8．为确保信息安全，信息需加密传输，发送方将明文加密后传输给接收方，接收方收到密文后解密还原为明文，已知某种加密规则为，明文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对应的密文为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+2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，2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，例如：明文1，2对应的密文是5，0，当接收方收到的密文是1，7时，解密得到的明文是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A．3，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B．1，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3，1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1，3</w:t>
      </w:r>
    </w:p>
    <w:p>
      <w:pPr>
        <w:spacing w:line="360" w:lineRule="auto"/>
        <w:ind w:left="315" w:hanging="315" w:hanging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9．如图，一条公路修到湖边时，需拐弯绕道而过，如果第一次拐的角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是100°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第二次拐的角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是150°，第三次拐的角是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，这时的道路恰好和第一次拐弯之前的道路平行，则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的度数为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981075" cy="895350"/>
            <wp:effectExtent l="0" t="0" r="9525" b="0"/>
            <wp:docPr id="21" name="图片 2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A．120°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B．130°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C．140°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D．150°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10．某校四个绿化小组一天植树的棵数如下：10，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，10，8</w:t>
      </w:r>
      <w:r>
        <w:rPr>
          <w:rFonts w:hint="eastAsia" w:ascii="Times New Roman" w:hAnsi="Times New Roman"/>
          <w:color w:val="000000"/>
          <w:kern w:val="0"/>
        </w:rPr>
        <w:t>．</w:t>
      </w:r>
      <w:r>
        <w:rPr>
          <w:rFonts w:ascii="Times New Roman" w:hAnsi="Times New Roman"/>
          <w:color w:val="000000"/>
          <w:kern w:val="0"/>
        </w:rPr>
        <w:t>已知这组数据的众数与平均数相等，则这组数据的中位数是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A．8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B．9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C．10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D．12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11．如图，将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绕点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逆时针旋转一定的角度，得到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ADE</w:t>
      </w:r>
      <w:r>
        <w:rPr>
          <w:rFonts w:ascii="Times New Roman" w:hAnsi="Times New Roman"/>
          <w:color w:val="000000"/>
          <w:kern w:val="0"/>
        </w:rPr>
        <w:t>，且</w:t>
      </w:r>
      <w:r>
        <w:rPr>
          <w:rFonts w:ascii="Times New Roman" w:hAnsi="Times New Roman"/>
          <w:i/>
          <w:color w:val="000000"/>
          <w:kern w:val="0"/>
        </w:rPr>
        <w:t>AD</w:t>
      </w:r>
      <w:r>
        <w:rPr>
          <w:rFonts w:hint="eastAsia" w:ascii="Times New Roman" w:hAnsi="Times New Roman"/>
          <w:color w:val="000000"/>
          <w:kern w:val="0"/>
        </w:rPr>
        <w:t>⊥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．若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CAE</w:t>
      </w:r>
      <w:r>
        <w:rPr>
          <w:rFonts w:ascii="Times New Roman" w:hAnsi="Times New Roman"/>
          <w:color w:val="000000"/>
          <w:kern w:val="0"/>
        </w:rPr>
        <w:t>=65°，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E</w:t>
      </w:r>
      <w:r>
        <w:rPr>
          <w:rFonts w:ascii="Times New Roman" w:hAnsi="Times New Roman"/>
          <w:color w:val="000000"/>
          <w:kern w:val="0"/>
        </w:rPr>
        <w:t>=60°，则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BAC</w:t>
      </w:r>
      <w:r>
        <w:rPr>
          <w:rFonts w:ascii="Times New Roman" w:hAnsi="Times New Roman"/>
          <w:color w:val="000000"/>
          <w:kern w:val="0"/>
        </w:rPr>
        <w:t>的大小为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352550" cy="977265"/>
            <wp:effectExtent l="0" t="0" r="0" b="0"/>
            <wp:docPr id="19" name="图片 1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77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A．60°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B．75°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C．85°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D．95°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12．李华根据演讲比赛中九位评委所给的分数制作了如下表格：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505075" cy="4857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如果要去掉一个最高分和一个最低分，则表中数据一定不发生变化的是</w:t>
      </w:r>
    </w:p>
    <w:p>
      <w:pPr>
        <w:spacing w:before="156" w:beforeLines="50" w:after="156" w:afterLines="50" w:line="400" w:lineRule="exact"/>
        <w:ind w:left="420" w:leftChars="200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A．平均数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B．众数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</w:p>
    <w:p>
      <w:pPr>
        <w:spacing w:before="156" w:beforeLines="50" w:after="156" w:afterLines="50" w:line="400" w:lineRule="exact"/>
        <w:ind w:left="420" w:leftChars="200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C．方差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D．中位数</w:t>
      </w:r>
    </w:p>
    <w:p>
      <w:pPr>
        <w:spacing w:before="156" w:beforeLines="50" w:after="156" w:afterLines="50" w:line="400" w:lineRule="exact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第</w:t>
      </w:r>
      <w:r>
        <w:rPr>
          <w:rFonts w:hint="eastAsia" w:ascii="宋体" w:hAnsi="宋体" w:cs="宋体"/>
          <w:sz w:val="44"/>
          <w:szCs w:val="48"/>
        </w:rPr>
        <w:t>Ⅱ</w:t>
      </w:r>
      <w:r>
        <w:rPr>
          <w:rFonts w:ascii="Times New Roman" w:hAnsi="Times New Roman"/>
          <w:sz w:val="44"/>
          <w:szCs w:val="44"/>
        </w:rPr>
        <w:t>卷</w:t>
      </w:r>
    </w:p>
    <w:p>
      <w:pPr>
        <w:spacing w:line="400" w:lineRule="exact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二、填空题（本大题共</w:t>
      </w:r>
      <w:r>
        <w:rPr>
          <w:rFonts w:hint="eastAsia" w:ascii="Times New Roman" w:hAnsi="Times New Roman" w:eastAsia="黑体"/>
        </w:rPr>
        <w:t>6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每小题</w:t>
      </w:r>
      <w:r>
        <w:rPr>
          <w:rFonts w:hint="eastAsia" w:ascii="Times New Roman" w:hAnsi="Times New Roman" w:eastAsia="黑体"/>
        </w:rPr>
        <w:t>3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18</w:t>
      </w:r>
      <w:r>
        <w:rPr>
          <w:rFonts w:ascii="Times New Roman" w:hAnsi="Times New Roman" w:eastAsia="黑体"/>
        </w:rPr>
        <w:t>分）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13．分解因式：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（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）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4（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）=</w:t>
      </w:r>
      <w:r>
        <w:rPr>
          <w:rFonts w:hint="eastAsia" w:ascii="Times New Roman" w:hAnsi="Times New Roman"/>
          <w:color w:val="000000"/>
          <w:kern w:val="0"/>
        </w:rPr>
        <w:t>__________．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14．若9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kx</w:t>
      </w:r>
      <w:r>
        <w:rPr>
          <w:rFonts w:ascii="Times New Roman" w:hAnsi="Times New Roman"/>
          <w:color w:val="000000"/>
          <w:kern w:val="0"/>
        </w:rPr>
        <w:t>+1是一个完全平方式，则</w:t>
      </w:r>
      <w:r>
        <w:rPr>
          <w:rFonts w:ascii="Times New Roman" w:hAnsi="Times New Roman"/>
          <w:i/>
          <w:color w:val="000000"/>
          <w:kern w:val="0"/>
        </w:rPr>
        <w:t>k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__________．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15．已知</w:t>
      </w:r>
      <w:r>
        <w:rPr>
          <w:position w:val="-4"/>
        </w:rPr>
        <w:object>
          <v:shape id="_x0000_i1026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ascii="Times New Roman" w:hAnsi="Times New Roman"/>
          <w:color w:val="000000"/>
          <w:kern w:val="0"/>
        </w:rPr>
        <w:t>则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__________．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16．如图，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沿射线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方向平移2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cm得到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′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′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′，若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=3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cm，则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′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cm．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114550" cy="1257300"/>
            <wp:effectExtent l="0" t="0" r="0" b="0"/>
            <wp:docPr id="27" name="图片 2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17．某中学规定学生的学期体育总评成绩满分为100分，其中平均成绩占20%，期中考试成绩占30%，期末考试成绩占50%，小彤的三项成绩（百分制）依次为95，90，88，则小彤这学期的体育总评成绩为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18．将一张长方形纸片按如图所示的方式折叠，</w:t>
      </w:r>
      <w:r>
        <w:rPr>
          <w:rFonts w:ascii="Times New Roman" w:hAnsi="Times New Roman"/>
          <w:i/>
          <w:color w:val="000000"/>
          <w:kern w:val="0"/>
        </w:rPr>
        <w:t>BD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BE</w:t>
      </w:r>
      <w:r>
        <w:rPr>
          <w:rFonts w:ascii="Times New Roman" w:hAnsi="Times New Roman"/>
          <w:color w:val="000000"/>
          <w:kern w:val="0"/>
        </w:rPr>
        <w:t>为折痕，若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ABE</w:t>
      </w:r>
      <w:r>
        <w:rPr>
          <w:rFonts w:ascii="Times New Roman" w:hAnsi="Times New Roman"/>
          <w:color w:val="000000"/>
          <w:kern w:val="0"/>
        </w:rPr>
        <w:t>=20°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则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DBC</w:t>
      </w:r>
      <w:r>
        <w:rPr>
          <w:rFonts w:hint="eastAsia" w:ascii="Times New Roman" w:hAnsi="Times New Roman"/>
          <w:color w:val="000000"/>
          <w:kern w:val="0"/>
        </w:rPr>
        <w:t>的</w:t>
      </w:r>
      <w:r>
        <w:rPr>
          <w:rFonts w:ascii="Times New Roman" w:hAnsi="Times New Roman"/>
          <w:color w:val="000000"/>
          <w:kern w:val="0"/>
        </w:rPr>
        <w:t>度数为</w:t>
      </w:r>
      <w:r>
        <w:rPr>
          <w:rFonts w:hint="eastAsia" w:ascii="Times New Roman" w:hAnsi="Times New Roman"/>
          <w:color w:val="000000"/>
          <w:kern w:val="0"/>
        </w:rPr>
        <w:t>__________．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314450" cy="933450"/>
            <wp:effectExtent l="0" t="0" r="0" b="0"/>
            <wp:docPr id="26" name="图片 26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三、解答题（本大题共</w:t>
      </w:r>
      <w:r>
        <w:rPr>
          <w:rFonts w:hint="eastAsia" w:ascii="Times New Roman" w:hAnsi="Times New Roman" w:eastAsia="黑体"/>
        </w:rPr>
        <w:t>8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66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．</w:t>
      </w:r>
      <w:r>
        <w:rPr>
          <w:rFonts w:ascii="Times New Roman" w:hAnsi="Times New Roman" w:eastAsia="黑体"/>
        </w:rPr>
        <w:t>解答应写出文字说明、证明过程或演算步骤）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19．</w:t>
      </w:r>
      <w:r>
        <w:rPr>
          <w:rFonts w:hint="eastAsia" w:ascii="Times New Roman" w:hAnsi="Times New Roman"/>
          <w:color w:val="000000"/>
          <w:kern w:val="0"/>
        </w:rPr>
        <w:t>（本小题满分6分）</w:t>
      </w:r>
      <w:r>
        <w:rPr>
          <w:rFonts w:ascii="Times New Roman" w:hAnsi="Times New Roman"/>
          <w:color w:val="000000"/>
          <w:kern w:val="0"/>
        </w:rPr>
        <w:t>解下列方程组</w:t>
      </w:r>
      <w:r>
        <w:rPr>
          <w:rFonts w:hint="eastAsia" w:ascii="Times New Roman" w:hAnsi="Times New Roman"/>
          <w:color w:val="000000"/>
          <w:kern w:val="0"/>
        </w:rPr>
        <w:t>：</w:t>
      </w:r>
    </w:p>
    <w:p>
      <w:pPr>
        <w:spacing w:line="360" w:lineRule="auto"/>
        <w:ind w:left="420" w:leftChars="200"/>
        <w:textAlignment w:val="center"/>
      </w:pPr>
      <w:r>
        <w:rPr>
          <w:rFonts w:ascii="Times New Roman" w:hAnsi="Times New Roman"/>
          <w:color w:val="000000"/>
          <w:kern w:val="0"/>
        </w:rPr>
        <w:t>（1）</w:t>
      </w:r>
      <w:r>
        <w:rPr>
          <w:position w:val="-4"/>
        </w:rPr>
        <w:object>
          <v:shape id="_x0000_i1027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4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</w:t>
      </w:r>
      <w:r>
        <w:rPr>
          <w:position w:val="-4"/>
        </w:rPr>
        <w:object>
          <v:shape id="_x0000_i1028" o:spt="75" type="#_x0000_t75" style="height:36pt;width:90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20．</w:t>
      </w:r>
      <w:r>
        <w:rPr>
          <w:rFonts w:hint="eastAsia" w:ascii="Times New Roman" w:hAnsi="Times New Roman"/>
          <w:color w:val="000000"/>
          <w:kern w:val="0"/>
        </w:rPr>
        <w:t>（本小题满分6分）</w:t>
      </w:r>
      <w:r>
        <w:rPr>
          <w:rFonts w:ascii="Times New Roman" w:hAnsi="Times New Roman"/>
          <w:color w:val="000000"/>
          <w:kern w:val="0"/>
        </w:rPr>
        <w:t>如图，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1=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ACB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3，求证：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BDC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DGF</w:t>
      </w:r>
      <w:r>
        <w:rPr>
          <w:rFonts w:ascii="Times New Roman" w:hAnsi="Times New Roman"/>
          <w:color w:val="000000"/>
          <w:kern w:val="0"/>
        </w:rPr>
        <w:t>=180°</w: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432560" cy="981075"/>
            <wp:effectExtent l="0" t="0" r="0" b="0"/>
            <wp:docPr id="33" name="图片 3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4690" cy="98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21．</w:t>
      </w:r>
      <w:r>
        <w:rPr>
          <w:rFonts w:hint="eastAsia" w:ascii="Times New Roman" w:hAnsi="Times New Roman"/>
          <w:color w:val="000000"/>
          <w:kern w:val="0"/>
        </w:rPr>
        <w:t>（本小题满分8分）</w:t>
      </w:r>
      <w:r>
        <w:rPr>
          <w:rFonts w:ascii="宋体" w:hAnsi="宋体"/>
          <w:color w:val="000000"/>
          <w:kern w:val="0"/>
        </w:rPr>
        <w:t>“</w:t>
      </w:r>
      <w:r>
        <w:rPr>
          <w:rFonts w:ascii="Times New Roman" w:hAnsi="Times New Roman"/>
          <w:color w:val="000000"/>
          <w:kern w:val="0"/>
        </w:rPr>
        <w:t>已知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m</w:t>
      </w:r>
      <w:r>
        <w:rPr>
          <w:rFonts w:ascii="Times New Roman" w:hAnsi="Times New Roman"/>
          <w:color w:val="000000"/>
          <w:kern w:val="0"/>
        </w:rPr>
        <w:t>=4，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m</w:t>
      </w:r>
      <w:r>
        <w:rPr>
          <w:rFonts w:ascii="Times New Roman" w:hAnsi="Times New Roman"/>
          <w:color w:val="000000"/>
          <w:kern w:val="0"/>
          <w:vertAlign w:val="superscript"/>
        </w:rPr>
        <w:t>+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n</w:t>
      </w:r>
      <w:r>
        <w:rPr>
          <w:rFonts w:ascii="Times New Roman" w:hAnsi="Times New Roman"/>
          <w:color w:val="000000"/>
          <w:kern w:val="0"/>
        </w:rPr>
        <w:t>=20，求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n</w:t>
      </w:r>
      <w:r>
        <w:rPr>
          <w:rFonts w:ascii="Times New Roman" w:hAnsi="Times New Roman"/>
          <w:color w:val="000000"/>
          <w:kern w:val="0"/>
        </w:rPr>
        <w:t>的值．</w:t>
      </w:r>
      <w:r>
        <w:rPr>
          <w:rFonts w:ascii="宋体" w:hAnsi="宋体"/>
          <w:color w:val="000000"/>
          <w:kern w:val="0"/>
        </w:rPr>
        <w:t>”</w:t>
      </w:r>
      <w:r>
        <w:rPr>
          <w:rFonts w:ascii="Times New Roman" w:hAnsi="Times New Roman"/>
          <w:color w:val="000000"/>
          <w:kern w:val="0"/>
        </w:rPr>
        <w:t>这个问题，我们可以这样思考：逆向运用同底数幂的乘法公式，可得：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m</w:t>
      </w:r>
      <w:r>
        <w:rPr>
          <w:rFonts w:ascii="Times New Roman" w:hAnsi="Times New Roman"/>
          <w:color w:val="000000"/>
          <w:kern w:val="0"/>
          <w:vertAlign w:val="superscript"/>
        </w:rPr>
        <w:t>+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n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m</w:t>
      </w:r>
      <w:r>
        <w:rPr>
          <w:rFonts w:hint="eastAsia" w:ascii="Times New Roman" w:hAnsi="Times New Roman"/>
          <w:color w:val="000000"/>
          <w:kern w:val="0"/>
        </w:rPr>
        <w:t>·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n</w:t>
      </w:r>
      <w:r>
        <w:rPr>
          <w:rFonts w:ascii="Times New Roman" w:hAnsi="Times New Roman"/>
          <w:color w:val="000000"/>
          <w:kern w:val="0"/>
        </w:rPr>
        <w:t>，所以20=4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n</w:t>
      </w:r>
      <w:r>
        <w:rPr>
          <w:rFonts w:ascii="Times New Roman" w:hAnsi="Times New Roman"/>
          <w:color w:val="000000"/>
          <w:kern w:val="0"/>
        </w:rPr>
        <w:t>，所以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n</w:t>
      </w:r>
      <w:r>
        <w:rPr>
          <w:rFonts w:ascii="Times New Roman" w:hAnsi="Times New Roman"/>
          <w:color w:val="000000"/>
          <w:kern w:val="0"/>
        </w:rPr>
        <w:t>=5．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请利用这样的思考方法解决下列问题：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已知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m</w:t>
      </w:r>
      <w:r>
        <w:rPr>
          <w:rFonts w:ascii="Times New Roman" w:hAnsi="Times New Roman"/>
          <w:color w:val="000000"/>
          <w:kern w:val="0"/>
        </w:rPr>
        <w:t>=3，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n</w:t>
      </w:r>
      <w:r>
        <w:rPr>
          <w:rFonts w:ascii="Times New Roman" w:hAnsi="Times New Roman"/>
          <w:color w:val="000000"/>
          <w:kern w:val="0"/>
        </w:rPr>
        <w:t>=5，求下列代数的值：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m</w:t>
      </w:r>
      <w:r>
        <w:rPr>
          <w:rFonts w:ascii="Times New Roman" w:hAnsi="Times New Roman"/>
          <w:color w:val="000000"/>
          <w:kern w:val="0"/>
          <w:vertAlign w:val="superscript"/>
        </w:rPr>
        <w:t>+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n</w:t>
      </w:r>
      <w:r>
        <w:rPr>
          <w:rFonts w:ascii="Times New Roman" w:hAnsi="Times New Roman"/>
          <w:color w:val="000000"/>
          <w:kern w:val="0"/>
        </w:rPr>
        <w:t>；（2）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m</w:t>
      </w:r>
      <w:r>
        <w:rPr>
          <w:rFonts w:ascii="宋体" w:hAnsi="宋体"/>
          <w:color w:val="000000"/>
          <w:kern w:val="0"/>
          <w:vertAlign w:val="superscript"/>
        </w:rPr>
        <w:t>-</w:t>
      </w:r>
      <w:r>
        <w:rPr>
          <w:rFonts w:ascii="Times New Roman" w:hAnsi="Times New Roman"/>
          <w:color w:val="000000"/>
          <w:kern w:val="0"/>
          <w:vertAlign w:val="superscript"/>
        </w:rPr>
        <w:t>3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n</w: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22．</w:t>
      </w:r>
      <w:r>
        <w:rPr>
          <w:rFonts w:hint="eastAsia" w:ascii="Times New Roman" w:hAnsi="Times New Roman"/>
          <w:color w:val="000000"/>
          <w:kern w:val="0"/>
        </w:rPr>
        <w:t>（本小题满分8分）</w:t>
      </w:r>
      <w:r>
        <w:rPr>
          <w:rFonts w:ascii="Times New Roman" w:hAnsi="Times New Roman"/>
          <w:color w:val="000000"/>
          <w:kern w:val="0"/>
        </w:rPr>
        <w:t>如图，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的两边分别平行于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DEF</w:t>
      </w:r>
      <w:r>
        <w:rPr>
          <w:rFonts w:ascii="Times New Roman" w:hAnsi="Times New Roman"/>
          <w:color w:val="000000"/>
          <w:kern w:val="0"/>
        </w:rPr>
        <w:t>的两条边，且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=45°</w: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581275" cy="1250950"/>
            <wp:effectExtent l="0" t="0" r="0" b="635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251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（1）图1中：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DEF</w:t>
      </w:r>
      <w:r>
        <w:rPr>
          <w:rFonts w:ascii="Times New Roman" w:hAnsi="Times New Roman"/>
          <w:color w:val="000000"/>
          <w:kern w:val="0"/>
        </w:rPr>
        <w:t>=_________，图2中：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DEF</w:t>
      </w:r>
      <w:r>
        <w:rPr>
          <w:rFonts w:ascii="Times New Roman" w:hAnsi="Times New Roman"/>
          <w:color w:val="000000"/>
          <w:kern w:val="0"/>
        </w:rPr>
        <w:t>=_________；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（2）请观察图1、图2中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DEF</w:t>
      </w:r>
      <w:r>
        <w:rPr>
          <w:rFonts w:ascii="Times New Roman" w:hAnsi="Times New Roman"/>
          <w:color w:val="000000"/>
          <w:kern w:val="0"/>
        </w:rPr>
        <w:t>分别与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有怎样的关系，请你归纳出一个命题．</w:t>
      </w:r>
    </w:p>
    <w:p>
      <w:pPr>
        <w:spacing w:line="396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23．</w:t>
      </w:r>
      <w:r>
        <w:rPr>
          <w:rFonts w:hint="eastAsia" w:ascii="Times New Roman" w:hAnsi="Times New Roman"/>
          <w:color w:val="000000"/>
          <w:kern w:val="0"/>
        </w:rPr>
        <w:t>（本小题满分9分）</w:t>
      </w:r>
      <w:r>
        <w:rPr>
          <w:rFonts w:ascii="Times New Roman" w:hAnsi="Times New Roman"/>
          <w:color w:val="000000"/>
          <w:kern w:val="0"/>
        </w:rPr>
        <w:t>如图，凯瑞酒店准备进行装修，把楼梯铺上地毯，已知楼梯的宽度是2米，楼梯的总长度为8米，总高度为6米，已知这种地毯每平方米的售价是60元</w:t>
      </w:r>
      <w:r>
        <w:rPr>
          <w:rFonts w:hint="eastAsia" w:ascii="Times New Roman" w:hAnsi="Times New Roman"/>
          <w:color w:val="000000"/>
          <w:kern w:val="0"/>
        </w:rPr>
        <w:t>．</w:t>
      </w:r>
      <w:r>
        <w:rPr>
          <w:rFonts w:ascii="Times New Roman" w:hAnsi="Times New Roman"/>
          <w:color w:val="000000"/>
          <w:kern w:val="0"/>
        </w:rPr>
        <w:t>请你帮助酒店老板算下，购买地毯至少需要多少元？</w:t>
      </w:r>
    </w:p>
    <w:p>
      <w:pPr>
        <w:spacing w:line="396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885950" cy="1552575"/>
            <wp:effectExtent l="0" t="0" r="0" b="9525"/>
            <wp:docPr id="31" name="图片 3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96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24．</w:t>
      </w:r>
      <w:r>
        <w:rPr>
          <w:rFonts w:hint="eastAsia" w:ascii="Times New Roman" w:hAnsi="Times New Roman"/>
          <w:color w:val="000000"/>
          <w:kern w:val="0"/>
        </w:rPr>
        <w:t>（本小题满分9分）</w:t>
      </w:r>
      <w:r>
        <w:rPr>
          <w:rFonts w:ascii="Times New Roman" w:hAnsi="Times New Roman"/>
          <w:color w:val="000000"/>
          <w:kern w:val="0"/>
        </w:rPr>
        <w:t>某企业生产部统计了15名工人某月的加工零件数：</w:t>
      </w:r>
    </w:p>
    <w:p>
      <w:pPr>
        <w:spacing w:line="396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4067175" cy="666750"/>
            <wp:effectExtent l="0" t="0" r="9525" b="0"/>
            <wp:docPr id="30" name="图片 30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96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（1）写出这15人该月加工零件数的平均数、中位数和众数；</w:t>
      </w:r>
    </w:p>
    <w:p>
      <w:pPr>
        <w:spacing w:line="396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（2）若生产部领导把每位工人的月加工零件数定为260件，你认为是否合理，为什么？</w:t>
      </w:r>
    </w:p>
    <w:p>
      <w:pPr>
        <w:spacing w:line="396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25．</w:t>
      </w:r>
      <w:r>
        <w:rPr>
          <w:rFonts w:hint="eastAsia" w:ascii="Times New Roman" w:hAnsi="Times New Roman"/>
          <w:color w:val="000000"/>
          <w:kern w:val="0"/>
        </w:rPr>
        <w:t>（本小题满分10分）</w:t>
      </w:r>
      <w:r>
        <w:rPr>
          <w:rFonts w:ascii="Times New Roman" w:hAnsi="Times New Roman"/>
          <w:color w:val="000000"/>
          <w:kern w:val="0"/>
        </w:rPr>
        <w:t>在</w:t>
      </w:r>
      <w:r>
        <w:rPr>
          <w:rFonts w:ascii="宋体" w:hAnsi="宋体"/>
          <w:color w:val="000000"/>
          <w:kern w:val="0"/>
        </w:rPr>
        <w:t>“</w:t>
      </w:r>
      <w:r>
        <w:rPr>
          <w:rFonts w:ascii="Times New Roman" w:hAnsi="Times New Roman"/>
          <w:color w:val="000000"/>
          <w:kern w:val="0"/>
        </w:rPr>
        <w:t>五一</w:t>
      </w:r>
      <w:r>
        <w:rPr>
          <w:rFonts w:ascii="宋体" w:hAnsi="宋体"/>
          <w:color w:val="000000"/>
          <w:kern w:val="0"/>
        </w:rPr>
        <w:t>”</w:t>
      </w:r>
      <w:r>
        <w:rPr>
          <w:rFonts w:ascii="Times New Roman" w:hAnsi="Times New Roman"/>
          <w:color w:val="000000"/>
          <w:kern w:val="0"/>
        </w:rPr>
        <w:t>期间，小明、小亮等同学随家长一同到某公园游玩，下面是购买门票时，小明与他爸爸的对话（如图），试根据图中的信息，解答下列问题：</w:t>
      </w:r>
    </w:p>
    <w:p>
      <w:pPr>
        <w:spacing w:line="396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781300" cy="1666875"/>
            <wp:effectExtent l="0" t="0" r="0" b="9525"/>
            <wp:docPr id="29" name="图片 2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96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（1）他们共去了几个成人，几个学生？</w:t>
      </w:r>
    </w:p>
    <w:p>
      <w:pPr>
        <w:spacing w:line="396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（2）请你帮助算算，用哪种方式购票更省钱？</w:t>
      </w:r>
    </w:p>
    <w:p>
      <w:pPr>
        <w:spacing w:line="396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26．</w:t>
      </w:r>
      <w:r>
        <w:rPr>
          <w:rFonts w:hint="eastAsia" w:ascii="Times New Roman" w:hAnsi="Times New Roman"/>
          <w:color w:val="000000"/>
          <w:kern w:val="0"/>
        </w:rPr>
        <w:t>（本小题满分10分）</w:t>
      </w:r>
      <w:r>
        <w:rPr>
          <w:rFonts w:ascii="Times New Roman" w:hAnsi="Times New Roman"/>
          <w:color w:val="000000"/>
          <w:kern w:val="0"/>
        </w:rPr>
        <w:t>已知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ABE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CDE</w:t>
      </w:r>
      <w:r>
        <w:rPr>
          <w:rFonts w:ascii="Times New Roman" w:hAnsi="Times New Roman"/>
          <w:color w:val="000000"/>
          <w:kern w:val="0"/>
        </w:rPr>
        <w:t>两个角的角平分线相交于点</w:t>
      </w:r>
      <w:r>
        <w:rPr>
          <w:rFonts w:ascii="Times New Roman" w:hAnsi="Times New Roman"/>
          <w:i/>
          <w:color w:val="000000"/>
          <w:kern w:val="0"/>
        </w:rPr>
        <w:t>F</w: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96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（1）如图1，若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E</w:t>
      </w:r>
      <w:r>
        <w:rPr>
          <w:rFonts w:ascii="Times New Roman" w:hAnsi="Times New Roman"/>
          <w:color w:val="000000"/>
          <w:kern w:val="0"/>
        </w:rPr>
        <w:t>=80°，求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BFD</w:t>
      </w:r>
      <w:r>
        <w:rPr>
          <w:rFonts w:ascii="Times New Roman" w:hAnsi="Times New Roman"/>
          <w:color w:val="000000"/>
          <w:kern w:val="0"/>
        </w:rPr>
        <w:t>的度数</w:t>
      </w:r>
      <w:r>
        <w:rPr>
          <w:rFonts w:hint="eastAsia" w:ascii="Times New Roman" w:hAnsi="Times New Roman"/>
          <w:color w:val="000000"/>
          <w:kern w:val="0"/>
        </w:rPr>
        <w:t>；</w:t>
      </w:r>
    </w:p>
    <w:p>
      <w:pPr>
        <w:spacing w:line="396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（2）如图2，若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ABM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color w:val="000000"/>
          <w:kern w:val="0"/>
        </w:rPr>
        <w:object>
          <v:shape id="_x0000_i1029" o:spt="75" alt="学科网" type="#_x0000_t75" style="height:30.75pt;width:11.25pt;" o:ole="t" filled="f" o:preferrelative="t" stroked="f" coordsize="21600,21600" adj="0,,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3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ABF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CDM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color w:val="000000"/>
          <w:kern w:val="0"/>
        </w:rPr>
        <w:object>
          <v:shape id="_x0000_i1030" o:spt="75" alt="学科网" type="#_x0000_t75" style="height:30.75pt;width:11.25pt;" o:ole="t" filled="f" o:preferrelative="t" stroked="f" coordsize="21600,21600" adj="0,,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5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CDF</w:t>
      </w:r>
      <w:r>
        <w:rPr>
          <w:rFonts w:ascii="Times New Roman" w:hAnsi="Times New Roman"/>
          <w:color w:val="000000"/>
          <w:kern w:val="0"/>
        </w:rPr>
        <w:t>，试写出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E</w:t>
      </w:r>
      <w:r>
        <w:rPr>
          <w:rFonts w:ascii="Times New Roman" w:hAnsi="Times New Roman"/>
          <w:color w:val="000000"/>
          <w:kern w:val="0"/>
        </w:rPr>
        <w:t>之间的数量关系并证明你的结论</w:t>
      </w:r>
      <w:r>
        <w:rPr>
          <w:rFonts w:hint="eastAsia" w:ascii="Times New Roman" w:hAnsi="Times New Roman"/>
          <w:color w:val="000000"/>
          <w:kern w:val="0"/>
        </w:rPr>
        <w:t>；</w:t>
      </w:r>
    </w:p>
    <w:p>
      <w:pPr>
        <w:spacing w:line="396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（3）若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ABM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color w:val="000000"/>
          <w:kern w:val="0"/>
        </w:rPr>
        <w:object>
          <v:shape id="_x0000_i1031" o:spt="75" alt="学科网" type="#_x0000_t75" style="height:30.75pt;width:12pt;" o:ole="t" filled="f" o:preferrelative="t" stroked="f" coordsize="21600,21600" adj="0,,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ABF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CDM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color w:val="000000"/>
          <w:kern w:val="0"/>
        </w:rPr>
        <w:object>
          <v:shape id="_x0000_i1032" o:spt="75" alt="学科网" type="#_x0000_t75" style="height:30.75pt;width:12pt;" o:ole="t" filled="f" o:preferrelative="t" stroked="f" coordsize="21600,21600" adj="0,,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CDF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E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°，请直接用含有</w:t>
      </w:r>
      <w:r>
        <w:rPr>
          <w:rFonts w:ascii="Times New Roman" w:hAnsi="Times New Roman"/>
          <w:i/>
          <w:color w:val="000000"/>
          <w:kern w:val="0"/>
        </w:rPr>
        <w:t>n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°的代数式表示出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2466975" cy="981075"/>
            <wp:effectExtent l="0" t="0" r="9525" b="9525"/>
            <wp:docPr id="28" name="图片 28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39" w:orient="landscape"/>
      <w:pgMar w:top="1134" w:right="1134" w:bottom="1134" w:left="1134" w:header="340" w:footer="992" w:gutter="1418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rPr>
        <w:rFonts w:ascii="Times New Roman" w:hAnsi="Times New Roman"/>
        <w:lang w:eastAsia="zh-CN"/>
      </w:rPr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960" w:firstLineChars="2200"/>
      <w:rPr>
        <w:rFonts w:ascii="Times New Roman" w:hAnsi="Times New Roman"/>
        <w:lang w:eastAsia="zh-CN"/>
      </w:rPr>
    </w:pPr>
    <w:r>
      <w:rPr>
        <w:lang w:val="en-US" w:eastAsia="zh-CN"/>
      </w:rPr>
      <w:pict>
        <v:shape id="Text Box 76" o:spid="_x0000_s2063" o:spt="202" type="#_x0000_t202" style="position:absolute;left:0pt;margin-left:1066.8pt;margin-top:0.05pt;height:60.75pt;width:32.25pt;z-index:251662336;mso-width-relative:page;mso-height-relative:margin;" fillcolor="#5A5A5A" filled="t" coordsize="21600,21600">
          <v:path/>
          <v:fill on="t" focussize="0,0"/>
          <v:stroke joinstyle="miter"/>
          <v:imagedata o:title=""/>
          <o:lock v:ext="edit"/>
          <v:textbox>
            <w:txbxContent>
              <w:p/>
            </w:txbxContent>
          </v:textbox>
        </v:shape>
      </w:pic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pict>
        <v:group id="Group 70" o:spid="_x0000_s2056" o:spt="203" style="position:absolute;left:0pt;margin-left:-124.6pt;margin-top:-16.3pt;height:840.75pt;width:96.75pt;z-index:251658240;mso-width-relative:page;mso-height-relative:page;" coordorigin="60,30" coordsize="1935,16815">
          <o:lock v:ext="edit"/>
          <v:group id="Group 69" o:spid="_x0000_s2057" o:spt="203" style="position:absolute;left:60;top:30;height:16815;width:1935;" coordorigin="60,30" coordsize="1935,16815">
            <o:lock v:ext="edit"/>
            <v:shape id="Text Box 63" o:spid="_x0000_s2058" o:spt="202" type="#_x0000_t202" style="position:absolute;left:135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  <w:r>
                      <w:rPr>
                        <w:spacing w:val="13"/>
                      </w:rPr>
                      <w:t>内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4" o:spid="_x0000_s2059" o:spt="202" type="#_x0000_t202" style="position:absolute;left:6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………………○………………外………………○………………装………………○………………订………………○………………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5" o:spid="_x0000_s2060" o:spt="202" type="#_x0000_t202" style="position:absolute;left:705;top:1140;height:14475;width:645;" fillcolor="#D8D8D8" filled="t" coordsize="21600,21600">
              <v:path/>
              <v:fill on="t"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ascii="Times New Roman" w:hAnsi="Times New Roman"/>
                        <w:spacing w:val="13"/>
                      </w:rPr>
                    </w:pPr>
                    <w:r>
                      <w:rPr>
                        <w:rFonts w:ascii="Times New Roman" w:hAnsi="Times New Roman"/>
                        <w:spacing w:val="13"/>
                      </w:rPr>
                      <w:t>…             学校：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姓名：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班级：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考号：</w:t>
                    </w:r>
                    <w:r>
                      <w:rPr>
                        <w:rFonts w:hint="eastAsia" w:ascii="Times New Roman" w:hAnsi="Times New Roman"/>
                        <w:spacing w:val="13"/>
                        <w:u w:val="single"/>
                      </w:rPr>
                      <w:t>______________________</w:t>
                    </w:r>
                  </w:p>
                </w:txbxContent>
              </v:textbox>
            </v:shape>
            <v:shape id="Text Box 67" o:spid="_x0000_s2061" o:spt="202" type="#_x0000_t202" style="position:absolute;left:705;top:30;height:1110;width:645;" fillcolor="#5A5A5A" filled="t" coordsize="21600,21600">
              <v:path/>
              <v:fill on="t" focussize="0,0"/>
              <v:stroke joinstyle="miter"/>
              <v:imagedata o:title=""/>
              <o:lock v:ext="edit"/>
              <v:textbox>
                <w:txbxContent>
                  <w:p/>
                </w:txbxContent>
              </v:textbox>
            </v:shape>
          </v:group>
          <v:shape id="Text Box 68" o:spid="_x0000_s2062" o:spt="202" type="#_x0000_t202" style="position:absolute;left:705;top:15630;height:1215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group id="Group 78" o:spid="_x0000_s2049" o:spt="203" style="position:absolute;left:0pt;margin-left:1066.6pt;margin-top:-16.8pt;height:840.75pt;width:64.5pt;z-index:251661312;mso-width-relative:page;mso-height-relative:page;" coordorigin="22466,5" coordsize="1290,16815">
          <o:lock v:ext="edit"/>
          <v:shape id="Text Box 73" o:spid="_x0000_s2050" o:spt="202" type="#_x0000_t202" style="position:absolute;left:2311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………………○………………外………………○………………装………………○………………订………………○………………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  <v:shape id="_x0000_s2051" o:spid="_x0000_s2051" o:spt="202" type="#_x0000_t202" style="position:absolute;left:22466;top:5;height:1110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pict>
        <v:group id="Group 79" o:spid="_x0000_s2052" o:spt="203" style="position:absolute;left:0pt;margin-left:1034.35pt;margin-top:-16.05pt;height:840.75pt;width:32.25pt;z-index:251659264;mso-width-relative:page;mso-height-relative:page;" coordorigin="21821,5" coordsize="645,16815">
          <o:lock v:ext="edit"/>
          <v:shape id="Text Box 74" o:spid="_x0000_s2053" o:spt="202" type="#_x0000_t202" style="position:absolute;left:2182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………………○………………内………………○………………装………………○………………订………………○………………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</v:group>
      </w:pict>
    </w:r>
    <w:r>
      <w:pict>
        <v:group id="Group 80" o:spid="_x0000_s2054" o:spt="203" style="position:absolute;left:0pt;margin-left:1066.6pt;margin-top:39.45pt;height:723.75pt;width:32.25pt;z-index:251660288;mso-width-relative:page;mso-height-relative:page;" coordorigin="22466,1115" coordsize="645,14475">
          <o:lock v:ext="edit"/>
          <v:shape id="Text Box 75" o:spid="_x0000_s2055" o:spt="202" type="#_x0000_t202" style="position:absolute;left:22466;top:1115;height:14475;width:645;" fillcolor="#D8D8D8" filled="t" coordsize="21600,21600">
            <v:path/>
            <v:fill on="t"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ind w:firstLine="944" w:firstLineChars="400"/>
                    <w:rPr>
                      <w:rFonts w:ascii="Times New Roman" w:hAnsi="Times New Roman"/>
                      <w:spacing w:val="13"/>
                    </w:rPr>
                  </w:pPr>
                  <w:r>
                    <w:rPr>
                      <w:rFonts w:ascii="Times New Roman" w:hAnsi="Times New Roman"/>
                      <w:spacing w:val="13"/>
                    </w:rPr>
                    <w:t xml:space="preserve">             </w:t>
                  </w:r>
                  <w:r>
                    <w:rPr>
                      <w:rFonts w:hint="eastAsia" w:ascii="Times New Roman" w:hAnsi="Times New Roman"/>
                      <w:spacing w:val="400"/>
                    </w:rPr>
                    <w:t>此卷只装订</w:t>
                  </w:r>
                  <w:r>
                    <w:rPr>
                      <w:rFonts w:ascii="Times New Roman" w:hAnsi="Times New Roman"/>
                      <w:spacing w:val="400"/>
                    </w:rPr>
                    <w:t>不密封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817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32"/>
    <w:semiHidden/>
    <w:unhideWhenUsed/>
    <w:uiPriority w:val="99"/>
    <w:rPr>
      <w:b/>
      <w:bCs/>
      <w:kern w:val="2"/>
      <w:sz w:val="21"/>
      <w:szCs w:val="22"/>
    </w:rPr>
  </w:style>
  <w:style w:type="paragraph" w:styleId="3">
    <w:name w:val="annotation text"/>
    <w:basedOn w:val="1"/>
    <w:link w:val="30"/>
    <w:uiPriority w:val="0"/>
    <w:pPr>
      <w:jc w:val="left"/>
    </w:pPr>
    <w:rPr>
      <w:rFonts w:ascii="Times New Roman" w:hAnsi="Times New Roman"/>
      <w:kern w:val="0"/>
      <w:sz w:val="20"/>
      <w:szCs w:val="24"/>
    </w:rPr>
  </w:style>
  <w:style w:type="paragraph" w:styleId="4">
    <w:name w:val="Body Text"/>
    <w:basedOn w:val="1"/>
    <w:link w:val="37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5">
    <w:name w:val="Plain Text"/>
    <w:basedOn w:val="1"/>
    <w:link w:val="20"/>
    <w:qFormat/>
    <w:uiPriority w:val="99"/>
    <w:rPr>
      <w:rFonts w:ascii="宋体" w:hAnsi="Courier New"/>
      <w:kern w:val="0"/>
      <w:sz w:val="20"/>
      <w:szCs w:val="21"/>
    </w:rPr>
  </w:style>
  <w:style w:type="paragraph" w:styleId="6">
    <w:name w:val="Balloon Text"/>
    <w:basedOn w:val="1"/>
    <w:link w:val="18"/>
    <w:semiHidden/>
    <w:unhideWhenUsed/>
    <w:qFormat/>
    <w:uiPriority w:val="99"/>
    <w:rPr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Normal (Web)"/>
    <w:basedOn w:val="1"/>
    <w:link w:val="19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table" w:styleId="15">
    <w:name w:val="Table Grid"/>
    <w:basedOn w:val="14"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页眉 Char"/>
    <w:link w:val="8"/>
    <w:uiPriority w:val="99"/>
    <w:rPr>
      <w:sz w:val="18"/>
      <w:szCs w:val="18"/>
    </w:rPr>
  </w:style>
  <w:style w:type="character" w:customStyle="1" w:styleId="17">
    <w:name w:val="页脚 Char"/>
    <w:link w:val="7"/>
    <w:uiPriority w:val="99"/>
    <w:rPr>
      <w:sz w:val="18"/>
      <w:szCs w:val="18"/>
    </w:rPr>
  </w:style>
  <w:style w:type="character" w:customStyle="1" w:styleId="18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19">
    <w:name w:val="普通(网站) Char"/>
    <w:link w:val="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纯文本 Char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pl*tixk"/>
    <w:uiPriority w:val="0"/>
  </w:style>
  <w:style w:type="paragraph" w:customStyle="1" w:styleId="22">
    <w:name w:val="列出段落1"/>
    <w:basedOn w:val="1"/>
    <w:uiPriority w:val="0"/>
    <w:pPr>
      <w:ind w:firstLine="420" w:firstLineChars="200"/>
    </w:pPr>
    <w:rPr>
      <w:szCs w:val="21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DefaultParagraph"/>
    <w:link w:val="26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6">
    <w:name w:val="DefaultParagraph Char Char"/>
    <w:link w:val="25"/>
    <w:qFormat/>
    <w:uiPriority w:val="0"/>
    <w:rPr>
      <w:rFonts w:ascii="Times New Roman"/>
      <w:kern w:val="2"/>
      <w:sz w:val="21"/>
      <w:szCs w:val="22"/>
    </w:rPr>
  </w:style>
  <w:style w:type="character" w:customStyle="1" w:styleId="27">
    <w:name w:val="tn+ude"/>
    <w:basedOn w:val="10"/>
    <w:qFormat/>
    <w:uiPriority w:val="0"/>
  </w:style>
  <w:style w:type="paragraph" w:customStyle="1" w:styleId="28">
    <w:name w:val="纯文本_0"/>
    <w:basedOn w:val="1"/>
    <w:link w:val="29"/>
    <w:qFormat/>
    <w:uiPriority w:val="0"/>
    <w:rPr>
      <w:rFonts w:ascii="宋体" w:hAnsi="Courier New"/>
      <w:kern w:val="0"/>
      <w:sz w:val="20"/>
      <w:szCs w:val="21"/>
    </w:rPr>
  </w:style>
  <w:style w:type="character" w:customStyle="1" w:styleId="29">
    <w:name w:val="标题1 Char1"/>
    <w:link w:val="28"/>
    <w:locked/>
    <w:uiPriority w:val="0"/>
    <w:rPr>
      <w:rFonts w:ascii="宋体" w:hAnsi="Courier New" w:eastAsia="宋体" w:cs="Courier New"/>
      <w:szCs w:val="21"/>
    </w:rPr>
  </w:style>
  <w:style w:type="character" w:customStyle="1" w:styleId="30">
    <w:name w:val="批注文字 Char"/>
    <w:link w:val="3"/>
    <w:uiPriority w:val="0"/>
    <w:rPr>
      <w:rFonts w:ascii="Times New Roman" w:hAnsi="Times New Roman" w:eastAsia="宋体" w:cs="Times New Roman"/>
      <w:szCs w:val="24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2">
    <w:name w:val="批注主题 Char"/>
    <w:link w:val="2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33">
    <w:name w:val="普通(网站)_0"/>
    <w:basedOn w:val="23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34">
    <w:name w:val="普通(网站)_0 Char"/>
    <w:link w:val="33"/>
    <w:locked/>
    <w:uiPriority w:val="0"/>
    <w:rPr>
      <w:rFonts w:ascii="宋体" w:hAnsi="宋体"/>
      <w:sz w:val="24"/>
      <w:szCs w:val="24"/>
    </w:rPr>
  </w:style>
  <w:style w:type="character" w:customStyle="1" w:styleId="35">
    <w:name w:val="正文_0 Char"/>
    <w:link w:val="36"/>
    <w:uiPriority w:val="0"/>
    <w:rPr>
      <w:kern w:val="2"/>
      <w:sz w:val="21"/>
      <w:szCs w:val="22"/>
    </w:rPr>
  </w:style>
  <w:style w:type="paragraph" w:customStyle="1" w:styleId="36">
    <w:name w:val="正文_0_0"/>
    <w:link w:val="3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7">
    <w:name w:val="正文文本 Char"/>
    <w:link w:val="4"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38">
    <w:name w:val="DefaultParagraph Char"/>
    <w:uiPriority w:val="0"/>
    <w:rPr>
      <w:rFonts w:ascii="Times New Roman" w:hAnsi="Calibri" w:eastAsia="宋体" w:cs="Times New Roman"/>
    </w:rPr>
  </w:style>
  <w:style w:type="character" w:customStyle="1" w:styleId="39">
    <w:name w:val="页码1"/>
    <w:basedOn w:val="10"/>
    <w:uiPriority w:val="0"/>
  </w:style>
  <w:style w:type="paragraph" w:customStyle="1" w:styleId="40">
    <w:name w:val="Normal_0"/>
    <w:qFormat/>
    <w:uiPriority w:val="0"/>
    <w:rPr>
      <w:rFonts w:ascii="Calibri" w:hAnsi="Calibri" w:eastAsia="宋体" w:cs="Calibri"/>
      <w:sz w:val="24"/>
      <w:szCs w:val="24"/>
      <w:lang w:val="en-US" w:eastAsia="zh-CN" w:bidi="ar-SA"/>
    </w:rPr>
  </w:style>
  <w:style w:type="table" w:customStyle="1" w:styleId="41">
    <w:name w:val="网格型1"/>
    <w:basedOn w:val="14"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26.png"/><Relationship Id="rId40" Type="http://schemas.openxmlformats.org/officeDocument/2006/relationships/image" Target="media/image25.wmf"/><Relationship Id="rId4" Type="http://schemas.openxmlformats.org/officeDocument/2006/relationships/header" Target="header2.xml"/><Relationship Id="rId39" Type="http://schemas.openxmlformats.org/officeDocument/2006/relationships/oleObject" Target="embeddings/oleObject8.bin"/><Relationship Id="rId38" Type="http://schemas.openxmlformats.org/officeDocument/2006/relationships/image" Target="media/image24.wmf"/><Relationship Id="rId37" Type="http://schemas.openxmlformats.org/officeDocument/2006/relationships/oleObject" Target="embeddings/oleObject7.bin"/><Relationship Id="rId36" Type="http://schemas.openxmlformats.org/officeDocument/2006/relationships/image" Target="media/image23.wmf"/><Relationship Id="rId35" Type="http://schemas.openxmlformats.org/officeDocument/2006/relationships/oleObject" Target="embeddings/oleObject6.bin"/><Relationship Id="rId34" Type="http://schemas.openxmlformats.org/officeDocument/2006/relationships/image" Target="media/image22.wmf"/><Relationship Id="rId33" Type="http://schemas.openxmlformats.org/officeDocument/2006/relationships/oleObject" Target="embeddings/oleObject5.bin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wmf"/><Relationship Id="rId26" Type="http://schemas.openxmlformats.org/officeDocument/2006/relationships/oleObject" Target="embeddings/oleObject4.bin"/><Relationship Id="rId25" Type="http://schemas.openxmlformats.org/officeDocument/2006/relationships/image" Target="media/image15.wmf"/><Relationship Id="rId24" Type="http://schemas.openxmlformats.org/officeDocument/2006/relationships/oleObject" Target="embeddings/oleObject3.bin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1.bin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8"/>
    <customShpInfo spid="_x0000_s2059"/>
    <customShpInfo spid="_x0000_s2060"/>
    <customShpInfo spid="_x0000_s2061"/>
    <customShpInfo spid="_x0000_s2057"/>
    <customShpInfo spid="_x0000_s2062"/>
    <customShpInfo spid="_x0000_s2056"/>
    <customShpInfo spid="_x0000_s2050"/>
    <customShpInfo spid="_x0000_s2051"/>
    <customShpInfo spid="_x0000_s2049"/>
    <customShpInfo spid="_x0000_s2053"/>
    <customShpInfo spid="_x0000_s2052"/>
    <customShpInfo spid="_x0000_s2055"/>
    <customShpInfo spid="_x0000_s2054"/>
    <customShpInfo spid="_x0000_s206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442</Words>
  <Characters>2522</Characters>
  <Lines>21</Lines>
  <Paragraphs>5</Paragraphs>
  <TotalTime>0</TotalTime>
  <ScaleCrop>false</ScaleCrop>
  <LinksUpToDate>false</LinksUpToDate>
  <CharactersWithSpaces>2959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2018-04-24T08:41:00Z</dcterms:created>
  <dcterms:modified xsi:type="dcterms:W3CDTF">2018-07-03T12:12:56Z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