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sz w:val="32"/>
          <w:szCs w:val="32"/>
        </w:rPr>
        <w:pict>
          <v:shape id="_x0000_s1025" o:spid="_x0000_s1025" o:spt="75" type="#_x0000_t75" style="position:absolute;left:0pt;margin-left:910pt;margin-top:841pt;height:24pt;width:3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  <w:b/>
          <w:sz w:val="32"/>
          <w:szCs w:val="32"/>
        </w:rPr>
        <w:t>2018年春季学期八年级语文期末考试试卷</w:t>
      </w:r>
    </w:p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（本试卷分值：120分     时间：150分钟）</w:t>
      </w:r>
    </w:p>
    <w:p>
      <w:pPr>
        <w:spacing w:line="46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spacing w:line="46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、语文知识积累（1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—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6题，每题2分，第7题8分，共20分）</w:t>
      </w:r>
    </w:p>
    <w:p>
      <w:pPr>
        <w:spacing w:line="46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1.下列词语中加点字的注音完全正确的一项是（    ）</w:t>
      </w:r>
    </w:p>
    <w:p>
      <w:pPr>
        <w:spacing w:line="460" w:lineRule="exact"/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A．惊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  <w:em w:val="dot"/>
        </w:rPr>
        <w:t>愕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（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è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）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  <w:em w:val="dot"/>
        </w:rPr>
        <w:t>靛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青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（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d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i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à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n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）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  <w:em w:val="dot"/>
        </w:rPr>
        <w:t>溯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流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（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s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ù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）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燕然未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  <w:em w:val="dot"/>
        </w:rPr>
        <w:t>勒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（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l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è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i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）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 xml:space="preserve">         </w:t>
      </w:r>
    </w:p>
    <w:p>
      <w:pPr>
        <w:spacing w:line="460" w:lineRule="exact"/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B．羼水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（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càn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 xml:space="preserve">）  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啁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  <w:em w:val="dot"/>
        </w:rPr>
        <w:t>啾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（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jiū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 xml:space="preserve">）   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  <w:em w:val="dot"/>
        </w:rPr>
        <w:t>瞬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息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（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shùn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）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海市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  <w:em w:val="dot"/>
        </w:rPr>
        <w:t>蜃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楼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（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shèn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）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 xml:space="preserve">      </w:t>
      </w:r>
    </w:p>
    <w:p>
      <w:pPr>
        <w:widowControl/>
        <w:spacing w:line="460" w:lineRule="exact"/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C．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  <w:em w:val="dot"/>
        </w:rPr>
        <w:t>戳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穿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（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chu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ō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）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  <w:em w:val="dot"/>
        </w:rPr>
        <w:t>毋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宁（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wú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）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宽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  <w:em w:val="dot"/>
        </w:rPr>
        <w:t>宥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（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y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ò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u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 xml:space="preserve"> ）  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扑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  <w:em w:val="dot"/>
        </w:rPr>
        <w:t>朔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迷离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（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shuò）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 xml:space="preserve">  </w:t>
      </w:r>
    </w:p>
    <w:p>
      <w:pPr>
        <w:spacing w:line="46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D．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  <w:em w:val="dot"/>
        </w:rPr>
        <w:t>骈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进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（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pián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）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  <w:em w:val="dot"/>
        </w:rPr>
        <w:t>恍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惚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（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hu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ǎ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ng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）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  <w:em w:val="dot"/>
        </w:rPr>
        <w:t>强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聒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（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qiáng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 xml:space="preserve">） 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  <w:em w:val="dot"/>
        </w:rPr>
        <w:t>诲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人不倦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（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hu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ì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）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2．下列词语中没有错别字的一项是（     ）</w:t>
      </w:r>
    </w:p>
    <w:p>
      <w:pPr>
        <w:spacing w:line="46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A．幼稚      修葺      悲天悯人      颠沛流离</w:t>
      </w:r>
    </w:p>
    <w:p>
      <w:pPr>
        <w:spacing w:line="46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B．忏悔      案渎      海阔天空      柳暗花明</w:t>
      </w:r>
    </w:p>
    <w:p>
      <w:pPr>
        <w:spacing w:line="46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C．魂魄      陡峭      以身做则      盘虬卧龙</w:t>
      </w:r>
    </w:p>
    <w:p>
      <w:pPr>
        <w:spacing w:line="46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D．循环      累赘      德高望众      仙露琼浆</w:t>
      </w:r>
    </w:p>
    <w:p>
      <w:pPr>
        <w:spacing w:line="46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3．下列句子没有语病的一项是（      ）</w:t>
      </w:r>
    </w:p>
    <w:p>
      <w:pPr>
        <w:spacing w:line="460" w:lineRule="exact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A．上下几千年，知名的书法家很多，但谁也不能否认，王羲之不是继往开来的宗师。</w:t>
      </w:r>
    </w:p>
    <w:p>
      <w:pPr>
        <w:spacing w:line="460" w:lineRule="exact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B．琴棋书画，博大精深，玄妙无穷。它在纵横线条中凝聚哲思，于黑白方圆中演绎热情。</w:t>
      </w:r>
    </w:p>
    <w:p>
      <w:pPr>
        <w:spacing w:line="460" w:lineRule="exact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C．虽然好天气让百姓的菜篮子轻松了，却让不少蔬菜批发商、商户和菜农发了愁。</w:t>
      </w:r>
    </w:p>
    <w:p>
      <w:pPr>
        <w:spacing w:line="46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D．当你不去旅行、不去冒险、不过没试过的生活，每天只是挂着QQ，刷着微博，逛着淘宝，干着80岁都能做的事情，那么你要青春有什么用！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</w:t>
      </w:r>
    </w:p>
    <w:p>
      <w:pPr>
        <w:spacing w:line="46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下列句中加点成语使用正确的一项是（    ）</w:t>
      </w:r>
    </w:p>
    <w:p>
      <w:pPr>
        <w:spacing w:line="46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A．孩子向家长倾吐心声时，家长应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洗耳恭听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，这是家庭沟通中特别需要注意的地方。</w:t>
      </w:r>
    </w:p>
    <w:p>
      <w:pPr>
        <w:spacing w:line="46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B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．我们坚信教育可以成为一件美好的、慢的、自然而然发生的，不再是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急功近利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追求结果的事情。</w:t>
      </w:r>
    </w:p>
    <w:p>
      <w:pPr>
        <w:spacing w:line="46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C．三年来，我们跟语文老师相处融洽，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相敬如宾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，留下了许多美好的回忆。</w:t>
      </w:r>
    </w:p>
    <w:p>
      <w:pPr>
        <w:spacing w:line="46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D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．“生命的价值在于厚度而不在于长度。在于奉献而不在于素质……”校长的一番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高谈阔论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让学生们深受教育。</w:t>
      </w:r>
    </w:p>
    <w:p>
      <w:pPr>
        <w:spacing w:line="46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下列选项中排序恰当的一项是(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)</w:t>
      </w:r>
    </w:p>
    <w:p>
      <w:pPr>
        <w:spacing w:line="460" w:lineRule="exact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</w:rPr>
        <w:t>①人们已认识到，家风是一辈又一辈先人生活的结晶，所以要向后代传递出正能量。</w:t>
      </w:r>
    </w:p>
    <w:p>
      <w:pPr>
        <w:spacing w:line="460" w:lineRule="exact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</w:rPr>
        <w:t>②古人撰写在门框上的“忠厚传家久”“持家尊古训”，就是一种传统的家风。</w:t>
      </w:r>
    </w:p>
    <w:p>
      <w:pPr>
        <w:spacing w:line="460" w:lineRule="exact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</w:rPr>
        <w:t>③俗话说“龙生龙，凤生凤，老鼠的儿子会打洞”，是对古今家风的一种诠释。</w:t>
      </w:r>
    </w:p>
    <w:p>
      <w:pPr>
        <w:spacing w:line="460" w:lineRule="exact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</w:rPr>
        <w:t>④家风就是家庭的风气，它是一个家庭的传统和文化。</w:t>
      </w:r>
    </w:p>
    <w:p>
      <w:pPr>
        <w:spacing w:line="460" w:lineRule="exact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</w:rPr>
        <w:t>⑤而今父母懂规矩，知书达理，有这样良好的文化氛围，后人自会获得很好的熏陶。</w:t>
      </w:r>
    </w:p>
    <w:p>
      <w:pPr>
        <w:spacing w:line="460" w:lineRule="exact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A.④①③②⑤     B.④③①②⑤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C.④①②⑤③     D.④②⑤③①</w:t>
      </w:r>
    </w:p>
    <w:p>
      <w:pPr>
        <w:spacing w:line="460" w:lineRule="exact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6.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下列说法正确的一项是（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 xml:space="preserve">   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）</w:t>
      </w:r>
    </w:p>
    <w:p>
      <w:pPr>
        <w:spacing w:line="460" w:lineRule="exact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A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．莎士比亚是文艺复兴时期英国伟大的剧作家、诗人、欧洲人文主义文学的集大成者。他创作的四大悲剧是《哈姆雷特》《罗密欧与朱丽叶》《李尔王》《麦克白》。</w:t>
      </w:r>
    </w:p>
    <w:p>
      <w:pPr>
        <w:spacing w:line="460" w:lineRule="exact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B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．《史记》是西汉司马迁编写的我国第一部编年体通史，有本纪、世家、列传、书、表五中体裁，共130篇。这部书被鲁迅称为“史家之绝唱，无韵之离骚”。</w:t>
      </w:r>
    </w:p>
    <w:p>
      <w:pPr>
        <w:spacing w:line="460" w:lineRule="exact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C．老舍原名舒庆春，字舍予，现代著名作家、戏剧家，被誉为“人民艺术家”．作品有小说《骆驼祥子》《四世同堂》，话剧《茶馆》《龙须沟》等。</w:t>
      </w:r>
    </w:p>
    <w:p>
      <w:pPr>
        <w:spacing w:line="460" w:lineRule="exact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D．在关于朋友关系的各种称谓中，金兰之交指的是情谊契合、亲如兄弟的朋友，竹马之交指的是从小一起长大的朋友，布衣之交指的是以以平民身份交往的朋友。</w:t>
      </w:r>
    </w:p>
    <w:p>
      <w:pPr>
        <w:spacing w:line="46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7.根据提示填空。（每空1分，共8分）</w:t>
      </w:r>
    </w:p>
    <w:p>
      <w:pPr>
        <w:spacing w:line="46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，非志无以成学。</w:t>
      </w:r>
    </w:p>
    <w:p>
      <w:pPr>
        <w:spacing w:line="46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（2）无丝竹之乱耳，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spacing w:line="46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3）惶恐滩头说惶恐，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spacing w:line="460" w:lineRule="exact"/>
        <w:jc w:val="distribut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）《天净沙 秋思》中以乐景衬哀情的句子是：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。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</w:t>
      </w:r>
    </w:p>
    <w:p>
      <w:pPr>
        <w:spacing w:line="46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）《酬乐天扬州初逢席上见赠》中揭示自然新陈代谢的自然规律的句子是：</w:t>
      </w:r>
    </w:p>
    <w:p>
      <w:pPr>
        <w:spacing w:line="46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spacing w:line="46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6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）请你写出连续两句运用典故的古诗名句：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spacing w:line="46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二、口语交际与语文综合运用（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分）</w:t>
      </w:r>
    </w:p>
    <w:p>
      <w:pPr>
        <w:spacing w:line="46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8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请阅读下面材料，回答问题。（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7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分）</w:t>
      </w:r>
    </w:p>
    <w:p>
      <w:pPr>
        <w:spacing w:line="460" w:lineRule="exact"/>
        <w:ind w:firstLine="720" w:firstLineChars="3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蓝鲸，是一款俄罗斯死亡游戏，游戏的参与者在10至14岁之间。完全顺从，游戏组织者的摆布与威胁，已有130多名俄罗斯青少年因此自杀。这款游戏籍由网络，从俄罗斯传到世界其他国家，包括中国，引起了我国政府高度重视，多地公安网警通过官方微博发布相关提示，呼吁公众抵制“蓝鲸”死亡游戏，并及时举报。</w:t>
      </w:r>
    </w:p>
    <w:p>
      <w:pPr>
        <w:pStyle w:val="7"/>
        <w:numPr>
          <w:ilvl w:val="0"/>
          <w:numId w:val="1"/>
        </w:numPr>
        <w:spacing w:line="460" w:lineRule="exact"/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阅读材料后，你从中获得了哪些信息？（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分）</w:t>
      </w:r>
    </w:p>
    <w:p>
      <w:pPr>
        <w:pStyle w:val="7"/>
        <w:spacing w:line="460" w:lineRule="exact"/>
        <w:ind w:left="360" w:firstLine="0" w:firstLineChars="0"/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                                                          </w:t>
      </w:r>
    </w:p>
    <w:p>
      <w:pPr>
        <w:spacing w:line="46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⑵你认为这样一款反人类、反生命的死亡游戏为什么会让一部分中学生沉溺其中 ？请试从社会、家庭、个人三个角度中 ，任选一个角度进行分析。（2分）</w:t>
      </w:r>
    </w:p>
    <w:p>
      <w:pPr>
        <w:spacing w:line="460" w:lineRule="exact"/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46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⑶如果你的朋友陈泥沉溺于“蓝鲸”游戏，你将怎样劝说他？（2分）</w:t>
      </w:r>
    </w:p>
    <w:p>
      <w:pPr>
        <w:spacing w:line="460" w:lineRule="exact"/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                                                          </w:t>
      </w:r>
    </w:p>
    <w:p>
      <w:pPr>
        <w:spacing w:line="46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9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名著导读。（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分）</w:t>
      </w:r>
    </w:p>
    <w:p>
      <w:pPr>
        <w:spacing w:line="46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“但见皂直裰背穿双袖，青圆绦斜绾双头。戒刀灿三尺春冰，深藏鞘内；禅杖挥一条玉蟒，横在肩头。鹭鸶腿紧系脚絣，蜘蛛肚牢拴衣钵。嘴缝边攒千条断头铁线，胸脯上露一带盖胆寒毛。生成食肉餐鱼脸，不是看经念佛人。”</w:t>
      </w:r>
    </w:p>
    <w:p>
      <w:pPr>
        <w:spacing w:line="46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①以上片段写的是：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（绰号）（1分）</w:t>
      </w:r>
    </w:p>
    <w:p>
      <w:pPr>
        <w:spacing w:line="46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②补全回目：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刺配沧州道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鲁智深大闹野猪林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（1分）</w:t>
      </w:r>
    </w:p>
    <w:p>
      <w:pPr>
        <w:spacing w:line="46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③请写出关于这个好汉的另一个故事情节：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。（1分）</w:t>
      </w:r>
    </w:p>
    <w:p>
      <w:pPr>
        <w:spacing w:line="46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三、阅读（4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分）</w:t>
      </w:r>
    </w:p>
    <w:p>
      <w:pPr>
        <w:spacing w:line="46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（一）阅读下面这首宋词，完成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10—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题。（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分）</w:t>
      </w:r>
    </w:p>
    <w:p>
      <w:pPr>
        <w:spacing w:line="460" w:lineRule="exact"/>
        <w:jc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渔家傲 </w:t>
      </w:r>
    </w:p>
    <w:p>
      <w:pPr>
        <w:spacing w:line="460" w:lineRule="exact"/>
        <w:jc w:val="center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李清照</w:t>
      </w:r>
    </w:p>
    <w:p>
      <w:pPr>
        <w:spacing w:line="460" w:lineRule="exact"/>
        <w:ind w:firstLine="720" w:firstLineChars="3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天接云涛连晓雾，星河欲转千帆舞。仿佛梦魂归帝所。闻天语，殷勤问我归何处。</w:t>
      </w:r>
    </w:p>
    <w:p>
      <w:pPr>
        <w:spacing w:line="460" w:lineRule="exact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我报路长嗟日暮，学诗谩有惊人句。九万里风鹏正举。风休住，蓬舟吹取三山去！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10.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试用生动的语言描绘上阕一二两句所写的梦境。（2分）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                                                          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下阕哪一句是对“殷勤问我归何处”的回答？该句表达了词人怎样的思想情感？（3分）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                                                          </w:t>
      </w:r>
    </w:p>
    <w:p>
      <w:pPr>
        <w:spacing w:line="460" w:lineRule="exact"/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                        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</w:t>
      </w:r>
    </w:p>
    <w:p>
      <w:pPr>
        <w:spacing w:line="46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（二）阅读下面文言文，完成1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2—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6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题。（1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分）</w:t>
      </w:r>
    </w:p>
    <w:p>
      <w:pPr>
        <w:pStyle w:val="7"/>
        <w:spacing w:line="460" w:lineRule="exact"/>
        <w:ind w:left="360" w:firstLine="480"/>
        <w:jc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河中石兽</w:t>
      </w:r>
    </w:p>
    <w:p>
      <w:pPr>
        <w:pStyle w:val="7"/>
        <w:spacing w:line="460" w:lineRule="exact"/>
        <w:ind w:left="360"/>
        <w:jc w:val="center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纪昀</w:t>
      </w:r>
    </w:p>
    <w:p>
      <w:pPr>
        <w:pStyle w:val="7"/>
        <w:spacing w:line="460" w:lineRule="exact"/>
        <w:ind w:left="360" w:firstLine="48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沧州南一寺临河干，山门圮于河，二石兽并沉焉。阅十余岁，僧募金重修，求石兽于水中，竟不可得。以为顺流下矣，棹数小舟，曳铁钯，寻十余里无迹。</w:t>
      </w:r>
    </w:p>
    <w:p>
      <w:pPr>
        <w:pStyle w:val="7"/>
        <w:spacing w:line="460" w:lineRule="exact"/>
        <w:ind w:left="360" w:firstLine="48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一讲学家设帐寺中，闻之笑曰：“尔辈不能究物理，是非木杮，岂能为暴涨携之去？乃石性坚重，沙性松浮，湮于沙上，渐沉渐深耳。沿河求之，不亦颠乎？”众服为确论。</w:t>
      </w:r>
    </w:p>
    <w:p>
      <w:pPr>
        <w:pStyle w:val="7"/>
        <w:spacing w:line="460" w:lineRule="exact"/>
        <w:ind w:left="360" w:firstLine="48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一老河兵闻之，又笑曰：“凡河中失石，当求之于上流。盖石性坚重，沙性松浮，水不能冲石，其反激之力，</w:t>
      </w:r>
      <w:bookmarkStart w:id="0" w:name="_Hlk516477200"/>
      <w:r>
        <w:rPr>
          <w:rFonts w:hint="eastAsia" w:asciiTheme="minorEastAsia" w:hAnsiTheme="minorEastAsia" w:eastAsiaTheme="minorEastAsia" w:cstheme="minorEastAsia"/>
          <w:sz w:val="24"/>
          <w:szCs w:val="24"/>
        </w:rPr>
        <w:t>必于石下迎水处啮沙为坎穴</w:t>
      </w:r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，渐激渐深，至石之半，石必倒掷坎穴中。如是再啮，石又再转。转转不已，遂反溯流逆上矣。求之下流，固颠；求之地中，不更颠乎？”如其言，果得于数里外。然则天下之事，但知其一，不知其二者多矣，可据理臆断欤？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.解释下列句子中加点词的含义。（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分）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①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阅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十余岁（         ）       ②必于石下迎水处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啮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沙为坎穴 （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）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13.翻译下列句子。（4分）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是非木柿，岂能为暴涨携之去？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                                                                   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（2）然则天下事，但知其一，不知其二者多矣，可据理臆断欤？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                                                                   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14.联系原文，用自己的话说说“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然则天下之事，但知其一，不知其二者多矣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”中“其一”“其二”的具体内容（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分）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                                                                    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5.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请分别分析文中讲学家和老河兵“笑”的含义。 （2分）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讲学家的“笑”:______________________________________________________ 老河兵的“笑”：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                                             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6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在寻找石兽的问题上，庙僧和讲学家犯了什么错误？为什么只有老河兵提出了正确的方法？（2分）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                    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（三）阅读下面文章，完成1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7—19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题。（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9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分）</w:t>
      </w:r>
    </w:p>
    <w:p>
      <w:pPr>
        <w:spacing w:line="460" w:lineRule="exact"/>
        <w:jc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等等，再等等</w:t>
      </w:r>
    </w:p>
    <w:p>
      <w:pPr>
        <w:spacing w:line="460" w:lineRule="exact"/>
        <w:jc w:val="center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陈鲁民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①2014年10月，诺贝尔奖陆续公布，连续7年的诺奖热门候选人、日本作家村上春树再次与诺贝尔文学奖失之交臂。他很失望，他的众多粉丝也很失望，只能对他弱弱地说一句：等等，再等等，好饭不怕晚，该是你的早晚会属于你。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②其实，呼声很高但最后却无缘诺奖的远不止村上春树。还有四位华裔科学家也因成果显著而被媒体视为夺奖热门，可最终也名落孙山。对他们的安慰，还是那句话：等等，再等等，好饭不怕晚。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③说到等等，诺奖历史上大有人在。南非前总统曼德拉，为了反抗种族隔离政策，足足坐了27年牢，出狱时已72岁高龄，这期间他已被多次提名为诺贝尔和平奖候选人。但直到他出狱3年后才实至名归地获得诺贝尔和平奖;4年后，他众望所归，当选南非总统;10年后，被选为最伟大的南非人;20年后，他被尊称为南非国父。获释后的33年里，他获得世界各国授予的百余次奖项。如果没有在监狱里的耐心等待，如果不是心平气和地坚持走自己的路，如果不是心胸坦荡地处世理政，他不可能有这样的辉煌。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④还有等得更长的。2013年，82岁的加拿大女作家爱丽丝·门罗成为诺贝尔文学奖历史上第13位女性获奖者，被誉为“当代短篇文学小说大师”。为了等这一盛誉的到来，她辛勤耕耘了近70年，有人说她不够聪明，不是写作的料，她不理会;有人说专写短篇小说得不了诺贝尔文学奖，她不为所动，一心写她的“豆腐块”;有人说她是小地方的小作家，写的东西根本没人注意，她仍不受干扰，坚持不懈……最后，终于等来了属于她的“好饭”，色香味俱佳，令人垂涎欲滴。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⑤张爱玲有句名言“出名要趁早”。世界上没有谁一等再等，成心把“好饭”拖到最后才端上来。或食材难找，或火候不到，或制作复杂，或其他原因，“好饭”晚倒也是不得已的事。遇到这种情况，须耐心等待，不能着急。如果机遇不逢，积累不足，功力不够，火候不到，强行揭锅必然会吃夹生饭。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⑥学者作家张中行，75岁之前默默无闻，因为时机不到，风向不对，他只有耐心等待。提到他时，人们会说是《青春之歌》里那个落后男人余永泽的原型。75岁以后，他也等来了自己的“好饭”，突然出现大爆发。新作一本接一本问世，内容一本比一本精彩。《负暄琐话》系列，平和冲淡、清隽优雅;《禅外说禅》深入浅出，雅俗共赏;《说梦草》、《顺生论》思想深刻，文笔优美;《流年碎影》，娓娓道来，平实自然。一代散文大家，就这样横空出世，惊艳一时。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⑦等，是灵魂的煎熬，也是意志的打磨;是能量的集聚，也是事业的升华。因为，无论是科研成果，还是诗文著作，都需要时间检验，需要历史鉴定，也需要取得人们的共识。所以，我们看到的诺贝尔奖得主，以白发苍苍者居多。等待，让他们变得淡定;等待，使他们日益睿智，他们坚信，是好东西就一定会有人识货，辛勤耕耘必然会迎来丰收。于是，他们在日复一日地等待着那个激动人心时刻的到来。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⑧当然，岁月苦短，时不我待，毋庸讳言，也有等不到的。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⑨“冯唐易老，李广难封”，是两个没有等到的古人;鲁迅、沈从文都曾被推荐为诺贝尔文学奖候选人，均因天不假年而错过。这也很正常，什么时候都有被低估的事、被埋没的人，即便他们没有得到该得的奖项和荣誉，但其不朽事业、道德文章，仍会广为流传，泽被社会，他们自己也会毫无愧色地跻身英杰行列。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7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.第①段写日本作家村上春树无缘诺贝尔文学奖一事，其作用是什么?(3分)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                                                          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8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.第⑨段运用了什么论证方法?作用是什么?(3分)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                                                         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19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.请简述本文的论证过程。(3分)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                             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（四）阅读下面文章，完成2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0—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题。（14分）</w:t>
      </w:r>
    </w:p>
    <w:p>
      <w:pPr>
        <w:spacing w:line="460" w:lineRule="exact"/>
        <w:jc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最大的事情</w:t>
      </w:r>
    </w:p>
    <w:p>
      <w:pPr>
        <w:spacing w:line="460" w:lineRule="exact"/>
        <w:jc w:val="center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刘亮程</w:t>
      </w:r>
    </w:p>
    <w:p>
      <w:pPr>
        <w:spacing w:line="460" w:lineRule="exact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①一年中我们在地里忙上一个月（一辈子在村里也就住几十年），把麦子打掉，麦草扔在地 边，便走了。不管活儿干没干完，都不是我们的事情了。</w:t>
      </w:r>
    </w:p>
    <w:p>
      <w:pPr>
        <w:spacing w:line="460" w:lineRule="exact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②老鼠会在仓满洞盈之后，重选一个地方打新洞。也许就选在草棚旁边，或者草垛下面。草棚这儿地势高、干爽，适合人筑屋、鼠打洞。麦草垛下面隐蔽、安全，麦秆中少不了有一些剩余的麦穗麦 粒足够几代老鼠吃。鸟会把巢筑在我们搭起的草棚上，在长出来的那截木头上，涂满白色鸟粪。野鸡会从门缝钻进来，在我们曾经睡觉的草铺上，生几枚蛋，留一地零乱羽毛。</w:t>
      </w:r>
    </w:p>
    <w:p>
      <w:pPr>
        <w:spacing w:line="460" w:lineRule="exact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③这些都是给下一年来到的人们留下的麻烦事情。下一年，一切会重新开始。剩下的事将被搁在一边。</w:t>
      </w:r>
    </w:p>
    <w:p>
      <w:pPr>
        <w:spacing w:line="460" w:lineRule="exact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④如果下一年我们不来。下下一年还不来。</w:t>
      </w:r>
    </w:p>
    <w:p>
      <w:pPr>
        <w:spacing w:line="460" w:lineRule="exact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⑤如果我们永远地走了，从野地上的草棚，从村庄，从远远近近的城市。如果人的事情结束了，或者人还有万般 未竟的事业但人没有了。再也没有了。</w:t>
      </w:r>
    </w:p>
    <w:p>
      <w:pPr>
        <w:spacing w:line="460" w:lineRule="exact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⑥那么，我们干完的事，将是留给自然最大的事情。</w:t>
      </w:r>
    </w:p>
    <w:p>
      <w:pPr>
        <w:spacing w:line="460" w:lineRule="exact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⑦别说一座钢铁空城、一个砖瓦村落。仅仅是我们弃在大地上的一间平常的土房子，就够它们多少年收拾。</w:t>
      </w:r>
    </w:p>
    <w:p>
      <w:pPr>
        <w:spacing w:line="460" w:lineRule="exact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⑧草大概用五年时间，长满被人铲平踩瓷实的院子。草根蛰伏在土里，它没有死掉，一直在土中窥听地面上的动静。一年又一年，人的脚步在院子里来来去去，时缓时快，时轻时沉。终于有一天，再听不见了。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>草根试探性地拱破地面，发一个芽，生两片叶，迎风探望一季，确信再没锨来铲它，脚来踩它。草便一棵一棵从土里钻出。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这片曾经是它们的土地已面目全非，且怪模怪样地耸着一间土房子。</w:t>
      </w:r>
    </w:p>
    <w:p>
      <w:pPr>
        <w:spacing w:line="460" w:lineRule="exact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⑨草开始从墙缝往外长，往房顶上长。而房顶的大木梁中，几只蛀虫正悄悄干着一件大事情。它们 打算用七八十年，把这棵木梁蛀空。然后房顶塌下来。</w:t>
      </w:r>
    </w:p>
    <w:p>
      <w:pPr>
        <w:spacing w:line="460" w:lineRule="exact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⑩与此同时，风四十年吹旧一扇门上的红油漆。雨八十年冲掉墙上的一块泥皮。</w:t>
      </w:r>
    </w:p>
    <w:p>
      <w:pPr>
        <w:spacing w:line="460" w:lineRule="exact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⑾厚实的墙基里，一群蝼蚁正一小粒一小粒往外搬土。它们把巢筑在墙基里，大蝼蚁在墙里死去，小蝼蚁又在墙里出生。这个过程没有谁能全部经历，它太漫长，大概要一千八百年，墙根就彻底毁了。曾经从土里站起来，高出大地的这些土，终归又倒塌到泥土里。</w:t>
      </w:r>
    </w:p>
    <w:p>
      <w:pPr>
        <w:spacing w:line="460" w:lineRule="exact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⑿但要完全抹平这片土房子的痕迹，几乎是不可能。</w:t>
      </w:r>
    </w:p>
    <w:p>
      <w:pPr>
        <w:spacing w:line="460" w:lineRule="exact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⒀不管多大的风，刮平一道田埂也得一百年功夫；一只随意弃在塘边的碎瓷碗，三百年后依旧会硌疼一只野鸭的蹼掌；一个从空中飘过的白色塑料袋，也许会造成千年后野地里一只兔子的死亡；一根扎入土地的钢筋，带给土地的将是永久的刺痛；几乎没有什么东西能够消磨掉它。</w:t>
      </w:r>
    </w:p>
    <w:p>
      <w:pPr>
        <w:spacing w:line="460" w:lineRule="exact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⒁除了时间。</w:t>
      </w:r>
    </w:p>
    <w:p>
      <w:pPr>
        <w:spacing w:line="460" w:lineRule="exact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⒂时间本身也不是无限的。</w:t>
      </w:r>
    </w:p>
    <w:p>
      <w:pPr>
        <w:spacing w:line="460" w:lineRule="exact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⒃所谓永恒，就是消磨一件事物的时间完了，但这件事物还在。时间再没有时间。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．请分析文章第②段的作用。（3分）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．文章第③段“下一年，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一切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会重新开始”中的“一切”指的是什么？（2分）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                                                          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．从描写和修辞的角度，赏析文章第⑧段画线的句子。（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分）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．请说说“时间再没有时间”这句话蕴含的复杂情感。（3分）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                                                         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．阅读全文，请探究题目“最大的事情”的内涵。（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分）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四、作文（50分）</w:t>
      </w:r>
    </w:p>
    <w:p>
      <w:pPr>
        <w:spacing w:line="460" w:lineRule="exact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小草记住了土壤，因为有了土壤的孕育；绿叶记住了露珠，因为有了露珠的恩泽；清泉记住了大山，因为有了大山的拥抱……记住这世间的美好，让我们以感恩之心拥抱世界。</w:t>
      </w:r>
    </w:p>
    <w:p>
      <w:pPr>
        <w:spacing w:line="460" w:lineRule="exact"/>
        <w:ind w:firstLine="240" w:firstLineChars="1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请以“风记住了花香”为题，写一篇作文。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写作要求：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（1）立意自定，文体自选（诗歌除外）。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（2）说真话，抒真情，忌抄袭。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（3）文中不要使用真实的地名、校名、人名。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（4）书写工整，不少于600字。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spacing w:line="460" w:lineRule="exact"/>
        <w:jc w:val="left"/>
        <w:rPr>
          <w:rFonts w:hint="eastAsia" w:asciiTheme="minorEastAsia" w:hAnsiTheme="minorEastAsia" w:cstheme="minorEastAsia"/>
          <w:sz w:val="24"/>
          <w:szCs w:val="24"/>
          <w:lang w:eastAsia="zh-CN"/>
        </w:rPr>
      </w:pPr>
    </w:p>
    <w:p>
      <w:pPr>
        <w:spacing w:line="460" w:lineRule="exact"/>
        <w:jc w:val="left"/>
        <w:rPr>
          <w:rFonts w:hint="eastAsia" w:asciiTheme="minorEastAsia" w:hAnsiTheme="minorEastAsia" w:cstheme="minorEastAsia"/>
          <w:sz w:val="24"/>
          <w:szCs w:val="24"/>
          <w:lang w:eastAsia="zh-CN"/>
        </w:rPr>
      </w:pPr>
    </w:p>
    <w:p>
      <w:pPr>
        <w:spacing w:line="460" w:lineRule="exact"/>
        <w:jc w:val="left"/>
        <w:rPr>
          <w:rFonts w:hint="eastAsia" w:asciiTheme="minorEastAsia" w:hAnsiTheme="minorEastAsia" w:cstheme="minorEastAsia"/>
          <w:sz w:val="24"/>
          <w:szCs w:val="24"/>
          <w:lang w:eastAsia="zh-CN"/>
        </w:rPr>
      </w:pPr>
    </w:p>
    <w:p>
      <w:pPr>
        <w:spacing w:line="460" w:lineRule="exact"/>
        <w:jc w:val="left"/>
        <w:rPr>
          <w:rFonts w:hint="eastAsia" w:asciiTheme="minorEastAsia" w:hAnsiTheme="minorEastAsia" w:cstheme="minorEastAsia"/>
          <w:sz w:val="24"/>
          <w:szCs w:val="24"/>
          <w:lang w:eastAsia="zh-CN"/>
        </w:rPr>
      </w:pPr>
    </w:p>
    <w:p>
      <w:pPr>
        <w:spacing w:line="460" w:lineRule="exact"/>
        <w:jc w:val="left"/>
        <w:rPr>
          <w:rFonts w:hint="eastAsia" w:asciiTheme="minorEastAsia" w:hAnsiTheme="minorEastAsia" w:cstheme="minorEastAsia"/>
          <w:sz w:val="24"/>
          <w:szCs w:val="24"/>
          <w:lang w:eastAsia="zh-CN"/>
        </w:rPr>
      </w:pPr>
    </w:p>
    <w:p>
      <w:pPr>
        <w:spacing w:line="460" w:lineRule="exact"/>
        <w:jc w:val="left"/>
        <w:rPr>
          <w:rFonts w:hint="eastAsia" w:asciiTheme="minorEastAsia" w:hAnsiTheme="minorEastAsia" w:cstheme="minorEastAsia"/>
          <w:sz w:val="24"/>
          <w:szCs w:val="24"/>
          <w:lang w:eastAsia="zh-CN"/>
        </w:rPr>
      </w:pP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bookmarkStart w:id="1" w:name="_GoBack"/>
      <w:bookmarkEnd w:id="1"/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答案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1.C   2.A   3.D   4.B    5.D   6.C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7.(1) 非学无以广才  （2）无案牍之劳形（3）零丁洋里叹零丁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（4）小桥流水人家  （5）沉舟侧畔千帆过，病树前头万木村。（6）略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8. ⑴①蓝鲸是一款俄罗斯死亡游戏，参与游戏的俄罗斯青少年已有130多名自杀。②蓝鲸游戏还在向其它国家传播。③蓝鲸游戏也有网络传播到中国，引起了中国政府的高度重视。并呼吁公众抵制、举报蓝鲸死亡游戏。（1点1分）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⑵个人的角度，因为性格内向封闭，人生目标缺失，家庭沟通不够等因素的存在，使得个别中学生对生命采取了一种不负责任的漠视的态度，他们寂寞是他人的生命也漠视自己的生命。家庭角度，父母忙于生计，忽略了对孩子的关心和正确的引导。社会角度，对生命教育、心理健康教育投入的力度不够。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（3）略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9. ①鲁智深  ②林教头  ③拳打镇关西等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10.清晨，茫茫的大海上，云雾弥漫，波涛汹涌。海风呼啸，从颠簸的船舱中仰望天空,天上的银河似乎转动一般；而无数的船帆在风浪中飞舞前进。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11.我报路长嗟日暮，学诗谩有惊人句。表达了词人晚年在现实生活面前怀才不遇、孤独无依、奋力挣扎的苦闷和对现实的强烈不满。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12.①经历   ②咬，这里指冲刷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13. （1）这不是木片，怎么能被河水冲走呢?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（2）既然这样，那么天下的事情只知其一，不知其二的太多了，难道可以根据一点道理就可以主观臆断吗?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14.“其一”是指只考虑到石头和沙子的性质（石头的性质坚硬沉重，沙子的性质疏松漂浮）（1分）“其二”指还需考虑到水的冲击会掏空石头下面的沙子，从而让石头翻转，离开原来的位置，朝水流相反的方向移动到上游去。（1分）（照抄原文，理解正确，可酌情给1分）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15. 讲学家的笑，是自以为懂得“物理”，笑话僧人不具备这方面的知识。包含了讲学家对寺僧的嘲讽和盲目的自信，刻画出讲学家自恃博才的心态。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老河兵笑，则是因为富于实际经验，笑话讲学家主观臆断。也表现出老河兵的自信和沾沾自喜。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16. 庙僧和讲学家都犯了脱离实际、主观臆断的错误，老河兵則从实际经验出发，综合考虑各方面因素，因此能提出正确看法。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17.引出本文论题“等等，再等等，好饭不怕晚”；吸引读者阅读兴趣；自身作为论据，论证中心论点。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18.答案：用举例论证和对比论证，举冯唐、李广两个没有等到的古人，举鲁迅和沈从文两个因天不假年而错过诺贝尔文学奖的人，与之前等到功成名就的人进行对比，具体鲜明有力地证明即便没有得到该得的奖项和荣誉，但其不朽事业、道德文章，仍会广为流传，泽被社会，他们自己也会毫无愧色地跻身英杰行列。 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19.答案：先提出本文论点“等等，再等等，好饭不怕晚”，然后通过列举三个名人最终等到的荣誉论述这个论点，接着又列举了历史上没有等到荣誉而去世的名人，但他们的不朽事业仍广为流传，毫无愧色地跻身英杰行列，再次论证了“等等”这一论点。 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20.（3分）内容上：通过描写动物们重新回归自然的场景（1分），表现出动物们自由鲜活的生存状态（1分）。结构上：承上启下，承接上文“不是我们的事情”，同时为下文写“我们留给自然最大的事情”做铺垫（1分）。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21.（2分）一切：①人类的活动，人们料理麦地，收割麦子（1分）；②动物的活动，老鼠、鸟儿、 野鸡回到野地草棚、地边草垛（1分）。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22.（3分）运用细节（动作）描写和拟人手法（2分），通过一系列的动词将小草人格化，形象地写出了小草复苏的场景（1分），表现了小草对人类的谨慎，对重回地面的欣喜以及顽强的生命力（1分）。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23.（3分）①拯救自然的急迫之情；②对自然被人类破坏的无奈；③对自然的悲悯与同情；④对自然被伤害而无法弥补的痛惜；⑤对人与自然和谐相处的期盼。（每点 1分，答出三点即可）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24.（3分）①消除人类破坏的痕迹，是自然最大的事情；②思考人与自然的关系，是人类最大的事情；③人类破坏自然太久，尽快拯救自然，是人类最大的事情；④人类留给自然什么样的痕迹，是人类最大的事情；⑤人和自然和谐相处，是人类最大的事情。（每点2分，答出三点即可）</w:t>
      </w:r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UI">
    <w:altName w:val="Microsoft JhengHei"/>
    <w:panose1 w:val="020B0604030504040204"/>
    <w:charset w:val="88"/>
    <w:family w:val="swiss"/>
    <w:pitch w:val="default"/>
    <w:sig w:usb0="00000000" w:usb1="00000000" w:usb2="00000016" w:usb3="00000000" w:csb0="00100009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汉仪中楷简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方正大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055927155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095F7A"/>
    <w:multiLevelType w:val="multilevel"/>
    <w:tmpl w:val="68095F7A"/>
    <w:lvl w:ilvl="0" w:tentative="0">
      <w:start w:val="1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50D0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5"/>
    <w:link w:val="4"/>
    <w:uiPriority w:val="99"/>
    <w:rPr>
      <w:sz w:val="18"/>
      <w:szCs w:val="18"/>
    </w:rPr>
  </w:style>
  <w:style w:type="character" w:customStyle="1" w:styleId="9">
    <w:name w:val="页脚 字符"/>
    <w:basedOn w:val="5"/>
    <w:link w:val="3"/>
    <w:uiPriority w:val="99"/>
    <w:rPr>
      <w:sz w:val="18"/>
      <w:szCs w:val="18"/>
    </w:rPr>
  </w:style>
  <w:style w:type="character" w:customStyle="1" w:styleId="10">
    <w:name w:val="批注框文本 字符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1375</Words>
  <Characters>7842</Characters>
  <Lines>65</Lines>
  <Paragraphs>18</Paragraphs>
  <TotalTime>213</TotalTime>
  <ScaleCrop>false</ScaleCrop>
  <LinksUpToDate>false</LinksUpToDate>
  <CharactersWithSpaces>9199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2018-06-11T01:39:00Z</dcterms:created>
  <dc:creator>xb21cn</dc:creator>
  <cp:lastModifiedBy>Administrator</cp:lastModifiedBy>
  <dcterms:modified xsi:type="dcterms:W3CDTF">2018-07-11T09:16:53Z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