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44" w:lineRule="exact"/>
        <w:ind w:left="156" w:right="-20"/>
        <w:jc w:val="center"/>
        <w:rPr>
          <w:rFonts w:hint="eastAsia" w:ascii="宋体" w:hAnsi="宋体" w:eastAsia="宋体" w:cs="宋体"/>
          <w:spacing w:val="2"/>
          <w:sz w:val="30"/>
          <w:szCs w:val="30"/>
          <w:lang w:eastAsia="zh-CN"/>
        </w:rPr>
      </w:pP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pict>
          <v:shape id="_x0000_s1025" o:spid="_x0000_s1025" o:spt="75" type="#_x0000_t75" style="position:absolute;left:0pt;margin-left:974pt;margin-top:855pt;height:25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>20</w:t>
      </w:r>
      <w:r>
        <w:rPr>
          <w:rFonts w:ascii="Calibri" w:hAnsi="Calibri" w:eastAsia="Calibri" w:cs="Calibri"/>
          <w:b/>
          <w:bCs/>
          <w:spacing w:val="2"/>
          <w:sz w:val="30"/>
          <w:szCs w:val="30"/>
          <w:lang w:eastAsia="zh-CN"/>
        </w:rPr>
        <w:t>1</w: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>7-</w:t>
      </w:r>
      <w:r>
        <w:rPr>
          <w:rFonts w:ascii="Calibri" w:hAnsi="Calibri" w:eastAsia="Calibri" w:cs="Calibri"/>
          <w:b/>
          <w:bCs/>
          <w:spacing w:val="2"/>
          <w:sz w:val="30"/>
          <w:szCs w:val="30"/>
          <w:lang w:eastAsia="zh-CN"/>
        </w:rPr>
        <w:t>2</w: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>01</w:t>
      </w:r>
      <w:r>
        <w:rPr>
          <w:rFonts w:ascii="Calibri" w:hAnsi="Calibri" w:eastAsia="Calibri" w:cs="Calibri"/>
          <w:b/>
          <w:bCs/>
          <w:sz w:val="30"/>
          <w:szCs w:val="30"/>
          <w:lang w:eastAsia="zh-CN"/>
        </w:rPr>
        <w:t>8</w: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 xml:space="preserve"> </w:t>
      </w:r>
      <w:r>
        <w:rPr>
          <w:rFonts w:ascii="宋体" w:hAnsi="宋体" w:eastAsia="宋体" w:cs="宋体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年</w:t>
      </w:r>
      <w:r>
        <w:rPr>
          <w:rFonts w:hint="eastAsia" w:ascii="宋体" w:hAnsi="宋体" w:eastAsia="宋体" w:cs="宋体"/>
          <w:spacing w:val="2"/>
          <w:sz w:val="30"/>
          <w:szCs w:val="30"/>
          <w:lang w:val="en-US" w:eastAsia="zh-CN"/>
        </w:rPr>
        <w:t>期末</w:t>
      </w:r>
      <w:bookmarkStart w:id="0" w:name="_GoBack"/>
      <w:bookmarkEnd w:id="0"/>
      <w:r>
        <w:rPr>
          <w:rFonts w:ascii="宋体" w:hAnsi="宋体" w:eastAsia="宋体" w:cs="宋体"/>
          <w:sz w:val="30"/>
          <w:szCs w:val="30"/>
          <w:lang w:eastAsia="zh-CN"/>
        </w:rPr>
        <w:t>仁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爱</w:t>
      </w:r>
      <w:r>
        <w:rPr>
          <w:rFonts w:ascii="宋体" w:hAnsi="宋体" w:eastAsia="宋体" w:cs="宋体"/>
          <w:sz w:val="30"/>
          <w:szCs w:val="30"/>
          <w:lang w:eastAsia="zh-CN"/>
        </w:rPr>
        <w:t>版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九</w:t>
      </w:r>
      <w:r>
        <w:rPr>
          <w:rFonts w:ascii="宋体" w:hAnsi="宋体" w:eastAsia="宋体" w:cs="宋体"/>
          <w:sz w:val="30"/>
          <w:szCs w:val="30"/>
          <w:lang w:eastAsia="zh-CN"/>
        </w:rPr>
        <w:t>年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级</w:t>
      </w:r>
      <w:r>
        <w:rPr>
          <w:rFonts w:ascii="宋体" w:hAnsi="宋体" w:eastAsia="宋体" w:cs="宋体"/>
          <w:sz w:val="30"/>
          <w:szCs w:val="30"/>
          <w:lang w:eastAsia="zh-CN"/>
        </w:rPr>
        <w:t>化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sz w:val="30"/>
          <w:szCs w:val="30"/>
          <w:lang w:eastAsia="zh-CN"/>
        </w:rPr>
        <w:t>实验</w:t>
      </w:r>
      <w:r>
        <w:rPr>
          <w:rFonts w:ascii="宋体" w:hAnsi="宋体" w:eastAsia="宋体" w:cs="宋体"/>
          <w:spacing w:val="-73"/>
          <w:sz w:val="30"/>
          <w:szCs w:val="30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>1</w:t>
      </w:r>
      <w:r>
        <w:rPr>
          <w:rFonts w:ascii="宋体" w:hAnsi="宋体" w:eastAsia="宋体" w:cs="宋体"/>
          <w:sz w:val="30"/>
          <w:szCs w:val="30"/>
          <w:lang w:eastAsia="zh-CN"/>
        </w:rPr>
        <w:t>《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化</w:t>
      </w:r>
      <w:r>
        <w:rPr>
          <w:rFonts w:ascii="宋体" w:hAnsi="宋体" w:eastAsia="宋体" w:cs="宋体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基</w:t>
      </w:r>
      <w:r>
        <w:rPr>
          <w:rFonts w:ascii="宋体" w:hAnsi="宋体" w:eastAsia="宋体" w:cs="宋体"/>
          <w:sz w:val="30"/>
          <w:szCs w:val="30"/>
          <w:lang w:eastAsia="zh-CN"/>
        </w:rPr>
        <w:t>本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操</w:t>
      </w:r>
      <w:r>
        <w:rPr>
          <w:rFonts w:ascii="宋体" w:hAnsi="宋体" w:eastAsia="宋体" w:cs="宋体"/>
          <w:sz w:val="30"/>
          <w:szCs w:val="30"/>
          <w:lang w:eastAsia="zh-CN"/>
        </w:rPr>
        <w:t>作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》</w:t>
      </w:r>
    </w:p>
    <w:p>
      <w:pPr>
        <w:spacing w:after="0" w:line="444" w:lineRule="exact"/>
        <w:ind w:left="156" w:right="-20"/>
        <w:jc w:val="center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宋体" w:hAnsi="宋体" w:eastAsia="宋体" w:cs="宋体"/>
          <w:sz w:val="30"/>
          <w:szCs w:val="30"/>
          <w:lang w:eastAsia="zh-CN"/>
        </w:rPr>
        <w:t>中档难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度</w:t>
      </w:r>
      <w:r>
        <w:rPr>
          <w:rFonts w:ascii="宋体" w:hAnsi="宋体" w:eastAsia="宋体" w:cs="宋体"/>
          <w:sz w:val="30"/>
          <w:szCs w:val="30"/>
          <w:lang w:eastAsia="zh-CN"/>
        </w:rPr>
        <w:t>提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升</w:t>
      </w:r>
      <w:r>
        <w:rPr>
          <w:rFonts w:ascii="宋体" w:hAnsi="宋体" w:eastAsia="宋体" w:cs="宋体"/>
          <w:sz w:val="30"/>
          <w:szCs w:val="30"/>
          <w:lang w:eastAsia="zh-CN"/>
        </w:rPr>
        <w:t>题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择</w:t>
      </w:r>
      <w:r>
        <w:rPr>
          <w:rFonts w:ascii="宋体" w:hAnsi="宋体" w:eastAsia="宋体" w:cs="宋体"/>
          <w:sz w:val="24"/>
          <w:szCs w:val="24"/>
          <w:lang w:eastAsia="zh-CN"/>
        </w:rPr>
        <w:t>题（共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08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．下列仪器不能用于加热的是（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1380"/>
          <w:tab w:val="left" w:pos="2640"/>
          <w:tab w:val="left" w:pos="390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．试管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．量筒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．烧杯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．蒸发皿</w:t>
      </w:r>
    </w:p>
    <w:p>
      <w:pPr>
        <w:tabs>
          <w:tab w:val="left" w:pos="528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．可以在酒精灯火焰上直接加热的仪器是（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220" w:lineRule="exact"/>
        <w:rPr>
          <w:lang w:eastAsia="zh-CN"/>
        </w:rPr>
      </w:pPr>
    </w:p>
    <w:p>
      <w:pPr>
        <w:tabs>
          <w:tab w:val="left" w:pos="43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234.35pt;margin-top:54.7pt;height:21.7pt;width:46.5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eastAsiaTheme="minorHAnsi"/>
        </w:rPr>
        <w:pict>
          <v:shape id="_x0000_s1027" o:spid="_x0000_s1027" o:spt="75" type="#_x0000_t75" style="position:absolute;left:0pt;margin-left:319.3pt;margin-top:27.7pt;height:48.7pt;width:46.5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25" o:spt="75" alt=" " type="#_x0000_t75" style="height:76.4pt;width:29.4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26" o:spt="75" alt=" " type="#_x0000_t75" style="height:65.1pt;width:44.4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0" w:after="0" w:line="130" w:lineRule="exact"/>
        <w:rPr>
          <w:sz w:val="13"/>
          <w:szCs w:val="13"/>
          <w:lang w:eastAsia="zh-CN"/>
        </w:rPr>
      </w:pPr>
    </w:p>
    <w:p>
      <w:pPr>
        <w:tabs>
          <w:tab w:val="left" w:pos="67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．如图是初中化学常见的几个实验操作，其中正确的是（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4" w:after="0" w:line="180" w:lineRule="exact"/>
        <w:rPr>
          <w:sz w:val="18"/>
          <w:szCs w:val="18"/>
          <w:lang w:eastAsia="zh-CN"/>
        </w:rPr>
      </w:pPr>
    </w:p>
    <w:p>
      <w:pPr>
        <w:spacing w:after="0" w:line="258" w:lineRule="auto"/>
        <w:ind w:left="360" w:right="6524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27" o:spt="75" alt=" " type="#_x0000_t75" style="height:64.5pt;width:64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读取液体体积</w:t>
      </w:r>
    </w:p>
    <w:p>
      <w:pPr>
        <w:spacing w:before="5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1" o:spid="_x0000_s1031" o:spt="75" type="#_x0000_t75" style="position:absolute;left:0pt;margin-left:108.5pt;margin-top:-67pt;height:80.3pt;width:72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3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6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倾倒液体</w:t>
      </w:r>
    </w:p>
    <w:p>
      <w:pPr>
        <w:spacing w:before="14" w:after="0" w:line="220" w:lineRule="exact"/>
        <w:rPr>
          <w:lang w:eastAsia="zh-CN"/>
        </w:rPr>
      </w:pPr>
    </w:p>
    <w:p>
      <w:pPr>
        <w:spacing w:after="0" w:line="162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25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2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25"/>
          <w:sz w:val="24"/>
          <w:szCs w:val="24"/>
        </w:rPr>
        <w:pict>
          <v:shape id="_x0000_i1028" o:spt="75" alt=" " type="#_x0000_t75" style="height:78.25pt;width:33.8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取少量液体药品</w:t>
      </w:r>
    </w:p>
    <w:p>
      <w:pPr>
        <w:spacing w:after="0" w:line="300" w:lineRule="exact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3" w:type="default"/>
          <w:type w:val="continuous"/>
          <w:pgSz w:w="11920" w:h="16840"/>
          <w:pgMar w:top="1480" w:right="1680" w:bottom="1400" w:left="1680" w:header="720" w:footer="1218" w:gutter="0"/>
          <w:pgNumType w:start="1"/>
          <w:cols w:space="720" w:num="1"/>
        </w:sectPr>
      </w:pPr>
    </w:p>
    <w:p>
      <w:pPr>
        <w:spacing w:before="1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3" o:spid="_x0000_s1033" o:spt="75" type="#_x0000_t75" style="position:absolute;left:0pt;margin-left:109.3pt;margin-top:-73pt;height:86.3pt;width:83.3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42" w:after="0" w:line="240" w:lineRule="auto"/>
        <w:ind w:left="9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氧气的验满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tabs>
          <w:tab w:val="left" w:pos="3600"/>
        </w:tabs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．下列图示操作正确的是（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5" w:after="0" w:line="220" w:lineRule="exact"/>
        <w:rPr>
          <w:lang w:eastAsia="zh-CN"/>
        </w:rPr>
      </w:pPr>
    </w:p>
    <w:p>
      <w:pPr>
        <w:spacing w:after="0" w:line="124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position w:val="-18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1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18"/>
          <w:sz w:val="24"/>
          <w:szCs w:val="24"/>
        </w:rPr>
        <w:pict>
          <v:shape id="_x0000_i1029" o:spt="75" alt=" " type="#_x0000_t75" style="height:59.5pt;width:53.2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before="16"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exact"/>
        <w:ind w:left="6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5" o:spid="_x0000_s1035" o:spt="75" type="#_x0000_t75" style="position:absolute;left:0pt;margin-left:108.5pt;margin-top:25.25pt;height:65.3pt;width:26.3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量筒读数</w: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auto"/>
        <w:ind w:left="360" w:right="7153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滴加液体</w:t>
      </w:r>
    </w:p>
    <w:p>
      <w:pPr>
        <w:spacing w:before="6" w:after="0" w:line="170" w:lineRule="exact"/>
        <w:rPr>
          <w:sz w:val="17"/>
          <w:szCs w:val="17"/>
          <w:lang w:eastAsia="zh-CN"/>
        </w:rPr>
      </w:pPr>
    </w:p>
    <w:p>
      <w:pPr>
        <w:spacing w:after="0" w:line="130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9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19"/>
          <w:sz w:val="24"/>
          <w:szCs w:val="24"/>
        </w:rPr>
        <w:pict>
          <v:shape id="_x0000_i1030" o:spt="75" alt=" " type="#_x0000_t75" style="height:62pt;width:30.7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7" o:spid="_x0000_s1037" o:spt="75" type="#_x0000_t75" style="position:absolute;left:0pt;margin-left:109.3pt;margin-top:20.95pt;height:58.55pt;width:31.5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铁丝在氧气中燃烧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9" w:after="0" w:line="240" w:lineRule="auto"/>
        <w:ind w:left="48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气体验满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696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．某同学的实验报告中，有以下实验数据，其中合理的是（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92" w:lineRule="auto"/>
        <w:ind w:left="120" w:right="4483"/>
        <w:rPr>
          <w:rFonts w:ascii="Calibri" w:hAnsi="Calibri" w:eastAsia="Calibri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．用托盘天平称得</w:t>
      </w:r>
      <w:r>
        <w:rPr>
          <w:rFonts w:ascii="宋体" w:hAnsi="宋体" w:eastAsia="宋体" w:cs="宋体"/>
          <w:spacing w:val="-40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11</w:t>
      </w:r>
      <w:r>
        <w:rPr>
          <w:rFonts w:ascii="Calibri" w:hAnsi="Calibri" w:eastAsia="Calibri" w:cs="Calibri"/>
          <w:sz w:val="24"/>
          <w:szCs w:val="24"/>
          <w:lang w:eastAsia="zh-CN"/>
        </w:rPr>
        <w:t>.7</w:t>
      </w:r>
      <w:r>
        <w:rPr>
          <w:rFonts w:ascii="Calibri" w:hAnsi="Calibri" w:eastAsia="Calibri" w:cs="Calibri"/>
          <w:spacing w:val="-5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食盐 </w:t>
      </w:r>
      <w:r>
        <w:rPr>
          <w:rFonts w:ascii="Calibri" w:hAnsi="Calibri" w:eastAsia="Calibri" w:cs="Calibri"/>
          <w:spacing w:val="-1"/>
          <w:w w:val="99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．量取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盐酸用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10</w:t>
      </w:r>
      <w:r>
        <w:rPr>
          <w:rFonts w:ascii="Calibri" w:hAnsi="Calibri" w:eastAsia="Calibri" w:cs="Calibri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pacing w:val="-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量筒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．用量筒量取到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  <w:lang w:eastAsia="zh-CN"/>
        </w:rPr>
        <w:t>6</w:t>
      </w:r>
      <w:r>
        <w:rPr>
          <w:rFonts w:ascii="Calibri" w:hAnsi="Calibri" w:eastAsia="Calibri" w:cs="Calibri"/>
          <w:spacing w:val="-5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盐酸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．某溶液中溶质的质量分数为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100</w:t>
      </w:r>
      <w:r>
        <w:rPr>
          <w:rFonts w:ascii="Calibri" w:hAnsi="Calibri" w:eastAsia="Calibri" w:cs="Calibri"/>
          <w:sz w:val="24"/>
          <w:szCs w:val="24"/>
          <w:lang w:eastAsia="zh-CN"/>
        </w:rPr>
        <w:t>%</w:t>
      </w:r>
    </w:p>
    <w:p>
      <w:pPr>
        <w:tabs>
          <w:tab w:val="left" w:pos="4560"/>
        </w:tabs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．下列实验基本操作中，正确的是（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60" w:right="1680" w:bottom="1400" w:left="1680" w:header="0" w:footer="1218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9" w:after="0" w:line="200" w:lineRule="exact"/>
        <w:rPr>
          <w:sz w:val="20"/>
          <w:szCs w:val="20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8" o:spid="_x0000_s1038" o:spt="75" type="#_x0000_t75" style="position:absolute;left:0pt;margin-left:108.95pt;margin-top:-56.45pt;height:69.7pt;width:87.7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52" w:after="0" w:line="240" w:lineRule="auto"/>
        <w:ind w:left="24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9" o:spid="_x0000_s1039" o:spt="75" type="#_x0000_t75" style="position:absolute;left:0pt;margin-left:108.5pt;margin-top:26.1pt;height:74.3pt;width:86.3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倾倒液体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80" w:lineRule="exact"/>
        <w:rPr>
          <w:sz w:val="28"/>
          <w:szCs w:val="28"/>
          <w:lang w:eastAsia="zh-CN"/>
        </w:rPr>
      </w:pPr>
    </w:p>
    <w:p>
      <w:pPr>
        <w:spacing w:after="0" w:line="244" w:lineRule="auto"/>
        <w:ind w:left="120" w:right="73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加热液体</w:t>
      </w:r>
    </w:p>
    <w:p>
      <w:pPr>
        <w:spacing w:before="3" w:after="0" w:line="220" w:lineRule="exact"/>
        <w:rPr>
          <w:lang w:eastAsia="zh-CN"/>
        </w:rPr>
      </w:pPr>
    </w:p>
    <w:p>
      <w:pPr>
        <w:spacing w:after="0" w:line="254" w:lineRule="auto"/>
        <w:ind w:left="120" w:right="715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31" o:spt="75" alt=" " type="#_x0000_t75" style="height:94.55pt;width:13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滴加液体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20" w:lineRule="exact"/>
        <w:rPr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1" o:spid="_x0000_s1041" o:spt="75" type="#_x0000_t75" style="position:absolute;left:0pt;margin-left:109.3pt;margin-top:-52pt;height:65.3pt;width:84.7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97" w:after="0" w:line="240" w:lineRule="auto"/>
        <w:ind w:left="6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称量食盐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学实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既要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操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作规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范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，更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保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障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安全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下列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验操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符合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一要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求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</w:p>
    <w:p>
      <w:pPr>
        <w:tabs>
          <w:tab w:val="left" w:pos="8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" w:after="0" w:line="260" w:lineRule="exact"/>
        <w:rPr>
          <w:sz w:val="26"/>
          <w:szCs w:val="26"/>
          <w:lang w:eastAsia="zh-CN"/>
        </w:rPr>
      </w:pPr>
    </w:p>
    <w:p>
      <w:pPr>
        <w:spacing w:after="0" w:line="219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position w:val="-37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3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37"/>
          <w:sz w:val="24"/>
          <w:szCs w:val="24"/>
        </w:rPr>
        <w:pict>
          <v:shape id="_x0000_i1032" o:spt="75" alt=" " type="#_x0000_t75" style="height:106.45pt;width:106.4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>
      <w:pPr>
        <w:spacing w:before="11"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exact"/>
        <w:ind w:left="6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添加酒精</w:t>
      </w:r>
    </w:p>
    <w:p>
      <w:pPr>
        <w:spacing w:after="0" w:line="300" w:lineRule="exact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80" w:right="1680" w:bottom="1400" w:left="1680" w:header="0" w:footer="1218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4" w:after="0" w:line="220" w:lineRule="exact"/>
        <w:rPr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3" o:spid="_x0000_s1043" o:spt="75" type="#_x0000_t75" style="position:absolute;left:0pt;margin-left:108.5pt;margin-top:-66.3pt;height:79.55pt;width:58.55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0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24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收集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pacing w:val="-3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7"/>
          <w:position w:val="-1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并验满</w:t>
      </w:r>
    </w:p>
    <w:p>
      <w:pPr>
        <w:spacing w:before="15" w:after="0" w:line="220" w:lineRule="exact"/>
        <w:rPr>
          <w:lang w:eastAsia="zh-CN"/>
        </w:rPr>
      </w:pPr>
    </w:p>
    <w:p>
      <w:pPr>
        <w:spacing w:after="0" w:line="156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24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24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24"/>
          <w:sz w:val="24"/>
          <w:szCs w:val="24"/>
        </w:rPr>
        <w:pict>
          <v:shape id="_x0000_i1033" o:spt="75" alt=" " type="#_x0000_t75" style="height:75.15pt;width:57.6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spacing w:before="14"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exact"/>
        <w:ind w:left="3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闻气体气味</w:t>
      </w:r>
    </w:p>
    <w:p>
      <w:pPr>
        <w:spacing w:before="5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5" o:spid="_x0000_s1045" o:spt="75" type="#_x0000_t75" style="position:absolute;left:0pt;margin-left:109.3pt;margin-top:-88.75pt;height:102pt;width:76.55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42" w:after="0" w:line="240" w:lineRule="auto"/>
        <w:ind w:left="7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添加固体颗粒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tabs>
          <w:tab w:val="left" w:pos="3600"/>
        </w:tabs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" w:after="0" w:line="150" w:lineRule="exact"/>
        <w:rPr>
          <w:sz w:val="15"/>
          <w:szCs w:val="15"/>
          <w:lang w:eastAsia="zh-CN"/>
        </w:rPr>
      </w:pPr>
    </w:p>
    <w:p>
      <w:pPr>
        <w:spacing w:after="0" w:line="252" w:lineRule="auto"/>
        <w:ind w:left="120" w:right="658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6" o:spid="_x0000_s1046" o:spt="75" type="#_x0000_t75" style="position:absolute;left:0pt;margin-left:108.5pt;margin-top:104.3pt;height:77.3pt;width:59.3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34" o:spt="75" alt=" " type="#_x0000_t75" style="height:67.6pt;width:61.3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点燃酒精灯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40" w:lineRule="exact"/>
        <w:rPr>
          <w:sz w:val="24"/>
          <w:szCs w:val="24"/>
          <w:lang w:eastAsia="zh-CN"/>
        </w:rPr>
      </w:pPr>
    </w:p>
    <w:p>
      <w:pPr>
        <w:spacing w:after="0" w:line="38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</w: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氧气验满</w:t>
      </w:r>
    </w:p>
    <w:p>
      <w:pPr>
        <w:spacing w:before="6"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35" o:spt="75" alt=" " type="#_x0000_t75" style="height:68.25pt;width:72.6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20" w:right="1680" w:bottom="1400" w:left="1680" w:header="0" w:footer="1218" w:gutter="0"/>
          <w:cols w:space="720" w:num="1"/>
        </w:sectPr>
      </w:pPr>
    </w:p>
    <w:p>
      <w:pPr>
        <w:spacing w:after="0" w:line="33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9" o:spid="_x0000_s1049" o:spt="75" type="#_x0000_t75" style="position:absolute;left:0pt;margin-left:109.3pt;margin-top:25.25pt;height:69pt;width:59.3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加热液体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20" w:lineRule="exact"/>
        <w:rPr>
          <w:lang w:eastAsia="zh-CN"/>
        </w:rPr>
      </w:pPr>
    </w:p>
    <w:p>
      <w:pPr>
        <w:spacing w:after="0"/>
        <w:ind w:left="120" w:right="751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 量取液体</w:t>
      </w:r>
    </w:p>
    <w:p>
      <w:pPr>
        <w:tabs>
          <w:tab w:val="left" w:pos="4800"/>
        </w:tabs>
        <w:spacing w:before="77" w:after="0" w:line="292" w:lineRule="auto"/>
        <w:ind w:left="120" w:right="354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．下列实验操作或叙述中，正确的是（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．手持试管给试管里的物质加热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．观察颜色来区分高锰酸钾和氯酸钾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．酒精灯的火焰可以用嘴吹灭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．实验用剩的药品应放回原试剂瓶中</w:t>
      </w:r>
    </w:p>
    <w:p>
      <w:pPr>
        <w:tabs>
          <w:tab w:val="left" w:pos="1320"/>
        </w:tabs>
        <w:spacing w:before="19"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化学实验基本操作是否规范往往会影响实验的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败</w:t>
      </w:r>
      <w:r>
        <w:rPr>
          <w:rFonts w:ascii="宋体" w:hAnsi="宋体" w:eastAsia="宋体" w:cs="宋体"/>
          <w:spacing w:val="-5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下列实验基本操作正确 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2" w:after="0" w:line="292" w:lineRule="auto"/>
        <w:ind w:left="120" w:right="42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．先预热，再给试管内的物质加热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．试管夹从试管底部往上套，夹在试管中部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．用胶头滴管吸取氢氧化钠溶液后，将滴管平放在桌面上，以免污染原溶液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．可用嘴品尝化学实验室里试剂的味道</w:t>
      </w:r>
    </w:p>
    <w:p>
      <w:pPr>
        <w:tabs>
          <w:tab w:val="left" w:pos="6600"/>
        </w:tabs>
        <w:spacing w:before="19" w:after="0" w:line="292" w:lineRule="auto"/>
        <w:ind w:left="120" w:right="4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53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如图装置有洗气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储气等用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途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在医院给病人输氧气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也利用了类似装置， 并在装置中盛放大约半瓶蒸馏水．以下说法不正确的是（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6" o:spt="75" alt=" " type="#_x0000_t75" style="height:56.95pt;width:58.8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spacing w:before="52" w:after="0" w:line="292" w:lineRule="auto"/>
        <w:ind w:left="120" w:right="426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．右导管连接供给氧气的钢瓶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．右导管连接病人吸氧气的塑料管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．该装置可用来观察是否已有氧气输出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．该装置可用来观察输出氧气的速度</w:t>
      </w:r>
    </w:p>
    <w:p>
      <w:pPr>
        <w:tabs>
          <w:tab w:val="left" w:pos="7080"/>
        </w:tabs>
        <w:spacing w:before="19" w:after="0" w:line="292" w:lineRule="auto"/>
        <w:ind w:left="120" w:right="164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如图所示装置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有洗气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储气等用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途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在医院给病人输氧气时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也利用了类 似的装置。装置中盛放大约半瓶蒸馏水。</w:t>
      </w:r>
      <w:r>
        <w:rPr>
          <w:rFonts w:ascii="宋体" w:hAnsi="宋体" w:eastAsia="宋体" w:cs="宋体"/>
          <w:sz w:val="24"/>
          <w:szCs w:val="24"/>
        </w:rPr>
        <w:t>以下说法正确的是（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spacing w:after="0" w:line="292" w:lineRule="auto"/>
        <w:rPr>
          <w:rFonts w:ascii="宋体" w:hAnsi="宋体" w:eastAsia="宋体" w:cs="宋体"/>
          <w:sz w:val="24"/>
          <w:szCs w:val="24"/>
        </w:rPr>
        <w:sectPr>
          <w:pgSz w:w="11920" w:h="16840"/>
          <w:pgMar w:top="1440" w:right="1560" w:bottom="1400" w:left="1680" w:header="0" w:footer="1218" w:gutter="0"/>
          <w:cols w:space="720" w:num="1"/>
        </w:sectPr>
      </w:pPr>
    </w:p>
    <w:p>
      <w:pPr>
        <w:spacing w:before="9" w:after="0" w:line="100" w:lineRule="exact"/>
        <w:rPr>
          <w:sz w:val="10"/>
          <w:szCs w:val="10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7" o:spt="75" alt=" " type="#_x0000_t75" style="height:71.35pt;width:53.2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spacing w:before="2" w:after="0" w:line="120" w:lineRule="exact"/>
        <w:rPr>
          <w:sz w:val="12"/>
          <w:szCs w:val="12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导管连接供给氧气的钢瓶</w:t>
      </w:r>
    </w:p>
    <w:p>
      <w:pPr>
        <w:spacing w:before="83" w:after="0" w:line="292" w:lineRule="auto"/>
        <w:ind w:left="120" w:right="414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导管连接病人吸氧气的塑胶管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．该装置不能用来观察输出氧气的速度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．该装置可用来观察是否有氧气输出</w:t>
      </w:r>
    </w:p>
    <w:p>
      <w:pPr>
        <w:tabs>
          <w:tab w:val="left" w:pos="3960"/>
        </w:tabs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" w:after="0" w:line="220" w:lineRule="exact"/>
        <w:rPr>
          <w:lang w:eastAsia="zh-CN"/>
        </w:rPr>
      </w:pPr>
    </w:p>
    <w:p>
      <w:pPr>
        <w:tabs>
          <w:tab w:val="left" w:pos="474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2" o:spid="_x0000_s1052" o:spt="75" type="#_x0000_t75" style="position:absolute;left:0pt;margin-left:213.5pt;margin-top:66.85pt;height:40.55pt;width:99.7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</v:shape>
        </w:pict>
      </w:r>
      <w:r>
        <w:rPr>
          <w:rFonts w:eastAsiaTheme="minorHAnsi"/>
        </w:rPr>
        <w:pict>
          <v:shape id="_x0000_s1053" o:spid="_x0000_s1053" o:spt="75" type="#_x0000_t75" style="position:absolute;left:0pt;margin-left:424.3pt;margin-top:11.3pt;height:96pt;width:78.7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38" o:spt="75" alt=" " type="#_x0000_t75" style="height:107.05pt;width:71.3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39" o:spt="75" alt=" " type="#_x0000_t75" style="height:103.3pt;width:54.45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4" w:after="0" w:line="140" w:lineRule="exact"/>
        <w:rPr>
          <w:sz w:val="14"/>
          <w:szCs w:val="14"/>
          <w:lang w:eastAsia="zh-CN"/>
        </w:rPr>
      </w:pPr>
    </w:p>
    <w:p>
      <w:pPr>
        <w:tabs>
          <w:tab w:val="left" w:pos="3240"/>
        </w:tabs>
        <w:spacing w:after="0" w:line="292" w:lineRule="auto"/>
        <w:ind w:left="120" w:right="4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学习化学的一个重要途径是科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学</w:t>
      </w:r>
      <w:r>
        <w:rPr>
          <w:rFonts w:ascii="宋体" w:hAnsi="宋体" w:eastAsia="宋体" w:cs="宋体"/>
          <w:sz w:val="24"/>
          <w:szCs w:val="24"/>
          <w:lang w:eastAsia="zh-CN"/>
        </w:rPr>
        <w:t>探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究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实验是科学探究的重要手段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下列化 学实验操作不正确的是（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" w:after="0" w:line="160" w:lineRule="exact"/>
        <w:rPr>
          <w:sz w:val="16"/>
          <w:szCs w:val="16"/>
          <w:lang w:eastAsia="zh-CN"/>
        </w:rPr>
      </w:pPr>
    </w:p>
    <w:p>
      <w:pPr>
        <w:spacing w:after="0" w:line="264" w:lineRule="auto"/>
        <w:ind w:left="120" w:right="59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6" o:spid="_x0000_s1056" o:spt="75" type="#_x0000_t75" style="position:absolute;left:0pt;margin-left:108.5pt;margin-top:83.9pt;height:68.3pt;width:52.55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40" o:spt="75" alt=" " type="#_x0000_t75" style="height:48.85pt;width:97.6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取用粉末状药品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1" w:lineRule="auto"/>
        <w:ind w:left="120" w:right="715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点燃酒精灯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50" w:lineRule="auto"/>
        <w:ind w:left="120" w:right="556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41" o:spt="75" alt=" " type="#_x0000_t75" style="height:97.65pt;width:108.95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向试管中倾倒液体</w:t>
      </w:r>
    </w:p>
    <w:p>
      <w:pPr>
        <w:spacing w:after="0" w:line="25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80" w:right="1680" w:bottom="1400" w:left="1680" w:header="0" w:footer="1218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80" w:lineRule="exact"/>
        <w:rPr>
          <w:sz w:val="28"/>
          <w:szCs w:val="28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9" o:spid="_x0000_s1059" o:spt="75" type="#_x0000_t75" style="position:absolute;left:0pt;margin-left:109.3pt;margin-top:-58.75pt;height:72pt;width:123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称取氢氧化钠固体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37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1" w:after="0" w:line="200" w:lineRule="exact"/>
        <w:rPr>
          <w:sz w:val="20"/>
          <w:szCs w:val="20"/>
          <w:lang w:eastAsia="zh-CN"/>
        </w:rPr>
      </w:pPr>
    </w:p>
    <w:p>
      <w:pPr>
        <w:spacing w:after="0" w:line="160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position w:val="-25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2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25"/>
          <w:sz w:val="24"/>
          <w:szCs w:val="24"/>
        </w:rPr>
        <w:pict>
          <v:shape id="_x0000_i1042" o:spt="75" alt=" " type="#_x0000_t75" style="height:77.65pt;width:47.6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1" o:spid="_x0000_s1061" o:spt="75" type="#_x0000_t75" style="position:absolute;left:0pt;margin-left:108.5pt;margin-top:27.2pt;height:61.55pt;width:102.7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铁钉放进试管中</w:t>
      </w:r>
    </w:p>
    <w:p>
      <w:pPr>
        <w:spacing w:before="6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8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</w: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取用少量液体</w:t>
      </w:r>
    </w:p>
    <w:p>
      <w:pPr>
        <w:spacing w:before="16" w:after="0" w:line="220" w:lineRule="exact"/>
        <w:rPr>
          <w:lang w:eastAsia="zh-CN"/>
        </w:rPr>
      </w:pPr>
    </w:p>
    <w:p>
      <w:pPr>
        <w:spacing w:after="0" w:line="130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9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19"/>
          <w:sz w:val="24"/>
          <w:szCs w:val="24"/>
        </w:rPr>
        <w:pict>
          <v:shape id="_x0000_i1043" o:spt="75" alt=" " type="#_x0000_t75" style="height:62pt;width:65.1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3" o:spid="_x0000_s1063" o:spt="75" type="#_x0000_t75" style="position:absolute;left:0pt;margin-left:109.3pt;margin-top:28.25pt;height:75pt;width:38.3pt;mso-position-horizont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闻气体气味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40" w:lineRule="exact"/>
        <w:rPr>
          <w:sz w:val="24"/>
          <w:szCs w:val="24"/>
          <w:lang w:eastAsia="zh-CN"/>
        </w:rPr>
      </w:pPr>
    </w:p>
    <w:p>
      <w:pPr>
        <w:spacing w:after="0" w:line="38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</w:t>
      </w:r>
    </w:p>
    <w:p>
      <w:pPr>
        <w:spacing w:before="14"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铁丝在氧气中燃烧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444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．下列实验操作中，不正确的是（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40" w:right="1680" w:bottom="1400" w:left="1680" w:header="0" w:footer="1218" w:gutter="0"/>
          <w:cols w:space="720" w:num="1"/>
        </w:sectPr>
      </w:pPr>
    </w:p>
    <w:p>
      <w:pPr>
        <w:spacing w:before="7" w:after="0" w:line="100" w:lineRule="exact"/>
        <w:rPr>
          <w:sz w:val="10"/>
          <w:szCs w:val="10"/>
          <w:lang w:eastAsia="zh-CN"/>
        </w:rPr>
      </w:pPr>
    </w:p>
    <w:p>
      <w:pPr>
        <w:spacing w:after="0" w:line="2235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position w:val="-38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3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38"/>
          <w:sz w:val="24"/>
          <w:szCs w:val="24"/>
        </w:rPr>
        <w:pict>
          <v:shape id="_x0000_i1044" o:spt="75" alt=" " type="#_x0000_t75" style="height:108.95pt;width:92.0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</w:p>
    <w:p>
      <w:pPr>
        <w:spacing w:before="10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5" o:spid="_x0000_s1065" o:spt="75" type="#_x0000_t75" style="position:absolute;left:0pt;margin-left:108.5pt;margin-top:21.9pt;height:72pt;width:69pt;mso-position-horizontal-relative:page;z-index:-251637760;mso-width-relative:page;mso-height-relative:page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倾倒液体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9" w:after="0" w:line="240" w:lineRule="exact"/>
        <w:rPr>
          <w:sz w:val="24"/>
          <w:szCs w:val="24"/>
          <w:lang w:eastAsia="zh-CN"/>
        </w:rPr>
      </w:pPr>
    </w:p>
    <w:p>
      <w:pPr>
        <w:spacing w:after="0" w:line="258" w:lineRule="auto"/>
        <w:ind w:left="120" w:right="73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加热液体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275" w:lineRule="auto"/>
        <w:ind w:left="120" w:right="617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6" o:spid="_x0000_s1066" o:spt="75" type="#_x0000_t75" style="position:absolute;left:0pt;margin-left:109.3pt;margin-top:68.15pt;height:68.3pt;width:52.55pt;mso-position-horizontal-relative:page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45" o:spt="75" alt=" " type="#_x0000_t75" style="height:33.2pt;width:87.65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取用固体药品</w:t>
      </w:r>
    </w:p>
    <w:p>
      <w:pPr>
        <w:spacing w:before="7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1" w:lineRule="auto"/>
        <w:ind w:left="120" w:right="715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 点燃酒精灯</w:t>
      </w:r>
    </w:p>
    <w:p>
      <w:pPr>
        <w:tabs>
          <w:tab w:val="left" w:pos="3000"/>
        </w:tabs>
        <w:spacing w:before="72" w:after="0" w:line="297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某同学在用酒精灯和试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z w:val="24"/>
          <w:szCs w:val="24"/>
          <w:lang w:eastAsia="zh-CN"/>
        </w:rPr>
        <w:t>做加热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铜绿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的实验时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试管突然炸裂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关于该实 验的说法不正确的是（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．试管炸裂的原因可能是加热试管时，试管口向上倾斜了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．若实验操作正确无误，能观察到的现象有绿色的铜绿变成了氧化铜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．加热前要把试管外壁的水擦干，加热试管时要先预热，使试管受热均匀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．加热结束后，要用灯帽盖灭酒精灯，不能用嘴吹灭酒精灯</w:t>
      </w:r>
    </w:p>
    <w:p>
      <w:pPr>
        <w:tabs>
          <w:tab w:val="left" w:pos="4360"/>
        </w:tabs>
        <w:spacing w:before="13" w:after="0" w:line="292" w:lineRule="auto"/>
        <w:ind w:left="120" w:right="1012"/>
        <w:rPr>
          <w:rFonts w:ascii="Calibri" w:hAnsi="Calibri" w:eastAsia="Calibri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>．下列做法符合操作规范的是</w:t>
      </w:r>
      <w:r>
        <w:rPr>
          <w:rFonts w:ascii="Calibri" w:hAnsi="Calibri" w:eastAsia="Calibri" w:cs="Calibri"/>
          <w:sz w:val="24"/>
          <w:szCs w:val="24"/>
          <w:lang w:eastAsia="zh-CN"/>
        </w:rPr>
        <w:t>…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．用排水法制取氧气结束时，应先熄灭酒精灯，然后把导管移出水面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．为了节约药品，可将实验用剩的药品倒回原试剂瓶中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．给试管里的液体加热时，液体量可占试管容积的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2/</w:t>
      </w:r>
      <w:r>
        <w:rPr>
          <w:rFonts w:ascii="Calibri" w:hAnsi="Calibri" w:eastAsia="Calibri" w:cs="Calibri"/>
          <w:sz w:val="24"/>
          <w:szCs w:val="24"/>
          <w:lang w:eastAsia="zh-CN"/>
        </w:rPr>
        <w:t>3</w:t>
      </w:r>
    </w:p>
    <w:p>
      <w:pPr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．给试管里的固体加热时，试管口应略向下倾斜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80" w:bottom="1400" w:left="1680" w:header="0" w:footer="1218" w:gutter="0"/>
          <w:cols w:space="720" w:num="1"/>
        </w:sectPr>
      </w:pPr>
    </w:p>
    <w:p>
      <w:pPr>
        <w:tabs>
          <w:tab w:val="left" w:pos="3720"/>
        </w:tabs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5" w:after="0" w:line="110" w:lineRule="exact"/>
        <w:rPr>
          <w:sz w:val="11"/>
          <w:szCs w:val="11"/>
          <w:lang w:eastAsia="zh-CN"/>
        </w:rPr>
      </w:pPr>
    </w:p>
    <w:p>
      <w:pPr>
        <w:spacing w:after="0" w:line="245" w:lineRule="auto"/>
        <w:ind w:left="120" w:right="674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8" o:spid="_x0000_s1068" o:spt="75" type="#_x0000_t75" style="position:absolute;left:0pt;margin-left:108.5pt;margin-top:102.25pt;height:69.7pt;width:66.7pt;mso-position-horizontal-relative:page;z-index:-251635712;mso-width-relative:page;mso-height-relative:page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46" o:spt="75" alt=" " type="#_x0000_t75" style="height:71.35pt;width:38.2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验满二氧化碳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20" w:lineRule="exact"/>
        <w:rPr>
          <w:lang w:eastAsia="zh-CN"/>
        </w:rPr>
      </w:pPr>
    </w:p>
    <w:p>
      <w:pPr>
        <w:spacing w:after="0" w:line="272" w:lineRule="auto"/>
        <w:ind w:left="120" w:right="73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加热液体</w:t>
      </w:r>
    </w:p>
    <w:p>
      <w:pPr>
        <w:spacing w:before="1" w:after="0" w:line="140" w:lineRule="exact"/>
        <w:rPr>
          <w:sz w:val="14"/>
          <w:szCs w:val="14"/>
          <w:lang w:eastAsia="zh-CN"/>
        </w:rPr>
      </w:pPr>
    </w:p>
    <w:p>
      <w:pPr>
        <w:spacing w:after="0" w:line="249" w:lineRule="auto"/>
        <w:ind w:left="120" w:right="681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70" o:spid="_x0000_s1070" o:spt="75" type="#_x0000_t75" style="position:absolute;left:0pt;margin-left:109.3pt;margin-top:119.3pt;height:79.55pt;width:66.7pt;mso-position-horizontal-relative:page;z-index:-251634688;mso-width-relative:page;mso-height-relative:page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47" o:spt="75" alt=" " type="#_x0000_t75" style="height:83.9pt;width:48.2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闻气体气味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80" w:lineRule="exact"/>
        <w:rPr>
          <w:sz w:val="28"/>
          <w:szCs w:val="28"/>
          <w:lang w:eastAsia="zh-CN"/>
        </w:rPr>
      </w:pPr>
    </w:p>
    <w:p>
      <w:pPr>
        <w:spacing w:after="0" w:line="308" w:lineRule="auto"/>
        <w:ind w:left="120" w:right="715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 熄灭酒精灯</w:t>
      </w:r>
    </w:p>
    <w:p>
      <w:pPr>
        <w:tabs>
          <w:tab w:val="left" w:pos="4200"/>
        </w:tabs>
        <w:spacing w:before="45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z w:val="24"/>
          <w:szCs w:val="24"/>
          <w:lang w:eastAsia="zh-CN"/>
        </w:rPr>
        <w:t>．如图实验操作中，正确的是（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1724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72" o:spid="_x0000_s1072" o:spt="75" type="#_x0000_t75" style="position:absolute;left:0pt;margin-left:382.3pt;margin-top:-7.55pt;height:90.7pt;width:15.7pt;mso-position-horizontal-relative:page;z-index:-251633664;mso-width-relative:page;mso-height-relative:page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position w:val="-27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2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27"/>
          <w:sz w:val="24"/>
          <w:szCs w:val="24"/>
        </w:rPr>
        <w:pict>
          <v:shape id="_x0000_i1048" o:spt="75" alt=" " type="#_x0000_t75" style="height:67.6pt;width:60.1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-2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-2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position w:val="-27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position w:val="-2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27"/>
          <w:sz w:val="24"/>
          <w:szCs w:val="24"/>
        </w:rPr>
        <w:pict>
          <v:shape id="_x0000_i1049" o:spt="75" alt=" " type="#_x0000_t75" style="height:83.25pt;width:57.6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-2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59"/>
          <w:position w:val="-2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position w:val="-27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2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27"/>
          <w:sz w:val="24"/>
          <w:szCs w:val="24"/>
        </w:rPr>
        <w:pict>
          <v:shape id="_x0000_i1050" o:spt="75" alt=" " type="#_x0000_t75" style="height:75.75pt;width:75.15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-27"/>
          <w:sz w:val="24"/>
          <w:szCs w:val="24"/>
          <w:lang w:eastAsia="zh-CN"/>
        </w:rPr>
        <w:t xml:space="preserve">    </w:t>
      </w:r>
      <w:r>
        <w:rPr>
          <w:rFonts w:ascii="Calibri" w:hAnsi="Calibri" w:eastAsia="Calibri" w:cs="Calibri"/>
          <w:spacing w:val="-1"/>
          <w:position w:val="-27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position w:val="-27"/>
          <w:sz w:val="24"/>
          <w:szCs w:val="24"/>
          <w:lang w:eastAsia="zh-CN"/>
        </w:rPr>
        <w:t>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80" w:lineRule="exact"/>
        <w:rPr>
          <w:sz w:val="28"/>
          <w:szCs w:val="28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sz w:val="24"/>
          <w:szCs w:val="24"/>
          <w:lang w:eastAsia="zh-CN"/>
        </w:rPr>
        <w:t>题（共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5200"/>
        </w:tabs>
        <w:spacing w:before="83" w:after="0" w:line="240" w:lineRule="auto"/>
        <w:ind w:left="120" w:right="-20"/>
        <w:rPr>
          <w:rFonts w:ascii="Calibri" w:hAnsi="Calibri" w:eastAsia="Calibri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．实验室中不能被加热的玻璃仪器是</w:t>
      </w:r>
      <w:r>
        <w:rPr>
          <w:rFonts w:ascii="Calibri" w:hAnsi="Calibri" w:eastAsia="Calibri" w:cs="Calibri"/>
          <w:sz w:val="24"/>
          <w:szCs w:val="24"/>
          <w:lang w:eastAsia="zh-CN"/>
        </w:rPr>
        <w:t>…</w:t>
      </w:r>
      <w:r>
        <w:rPr>
          <w:rFonts w:ascii="Calibri" w:hAnsi="Calibri" w:eastAsia="Calibri" w:cs="Calibri"/>
          <w:w w:val="216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ab/>
      </w:r>
    </w:p>
    <w:p>
      <w:pPr>
        <w:tabs>
          <w:tab w:val="left" w:pos="1800"/>
          <w:tab w:val="left" w:pos="3620"/>
          <w:tab w:val="left" w:pos="5300"/>
          <w:tab w:val="left" w:pos="65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．试管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．量筒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．烧杯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4" w:type="default"/>
          <w:pgSz w:w="11920" w:h="16840"/>
          <w:pgMar w:top="1440" w:right="1680" w:bottom="1400" w:left="1680" w:header="0" w:footer="1218" w:gutter="0"/>
          <w:cols w:space="720" w:num="1"/>
        </w:sectPr>
      </w:pPr>
    </w:p>
    <w:p>
      <w:pPr>
        <w:spacing w:after="0" w:line="367" w:lineRule="exact"/>
        <w:ind w:left="120" w:right="55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26"/>
          <w:w w:val="9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某化学兴趣小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组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要利用</w:t>
      </w:r>
      <w:r>
        <w:rPr>
          <w:rFonts w:ascii="宋体" w:hAnsi="宋体" w:eastAsia="宋体" w:cs="宋体"/>
          <w:spacing w:val="-35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20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过氧化氢溶液和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二氧化锰混合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物</w:t>
      </w:r>
      <w:r>
        <w:rPr>
          <w:rFonts w:ascii="宋体" w:hAnsi="宋体" w:eastAsia="宋体" w:cs="宋体"/>
          <w:sz w:val="24"/>
          <w:szCs w:val="24"/>
          <w:lang w:eastAsia="zh-CN"/>
        </w:rPr>
        <w:t>抽取氧气，</w:t>
      </w:r>
    </w:p>
    <w:p>
      <w:pPr>
        <w:spacing w:before="83" w:after="0" w:line="300" w:lineRule="auto"/>
        <w:ind w:left="120" w:right="16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在量取液体时俯视读数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这样会使实际取出的液体体积比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20</w:t>
      </w:r>
      <w:r>
        <w:rPr>
          <w:rFonts w:ascii="Calibri" w:hAnsi="Calibri" w:eastAsia="Calibri" w:cs="Calibri"/>
          <w:sz w:val="24"/>
          <w:szCs w:val="24"/>
          <w:lang w:eastAsia="zh-CN"/>
        </w:rPr>
        <w:t>m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L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73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填大或 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节</w:t>
      </w:r>
      <w:r>
        <w:rPr>
          <w:rFonts w:ascii="宋体" w:hAnsi="宋体" w:eastAsia="宋体" w:cs="宋体"/>
          <w:sz w:val="24"/>
          <w:szCs w:val="24"/>
          <w:lang w:eastAsia="zh-CN"/>
        </w:rPr>
        <w:t>天平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平</w:t>
      </w:r>
      <w:r>
        <w:rPr>
          <w:rFonts w:ascii="宋体" w:hAnsi="宋体" w:eastAsia="宋体" w:cs="宋体"/>
          <w:sz w:val="24"/>
          <w:szCs w:val="24"/>
          <w:lang w:eastAsia="zh-CN"/>
        </w:rPr>
        <w:t>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最取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的质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z w:val="24"/>
          <w:szCs w:val="24"/>
          <w:lang w:eastAsia="zh-CN"/>
        </w:rPr>
        <w:t>指针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偏</w:t>
      </w:r>
      <w:r>
        <w:rPr>
          <w:rFonts w:ascii="宋体" w:hAnsi="宋体" w:eastAsia="宋体" w:cs="宋体"/>
          <w:sz w:val="24"/>
          <w:szCs w:val="24"/>
          <w:lang w:eastAsia="zh-CN"/>
        </w:rPr>
        <w:t>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度盘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左 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这里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他</w:t>
      </w:r>
      <w:r>
        <w:rPr>
          <w:rFonts w:ascii="宋体" w:hAnsi="宋体" w:eastAsia="宋体" w:cs="宋体"/>
          <w:sz w:val="24"/>
          <w:szCs w:val="24"/>
          <w:lang w:eastAsia="zh-CN"/>
        </w:rPr>
        <w:t>们应该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z w:val="24"/>
          <w:szCs w:val="24"/>
          <w:lang w:eastAsia="zh-CN"/>
        </w:rPr>
        <w:t>行的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操</w:t>
      </w:r>
      <w:r>
        <w:rPr>
          <w:rFonts w:ascii="宋体" w:hAnsi="宋体" w:eastAsia="宋体" w:cs="宋体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pacing w:val="-11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sz w:val="24"/>
          <w:szCs w:val="24"/>
          <w:lang w:eastAsia="zh-CN"/>
        </w:rPr>
        <w:t>氧化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氢</w:t>
      </w:r>
      <w:r>
        <w:rPr>
          <w:rFonts w:ascii="宋体" w:hAnsi="宋体" w:eastAsia="宋体" w:cs="宋体"/>
          <w:sz w:val="24"/>
          <w:szCs w:val="24"/>
          <w:lang w:eastAsia="zh-CN"/>
        </w:rPr>
        <w:t>溶液和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z w:val="24"/>
          <w:szCs w:val="24"/>
          <w:lang w:eastAsia="zh-CN"/>
        </w:rPr>
        <w:t>氧化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混合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剂</w:t>
      </w:r>
      <w:r>
        <w:rPr>
          <w:rFonts w:ascii="宋体" w:hAnsi="宋体" w:eastAsia="宋体" w:cs="宋体"/>
          <w:sz w:val="24"/>
          <w:szCs w:val="24"/>
          <w:lang w:eastAsia="zh-CN"/>
        </w:rPr>
        <w:t>制取 氧气的化学方程式为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53" w:after="0" w:line="240" w:lineRule="auto"/>
        <w:ind w:left="120" w:right="488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．用合适的数字填写下列空格：</w:t>
      </w:r>
    </w:p>
    <w:p>
      <w:pPr>
        <w:spacing w:before="83" w:after="0" w:line="240" w:lineRule="auto"/>
        <w:ind w:left="120" w:right="224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）托盘天平只能用于粗略称量，称量能准确到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3" w:after="0" w:line="240" w:lineRule="auto"/>
        <w:ind w:left="120" w:right="152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）加热时，试管内液体体积最好不要超过试管容积的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3" w:after="0" w:line="240" w:lineRule="auto"/>
        <w:ind w:left="120" w:right="176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）向酒精灯内添加酒精时，不能超过酒精灯容积的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3" w:after="0" w:line="240" w:lineRule="auto"/>
        <w:ind w:left="120" w:right="296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）可直接在酒精灯上加热的玻璃仪器是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3360"/>
          <w:tab w:val="left" w:pos="3580"/>
          <w:tab w:val="left" w:pos="4640"/>
          <w:tab w:val="left" w:pos="5700"/>
          <w:tab w:val="left" w:pos="7720"/>
        </w:tabs>
        <w:spacing w:before="83" w:after="0" w:line="292" w:lineRule="auto"/>
        <w:ind w:left="120" w:right="1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酒精灯的火焰分别是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酒精灯用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灭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向 酒精灯洒里添加酒精用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62" w:after="0" w:line="240" w:lineRule="auto"/>
        <w:ind w:left="120" w:right="4041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）用于夹持试管的仪器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6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tabs>
          <w:tab w:val="left" w:pos="4860"/>
        </w:tabs>
        <w:spacing w:before="83" w:after="0" w:line="292" w:lineRule="auto"/>
        <w:ind w:left="120" w:right="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3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）如</w:t>
      </w:r>
      <w:r>
        <w:rPr>
          <w:rFonts w:ascii="宋体" w:hAnsi="宋体" w:eastAsia="宋体" w:cs="宋体"/>
          <w:spacing w:val="5"/>
          <w:w w:val="99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表示的是</w:t>
      </w:r>
      <w:r>
        <w:rPr>
          <w:rFonts w:ascii="宋体" w:hAnsi="宋体" w:eastAsia="宋体" w:cs="宋体"/>
          <w:spacing w:val="5"/>
          <w:w w:val="99"/>
          <w:sz w:val="24"/>
          <w:szCs w:val="24"/>
          <w:lang w:eastAsia="zh-CN"/>
        </w:rPr>
        <w:t>某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同学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pacing w:val="-28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50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量筒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取一定体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液体的操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。请你仔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细</w:t>
      </w:r>
      <w:r>
        <w:rPr>
          <w:rFonts w:ascii="宋体" w:hAnsi="宋体" w:eastAsia="宋体" w:cs="宋体"/>
          <w:sz w:val="24"/>
          <w:szCs w:val="24"/>
          <w:lang w:eastAsia="zh-CN"/>
        </w:rPr>
        <w:t>观 察该图</w:t>
      </w:r>
      <w:r>
        <w:rPr>
          <w:rFonts w:ascii="宋体" w:hAnsi="宋体" w:eastAsia="宋体" w:cs="宋体"/>
          <w:spacing w:val="-9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判断量筒内液体的体积实际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sz w:val="24"/>
          <w:szCs w:val="24"/>
          <w:u w:val="single" w:color="000000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填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大于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等于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或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小于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pacing w:val="-91"/>
          <w:sz w:val="24"/>
          <w:szCs w:val="24"/>
          <w:lang w:eastAsia="zh-CN"/>
        </w:rPr>
        <w:t>）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25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3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1" o:spt="75" alt=" " type="#_x0000_t75" style="height:83.25pt;width:60.75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</w:p>
    <w:p>
      <w:pPr>
        <w:spacing w:before="4" w:after="0" w:line="100" w:lineRule="exact"/>
        <w:rPr>
          <w:sz w:val="10"/>
          <w:szCs w:val="10"/>
        </w:rPr>
      </w:pPr>
    </w:p>
    <w:p>
      <w:pPr>
        <w:spacing w:after="0" w:line="240" w:lineRule="auto"/>
        <w:ind w:left="120" w:right="320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．如图所示装置有多种用途，请回答下列问题：</w:t>
      </w:r>
    </w:p>
    <w:p>
      <w:pPr>
        <w:spacing w:before="83" w:after="0" w:line="240" w:lineRule="auto"/>
        <w:ind w:left="120" w:right="2618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）检验：证明</w:t>
      </w:r>
      <w:r>
        <w:rPr>
          <w:rFonts w:ascii="宋体" w:hAnsi="宋体" w:eastAsia="宋体" w:cs="宋体"/>
          <w:spacing w:val="-42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中混有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spacing w:val="-2"/>
          <w:position w:val="-1"/>
          <w:sz w:val="15"/>
          <w:szCs w:val="15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，装置内应盛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pacing w:val="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83" w:after="0" w:line="240" w:lineRule="auto"/>
        <w:ind w:left="120" w:right="71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）贮气：若用排空气法收集</w:t>
      </w:r>
      <w:r>
        <w:rPr>
          <w:rFonts w:ascii="宋体" w:hAnsi="宋体" w:eastAsia="宋体" w:cs="宋体"/>
          <w:spacing w:val="-28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H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7"/>
          <w:position w:val="-1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时，气体应从装置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  <w:lang w:eastAsia="zh-CN"/>
        </w:rPr>
        <w:t>端通入（填</w:t>
      </w:r>
    </w:p>
    <w:p>
      <w:pPr>
        <w:tabs>
          <w:tab w:val="left" w:pos="7940"/>
        </w:tabs>
        <w:spacing w:before="83" w:after="0" w:line="292" w:lineRule="auto"/>
        <w:ind w:left="120" w:right="1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或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，下同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；若要用水将装置中的氧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排出进行实验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z w:val="24"/>
          <w:szCs w:val="24"/>
          <w:lang w:eastAsia="zh-CN"/>
        </w:rPr>
        <w:t>，水应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从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端通 入．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2" o:spt="75" alt=" " type="#_x0000_t75" style="height:68.25pt;width:52.6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</w:p>
    <w:p>
      <w:pPr>
        <w:spacing w:before="99" w:after="0" w:line="240" w:lineRule="auto"/>
        <w:ind w:left="120" w:right="18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．为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较准确测定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氯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酸钾完全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解产生氧气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体积，可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行以下试验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称</w:t>
      </w:r>
      <w:r>
        <w:rPr>
          <w:rFonts w:ascii="宋体" w:hAnsi="宋体" w:eastAsia="宋体" w:cs="宋体"/>
          <w:sz w:val="24"/>
          <w:szCs w:val="24"/>
          <w:lang w:eastAsia="zh-CN"/>
        </w:rPr>
        <w:t>取</w:t>
      </w:r>
    </w:p>
    <w:p>
      <w:pPr>
        <w:spacing w:before="83" w:after="0" w:line="240" w:lineRule="auto"/>
        <w:ind w:left="120" w:right="17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氯酸钾与适量二氧化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混合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然后加热直至无气体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放</w:t>
      </w:r>
      <w:r>
        <w:rPr>
          <w:rFonts w:ascii="宋体" w:hAnsi="宋体" w:eastAsia="宋体" w:cs="宋体"/>
          <w:sz w:val="24"/>
          <w:szCs w:val="24"/>
          <w:lang w:eastAsia="zh-CN"/>
        </w:rPr>
        <w:t>出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过一会儿读取进入</w:t>
      </w:r>
    </w:p>
    <w:p>
      <w:pPr>
        <w:spacing w:after="0" w:line="240" w:lineRule="auto"/>
        <w:jc w:val="both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5" w:type="default"/>
          <w:pgSz w:w="11920" w:h="16840"/>
          <w:pgMar w:top="1440" w:right="1560" w:bottom="1400" w:left="1680" w:header="0" w:footer="1216" w:gutter="0"/>
          <w:pgNumType w:start="10"/>
          <w:cols w:space="720" w:num="1"/>
        </w:sectPr>
      </w:pPr>
    </w:p>
    <w:p>
      <w:pPr>
        <w:spacing w:after="0" w:line="336" w:lineRule="exact"/>
        <w:ind w:left="120" w:right="441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量筒里的气体体积．试完成下列填空：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4560"/>
          <w:tab w:val="left" w:pos="7560"/>
        </w:tabs>
        <w:spacing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测</w:t>
      </w:r>
      <w:r>
        <w:rPr>
          <w:rFonts w:ascii="宋体" w:hAnsi="宋体" w:eastAsia="宋体" w:cs="宋体"/>
          <w:sz w:val="24"/>
          <w:szCs w:val="24"/>
          <w:lang w:eastAsia="zh-CN"/>
        </w:rPr>
        <w:t>量气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体积时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可以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将</w:t>
      </w:r>
      <w:r>
        <w:rPr>
          <w:rFonts w:ascii="宋体" w:hAnsi="宋体" w:eastAsia="宋体" w:cs="宋体"/>
          <w:sz w:val="24"/>
          <w:szCs w:val="24"/>
          <w:lang w:eastAsia="zh-CN"/>
        </w:rPr>
        <w:t>反应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生装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置</w:t>
      </w:r>
      <w:r>
        <w:rPr>
          <w:rFonts w:ascii="宋体" w:hAnsi="宋体" w:eastAsia="宋体" w:cs="宋体"/>
          <w:sz w:val="24"/>
          <w:szCs w:val="24"/>
          <w:lang w:eastAsia="zh-CN"/>
        </w:rPr>
        <w:t>和收集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装</w:t>
      </w:r>
      <w:r>
        <w:rPr>
          <w:rFonts w:ascii="宋体" w:hAnsi="宋体" w:eastAsia="宋体" w:cs="宋体"/>
          <w:sz w:val="24"/>
          <w:szCs w:val="24"/>
          <w:lang w:eastAsia="zh-CN"/>
        </w:rPr>
        <w:t>置中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气体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冷</w:t>
      </w:r>
      <w:r>
        <w:rPr>
          <w:rFonts w:ascii="宋体" w:hAnsi="宋体" w:eastAsia="宋体" w:cs="宋体"/>
          <w:sz w:val="24"/>
          <w:szCs w:val="24"/>
          <w:lang w:eastAsia="zh-CN"/>
        </w:rPr>
        <w:t>却至室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温</w:t>
      </w:r>
      <w:r>
        <w:rPr>
          <w:rFonts w:ascii="宋体" w:hAnsi="宋体" w:eastAsia="宋体" w:cs="宋体"/>
          <w:sz w:val="24"/>
          <w:szCs w:val="24"/>
          <w:lang w:eastAsia="zh-CN"/>
        </w:rPr>
        <w:t>再 进行．则收集气体应选﹣上图中的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装置才合理，理由是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62" w:after="0" w:line="240" w:lineRule="auto"/>
        <w:ind w:left="120" w:right="42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22"/>
          <w:w w:val="99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若这时氧气的质量为</w:t>
      </w:r>
      <w:r>
        <w:rPr>
          <w:rFonts w:ascii="宋体" w:hAnsi="宋体" w:eastAsia="宋体" w:cs="宋体"/>
          <w:spacing w:val="-33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98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则使用规格的量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筒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选填字母序号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5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3" w:after="0" w:line="240" w:lineRule="auto"/>
        <w:ind w:left="120" w:right="243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100</w:t>
      </w:r>
      <w:r>
        <w:rPr>
          <w:rFonts w:ascii="Calibri" w:hAnsi="Calibri" w:eastAsia="Calibri" w:cs="Calibri"/>
          <w:spacing w:val="-2"/>
          <w:sz w:val="24"/>
          <w:szCs w:val="24"/>
        </w:rPr>
        <w:t>m</w:t>
      </w:r>
      <w:r>
        <w:rPr>
          <w:rFonts w:ascii="Calibri" w:hAnsi="Calibri" w:eastAsia="Calibri" w:cs="Calibri"/>
          <w:sz w:val="24"/>
          <w:szCs w:val="24"/>
        </w:rPr>
        <w:t xml:space="preserve">L       </w:t>
      </w:r>
      <w:r>
        <w:rPr>
          <w:rFonts w:ascii="Calibri" w:hAnsi="Calibri" w:eastAsia="Calibri" w:cs="Calibri"/>
          <w:spacing w:val="41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20</w:t>
      </w:r>
      <w:r>
        <w:rPr>
          <w:rFonts w:ascii="Calibri" w:hAnsi="Calibri" w:eastAsia="Calibri" w:cs="Calibri"/>
          <w:spacing w:val="-2"/>
          <w:sz w:val="24"/>
          <w:szCs w:val="24"/>
        </w:rPr>
        <w:t>0</w:t>
      </w:r>
      <w:r>
        <w:rPr>
          <w:rFonts w:ascii="Calibri" w:hAnsi="Calibri" w:eastAsia="Calibri" w:cs="Calibri"/>
          <w:sz w:val="24"/>
          <w:szCs w:val="24"/>
        </w:rPr>
        <w:t xml:space="preserve">mL       </w:t>
      </w:r>
      <w:r>
        <w:rPr>
          <w:rFonts w:ascii="Calibri" w:hAnsi="Calibri" w:eastAsia="Calibri" w:cs="Calibri"/>
          <w:spacing w:val="39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500</w:t>
      </w:r>
      <w:r>
        <w:rPr>
          <w:rFonts w:ascii="Calibri" w:hAnsi="Calibri" w:eastAsia="Calibri" w:cs="Calibri"/>
          <w:spacing w:val="-2"/>
          <w:sz w:val="24"/>
          <w:szCs w:val="24"/>
        </w:rPr>
        <w:t>m</w:t>
      </w:r>
      <w:r>
        <w:rPr>
          <w:rFonts w:ascii="Calibri" w:hAnsi="Calibri" w:eastAsia="Calibri" w:cs="Calibri"/>
          <w:sz w:val="24"/>
          <w:szCs w:val="24"/>
        </w:rPr>
        <w:t xml:space="preserve">L         </w:t>
      </w:r>
      <w:r>
        <w:rPr>
          <w:rFonts w:ascii="Calibri" w:hAnsi="Calibri" w:eastAsia="Calibri" w:cs="Calibri"/>
          <w:spacing w:val="52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10</w:t>
      </w:r>
      <w:r>
        <w:rPr>
          <w:rFonts w:ascii="Calibri" w:hAnsi="Calibri" w:eastAsia="Calibri" w:cs="Calibri"/>
          <w:spacing w:val="-2"/>
          <w:sz w:val="24"/>
          <w:szCs w:val="24"/>
        </w:rPr>
        <w:t>0</w:t>
      </w:r>
      <w:r>
        <w:rPr>
          <w:rFonts w:ascii="Calibri" w:hAnsi="Calibri" w:eastAsia="Calibri" w:cs="Calibri"/>
          <w:spacing w:val="1"/>
          <w:sz w:val="24"/>
          <w:szCs w:val="24"/>
        </w:rPr>
        <w:t>0</w:t>
      </w:r>
      <w:r>
        <w:rPr>
          <w:rFonts w:ascii="Calibri" w:hAnsi="Calibri" w:eastAsia="Calibri" w:cs="Calibri"/>
          <w:sz w:val="24"/>
          <w:szCs w:val="24"/>
        </w:rPr>
        <w:t>m</w:t>
      </w:r>
      <w:r>
        <w:rPr>
          <w:rFonts w:ascii="Calibri" w:hAnsi="Calibri" w:eastAsia="Calibri" w:cs="Calibri"/>
          <w:spacing w:val="-2"/>
          <w:sz w:val="24"/>
          <w:szCs w:val="24"/>
        </w:rPr>
        <w:t>L</w:t>
      </w:r>
      <w:r>
        <w:rPr>
          <w:rFonts w:ascii="宋体" w:hAnsi="宋体" w:eastAsia="宋体" w:cs="宋体"/>
          <w:sz w:val="24"/>
          <w:szCs w:val="24"/>
        </w:rPr>
        <w:t>．</w:t>
      </w:r>
    </w:p>
    <w:p>
      <w:pPr>
        <w:spacing w:before="1" w:after="0" w:line="190" w:lineRule="exact"/>
        <w:rPr>
          <w:sz w:val="19"/>
          <w:szCs w:val="19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3" o:spt="75" alt=" " type="#_x0000_t75" style="height:113.95pt;width:170.3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</w:p>
    <w:p>
      <w:pPr>
        <w:spacing w:before="8" w:after="0" w:line="100" w:lineRule="exact"/>
        <w:rPr>
          <w:sz w:val="10"/>
          <w:szCs w:val="10"/>
        </w:rPr>
      </w:pPr>
    </w:p>
    <w:p>
      <w:pPr>
        <w:tabs>
          <w:tab w:val="left" w:pos="2880"/>
          <w:tab w:val="left" w:pos="3920"/>
          <w:tab w:val="left" w:pos="8300"/>
        </w:tabs>
        <w:spacing w:after="0" w:line="292" w:lineRule="auto"/>
        <w:ind w:left="120" w:right="4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19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固体药品通常保存在</w:t>
      </w:r>
      <w:r>
        <w:rPr>
          <w:rFonts w:ascii="宋体" w:hAnsi="宋体" w:eastAsia="宋体" w:cs="宋体"/>
          <w:spacing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里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取用粉末状态固体药品一般用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， 有些块状固体可用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夹取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</w:p>
    <w:p>
      <w:pPr>
        <w:tabs>
          <w:tab w:val="left" w:pos="4940"/>
          <w:tab w:val="left" w:pos="6360"/>
        </w:tabs>
        <w:spacing w:before="62"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托</w:t>
      </w:r>
      <w:r>
        <w:rPr>
          <w:rFonts w:ascii="宋体" w:hAnsi="宋体" w:eastAsia="宋体" w:cs="宋体"/>
          <w:sz w:val="24"/>
          <w:szCs w:val="24"/>
          <w:lang w:eastAsia="zh-CN"/>
        </w:rPr>
        <w:t>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天</w:t>
      </w:r>
      <w:r>
        <w:rPr>
          <w:rFonts w:ascii="宋体" w:hAnsi="宋体" w:eastAsia="宋体" w:cs="宋体"/>
          <w:sz w:val="24"/>
          <w:szCs w:val="24"/>
          <w:lang w:eastAsia="zh-CN"/>
        </w:rPr>
        <w:t>平只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sz w:val="24"/>
          <w:szCs w:val="24"/>
          <w:lang w:eastAsia="zh-CN"/>
        </w:rPr>
        <w:t>粗略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称</w:t>
      </w:r>
      <w:r>
        <w:rPr>
          <w:rFonts w:ascii="宋体" w:hAnsi="宋体" w:eastAsia="宋体" w:cs="宋体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能准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确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称</w:t>
      </w:r>
      <w:r>
        <w:rPr>
          <w:rFonts w:ascii="宋体" w:hAnsi="宋体" w:eastAsia="宋体" w:cs="宋体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z w:val="24"/>
          <w:szCs w:val="24"/>
          <w:lang w:eastAsia="zh-CN"/>
        </w:rPr>
        <w:t>一般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把</w:t>
      </w:r>
      <w:r>
        <w:rPr>
          <w:rFonts w:ascii="宋体" w:hAnsi="宋体" w:eastAsia="宋体" w:cs="宋体"/>
          <w:sz w:val="24"/>
          <w:szCs w:val="24"/>
          <w:lang w:eastAsia="zh-CN"/>
        </w:rPr>
        <w:t>称量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物</w:t>
      </w:r>
      <w:r>
        <w:rPr>
          <w:rFonts w:ascii="宋体" w:hAnsi="宋体" w:eastAsia="宋体" w:cs="宋体"/>
          <w:sz w:val="24"/>
          <w:szCs w:val="24"/>
          <w:lang w:eastAsia="zh-CN"/>
        </w:rPr>
        <w:t>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盘， 砝码放在 盘，称量有腐蚀性的药品，应把药品放在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中进行称量．</w:t>
      </w:r>
    </w:p>
    <w:p>
      <w:pPr>
        <w:spacing w:before="62" w:after="0" w:line="304" w:lineRule="auto"/>
        <w:ind w:left="120" w:right="16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生活中的一些做法与化学实验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室</w:t>
      </w:r>
      <w:r>
        <w:rPr>
          <w:rFonts w:ascii="宋体" w:hAnsi="宋体" w:eastAsia="宋体" w:cs="宋体"/>
          <w:sz w:val="24"/>
          <w:szCs w:val="24"/>
          <w:lang w:eastAsia="zh-CN"/>
        </w:rPr>
        <w:t>的一些操作规则有异曲同工之处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如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在厨 房中做菜时使用酱油和醋后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要立即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并使瓶上的标签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以备下次 取用．取下热水瓶的塞子后，要将瓶塞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  <w:lang w:eastAsia="zh-CN"/>
        </w:rPr>
        <w:t>放在桌面上．</w:t>
      </w:r>
    </w:p>
    <w:p>
      <w:pPr>
        <w:spacing w:before="49" w:after="0" w:line="240" w:lineRule="auto"/>
        <w:ind w:left="120" w:right="344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z w:val="24"/>
          <w:szCs w:val="24"/>
          <w:lang w:eastAsia="zh-CN"/>
        </w:rPr>
        <w:t>．下列不正确的实验操作可能造成的后果是：</w:t>
      </w:r>
    </w:p>
    <w:p>
      <w:pPr>
        <w:spacing w:before="83" w:after="0" w:line="240" w:lineRule="auto"/>
        <w:ind w:left="120" w:right="320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）向竖直的试管中加入金属颗粒药品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83" w:after="0" w:line="240" w:lineRule="auto"/>
        <w:ind w:left="120" w:right="440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）对外壁有水的试管加热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83" w:after="0" w:line="240" w:lineRule="auto"/>
        <w:ind w:left="120" w:right="392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）倾倒液体药品时，标签向下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83" w:after="0" w:line="240" w:lineRule="auto"/>
        <w:ind w:left="120" w:right="416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）加热固体时，试管口向上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after="0" w:line="240" w:lineRule="auto"/>
        <w:jc w:val="both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680" w:header="0" w:footer="1216" w:gutter="0"/>
          <w:cols w:space="720" w:num="1"/>
        </w:sectPr>
      </w:pPr>
    </w:p>
    <w:p>
      <w:pPr>
        <w:spacing w:before="5"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3520" w:right="3657"/>
        <w:jc w:val="center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z w:val="16"/>
          <w:szCs w:val="16"/>
          <w:lang w:eastAsia="zh-CN"/>
        </w:rPr>
        <w:t>参考答案与试</w:t>
      </w:r>
      <w:r>
        <w:rPr>
          <w:rFonts w:ascii="宋体" w:hAnsi="宋体" w:eastAsia="宋体" w:cs="宋体"/>
          <w:spacing w:val="-3"/>
          <w:sz w:val="16"/>
          <w:szCs w:val="16"/>
          <w:lang w:eastAsia="zh-CN"/>
        </w:rPr>
        <w:t>题</w:t>
      </w:r>
      <w:r>
        <w:rPr>
          <w:rFonts w:ascii="宋体" w:hAnsi="宋体" w:eastAsia="宋体" w:cs="宋体"/>
          <w:sz w:val="16"/>
          <w:szCs w:val="16"/>
          <w:lang w:eastAsia="zh-CN"/>
        </w:rPr>
        <w:t>解析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20" w:lineRule="exact"/>
        <w:rPr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择</w:t>
      </w:r>
      <w:r>
        <w:rPr>
          <w:rFonts w:ascii="宋体" w:hAnsi="宋体" w:eastAsia="宋体" w:cs="宋体"/>
          <w:sz w:val="24"/>
          <w:szCs w:val="24"/>
          <w:lang w:eastAsia="zh-CN"/>
        </w:rPr>
        <w:t>题（共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08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．下列仪器不能用于加热的是（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1380"/>
          <w:tab w:val="left" w:pos="2640"/>
          <w:tab w:val="left" w:pos="390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．试管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．量筒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．烧杯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．蒸发皿</w:t>
      </w:r>
    </w:p>
    <w:p>
      <w:pPr>
        <w:spacing w:before="83" w:after="0" w:line="317" w:lineRule="auto"/>
        <w:ind w:left="120" w:right="20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19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试管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蒸发皿可以直接加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烧杯可以垫石棉网加热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量筒不能加 热。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528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．可以在酒精灯火焰上直接加热的仪器是（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220" w:lineRule="exact"/>
        <w:rPr>
          <w:lang w:eastAsia="zh-CN"/>
        </w:rPr>
      </w:pPr>
    </w:p>
    <w:p>
      <w:pPr>
        <w:tabs>
          <w:tab w:val="left" w:pos="43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79" o:spid="_x0000_s1079" o:spt="75" type="#_x0000_t75" style="position:absolute;left:0pt;margin-left:234.35pt;margin-top:54.7pt;height:21.7pt;width:46.55pt;mso-position-horizontal-relative:page;z-index:-251632640;mso-width-relative:page;mso-height-relative:page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</v:shape>
        </w:pict>
      </w:r>
      <w:r>
        <w:rPr>
          <w:rFonts w:eastAsiaTheme="minorHAnsi"/>
        </w:rPr>
        <w:pict>
          <v:shape id="_x0000_s1080" o:spid="_x0000_s1080" o:spt="75" type="#_x0000_t75" style="position:absolute;left:0pt;margin-left:319.3pt;margin-top:27.7pt;height:48.7pt;width:46.55pt;mso-position-horizontal-relative:page;z-index:-251631616;mso-width-relative:page;mso-height-relative:page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54" o:spt="75" alt=" " type="#_x0000_t75" style="height:76.4pt;width:29.4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55" o:spt="75" alt=" " type="#_x0000_t75" style="height:65.1pt;width:44.45pt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0" w:after="0" w:line="130" w:lineRule="exact"/>
        <w:rPr>
          <w:sz w:val="13"/>
          <w:szCs w:val="13"/>
          <w:lang w:eastAsia="zh-CN"/>
        </w:rPr>
      </w:pPr>
    </w:p>
    <w:p>
      <w:pPr>
        <w:spacing w:after="0" w:line="292" w:lineRule="auto"/>
        <w:ind w:left="120" w:right="117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、量筒不能用来加热，故不符合题意；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、锥形瓶加热时需要需要垫石棉网，不可直接加热，故不符合题意；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、蒸发皿是可以直接加热的仪器，故符合题意；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、烧杯加热时需要需要垫石棉网，不可直接加热，故不符合题意； 故选：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67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．如图是初中化学常见的几个实验操作，其中正确的是（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4" w:after="0" w:line="180" w:lineRule="exact"/>
        <w:rPr>
          <w:sz w:val="18"/>
          <w:szCs w:val="18"/>
          <w:lang w:eastAsia="zh-CN"/>
        </w:rPr>
      </w:pPr>
    </w:p>
    <w:p>
      <w:pPr>
        <w:spacing w:after="0" w:line="258" w:lineRule="auto"/>
        <w:ind w:left="360" w:right="6684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56" o:spt="75" alt=" " type="#_x0000_t75" style="height:64.5pt;width:64.5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读取液体体积</w:t>
      </w:r>
    </w:p>
    <w:p>
      <w:pPr>
        <w:spacing w:after="0" w:line="258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60" w:right="1520" w:bottom="1400" w:left="1680" w:header="0" w:footer="1216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40" w:lineRule="exact"/>
        <w:rPr>
          <w:sz w:val="24"/>
          <w:szCs w:val="24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84" o:spid="_x0000_s1084" o:spt="75" type="#_x0000_t75" style="position:absolute;left:0pt;margin-left:108.5pt;margin-top:-67pt;height:80.3pt;width:72pt;mso-position-horizontal-relative:page;z-index:-251630592;mso-width-relative:page;mso-height-relative:page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3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6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倾倒液体</w:t>
      </w:r>
    </w:p>
    <w:p>
      <w:pPr>
        <w:spacing w:before="14" w:after="0" w:line="220" w:lineRule="exact"/>
        <w:rPr>
          <w:lang w:eastAsia="zh-CN"/>
        </w:rPr>
      </w:pPr>
    </w:p>
    <w:p>
      <w:pPr>
        <w:spacing w:after="0" w:line="162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25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2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25"/>
          <w:sz w:val="24"/>
          <w:szCs w:val="24"/>
        </w:rPr>
        <w:pict>
          <v:shape id="_x0000_i1057" o:spt="75" alt=" " type="#_x0000_t75" style="height:78.25pt;width:33.8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取少量液体药品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00" w:lineRule="exact"/>
        <w:rPr>
          <w:sz w:val="20"/>
          <w:szCs w:val="20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86" o:spid="_x0000_s1086" o:spt="75" type="#_x0000_t75" style="position:absolute;left:0pt;margin-left:109.3pt;margin-top:-73pt;height:86.3pt;width:83.3pt;mso-position-horizontal-relative:page;z-index:-251629568;mso-width-relative:page;mso-height-relative:page;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42" w:after="0" w:line="240" w:lineRule="auto"/>
        <w:ind w:left="9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氧气的验满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w w:val="99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、量筒的读数方法：视线与凹液面最低处保持水平，故</w:t>
      </w:r>
      <w:r>
        <w:rPr>
          <w:rFonts w:ascii="宋体" w:hAnsi="宋体" w:eastAsia="宋体" w:cs="宋体"/>
          <w:color w:val="000000"/>
          <w:spacing w:val="13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正确；</w:t>
      </w:r>
    </w:p>
    <w:p>
      <w:pPr>
        <w:spacing w:before="83" w:after="0" w:line="292" w:lineRule="auto"/>
        <w:ind w:left="120" w:right="7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w w:val="99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、倾倒液体的注意事项：瓶塞倒放在桌面上，试管要倾斜，故</w:t>
      </w:r>
      <w:r>
        <w:rPr>
          <w:rFonts w:ascii="宋体" w:hAnsi="宋体" w:eastAsia="宋体" w:cs="宋体"/>
          <w:spacing w:val="6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错；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、胶头滴管要垂悬在试管口上方，故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错；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、氧气验满方法：将带火星的木条放在集气瓶口，如果复燃说明满了， 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360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．下列图示操作正确的是（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5" w:after="0" w:line="220" w:lineRule="exact"/>
        <w:rPr>
          <w:lang w:eastAsia="zh-CN"/>
        </w:rPr>
      </w:pPr>
    </w:p>
    <w:p>
      <w:pPr>
        <w:spacing w:after="0" w:line="124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position w:val="-18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1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18"/>
          <w:sz w:val="24"/>
          <w:szCs w:val="24"/>
        </w:rPr>
        <w:pict>
          <v:shape id="_x0000_i1058" o:spt="75" alt=" " type="#_x0000_t75" style="height:59.5pt;width:53.2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before="16"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exact"/>
        <w:ind w:left="6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88" o:spid="_x0000_s1088" o:spt="75" type="#_x0000_t75" style="position:absolute;left:0pt;margin-left:108.5pt;margin-top:25.25pt;height:65.3pt;width:26.3pt;mso-position-horizontal-relative:page;z-index:-251628544;mso-width-relative:page;mso-height-relative:page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量筒读数</w: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20" w:right="1680" w:bottom="1400" w:left="1680" w:header="0" w:footer="1216" w:gutter="0"/>
          <w:cols w:space="720" w:num="1"/>
        </w:sectPr>
      </w:pPr>
    </w:p>
    <w:p>
      <w:pPr>
        <w:spacing w:after="0" w:line="336" w:lineRule="exact"/>
        <w:ind w:left="3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滴加液体</w:t>
      </w:r>
    </w:p>
    <w:p>
      <w:pPr>
        <w:spacing w:before="16" w:after="0" w:line="220" w:lineRule="exact"/>
        <w:rPr>
          <w:lang w:eastAsia="zh-CN"/>
        </w:rPr>
      </w:pPr>
    </w:p>
    <w:p>
      <w:pPr>
        <w:spacing w:after="0" w:line="130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9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19"/>
          <w:sz w:val="24"/>
          <w:szCs w:val="24"/>
        </w:rPr>
        <w:pict>
          <v:shape id="_x0000_i1059" o:spt="75" alt=" " type="#_x0000_t75" style="height:62pt;width:30.7pt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</w:pict>
      </w: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90" o:spid="_x0000_s1090" o:spt="75" type="#_x0000_t75" style="position:absolute;left:0pt;margin-left:109.3pt;margin-top:20.95pt;height:58.55pt;width:31.55pt;mso-position-horizontal-relative:page;z-index:-251627520;mso-width-relative:page;mso-height-relative:page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铁丝在氧气中燃烧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9" w:after="0" w:line="240" w:lineRule="auto"/>
        <w:ind w:left="48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气体验满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92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、量筒内液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读数时视线要与液体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凹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液面的最低处保持水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平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，正 确；</w:t>
      </w:r>
    </w:p>
    <w:p>
      <w:pPr>
        <w:spacing w:before="62" w:after="0" w:line="292" w:lineRule="auto"/>
        <w:ind w:left="120" w:right="222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、滴加液体使胶头滴管不能接触试管内壁，错误；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、铁丝在氧气中燃烧要在集气瓶底部放少量的水，错误；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、气体验满时要将木条放在集气瓶口，错误；</w:t>
      </w:r>
    </w:p>
    <w:p>
      <w:pPr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696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．某同学的实验报告中，有以下实验数据，其中合理的是（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92" w:lineRule="auto"/>
        <w:ind w:left="120" w:right="4483"/>
        <w:rPr>
          <w:rFonts w:ascii="Calibri" w:hAnsi="Calibri" w:eastAsia="Calibri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．用托盘天平称得</w:t>
      </w:r>
      <w:r>
        <w:rPr>
          <w:rFonts w:ascii="宋体" w:hAnsi="宋体" w:eastAsia="宋体" w:cs="宋体"/>
          <w:spacing w:val="-40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11</w:t>
      </w:r>
      <w:r>
        <w:rPr>
          <w:rFonts w:ascii="Calibri" w:hAnsi="Calibri" w:eastAsia="Calibri" w:cs="Calibri"/>
          <w:sz w:val="24"/>
          <w:szCs w:val="24"/>
          <w:lang w:eastAsia="zh-CN"/>
        </w:rPr>
        <w:t>.7</w:t>
      </w:r>
      <w:r>
        <w:rPr>
          <w:rFonts w:ascii="Calibri" w:hAnsi="Calibri" w:eastAsia="Calibri" w:cs="Calibri"/>
          <w:spacing w:val="-5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食盐 </w:t>
      </w:r>
      <w:r>
        <w:rPr>
          <w:rFonts w:ascii="Calibri" w:hAnsi="Calibri" w:eastAsia="Calibri" w:cs="Calibri"/>
          <w:spacing w:val="-1"/>
          <w:w w:val="99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．量取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盐酸用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10</w:t>
      </w:r>
      <w:r>
        <w:rPr>
          <w:rFonts w:ascii="Calibri" w:hAnsi="Calibri" w:eastAsia="Calibri" w:cs="Calibri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pacing w:val="-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量筒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．用量筒量取到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  <w:lang w:eastAsia="zh-CN"/>
        </w:rPr>
        <w:t>6</w:t>
      </w:r>
      <w:r>
        <w:rPr>
          <w:rFonts w:ascii="Calibri" w:hAnsi="Calibri" w:eastAsia="Calibri" w:cs="Calibri"/>
          <w:spacing w:val="-5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盐酸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．某溶液中溶质的质量分数为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100</w:t>
      </w:r>
      <w:r>
        <w:rPr>
          <w:rFonts w:ascii="Calibri" w:hAnsi="Calibri" w:eastAsia="Calibri" w:cs="Calibri"/>
          <w:sz w:val="24"/>
          <w:szCs w:val="24"/>
          <w:lang w:eastAsia="zh-CN"/>
        </w:rPr>
        <w:t>%</w:t>
      </w:r>
    </w:p>
    <w:p>
      <w:pPr>
        <w:spacing w:before="19" w:after="0" w:line="292" w:lineRule="auto"/>
        <w:ind w:left="120" w:right="35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w w:val="99"/>
          <w:sz w:val="24"/>
          <w:szCs w:val="24"/>
          <w:lang w:eastAsia="zh-CN"/>
        </w:rPr>
        <w:t>【解</w:t>
      </w:r>
      <w:r>
        <w:rPr>
          <w:rFonts w:ascii="宋体" w:hAnsi="宋体" w:eastAsia="宋体" w:cs="宋体"/>
          <w:color w:val="0000FF"/>
          <w:spacing w:val="2"/>
          <w:w w:val="99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color w:val="0000FF"/>
          <w:spacing w:val="-2"/>
          <w:w w:val="99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：</w:t>
      </w:r>
      <w:r>
        <w:rPr>
          <w:rFonts w:ascii="Calibri" w:hAnsi="Calibri" w:eastAsia="Calibri" w:cs="Calibri"/>
          <w:color w:val="000000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、托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盘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天平用于粗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略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称量药品的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质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量，能准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确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color w:val="000000"/>
          <w:spacing w:val="4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，故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以用 托盘天平称得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11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7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食盐，故选项说法正确。 </w:t>
      </w:r>
      <w:r>
        <w:rPr>
          <w:rFonts w:ascii="Calibri" w:hAnsi="Calibri" w:eastAsia="Calibri" w:cs="Calibri"/>
          <w:color w:val="000000"/>
          <w:spacing w:val="-1"/>
          <w:w w:val="99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pacing w:val="-90"/>
          <w:w w:val="9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选取量筒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color w:val="000000"/>
          <w:spacing w:val="-93"/>
          <w:w w:val="9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尽量选用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一次量取的最小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规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格的量筒</w:t>
      </w:r>
      <w:r>
        <w:rPr>
          <w:rFonts w:ascii="宋体" w:hAnsi="宋体" w:eastAsia="宋体" w:cs="宋体"/>
          <w:color w:val="000000"/>
          <w:spacing w:val="-90"/>
          <w:w w:val="99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pacing w:val="1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100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m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 xml:space="preserve">L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量筒量取</w:t>
      </w:r>
      <w:r>
        <w:rPr>
          <w:rFonts w:ascii="宋体" w:hAnsi="宋体" w:eastAsia="宋体" w:cs="宋体"/>
          <w:color w:val="000000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m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 xml:space="preserve">L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盐酸，误差太大，量取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 xml:space="preserve">mL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盐酸应用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color w:val="000000"/>
          <w:spacing w:val="-3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color w:val="000000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量筒，故选项说法错误。</w:t>
      </w:r>
    </w:p>
    <w:p>
      <w:pPr>
        <w:spacing w:before="19" w:after="0" w:line="292" w:lineRule="auto"/>
        <w:ind w:left="120" w:right="3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10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筒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确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度</w:t>
      </w:r>
      <w:r>
        <w:rPr>
          <w:rFonts w:ascii="宋体" w:hAnsi="宋体" w:eastAsia="宋体" w:cs="宋体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w w:val="99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w w:val="99"/>
          <w:sz w:val="24"/>
          <w:szCs w:val="24"/>
          <w:lang w:eastAsia="zh-CN"/>
        </w:rPr>
        <w:t>m</w:t>
      </w:r>
      <w:r>
        <w:rPr>
          <w:rFonts w:ascii="Calibri" w:hAnsi="Calibri" w:eastAsia="Calibri" w:cs="Calibri"/>
          <w:spacing w:val="2"/>
          <w:w w:val="99"/>
          <w:sz w:val="24"/>
          <w:szCs w:val="24"/>
          <w:lang w:eastAsia="zh-CN"/>
        </w:rPr>
        <w:t>L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5"/>
          <w:w w:val="99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spacing w:val="5"/>
          <w:w w:val="99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pacing w:val="5"/>
          <w:w w:val="99"/>
          <w:sz w:val="24"/>
          <w:szCs w:val="24"/>
          <w:lang w:eastAsia="zh-CN"/>
        </w:rPr>
        <w:t>筒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pacing w:val="5"/>
          <w:w w:val="99"/>
          <w:sz w:val="24"/>
          <w:szCs w:val="24"/>
          <w:lang w:eastAsia="zh-CN"/>
        </w:rPr>
        <w:t>取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spacing w:val="-30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盐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说</w:t>
      </w:r>
      <w:r>
        <w:rPr>
          <w:rFonts w:ascii="宋体" w:hAnsi="宋体" w:eastAsia="宋体" w:cs="宋体"/>
          <w:sz w:val="24"/>
          <w:szCs w:val="24"/>
          <w:lang w:eastAsia="zh-CN"/>
        </w:rPr>
        <w:t>法 错误。</w:t>
      </w:r>
    </w:p>
    <w:p>
      <w:pPr>
        <w:spacing w:before="62" w:after="0" w:line="292" w:lineRule="auto"/>
        <w:ind w:left="120" w:right="4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溶液是由溶质和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溶</w:t>
      </w:r>
      <w:r>
        <w:rPr>
          <w:rFonts w:ascii="宋体" w:hAnsi="宋体" w:eastAsia="宋体" w:cs="宋体"/>
          <w:sz w:val="24"/>
          <w:szCs w:val="24"/>
          <w:lang w:eastAsia="zh-CN"/>
        </w:rPr>
        <w:t>剂组成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溶液中溶质的质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z w:val="24"/>
          <w:szCs w:val="24"/>
          <w:lang w:eastAsia="zh-CN"/>
        </w:rPr>
        <w:t>分数不可能为</w:t>
      </w:r>
      <w:r>
        <w:rPr>
          <w:rFonts w:ascii="宋体" w:hAnsi="宋体" w:eastAsia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100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%</w:t>
      </w:r>
      <w:r>
        <w:rPr>
          <w:rFonts w:ascii="宋体" w:hAnsi="宋体" w:eastAsia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故选项说 法错误。</w:t>
      </w:r>
    </w:p>
    <w:p>
      <w:pPr>
        <w:spacing w:after="0" w:line="292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80" w:bottom="1400" w:left="1680" w:header="0" w:footer="1216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56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．下列实验基本操作中，正确的是（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8" w:lineRule="auto"/>
        <w:ind w:left="240" w:right="6054" w:hanging="1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91" o:spid="_x0000_s1091" o:spt="75" type="#_x0000_t75" style="position:absolute;left:0pt;margin-left:108.5pt;margin-top:99.1pt;height:74.3pt;width:86.3pt;mso-position-horizontal-relative:page;z-index:-251626496;mso-width-relative:page;mso-height-relative:page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60" o:spt="75" alt=" " type="#_x0000_t75" style="height:69.5pt;width:87.65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倾倒液体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4" w:after="0" w:line="260" w:lineRule="exact"/>
        <w:rPr>
          <w:sz w:val="26"/>
          <w:szCs w:val="26"/>
          <w:lang w:eastAsia="zh-CN"/>
        </w:rPr>
      </w:pPr>
    </w:p>
    <w:p>
      <w:pPr>
        <w:spacing w:after="0" w:line="244" w:lineRule="auto"/>
        <w:ind w:left="120" w:right="73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加热液体</w:t>
      </w:r>
    </w:p>
    <w:p>
      <w:pPr>
        <w:spacing w:before="3" w:after="0" w:line="220" w:lineRule="exact"/>
        <w:rPr>
          <w:lang w:eastAsia="zh-CN"/>
        </w:rPr>
      </w:pPr>
    </w:p>
    <w:p>
      <w:pPr>
        <w:spacing w:after="0" w:line="254" w:lineRule="auto"/>
        <w:ind w:left="120" w:right="715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61" o:spt="75" alt=" " type="#_x0000_t75" style="height:94.55pt;width:13.7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滴加液体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20" w:lineRule="exact"/>
        <w:rPr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94" o:spid="_x0000_s1094" o:spt="75" type="#_x0000_t75" style="position:absolute;left:0pt;margin-left:109.3pt;margin-top:-52pt;height:65.3pt;width:84.7pt;mso-position-horizontal-relative:page;z-index:-251625472;mso-width-relative:page;mso-height-relative:page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97" w:after="0" w:line="240" w:lineRule="auto"/>
        <w:ind w:left="6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称量食盐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、向试管中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倾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倒液体药品时，瓶塞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倒放，标签要对准手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心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，瓶</w:t>
      </w:r>
    </w:p>
    <w:p>
      <w:pPr>
        <w:spacing w:before="83" w:after="0" w:line="315" w:lineRule="auto"/>
        <w:ind w:left="120" w:right="1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口紧挨，图中所示操作正确； 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、试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z w:val="24"/>
          <w:szCs w:val="24"/>
          <w:lang w:eastAsia="zh-CN"/>
        </w:rPr>
        <w:t>中的液体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热时，用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酒</w:t>
      </w:r>
      <w:r>
        <w:rPr>
          <w:rFonts w:ascii="宋体" w:hAnsi="宋体" w:eastAsia="宋体" w:cs="宋体"/>
          <w:sz w:val="24"/>
          <w:szCs w:val="24"/>
          <w:lang w:eastAsia="zh-CN"/>
        </w:rPr>
        <w:t>精灯的外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焰</w:t>
      </w:r>
      <w:r>
        <w:rPr>
          <w:rFonts w:ascii="宋体" w:hAnsi="宋体" w:eastAsia="宋体" w:cs="宋体"/>
          <w:sz w:val="24"/>
          <w:szCs w:val="24"/>
          <w:lang w:eastAsia="zh-CN"/>
        </w:rPr>
        <w:t>加热试管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里</w:t>
      </w:r>
      <w:r>
        <w:rPr>
          <w:rFonts w:ascii="宋体" w:hAnsi="宋体" w:eastAsia="宋体" w:cs="宋体"/>
          <w:sz w:val="24"/>
          <w:szCs w:val="24"/>
          <w:lang w:eastAsia="zh-CN"/>
        </w:rPr>
        <w:t>的液体，且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液</w:t>
      </w:r>
      <w:r>
        <w:rPr>
          <w:rFonts w:ascii="宋体" w:hAnsi="宋体" w:eastAsia="宋体" w:cs="宋体"/>
          <w:sz w:val="24"/>
          <w:szCs w:val="24"/>
          <w:lang w:eastAsia="zh-CN"/>
        </w:rPr>
        <w:t>体体积不能 超过试管容积的</w:t>
      </w:r>
      <w:r>
        <w:rPr>
          <w:rFonts w:ascii="宋体" w:hAnsi="宋体" w:eastAsia="宋体" w:cs="宋体"/>
          <w:sz w:val="24"/>
          <w:szCs w:val="24"/>
        </w:rPr>
        <w:pict>
          <v:shape id="_x0000_i1062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，图中所示操作错误；</w:t>
      </w:r>
    </w:p>
    <w:p>
      <w:pPr>
        <w:spacing w:after="0" w:line="27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、使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胶头滴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滴加少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液体的操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，注意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胶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头滴管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能伸入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试管内或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接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触</w:t>
      </w:r>
    </w:p>
    <w:p>
      <w:pPr>
        <w:spacing w:before="83" w:after="0" w:line="317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试管内壁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应垂直悬空在试管口上方滴加液体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防止污染胶头滴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图中所示操 作错误；</w:t>
      </w:r>
    </w:p>
    <w:p>
      <w:pPr>
        <w:spacing w:after="0" w:line="317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80" w:bottom="1400" w:left="1680" w:header="0" w:footer="1216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、托盘天平称物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z w:val="24"/>
          <w:szCs w:val="24"/>
          <w:lang w:eastAsia="zh-CN"/>
        </w:rPr>
        <w:t>：左托盘放称量物，右托盘放砝码，由于食盐易潮解，应放</w:t>
      </w:r>
    </w:p>
    <w:p>
      <w:pPr>
        <w:spacing w:before="83" w:after="0" w:line="317" w:lineRule="auto"/>
        <w:ind w:left="120" w:right="330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在纸片或玻璃器皿里称量，图中所示操作错误； 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学实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既要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操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作规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范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，更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保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障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安全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下列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验操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符合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一要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求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</w:p>
    <w:p>
      <w:pPr>
        <w:tabs>
          <w:tab w:val="left" w:pos="8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spacing w:before="3" w:after="0" w:line="260" w:lineRule="exact"/>
        <w:rPr>
          <w:sz w:val="26"/>
          <w:szCs w:val="26"/>
        </w:rPr>
      </w:pPr>
    </w:p>
    <w:p>
      <w:pPr>
        <w:spacing w:after="0" w:line="2190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position w:val="-37"/>
          <w:sz w:val="24"/>
          <w:szCs w:val="24"/>
        </w:rPr>
        <w:t>A</w:t>
      </w:r>
      <w:r>
        <w:rPr>
          <w:rFonts w:ascii="宋体" w:hAnsi="宋体" w:eastAsia="宋体" w:cs="宋体"/>
          <w:spacing w:val="2"/>
          <w:position w:val="-37"/>
          <w:sz w:val="24"/>
          <w:szCs w:val="24"/>
        </w:rPr>
        <w:t>．</w:t>
      </w:r>
      <w:r>
        <w:rPr>
          <w:rFonts w:ascii="宋体" w:hAnsi="宋体" w:eastAsia="宋体" w:cs="宋体"/>
          <w:spacing w:val="2"/>
          <w:position w:val="-37"/>
          <w:sz w:val="24"/>
          <w:szCs w:val="24"/>
        </w:rPr>
        <w:pict>
          <v:shape id="_x0000_i1063" o:spt="75" alt=" " type="#_x0000_t75" style="height:106.45pt;width:106.45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</w:p>
    <w:p>
      <w:pPr>
        <w:spacing w:before="11" w:after="0" w:line="200" w:lineRule="exact"/>
        <w:rPr>
          <w:sz w:val="20"/>
          <w:szCs w:val="20"/>
        </w:rPr>
      </w:pPr>
    </w:p>
    <w:p>
      <w:pPr>
        <w:spacing w:after="0" w:line="300" w:lineRule="exact"/>
        <w:ind w:left="562" w:right="6928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eastAsiaTheme="minorHAnsi"/>
        </w:rPr>
        <w:pict>
          <v:shape id="_x0000_s1097" o:spid="_x0000_s1097" o:spt="75" type="#_x0000_t75" style="position:absolute;left:0pt;margin-left:108.5pt;margin-top:26pt;height:79.55pt;width:58.55pt;mso-position-horizontal-relative:page;z-index:-251624448;mso-width-relative:page;mso-height-relative:page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</w:rPr>
        <w:t>添加酒精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2" w:after="0" w:line="280" w:lineRule="exact"/>
        <w:rPr>
          <w:sz w:val="28"/>
          <w:szCs w:val="28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</w:t>
      </w:r>
    </w:p>
    <w:p>
      <w:pPr>
        <w:spacing w:before="10" w:after="0" w:line="100" w:lineRule="exact"/>
        <w:rPr>
          <w:sz w:val="10"/>
          <w:szCs w:val="10"/>
        </w:rPr>
      </w:pPr>
    </w:p>
    <w:p>
      <w:pPr>
        <w:spacing w:after="0" w:line="240" w:lineRule="auto"/>
        <w:ind w:left="200" w:right="6585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收集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Calibri" w:hAnsi="Calibri" w:eastAsia="Calibri" w:cs="Calibri"/>
          <w:spacing w:val="-3"/>
          <w:sz w:val="24"/>
          <w:szCs w:val="24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</w:rPr>
        <w:t>2</w:t>
      </w:r>
      <w:r>
        <w:rPr>
          <w:rFonts w:ascii="Calibri" w:hAnsi="Calibri" w:eastAsia="Calibri" w:cs="Calibri"/>
          <w:spacing w:val="7"/>
          <w:position w:val="-1"/>
          <w:sz w:val="15"/>
          <w:szCs w:val="15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并验满</w:t>
      </w:r>
    </w:p>
    <w:p>
      <w:pPr>
        <w:spacing w:before="15" w:after="0" w:line="220" w:lineRule="exact"/>
      </w:pPr>
    </w:p>
    <w:p>
      <w:pPr>
        <w:spacing w:after="0" w:line="1561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1"/>
          <w:position w:val="-24"/>
          <w:sz w:val="24"/>
          <w:szCs w:val="24"/>
        </w:rPr>
        <w:t>C</w:t>
      </w:r>
      <w:r>
        <w:rPr>
          <w:rFonts w:ascii="宋体" w:hAnsi="宋体" w:eastAsia="宋体" w:cs="宋体"/>
          <w:position w:val="-24"/>
          <w:sz w:val="24"/>
          <w:szCs w:val="24"/>
        </w:rPr>
        <w:t>．</w:t>
      </w:r>
      <w:r>
        <w:rPr>
          <w:rFonts w:ascii="宋体" w:hAnsi="宋体" w:eastAsia="宋体" w:cs="宋体"/>
          <w:position w:val="-24"/>
          <w:sz w:val="24"/>
          <w:szCs w:val="24"/>
        </w:rPr>
        <w:pict>
          <v:shape id="_x0000_i1064" o:spt="75" alt=" " type="#_x0000_t75" style="height:75.15pt;width:57.6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</w:p>
    <w:p>
      <w:pPr>
        <w:spacing w:before="14" w:after="0" w:line="200" w:lineRule="exact"/>
        <w:rPr>
          <w:sz w:val="20"/>
          <w:szCs w:val="20"/>
        </w:rPr>
      </w:pPr>
    </w:p>
    <w:p>
      <w:pPr>
        <w:spacing w:after="0" w:line="300" w:lineRule="exact"/>
        <w:ind w:left="36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闻气体气味</w:t>
      </w:r>
    </w:p>
    <w:p>
      <w:pPr>
        <w:spacing w:before="5" w:after="0" w:line="120" w:lineRule="exact"/>
        <w:rPr>
          <w:sz w:val="12"/>
          <w:szCs w:val="12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eastAsiaTheme="minorHAnsi"/>
        </w:rPr>
        <w:pict>
          <v:shape id="_x0000_s1099" o:spid="_x0000_s1099" o:spt="75" type="#_x0000_t75" style="position:absolute;left:0pt;margin-left:109.3pt;margin-top:-88.75pt;height:102pt;width:76.55pt;mso-position-horizontal-relative:page;z-index:-251623424;mso-width-relative:page;mso-height-relative:page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</w:t>
      </w:r>
    </w:p>
    <w:p>
      <w:pPr>
        <w:spacing w:before="42" w:after="0" w:line="240" w:lineRule="auto"/>
        <w:ind w:left="7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添加固体颗粒</w:t>
      </w:r>
    </w:p>
    <w:p>
      <w:pPr>
        <w:spacing w:before="8" w:after="0" w:line="160" w:lineRule="exact"/>
        <w:rPr>
          <w:sz w:val="16"/>
          <w:szCs w:val="16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FF"/>
          <w:w w:val="99"/>
          <w:sz w:val="24"/>
          <w:szCs w:val="24"/>
        </w:rPr>
        <w:t>【解答</w:t>
      </w:r>
      <w:r>
        <w:rPr>
          <w:rFonts w:ascii="宋体" w:hAnsi="宋体" w:eastAsia="宋体" w:cs="宋体"/>
          <w:color w:val="0000FF"/>
          <w:spacing w:val="-2"/>
          <w:w w:val="99"/>
          <w:sz w:val="24"/>
          <w:szCs w:val="24"/>
        </w:rPr>
        <w:t>】</w:t>
      </w:r>
      <w:r>
        <w:rPr>
          <w:rFonts w:ascii="宋体" w:hAnsi="宋体" w:eastAsia="宋体" w:cs="宋体"/>
          <w:color w:val="000000"/>
          <w:w w:val="99"/>
          <w:sz w:val="24"/>
          <w:szCs w:val="24"/>
        </w:rPr>
        <w:t>解</w:t>
      </w:r>
      <w:r>
        <w:rPr>
          <w:rFonts w:ascii="宋体" w:hAnsi="宋体" w:eastAsia="宋体" w:cs="宋体"/>
          <w:color w:val="000000"/>
          <w:spacing w:val="-2"/>
          <w:w w:val="99"/>
          <w:sz w:val="24"/>
          <w:szCs w:val="24"/>
        </w:rPr>
        <w:t>：</w:t>
      </w:r>
      <w:r>
        <w:rPr>
          <w:rFonts w:ascii="Calibri" w:hAnsi="Calibri" w:eastAsia="Calibri" w:cs="Calibri"/>
          <w:color w:val="000000"/>
          <w:w w:val="99"/>
          <w:sz w:val="24"/>
          <w:szCs w:val="24"/>
        </w:rPr>
        <w:t>A</w:t>
      </w:r>
      <w:r>
        <w:rPr>
          <w:rFonts w:ascii="宋体" w:hAnsi="宋体" w:eastAsia="宋体" w:cs="宋体"/>
          <w:color w:val="000000"/>
          <w:spacing w:val="-2"/>
          <w:w w:val="99"/>
          <w:sz w:val="24"/>
          <w:szCs w:val="24"/>
        </w:rPr>
        <w:t>、</w:t>
      </w:r>
      <w:r>
        <w:rPr>
          <w:rFonts w:ascii="宋体" w:hAnsi="宋体" w:eastAsia="宋体" w:cs="宋体"/>
          <w:color w:val="000000"/>
          <w:w w:val="99"/>
          <w:sz w:val="24"/>
          <w:szCs w:val="24"/>
        </w:rPr>
        <w:t>为了防止引起失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</w:rPr>
        <w:t>火</w:t>
      </w:r>
      <w:r>
        <w:rPr>
          <w:rFonts w:ascii="宋体" w:hAnsi="宋体" w:eastAsia="宋体" w:cs="宋体"/>
          <w:color w:val="000000"/>
          <w:spacing w:val="-2"/>
          <w:w w:val="99"/>
          <w:sz w:val="24"/>
          <w:szCs w:val="24"/>
        </w:rPr>
        <w:t>，</w:t>
      </w:r>
      <w:r>
        <w:rPr>
          <w:rFonts w:ascii="宋体" w:hAnsi="宋体" w:eastAsia="宋体" w:cs="宋体"/>
          <w:color w:val="000000"/>
          <w:w w:val="99"/>
          <w:sz w:val="24"/>
          <w:szCs w:val="24"/>
        </w:rPr>
        <w:t>禁止向燃着的酒精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</w:rPr>
        <w:t>灯</w:t>
      </w:r>
      <w:r>
        <w:rPr>
          <w:rFonts w:ascii="宋体" w:hAnsi="宋体" w:eastAsia="宋体" w:cs="宋体"/>
          <w:color w:val="000000"/>
          <w:w w:val="99"/>
          <w:sz w:val="24"/>
          <w:szCs w:val="24"/>
        </w:rPr>
        <w:t>里添加酒精</w:t>
      </w:r>
      <w:r>
        <w:rPr>
          <w:rFonts w:ascii="宋体" w:hAnsi="宋体" w:eastAsia="宋体" w:cs="宋体"/>
          <w:color w:val="000000"/>
          <w:spacing w:val="-2"/>
          <w:w w:val="99"/>
          <w:sz w:val="24"/>
          <w:szCs w:val="24"/>
        </w:rPr>
        <w:t>；</w:t>
      </w:r>
      <w:r>
        <w:rPr>
          <w:rFonts w:ascii="宋体" w:hAnsi="宋体" w:eastAsia="宋体" w:cs="宋体"/>
          <w:color w:val="000000"/>
          <w:w w:val="99"/>
          <w:sz w:val="24"/>
          <w:szCs w:val="24"/>
        </w:rPr>
        <w:t>故</w:t>
      </w:r>
      <w:r>
        <w:rPr>
          <w:rFonts w:ascii="宋体" w:hAnsi="宋体" w:eastAsia="宋体" w:cs="宋体"/>
          <w:color w:val="000000"/>
          <w:spacing w:val="18"/>
          <w:w w:val="99"/>
          <w:sz w:val="24"/>
          <w:szCs w:val="24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</w:rPr>
        <w:t>A</w:t>
      </w:r>
      <w:r>
        <w:rPr>
          <w:rFonts w:ascii="Calibri" w:hAnsi="Calibri" w:eastAsia="Calibri" w:cs="Calibri"/>
          <w:color w:val="000000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错</w:t>
      </w:r>
    </w:p>
    <w:p>
      <w:pPr>
        <w:spacing w:after="0" w:line="331" w:lineRule="exact"/>
        <w:rPr>
          <w:rFonts w:ascii="宋体" w:hAnsi="宋体" w:eastAsia="宋体" w:cs="宋体"/>
          <w:sz w:val="24"/>
          <w:szCs w:val="24"/>
        </w:rPr>
        <w:sectPr>
          <w:pgSz w:w="11920" w:h="16840"/>
          <w:pgMar w:top="1440" w:right="1680" w:bottom="1400" w:left="1680" w:header="0" w:footer="1216" w:gutter="0"/>
          <w:cols w:space="720" w:num="1"/>
        </w:sectPr>
      </w:pPr>
    </w:p>
    <w:p>
      <w:pPr>
        <w:spacing w:after="0" w:line="33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误；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92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、二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sz w:val="24"/>
          <w:szCs w:val="24"/>
          <w:lang w:eastAsia="zh-CN"/>
        </w:rPr>
        <w:t>化碳不支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持</w:t>
      </w:r>
      <w:r>
        <w:rPr>
          <w:rFonts w:ascii="宋体" w:hAnsi="宋体" w:eastAsia="宋体" w:cs="宋体"/>
          <w:sz w:val="24"/>
          <w:szCs w:val="24"/>
          <w:lang w:eastAsia="zh-CN"/>
        </w:rPr>
        <w:t>燃烧，所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z w:val="24"/>
          <w:szCs w:val="24"/>
          <w:lang w:eastAsia="zh-CN"/>
        </w:rPr>
        <w:t>用燃着的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木</w:t>
      </w:r>
      <w:r>
        <w:rPr>
          <w:rFonts w:ascii="宋体" w:hAnsi="宋体" w:eastAsia="宋体" w:cs="宋体"/>
          <w:sz w:val="24"/>
          <w:szCs w:val="24"/>
          <w:lang w:eastAsia="zh-CN"/>
        </w:rPr>
        <w:t>条放在集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瓶口，木条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熄</w:t>
      </w:r>
      <w:r>
        <w:rPr>
          <w:rFonts w:ascii="宋体" w:hAnsi="宋体" w:eastAsia="宋体" w:cs="宋体"/>
          <w:sz w:val="24"/>
          <w:szCs w:val="24"/>
          <w:lang w:eastAsia="zh-CN"/>
        </w:rPr>
        <w:t>灭则说明已 满，故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正确；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、闻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体的气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味</w:t>
      </w:r>
      <w:r>
        <w:rPr>
          <w:rFonts w:ascii="宋体" w:hAnsi="宋体" w:eastAsia="宋体" w:cs="宋体"/>
          <w:sz w:val="24"/>
          <w:szCs w:val="24"/>
          <w:lang w:eastAsia="zh-CN"/>
        </w:rPr>
        <w:t>时，防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止</w:t>
      </w:r>
      <w:r>
        <w:rPr>
          <w:rFonts w:ascii="宋体" w:hAnsi="宋体" w:eastAsia="宋体" w:cs="宋体"/>
          <w:sz w:val="24"/>
          <w:szCs w:val="24"/>
          <w:lang w:eastAsia="zh-CN"/>
        </w:rPr>
        <w:t>气体有毒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应用手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扇</w:t>
      </w:r>
      <w:r>
        <w:rPr>
          <w:rFonts w:ascii="宋体" w:hAnsi="宋体" w:eastAsia="宋体" w:cs="宋体"/>
          <w:sz w:val="24"/>
          <w:szCs w:val="24"/>
          <w:lang w:eastAsia="zh-CN"/>
        </w:rPr>
        <w:t>动，不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sz w:val="24"/>
          <w:szCs w:val="24"/>
          <w:lang w:eastAsia="zh-CN"/>
        </w:rPr>
        <w:t>直接用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鼻</w:t>
      </w:r>
      <w:r>
        <w:rPr>
          <w:rFonts w:ascii="宋体" w:hAnsi="宋体" w:eastAsia="宋体" w:cs="宋体"/>
          <w:sz w:val="24"/>
          <w:szCs w:val="24"/>
          <w:lang w:eastAsia="zh-CN"/>
        </w:rPr>
        <w:t>子闻。操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z w:val="24"/>
          <w:szCs w:val="24"/>
          <w:lang w:eastAsia="zh-CN"/>
        </w:rPr>
        <w:t>错 误，故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错误；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、金属固体颗粒属于块状固体，块状固体没有沿着倾斜的试管壁滑入试管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， 后果是打破试管，故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D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错误。</w:t>
      </w:r>
    </w:p>
    <w:p>
      <w:pPr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60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" w:after="0" w:line="150" w:lineRule="exact"/>
        <w:rPr>
          <w:sz w:val="15"/>
          <w:szCs w:val="15"/>
          <w:lang w:eastAsia="zh-CN"/>
        </w:rPr>
      </w:pPr>
    </w:p>
    <w:p>
      <w:pPr>
        <w:spacing w:after="0" w:line="252" w:lineRule="auto"/>
        <w:ind w:left="120" w:right="658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00" o:spid="_x0000_s1100" o:spt="75" type="#_x0000_t75" style="position:absolute;left:0pt;margin-left:108.5pt;margin-top:104.3pt;height:77.3pt;width:59.3pt;mso-position-horizontal-relative:page;z-index:-251622400;mso-width-relative:page;mso-height-relative:page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65" o:spt="75" alt=" " type="#_x0000_t75" style="height:67.6pt;width:61.35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点燃酒精灯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40" w:lineRule="exact"/>
        <w:rPr>
          <w:sz w:val="24"/>
          <w:szCs w:val="24"/>
          <w:lang w:eastAsia="zh-CN"/>
        </w:rPr>
      </w:pPr>
    </w:p>
    <w:p>
      <w:pPr>
        <w:spacing w:after="0" w:line="38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</w: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氧气验满</w:t>
      </w:r>
    </w:p>
    <w:p>
      <w:pPr>
        <w:spacing w:before="6" w:after="0" w:line="170" w:lineRule="exact"/>
        <w:rPr>
          <w:sz w:val="17"/>
          <w:szCs w:val="17"/>
          <w:lang w:eastAsia="zh-CN"/>
        </w:rPr>
      </w:pPr>
    </w:p>
    <w:p>
      <w:pPr>
        <w:spacing w:after="0" w:line="251" w:lineRule="auto"/>
        <w:ind w:left="120" w:right="637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02" o:spid="_x0000_s1102" o:spt="75" type="#_x0000_t75" style="position:absolute;left:0pt;margin-left:109.3pt;margin-top:101.05pt;height:69pt;width:59.3pt;mso-position-horizontal-relative:page;z-index:-251621376;mso-width-relative:page;mso-height-relative:page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66" o:spt="75" alt=" " type="#_x0000_t75" style="height:68.25pt;width:72.65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加热液体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9" w:after="0" w:line="200" w:lineRule="exact"/>
        <w:rPr>
          <w:sz w:val="20"/>
          <w:szCs w:val="20"/>
          <w:lang w:eastAsia="zh-CN"/>
        </w:rPr>
      </w:pPr>
    </w:p>
    <w:p>
      <w:pPr>
        <w:spacing w:after="0"/>
        <w:ind w:left="120" w:right="73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 量取液体</w:t>
      </w:r>
    </w:p>
    <w:p>
      <w:pPr>
        <w:spacing w:before="77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pacing w:val="2"/>
          <w:sz w:val="24"/>
          <w:szCs w:val="24"/>
          <w:lang w:eastAsia="zh-CN"/>
        </w:rPr>
        <w:t>【</w:t>
      </w: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FF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：</w:t>
      </w:r>
      <w:r>
        <w:rPr>
          <w:rFonts w:ascii="Calibri" w:hAnsi="Calibri" w:eastAsia="Calibri" w:cs="Calibri"/>
          <w:color w:val="000000"/>
          <w:spacing w:val="3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使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酒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时要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注意</w:t>
      </w:r>
      <w:r>
        <w:rPr>
          <w:rFonts w:ascii="Calibri" w:hAnsi="Calibri" w:eastAsia="Calibri" w:cs="Calibri"/>
          <w:color w:val="000000"/>
          <w:spacing w:val="3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查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一不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可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禁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止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酒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灯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80" w:bottom="1400" w:left="1680" w:header="0" w:footer="1216" w:gutter="0"/>
          <w:cols w:space="720" w:num="1"/>
        </w:sectPr>
      </w:pPr>
    </w:p>
    <w:p>
      <w:pPr>
        <w:spacing w:after="0" w:line="33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去引燃另一酒精灯，图中所示操作错误；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07" w:lineRule="auto"/>
        <w:ind w:left="120" w:right="3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、氧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验满时，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  <w:lang w:eastAsia="zh-CN"/>
        </w:rPr>
        <w:t>将带火星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木条放在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集</w:t>
      </w:r>
      <w:r>
        <w:rPr>
          <w:rFonts w:ascii="宋体" w:hAnsi="宋体" w:eastAsia="宋体" w:cs="宋体"/>
          <w:sz w:val="24"/>
          <w:szCs w:val="24"/>
          <w:lang w:eastAsia="zh-CN"/>
        </w:rPr>
        <w:t>气瓶口，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z w:val="24"/>
          <w:szCs w:val="24"/>
          <w:lang w:eastAsia="zh-CN"/>
        </w:rPr>
        <w:t>能伸入瓶中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图中所示操 作错误；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、给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液</w:t>
      </w:r>
      <w:r>
        <w:rPr>
          <w:rFonts w:ascii="宋体" w:hAnsi="宋体" w:eastAsia="宋体" w:cs="宋体"/>
          <w:sz w:val="24"/>
          <w:szCs w:val="24"/>
          <w:lang w:eastAsia="zh-CN"/>
        </w:rPr>
        <w:t>体加热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z w:val="24"/>
          <w:szCs w:val="24"/>
          <w:lang w:eastAsia="zh-CN"/>
        </w:rPr>
        <w:t>，用酒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z w:val="24"/>
          <w:szCs w:val="24"/>
          <w:lang w:eastAsia="zh-CN"/>
        </w:rPr>
        <w:t>灯的外焰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热试管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里</w:t>
      </w:r>
      <w:r>
        <w:rPr>
          <w:rFonts w:ascii="宋体" w:hAnsi="宋体" w:eastAsia="宋体" w:cs="宋体"/>
          <w:sz w:val="24"/>
          <w:szCs w:val="24"/>
          <w:lang w:eastAsia="zh-CN"/>
        </w:rPr>
        <w:t>的液体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且液体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积不能超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sz w:val="24"/>
          <w:szCs w:val="24"/>
          <w:lang w:eastAsia="zh-CN"/>
        </w:rPr>
        <w:t>试 管容积的</w:t>
      </w:r>
      <w:r>
        <w:rPr>
          <w:rFonts w:ascii="宋体" w:hAnsi="宋体" w:eastAsia="宋体" w:cs="宋体"/>
          <w:sz w:val="24"/>
          <w:szCs w:val="24"/>
        </w:rPr>
        <w:pict>
          <v:shape id="_x0000_i1067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，图中所示操作正确；</w:t>
      </w:r>
    </w:p>
    <w:p>
      <w:pPr>
        <w:spacing w:after="0" w:line="28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、量筒读数时视线要与量筒内液体的凹液面的最低处保持水平，图中所示操作</w:t>
      </w:r>
    </w:p>
    <w:p>
      <w:pPr>
        <w:spacing w:before="83" w:after="0" w:line="317" w:lineRule="auto"/>
        <w:ind w:left="120" w:right="728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错误； 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4800"/>
        </w:tabs>
        <w:spacing w:after="0" w:line="292" w:lineRule="auto"/>
        <w:ind w:left="120" w:right="344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．下列实验操作或叙述中，正确的是（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．手持试管给试管里的物质加热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．观察颜色来区分高锰酸钾和氯酸钾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．酒精灯的火焰可以用嘴吹灭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．实验用剩的药品应放回原试剂瓶中</w:t>
      </w:r>
    </w:p>
    <w:p>
      <w:pPr>
        <w:spacing w:before="19" w:after="0" w:line="295" w:lineRule="auto"/>
        <w:ind w:left="1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解： </w:t>
      </w:r>
      <w:r>
        <w:rPr>
          <w:rFonts w:ascii="Calibri" w:hAnsi="Calibri" w:eastAsia="Calibri" w:cs="Calibri"/>
          <w:color w:val="000000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、手持试管给试管里的物质加热，会烫伤手，故</w:t>
      </w:r>
      <w:r>
        <w:rPr>
          <w:rFonts w:ascii="宋体" w:hAnsi="宋体" w:eastAsia="宋体" w:cs="宋体"/>
          <w:color w:val="000000"/>
          <w:spacing w:val="-8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错误； 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、高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酸钾是紫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红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色的，而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酸钾是白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色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的固体，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所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以可用观察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颜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色来区分高 锰酸钾和氯酸钾，故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color w:val="000000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正确；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酒精灯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，必须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灯帽盖灭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不可用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嘴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去吹，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否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则可能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将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火焰沿灯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颈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压 入灯内，引燃灯内的酒精蒸汽及酒精，可能会火灾，故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、实验用剩的药品不应放回原试剂瓶，而应该放在指定的容器中，故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D</w:t>
      </w:r>
      <w:r>
        <w:rPr>
          <w:rFonts w:ascii="Calibri" w:hAnsi="Calibri" w:eastAsia="Calibri" w:cs="Calibri"/>
          <w:color w:val="000000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错误。 故选：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1320"/>
        </w:tabs>
        <w:spacing w:after="0" w:line="292" w:lineRule="auto"/>
        <w:ind w:left="120" w:right="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化学实验基本操作是否规范往往会影响实验的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败</w:t>
      </w:r>
      <w:r>
        <w:rPr>
          <w:rFonts w:ascii="宋体" w:hAnsi="宋体" w:eastAsia="宋体" w:cs="宋体"/>
          <w:spacing w:val="-5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下列实验基本操作正确 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2" w:after="0" w:line="292" w:lineRule="auto"/>
        <w:ind w:left="120" w:right="32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．先预热，再给试管内的物质加热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．试管夹从试管底部往上套，夹在试管中部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．用胶头滴管吸取氢氧化钠溶液后，将滴管平放在桌面上，以免污染原溶液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．可用嘴品尝化学实验室里试剂的味道</w:t>
      </w:r>
    </w:p>
    <w:p>
      <w:pPr>
        <w:spacing w:after="0" w:line="292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6" w:type="default"/>
          <w:pgSz w:w="11920" w:h="16840"/>
          <w:pgMar w:top="1440" w:right="1660" w:bottom="1400" w:left="1680" w:header="0" w:footer="1218" w:gutter="0"/>
          <w:pgNumType w:start="18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、给试管中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药品加热时，应先进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预热，再对准药品加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，该</w:t>
      </w:r>
    </w:p>
    <w:p>
      <w:pPr>
        <w:spacing w:before="83" w:after="0" w:line="300" w:lineRule="auto"/>
        <w:ind w:left="120" w:right="1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实验操作正确。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、将试管夹从试管底部往上套，夹在试管的中上部，该实验操作错误。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、使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lang w:eastAsia="zh-CN"/>
        </w:rPr>
        <w:t>滴管的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sz w:val="24"/>
          <w:szCs w:val="24"/>
          <w:lang w:eastAsia="zh-CN"/>
        </w:rPr>
        <w:t>程中不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可</w:t>
      </w:r>
      <w:r>
        <w:rPr>
          <w:rFonts w:ascii="宋体" w:hAnsi="宋体" w:eastAsia="宋体" w:cs="宋体"/>
          <w:sz w:val="24"/>
          <w:szCs w:val="24"/>
          <w:lang w:eastAsia="zh-CN"/>
        </w:rPr>
        <w:t>平放或倒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置</w:t>
      </w:r>
      <w:r>
        <w:rPr>
          <w:rFonts w:ascii="宋体" w:hAnsi="宋体" w:eastAsia="宋体" w:cs="宋体"/>
          <w:sz w:val="24"/>
          <w:szCs w:val="24"/>
          <w:lang w:eastAsia="zh-CN"/>
        </w:rPr>
        <w:t>滴管，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z w:val="24"/>
          <w:szCs w:val="24"/>
          <w:lang w:eastAsia="zh-CN"/>
        </w:rPr>
        <w:t>防腐蚀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橡</w:t>
      </w:r>
      <w:r>
        <w:rPr>
          <w:rFonts w:ascii="宋体" w:hAnsi="宋体" w:eastAsia="宋体" w:cs="宋体"/>
          <w:sz w:val="24"/>
          <w:szCs w:val="24"/>
          <w:lang w:eastAsia="zh-CN"/>
        </w:rPr>
        <w:t>胶乳头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沾污药品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该 实验操作错误。</w:t>
      </w:r>
    </w:p>
    <w:p>
      <w:pPr>
        <w:spacing w:before="53" w:after="0" w:line="292" w:lineRule="auto"/>
        <w:ind w:left="120" w:right="25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、实验室里不能尝任何药品的味道，该实验操作错误。 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6600"/>
        </w:tabs>
        <w:spacing w:after="0" w:line="292" w:lineRule="auto"/>
        <w:ind w:left="120" w:right="4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53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如图装置有洗气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储气等用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途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在医院给病人输氧气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也利用了类似装置， 并在装置中盛放大约半瓶蒸馏水．以下说法不正确的是（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68" o:spt="75" alt=" " type="#_x0000_t75" style="height:56.95pt;width:58.85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</w:p>
    <w:p>
      <w:pPr>
        <w:spacing w:before="52" w:after="0" w:line="292" w:lineRule="auto"/>
        <w:ind w:left="120" w:right="426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．右导管连接供给氧气的钢瓶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．右导管连接病人吸氧气的塑料管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．该装置可用来观察是否已有氧气输出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．该装置可用来观察输出氧气的速度</w:t>
      </w:r>
    </w:p>
    <w:p>
      <w:pPr>
        <w:spacing w:before="19" w:after="0" w:line="292" w:lineRule="auto"/>
        <w:ind w:left="120" w:right="1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w w:val="99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．给病人输氧气时，氧气应从长管进入，故</w:t>
      </w:r>
      <w:r>
        <w:rPr>
          <w:rFonts w:ascii="宋体" w:hAnsi="宋体" w:eastAsia="宋体" w:cs="宋体"/>
          <w:color w:val="000000"/>
          <w:spacing w:val="1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错误； </w:t>
      </w:r>
      <w:r>
        <w:rPr>
          <w:rFonts w:ascii="Calibri" w:hAnsi="Calibri" w:eastAsia="Calibri" w:cs="Calibri"/>
          <w:color w:val="000000"/>
          <w:spacing w:val="-1"/>
          <w:w w:val="99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．短管连接病人吸氧气的塑胶管，故</w:t>
      </w:r>
      <w:r>
        <w:rPr>
          <w:rFonts w:ascii="宋体" w:hAnsi="宋体" w:eastAsia="宋体" w:cs="宋体"/>
          <w:color w:val="000000"/>
          <w:spacing w:val="-20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color w:val="000000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正确；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．氧气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易溶于水，气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通过水时，可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过气泡观察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否有氧气输出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故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正 确；</w:t>
      </w:r>
    </w:p>
    <w:p>
      <w:pPr>
        <w:spacing w:before="62" w:after="0" w:line="292" w:lineRule="auto"/>
        <w:ind w:left="120" w:right="1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氧气不易溶于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水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气体通过水时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可通过气泡观察输出氧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的速度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故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D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正 确。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7080"/>
        </w:tabs>
        <w:spacing w:after="0" w:line="292" w:lineRule="auto"/>
        <w:ind w:left="120" w:right="164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如图所示装置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有洗气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储气等用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途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在医院给病人输氧气时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也利用了类 似的装置。装置中盛放大约半瓶蒸馏水。</w:t>
      </w:r>
      <w:r>
        <w:rPr>
          <w:rFonts w:ascii="宋体" w:hAnsi="宋体" w:eastAsia="宋体" w:cs="宋体"/>
          <w:sz w:val="24"/>
          <w:szCs w:val="24"/>
        </w:rPr>
        <w:t>以下说法正确的是（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spacing w:after="0" w:line="292" w:lineRule="auto"/>
        <w:rPr>
          <w:rFonts w:ascii="宋体" w:hAnsi="宋体" w:eastAsia="宋体" w:cs="宋体"/>
          <w:sz w:val="24"/>
          <w:szCs w:val="24"/>
        </w:rPr>
        <w:sectPr>
          <w:pgSz w:w="11920" w:h="16840"/>
          <w:pgMar w:top="1440" w:right="1560" w:bottom="1400" w:left="1680" w:header="0" w:footer="1218" w:gutter="0"/>
          <w:cols w:space="720" w:num="1"/>
        </w:sectPr>
      </w:pPr>
    </w:p>
    <w:p>
      <w:pPr>
        <w:spacing w:before="9" w:after="0" w:line="100" w:lineRule="exact"/>
        <w:rPr>
          <w:sz w:val="10"/>
          <w:szCs w:val="10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69" o:spt="75" alt=" " type="#_x0000_t75" style="height:71.35pt;width:53.2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</w:p>
    <w:p>
      <w:pPr>
        <w:spacing w:before="2" w:after="0" w:line="120" w:lineRule="exact"/>
        <w:rPr>
          <w:sz w:val="12"/>
          <w:szCs w:val="12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导管连接供给氧气的钢瓶</w:t>
      </w:r>
    </w:p>
    <w:p>
      <w:pPr>
        <w:spacing w:before="83" w:after="0" w:line="292" w:lineRule="auto"/>
        <w:ind w:left="120" w:right="426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导管连接病人吸氧气的塑胶管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．该装置不能用来观察输出氧气的速度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．该装置可用来观察是否有氧气输出</w:t>
      </w:r>
    </w:p>
    <w:p>
      <w:pPr>
        <w:spacing w:before="19" w:after="0" w:line="292" w:lineRule="auto"/>
        <w:ind w:left="120" w:right="1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w w:val="99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、若</w:t>
      </w:r>
      <w:r>
        <w:rPr>
          <w:rFonts w:ascii="宋体" w:hAnsi="宋体" w:eastAsia="宋体" w:cs="宋体"/>
          <w:color w:val="000000"/>
          <w:spacing w:val="-40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导管连接供给氧气的钢瓶时，装置内的氧气越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来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越多，装 置内压强大于外面的大气压，水就会沿着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color w:val="000000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导管被排出，故不选；</w:t>
      </w:r>
    </w:p>
    <w:p>
      <w:pPr>
        <w:spacing w:before="19" w:after="0" w:line="300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w w:val="99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选项分析可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知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导管连接病人吸氧气的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塑</w:t>
      </w:r>
      <w:r>
        <w:rPr>
          <w:rFonts w:ascii="宋体" w:hAnsi="宋体" w:eastAsia="宋体" w:cs="宋体"/>
          <w:sz w:val="24"/>
          <w:szCs w:val="24"/>
          <w:lang w:eastAsia="zh-CN"/>
        </w:rPr>
        <w:t>胶管时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病人吸的不是氧气， 而是水，故不选；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、氧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经过水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里</w:t>
      </w:r>
      <w:r>
        <w:rPr>
          <w:rFonts w:ascii="宋体" w:hAnsi="宋体" w:eastAsia="宋体" w:cs="宋体"/>
          <w:sz w:val="24"/>
          <w:szCs w:val="24"/>
          <w:lang w:eastAsia="zh-CN"/>
        </w:rPr>
        <w:t>多时，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产</w:t>
      </w:r>
      <w:r>
        <w:rPr>
          <w:rFonts w:ascii="宋体" w:hAnsi="宋体" w:eastAsia="宋体" w:cs="宋体"/>
          <w:sz w:val="24"/>
          <w:szCs w:val="24"/>
          <w:lang w:eastAsia="zh-CN"/>
        </w:rPr>
        <w:t>生的气泡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就</w:t>
      </w:r>
      <w:r>
        <w:rPr>
          <w:rFonts w:ascii="宋体" w:hAnsi="宋体" w:eastAsia="宋体" w:cs="宋体"/>
          <w:sz w:val="24"/>
          <w:szCs w:val="24"/>
          <w:lang w:eastAsia="zh-CN"/>
        </w:rPr>
        <w:t>多；氧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的流速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快</w:t>
      </w:r>
      <w:r>
        <w:rPr>
          <w:rFonts w:ascii="宋体" w:hAnsi="宋体" w:eastAsia="宋体" w:cs="宋体"/>
          <w:sz w:val="24"/>
          <w:szCs w:val="24"/>
          <w:lang w:eastAsia="zh-CN"/>
        </w:rPr>
        <w:t>时，产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sz w:val="24"/>
          <w:szCs w:val="24"/>
          <w:lang w:eastAsia="zh-CN"/>
        </w:rPr>
        <w:t>气泡就快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故 不选。</w:t>
      </w:r>
    </w:p>
    <w:p>
      <w:pPr>
        <w:spacing w:before="53"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从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导</w:t>
      </w:r>
      <w:r>
        <w:rPr>
          <w:rFonts w:ascii="宋体" w:hAnsi="宋体" w:eastAsia="宋体" w:cs="宋体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进入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导</w:t>
      </w:r>
      <w:r>
        <w:rPr>
          <w:rFonts w:ascii="宋体" w:hAnsi="宋体" w:eastAsia="宋体" w:cs="宋体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导出，</w:t>
      </w:r>
      <w:r>
        <w:rPr>
          <w:rFonts w:ascii="宋体" w:hAnsi="宋体" w:eastAsia="宋体" w:cs="宋体"/>
          <w:sz w:val="24"/>
          <w:szCs w:val="24"/>
          <w:lang w:eastAsia="zh-CN"/>
        </w:rPr>
        <w:t>因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为氧气</w:t>
      </w:r>
      <w:r>
        <w:rPr>
          <w:rFonts w:ascii="宋体" w:hAnsi="宋体" w:eastAsia="宋体" w:cs="宋体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易溶</w:t>
      </w:r>
      <w:r>
        <w:rPr>
          <w:rFonts w:ascii="宋体" w:hAnsi="宋体" w:eastAsia="宋体" w:cs="宋体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水，经</w:t>
      </w:r>
      <w:r>
        <w:rPr>
          <w:rFonts w:ascii="宋体" w:hAnsi="宋体" w:eastAsia="宋体" w:cs="宋体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水里</w:t>
      </w:r>
      <w:r>
        <w:rPr>
          <w:rFonts w:ascii="宋体" w:hAnsi="宋体" w:eastAsia="宋体" w:cs="宋体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时会</w:t>
      </w:r>
      <w:r>
        <w:rPr>
          <w:rFonts w:ascii="宋体" w:hAnsi="宋体" w:eastAsia="宋体" w:cs="宋体"/>
          <w:sz w:val="24"/>
          <w:szCs w:val="24"/>
          <w:lang w:eastAsia="zh-CN"/>
        </w:rPr>
        <w:t>呈 气泡冒出，现象明显，很容易判断是否有氧气输出，故选；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96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" w:after="0" w:line="220" w:lineRule="exact"/>
        <w:rPr>
          <w:lang w:eastAsia="zh-CN"/>
        </w:rPr>
      </w:pPr>
    </w:p>
    <w:p>
      <w:pPr>
        <w:tabs>
          <w:tab w:val="left" w:pos="474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07" o:spid="_x0000_s1107" o:spt="75" type="#_x0000_t75" style="position:absolute;left:0pt;margin-left:213.5pt;margin-top:66.85pt;height:40.55pt;width:99.7pt;mso-position-horizontal-relative:page;z-index:-251620352;mso-width-relative:page;mso-height-relative:page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</v:shape>
        </w:pict>
      </w:r>
      <w:r>
        <w:rPr>
          <w:rFonts w:eastAsiaTheme="minorHAnsi"/>
        </w:rPr>
        <w:pict>
          <v:shape id="_x0000_s1108" o:spid="_x0000_s1108" o:spt="75" type="#_x0000_t75" style="position:absolute;left:0pt;margin-left:424.3pt;margin-top:11.3pt;height:96pt;width:78.7pt;mso-position-horizontal-relative:page;z-index:-251619328;mso-width-relative:page;mso-height-relative:page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70" o:spt="75" alt=" " type="#_x0000_t75" style="height:107.05pt;width:71.3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71" o:spt="75" alt=" " type="#_x0000_t75" style="height:103.3pt;width:54.45pt;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4" w:after="0" w:line="140" w:lineRule="exact"/>
        <w:rPr>
          <w:sz w:val="14"/>
          <w:szCs w:val="14"/>
          <w:lang w:eastAsia="zh-CN"/>
        </w:rPr>
      </w:pPr>
    </w:p>
    <w:p>
      <w:pPr>
        <w:spacing w:after="0" w:line="302" w:lineRule="auto"/>
        <w:ind w:left="120" w:right="6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、把橡皮塞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慢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慢转动着塞进试管口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切不可把试管放在桌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在使 劲塞进塞子，以免压破试管，图中操作错误。 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、取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固体粉末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药品时，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将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试管横放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用药匙把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品送到试管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底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部，然后试 管慢慢竖起使药品缓缓滑入试管底部，图中操作正确；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、使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胶头滴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滴加少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液体时，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意胶头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滴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管不能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伸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入到试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内或接触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试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管 内壁，应垂直悬空在试管口上方滴加液体，防止污染胶头滴管，图中操作正确；</w:t>
      </w:r>
    </w:p>
    <w:p>
      <w:pPr>
        <w:spacing w:after="0" w:line="302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7" w:type="default"/>
          <w:pgSz w:w="11920" w:h="16840"/>
          <w:pgMar w:top="1380" w:right="1560" w:bottom="1400" w:left="1680" w:header="0" w:footer="1218" w:gutter="0"/>
          <w:pgNumType w:start="2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、熄灭酒精灯时，要用灯帽盖灭，图中操作正确；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240"/>
        </w:tabs>
        <w:spacing w:after="0" w:line="292" w:lineRule="auto"/>
        <w:ind w:left="120" w:right="4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学习化学的一个重要途径是科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学</w:t>
      </w:r>
      <w:r>
        <w:rPr>
          <w:rFonts w:ascii="宋体" w:hAnsi="宋体" w:eastAsia="宋体" w:cs="宋体"/>
          <w:sz w:val="24"/>
          <w:szCs w:val="24"/>
          <w:lang w:eastAsia="zh-CN"/>
        </w:rPr>
        <w:t>探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究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实验是科学探究的重要手段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下列化 学实验操作不正确的是（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" w:after="0" w:line="160" w:lineRule="exact"/>
        <w:rPr>
          <w:sz w:val="16"/>
          <w:szCs w:val="16"/>
          <w:lang w:eastAsia="zh-CN"/>
        </w:rPr>
      </w:pPr>
    </w:p>
    <w:p>
      <w:pPr>
        <w:spacing w:after="0" w:line="264" w:lineRule="auto"/>
        <w:ind w:left="120" w:right="59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11" o:spid="_x0000_s1111" o:spt="75" type="#_x0000_t75" style="position:absolute;left:0pt;margin-left:108.5pt;margin-top:83.9pt;height:68.3pt;width:52.55pt;mso-position-horizontal-relative:page;z-index:-251618304;mso-width-relative:page;mso-height-relative:page;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72" o:spt="75" alt=" " type="#_x0000_t75" style="height:48.85pt;width:97.65pt;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取用粉末状药品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1" w:lineRule="auto"/>
        <w:ind w:left="120" w:right="715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点燃酒精灯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50" w:lineRule="auto"/>
        <w:ind w:left="120" w:right="556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13" o:spid="_x0000_s1113" o:spt="75" type="#_x0000_t75" style="position:absolute;left:0pt;margin-left:109.3pt;margin-top:129.7pt;height:72pt;width:123pt;mso-position-horizontal-relative:page;z-index:-251617280;mso-width-relative:page;mso-height-relative:page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73" o:spt="75" alt=" " type="#_x0000_t75" style="height:97.65pt;width:108.95pt;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向试管中倾倒液体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40" w:lineRule="exact"/>
        <w:rPr>
          <w:sz w:val="24"/>
          <w:szCs w:val="24"/>
          <w:lang w:eastAsia="zh-CN"/>
        </w:rPr>
      </w:pPr>
    </w:p>
    <w:p>
      <w:pPr>
        <w:spacing w:after="0" w:line="258" w:lineRule="auto"/>
        <w:ind w:left="120" w:right="64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 称取氢氧化钠固体</w:t>
      </w:r>
    </w:p>
    <w:p>
      <w:pPr>
        <w:spacing w:before="95" w:after="0" w:line="302" w:lineRule="auto"/>
        <w:ind w:left="120" w:right="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、取用粉末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药品，试管横放用药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匙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把药品送到试管底部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然后 试管慢慢竖起使药品缓缓滑入试管底部，图中所示操作正确； 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使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用酒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灯时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注意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查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、两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禁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、一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可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燃酒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灯要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火柴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燃，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图 中所示操作正确；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、取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液体药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时，瓶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塞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要倒放，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标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签要对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准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手心，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口紧挨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图中所示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操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作 正确；</w:t>
      </w:r>
    </w:p>
    <w:p>
      <w:pPr>
        <w:spacing w:after="0" w:line="302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80" w:bottom="1400" w:left="1680" w:header="0" w:footer="1218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、使用托盘天平称物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左托盘放称量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物</w:t>
      </w:r>
      <w:r>
        <w:rPr>
          <w:rFonts w:ascii="宋体" w:hAnsi="宋体" w:eastAsia="宋体" w:cs="宋体"/>
          <w:sz w:val="24"/>
          <w:szCs w:val="24"/>
          <w:lang w:eastAsia="zh-CN"/>
        </w:rPr>
        <w:t>，右托盘放砝码，氢氧化钠具有腐蚀</w:t>
      </w:r>
    </w:p>
    <w:p>
      <w:pPr>
        <w:spacing w:before="83" w:after="0" w:line="317" w:lineRule="auto"/>
        <w:ind w:left="120" w:right="318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性，要放在玻璃容器内称量，图中所示操作错误。 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37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1" w:after="0" w:line="200" w:lineRule="exact"/>
        <w:rPr>
          <w:sz w:val="20"/>
          <w:szCs w:val="20"/>
          <w:lang w:eastAsia="zh-CN"/>
        </w:rPr>
      </w:pPr>
    </w:p>
    <w:p>
      <w:pPr>
        <w:spacing w:after="0" w:line="160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position w:val="-25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2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25"/>
          <w:sz w:val="24"/>
          <w:szCs w:val="24"/>
        </w:rPr>
        <w:pict>
          <v:shape id="_x0000_i1074" o:spt="75" alt=" " type="#_x0000_t75" style="height:77.65pt;width:47.6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16" o:spid="_x0000_s1116" o:spt="75" type="#_x0000_t75" style="position:absolute;left:0pt;margin-left:108.5pt;margin-top:27.2pt;height:61.55pt;width:102.7pt;mso-position-horizontal-relative:page;z-index:-251616256;mso-width-relative:page;mso-height-relative:page;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铁钉放进试管中</w:t>
      </w:r>
    </w:p>
    <w:p>
      <w:pPr>
        <w:spacing w:before="6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8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</w: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取用少量液体</w:t>
      </w:r>
    </w:p>
    <w:p>
      <w:pPr>
        <w:spacing w:before="16" w:after="0" w:line="220" w:lineRule="exact"/>
        <w:rPr>
          <w:lang w:eastAsia="zh-CN"/>
        </w:rPr>
      </w:pPr>
    </w:p>
    <w:p>
      <w:pPr>
        <w:spacing w:after="0" w:line="130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9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19"/>
          <w:sz w:val="24"/>
          <w:szCs w:val="24"/>
        </w:rPr>
        <w:pict>
          <v:shape id="_x0000_i1075" o:spt="75" alt=" " type="#_x0000_t75" style="height:62pt;width:65.1pt;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</w:pict>
      </w: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18" o:spid="_x0000_s1118" o:spt="75" type="#_x0000_t75" style="position:absolute;left:0pt;margin-left:109.3pt;margin-top:28.25pt;height:75pt;width:38.3pt;mso-position-horizontal-relative:page;z-index:-251615232;mso-width-relative:page;mso-height-relative:page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闻气体气味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40" w:lineRule="exact"/>
        <w:rPr>
          <w:sz w:val="24"/>
          <w:szCs w:val="24"/>
          <w:lang w:eastAsia="zh-CN"/>
        </w:rPr>
      </w:pPr>
    </w:p>
    <w:p>
      <w:pPr>
        <w:spacing w:after="0" w:line="38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</w:t>
      </w:r>
    </w:p>
    <w:p>
      <w:pPr>
        <w:spacing w:before="14"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铁丝在氧气中燃烧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07" w:lineRule="auto"/>
        <w:ind w:left="120" w:right="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、取用块状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品时要先将试管横放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把药品放在试管口，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慢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慢的 竖起试管，使药品缓缓的滑到试管底部，图中所示操作正确。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使用胶头滴管滴加少量液体时</w:t>
      </w:r>
      <w:r>
        <w:rPr>
          <w:rFonts w:ascii="宋体" w:hAnsi="宋体" w:eastAsia="宋体" w:cs="宋体"/>
          <w:color w:val="000000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注意胶头滴管不能平放或倒置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防止污染胶， 取用液体药品时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取下的瓶塞要倒放在桌面上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以防污染瓶塞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图中所示操作错 误。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、闻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体的气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味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时，防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止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气体有毒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应用手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扇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动，不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直接用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鼻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子闻，图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所</w:t>
      </w:r>
    </w:p>
    <w:p>
      <w:pPr>
        <w:spacing w:after="0" w:line="307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680" w:header="0" w:footer="1218" w:gutter="0"/>
          <w:cols w:space="720" w:num="1"/>
        </w:sectPr>
      </w:pPr>
    </w:p>
    <w:p>
      <w:pPr>
        <w:spacing w:after="0" w:line="33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示操作错误。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92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、铁丝的燃烧试验要在集气瓶底部铺一层沙子或放少量水，以防生成的熔融物 炸裂瓶底，图中所示操作错误。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44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．下列实验操作中，不正确的是（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" w:after="0" w:line="200" w:lineRule="exact"/>
        <w:rPr>
          <w:sz w:val="20"/>
          <w:szCs w:val="20"/>
          <w:lang w:eastAsia="zh-CN"/>
        </w:rPr>
      </w:pPr>
    </w:p>
    <w:p>
      <w:pPr>
        <w:spacing w:after="0" w:line="2235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position w:val="-38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3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38"/>
          <w:sz w:val="24"/>
          <w:szCs w:val="24"/>
        </w:rPr>
        <w:pict>
          <v:shape id="_x0000_i1076" o:spt="75" alt=" " type="#_x0000_t75" style="height:108.95pt;width:92.05pt;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</w:pict>
      </w:r>
    </w:p>
    <w:p>
      <w:pPr>
        <w:spacing w:before="10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20" o:spid="_x0000_s1120" o:spt="75" type="#_x0000_t75" style="position:absolute;left:0pt;margin-left:108.5pt;margin-top:21.9pt;height:72pt;width:69pt;mso-position-horizontal-relative:page;z-index:-251614208;mso-width-relative:page;mso-height-relative:page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倾倒液体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9" w:after="0" w:line="240" w:lineRule="exact"/>
        <w:rPr>
          <w:sz w:val="24"/>
          <w:szCs w:val="24"/>
          <w:lang w:eastAsia="zh-CN"/>
        </w:rPr>
      </w:pPr>
    </w:p>
    <w:p>
      <w:pPr>
        <w:spacing w:after="0" w:line="258" w:lineRule="auto"/>
        <w:ind w:left="120" w:right="73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加热液体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275" w:lineRule="auto"/>
        <w:ind w:left="120" w:right="617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21" o:spid="_x0000_s1121" o:spt="75" type="#_x0000_t75" style="position:absolute;left:0pt;margin-left:109.3pt;margin-top:68.15pt;height:68.3pt;width:52.55pt;mso-position-horizontal-relative:page;z-index:-251613184;mso-width-relative:page;mso-height-relative:page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77" o:spt="75" alt=" " type="#_x0000_t75" style="height:33.2pt;width:87.65pt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取用固体药品</w:t>
      </w:r>
    </w:p>
    <w:p>
      <w:pPr>
        <w:spacing w:before="7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1" w:lineRule="auto"/>
        <w:ind w:left="120" w:right="715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 点燃酒精灯</w:t>
      </w:r>
    </w:p>
    <w:p>
      <w:pPr>
        <w:spacing w:before="72" w:after="0" w:line="307" w:lineRule="auto"/>
        <w:ind w:left="120" w:right="1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、取用液体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品时，瓶塞要倒放，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标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签要对准手心，瓶口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紧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挨， 图中所示操作错误； 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、给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液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体加热时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用酒精灯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外焰加热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试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管里的液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，且液体体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不能超过试 管容积的</w:t>
      </w:r>
      <w:r>
        <w:rPr>
          <w:rFonts w:ascii="宋体" w:hAnsi="宋体" w:eastAsia="宋体" w:cs="宋体"/>
          <w:color w:val="000000"/>
          <w:sz w:val="24"/>
          <w:szCs w:val="24"/>
        </w:rPr>
        <w:pict>
          <v:shape id="_x0000_i1078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，图中所示操作正确；</w:t>
      </w:r>
    </w:p>
    <w:p>
      <w:pPr>
        <w:spacing w:after="0" w:line="28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、取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粉末状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药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品，试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横放用药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匙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把药品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送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到试管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底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部，然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试管慢慢</w:t>
      </w:r>
      <w:r>
        <w:rPr>
          <w:rFonts w:ascii="宋体" w:hAnsi="宋体" w:eastAsia="宋体" w:cs="宋体"/>
          <w:spacing w:val="2"/>
          <w:position w:val="1"/>
          <w:sz w:val="24"/>
          <w:szCs w:val="24"/>
          <w:lang w:eastAsia="zh-CN"/>
        </w:rPr>
        <w:t>竖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起</w:t>
      </w:r>
    </w:p>
    <w:p>
      <w:pPr>
        <w:spacing w:after="0" w:line="287" w:lineRule="exact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8" w:type="default"/>
          <w:pgSz w:w="11920" w:h="16840"/>
          <w:pgMar w:top="1440" w:right="1680" w:bottom="1400" w:left="1680" w:header="0" w:footer="1202" w:gutter="0"/>
          <w:cols w:space="720" w:num="1"/>
        </w:sectPr>
      </w:pPr>
    </w:p>
    <w:p>
      <w:pPr>
        <w:spacing w:after="0" w:line="33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使药品缓缓滑入试管底部；图中所示操作正确；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使</w:t>
      </w:r>
      <w:r>
        <w:rPr>
          <w:rFonts w:ascii="宋体" w:hAnsi="宋体" w:eastAsia="宋体" w:cs="宋体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酒</w:t>
      </w:r>
      <w:r>
        <w:rPr>
          <w:rFonts w:ascii="宋体" w:hAnsi="宋体" w:eastAsia="宋体" w:cs="宋体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灯</w:t>
      </w:r>
      <w:r>
        <w:rPr>
          <w:rFonts w:ascii="宋体" w:hAnsi="宋体" w:eastAsia="宋体" w:cs="宋体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注意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查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sz w:val="24"/>
          <w:szCs w:val="24"/>
          <w:lang w:eastAsia="zh-CN"/>
        </w:rPr>
        <w:t>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z w:val="24"/>
          <w:szCs w:val="24"/>
          <w:lang w:eastAsia="zh-CN"/>
        </w:rPr>
        <w:t>可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z w:val="24"/>
          <w:szCs w:val="24"/>
          <w:lang w:eastAsia="zh-CN"/>
        </w:rPr>
        <w:t>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酒</w:t>
      </w:r>
      <w:r>
        <w:rPr>
          <w:rFonts w:ascii="宋体" w:hAnsi="宋体" w:eastAsia="宋体" w:cs="宋体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灯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lang w:eastAsia="zh-CN"/>
        </w:rPr>
        <w:t>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柴</w:t>
      </w:r>
      <w:r>
        <w:rPr>
          <w:rFonts w:ascii="宋体" w:hAnsi="宋体" w:eastAsia="宋体" w:cs="宋体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燃</w:t>
      </w:r>
      <w:r>
        <w:rPr>
          <w:rFonts w:ascii="宋体" w:hAnsi="宋体" w:eastAsia="宋体" w:cs="宋体"/>
          <w:sz w:val="24"/>
          <w:szCs w:val="24"/>
          <w:lang w:eastAsia="zh-CN"/>
        </w:rPr>
        <w:t>，禁 止用一酒精灯去引燃另一酒精灯，图中所示操作正确。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000"/>
        </w:tabs>
        <w:spacing w:after="0" w:line="297" w:lineRule="auto"/>
        <w:ind w:left="120" w:right="1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某同学在用酒精灯和试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z w:val="24"/>
          <w:szCs w:val="24"/>
          <w:lang w:eastAsia="zh-CN"/>
        </w:rPr>
        <w:t>做加热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铜绿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的实验时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试管突然炸裂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关于该实 验的说法不正确的是（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．试管炸裂的原因可能是加热试管时，试管口向上倾斜了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．若实验操作正确无误，能观察到的现象有绿色的铜绿变成了氧化铜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．加热前要把试管外壁的水擦干，加热试管时要先预热，使试管受热均匀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．加热结束后，要用灯帽盖灭酒精灯，不能用嘴吹灭酒精灯</w:t>
      </w:r>
    </w:p>
    <w:p>
      <w:pPr>
        <w:spacing w:before="13" w:after="0" w:line="300" w:lineRule="auto"/>
        <w:ind w:left="120" w:right="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、加热固体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试管口略向下倾斜，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防止冷凝水倒流，使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试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管炸 裂，故说法正确；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实验现象是绿色变成了黑色</w:t>
      </w:r>
      <w:r>
        <w:rPr>
          <w:rFonts w:ascii="宋体" w:hAnsi="宋体" w:eastAsia="宋体" w:cs="宋体"/>
          <w:color w:val="000000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铜绿变成了氧化铜不是实验现象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故说法错误；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给试管内药品加热时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加热前要把试管外壁的水擦干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加热试管时要先预热， 使试管受热均匀，故说法正确；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、加热结束后，要用灯帽盖灭酒精灯，不能用嘴吹灭酒精灯，故说法正确； 故选：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8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4360"/>
        </w:tabs>
        <w:spacing w:after="0" w:line="292" w:lineRule="auto"/>
        <w:ind w:left="120" w:right="1132"/>
        <w:rPr>
          <w:rFonts w:ascii="Calibri" w:hAnsi="Calibri" w:eastAsia="Calibri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>．下列做法符合操作规范的是</w:t>
      </w:r>
      <w:r>
        <w:rPr>
          <w:rFonts w:ascii="Calibri" w:hAnsi="Calibri" w:eastAsia="Calibri" w:cs="Calibri"/>
          <w:sz w:val="24"/>
          <w:szCs w:val="24"/>
          <w:lang w:eastAsia="zh-CN"/>
        </w:rPr>
        <w:t>…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．用排水法制取氧气结束时，应先熄灭酒精灯，然后把导管移出水面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．为了节约药品，可将实验用剩的药品倒回原试剂瓶中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．给试管里的液体加热时，液体量可占试管容积的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2/</w:t>
      </w:r>
      <w:r>
        <w:rPr>
          <w:rFonts w:ascii="Calibri" w:hAnsi="Calibri" w:eastAsia="Calibri" w:cs="Calibri"/>
          <w:sz w:val="24"/>
          <w:szCs w:val="24"/>
          <w:lang w:eastAsia="zh-CN"/>
        </w:rPr>
        <w:t>3</w:t>
      </w:r>
    </w:p>
    <w:p>
      <w:pPr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．给试管里的固体加热时，试管口应略向下倾斜</w:t>
      </w:r>
    </w:p>
    <w:p>
      <w:pPr>
        <w:spacing w:before="83" w:after="0" w:line="304" w:lineRule="auto"/>
        <w:ind w:left="120" w:right="1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、用排水法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取氧气结束时，应先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把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导管移出水面，然后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熄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灭酒 精灯，故操作错误； 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、实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用剩的药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要放在指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的容器内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不能倒回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原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试剂瓶，以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防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污染原试剂 瓶中的试剂；故操作错误；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、给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液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体加热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，用酒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灯的外焰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热试管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的液体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且液体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积不能超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试</w:t>
      </w:r>
    </w:p>
    <w:p>
      <w:pPr>
        <w:spacing w:after="0" w:line="304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9" w:type="default"/>
          <w:pgSz w:w="11920" w:h="16840"/>
          <w:pgMar w:top="1440" w:right="1560" w:bottom="1400" w:left="1680" w:header="0" w:footer="1218" w:gutter="0"/>
          <w:pgNumType w:start="24"/>
          <w:cols w:space="720" w:num="1"/>
        </w:sectPr>
      </w:pPr>
    </w:p>
    <w:p>
      <w:pPr>
        <w:spacing w:before="75" w:after="0" w:line="277" w:lineRule="auto"/>
        <w:ind w:left="120" w:right="1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管容积的</w:t>
      </w:r>
      <w:r>
        <w:rPr>
          <w:rFonts w:ascii="宋体" w:hAnsi="宋体" w:eastAsia="宋体" w:cs="宋体"/>
          <w:sz w:val="24"/>
          <w:szCs w:val="24"/>
        </w:rPr>
        <w:pict>
          <v:shape id="_x0000_i1079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，故操作错误；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、给试管里的固体加热时，试管口应略向下倾斜，以防冷凝水倒流炸裂试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z w:val="24"/>
          <w:szCs w:val="24"/>
          <w:lang w:eastAsia="zh-CN"/>
        </w:rPr>
        <w:t>， 故操作正确。</w:t>
      </w:r>
    </w:p>
    <w:p>
      <w:pPr>
        <w:spacing w:before="77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7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z w:val="24"/>
          <w:szCs w:val="24"/>
          <w:lang w:eastAsia="zh-CN"/>
        </w:rPr>
        <w:t>．下列实验操作正确的是（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5" w:after="0" w:line="110" w:lineRule="exact"/>
        <w:rPr>
          <w:sz w:val="11"/>
          <w:szCs w:val="11"/>
          <w:lang w:eastAsia="zh-CN"/>
        </w:rPr>
      </w:pPr>
    </w:p>
    <w:p>
      <w:pPr>
        <w:spacing w:after="0" w:line="245" w:lineRule="auto"/>
        <w:ind w:left="120" w:right="674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25" o:spid="_x0000_s1125" o:spt="75" type="#_x0000_t75" style="position:absolute;left:0pt;margin-left:108.5pt;margin-top:102.25pt;height:69.7pt;width:66.7pt;mso-position-horizontal-relative:page;z-index:-251612160;mso-width-relative:page;mso-height-relative:page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80" o:spt="75" alt=" " type="#_x0000_t75" style="height:71.35pt;width:38.2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验满二氧化碳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20" w:lineRule="exact"/>
        <w:rPr>
          <w:lang w:eastAsia="zh-CN"/>
        </w:rPr>
      </w:pPr>
    </w:p>
    <w:p>
      <w:pPr>
        <w:spacing w:after="0" w:line="272" w:lineRule="auto"/>
        <w:ind w:left="120" w:right="73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加热液体</w:t>
      </w:r>
    </w:p>
    <w:p>
      <w:pPr>
        <w:spacing w:before="1" w:after="0" w:line="140" w:lineRule="exact"/>
        <w:rPr>
          <w:sz w:val="14"/>
          <w:szCs w:val="14"/>
          <w:lang w:eastAsia="zh-CN"/>
        </w:rPr>
      </w:pPr>
    </w:p>
    <w:p>
      <w:pPr>
        <w:spacing w:after="0" w:line="249" w:lineRule="auto"/>
        <w:ind w:left="120" w:right="681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27" o:spid="_x0000_s1127" o:spt="75" type="#_x0000_t75" style="position:absolute;left:0pt;margin-left:109.3pt;margin-top:119.3pt;height:79.55pt;width:66.7pt;mso-position-horizontal-relative:page;z-index:-251611136;mso-width-relative:page;mso-height-relative:page;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81" o:spt="75" alt=" " type="#_x0000_t75" style="height:83.9pt;width:48.2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闻气体气味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80" w:lineRule="exact"/>
        <w:rPr>
          <w:sz w:val="28"/>
          <w:szCs w:val="28"/>
          <w:lang w:eastAsia="zh-CN"/>
        </w:rPr>
      </w:pPr>
    </w:p>
    <w:p>
      <w:pPr>
        <w:spacing w:after="0" w:line="308" w:lineRule="auto"/>
        <w:ind w:left="120" w:right="715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 熄灭酒精灯</w:t>
      </w:r>
    </w:p>
    <w:p>
      <w:pPr>
        <w:spacing w:before="45" w:after="0" w:line="307" w:lineRule="auto"/>
        <w:ind w:left="120" w:right="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29" o:spid="_x0000_s1129" o:spt="75" type="#_x0000_t75" style="position:absolute;left:0pt;margin-left:186pt;margin-top:74.85pt;height:26.3pt;width:9.7pt;mso-position-horizontal-relative:page;z-index:-251610112;mso-width-relative:page;mso-height-relative:page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</v:shape>
        </w:pict>
      </w: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、检验二氧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碳是否收集满时，应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将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燃着的木条放在集气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口， 不能伸入瓶中，图中所示操作错误。 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、给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试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管中的液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加热时，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酒精灯的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外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焰加热试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里的液体，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且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液体体积不 能超过试管容积的</w:t>
      </w:r>
      <w:r>
        <w:rPr>
          <w:rFonts w:ascii="宋体" w:hAnsi="宋体" w:eastAsia="宋体" w:cs="宋体"/>
          <w:color w:val="000000"/>
          <w:spacing w:val="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，图中所示操作正确。</w:t>
      </w:r>
    </w:p>
    <w:p>
      <w:pPr>
        <w:spacing w:after="0" w:line="307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80" w:right="1680" w:bottom="1400" w:left="1680" w:header="0" w:footer="1218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、闻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体的气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味</w:t>
      </w:r>
      <w:r>
        <w:rPr>
          <w:rFonts w:ascii="宋体" w:hAnsi="宋体" w:eastAsia="宋体" w:cs="宋体"/>
          <w:sz w:val="24"/>
          <w:szCs w:val="24"/>
          <w:lang w:eastAsia="zh-CN"/>
        </w:rPr>
        <w:t>时，应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lang w:eastAsia="zh-CN"/>
        </w:rPr>
        <w:t>手在瓶口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轻</w:t>
      </w:r>
      <w:r>
        <w:rPr>
          <w:rFonts w:ascii="宋体" w:hAnsi="宋体" w:eastAsia="宋体" w:cs="宋体"/>
          <w:sz w:val="24"/>
          <w:szCs w:val="24"/>
          <w:lang w:eastAsia="zh-CN"/>
        </w:rPr>
        <w:t>轻的扇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动</w:t>
      </w:r>
      <w:r>
        <w:rPr>
          <w:rFonts w:ascii="宋体" w:hAnsi="宋体" w:eastAsia="宋体" w:cs="宋体"/>
          <w:sz w:val="24"/>
          <w:szCs w:val="24"/>
          <w:lang w:eastAsia="zh-CN"/>
        </w:rPr>
        <w:t>，使极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少</w:t>
      </w:r>
      <w:r>
        <w:rPr>
          <w:rFonts w:ascii="宋体" w:hAnsi="宋体" w:eastAsia="宋体" w:cs="宋体"/>
          <w:sz w:val="24"/>
          <w:szCs w:val="24"/>
          <w:lang w:eastAsia="zh-CN"/>
        </w:rPr>
        <w:t>量的气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飘进鼻子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</w:p>
    <w:p>
      <w:pPr>
        <w:spacing w:before="83" w:after="0" w:line="308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不能将鼻子凑到集气瓶口去闻气体的气味，图中所示操作错误。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使用酒精灯时要注意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两查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两禁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一不可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熄灭酒精灯时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应用灯帽盖灭， 熄灭酒精灯要用灯帽轻轻的盖灭，不可从半空扔下，图中所示操作错误。 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420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z w:val="24"/>
          <w:szCs w:val="24"/>
          <w:lang w:eastAsia="zh-CN"/>
        </w:rPr>
        <w:t>．如图实验操作中，正确的是（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1724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130" o:spid="_x0000_s1130" o:spt="75" type="#_x0000_t75" style="position:absolute;left:0pt;margin-left:382.3pt;margin-top:-7.55pt;height:90.7pt;width:15.7pt;mso-position-horizontal-relative:page;z-index:-251609088;mso-width-relative:page;mso-height-relative:page;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</v:shape>
        </w:pict>
      </w:r>
      <w:r>
        <w:rPr>
          <w:rFonts w:ascii="Calibri" w:hAnsi="Calibri" w:eastAsia="Calibri" w:cs="Calibri"/>
          <w:spacing w:val="-2"/>
          <w:position w:val="-27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2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27"/>
          <w:sz w:val="24"/>
          <w:szCs w:val="24"/>
        </w:rPr>
        <w:pict>
          <v:shape id="_x0000_i1082" o:spt="75" alt=" " type="#_x0000_t75" style="height:67.6pt;width:60.1pt;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-2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-2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position w:val="-27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position w:val="-2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27"/>
          <w:sz w:val="24"/>
          <w:szCs w:val="24"/>
        </w:rPr>
        <w:pict>
          <v:shape id="_x0000_i1083" o:spt="75" alt=" " type="#_x0000_t75" style="height:83.25pt;width:57.6pt;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-2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59"/>
          <w:position w:val="-2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position w:val="-27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2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27"/>
          <w:sz w:val="24"/>
          <w:szCs w:val="24"/>
        </w:rPr>
        <w:pict>
          <v:shape id="_x0000_i1084" o:spt="75" alt=" " type="#_x0000_t75" style="height:75.75pt;width:75.15pt;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-27"/>
          <w:sz w:val="24"/>
          <w:szCs w:val="24"/>
          <w:lang w:eastAsia="zh-CN"/>
        </w:rPr>
        <w:t xml:space="preserve">    </w:t>
      </w:r>
      <w:r>
        <w:rPr>
          <w:rFonts w:ascii="Calibri" w:hAnsi="Calibri" w:eastAsia="Calibri" w:cs="Calibri"/>
          <w:spacing w:val="-1"/>
          <w:position w:val="-27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position w:val="-27"/>
          <w:sz w:val="24"/>
          <w:szCs w:val="24"/>
          <w:lang w:eastAsia="zh-CN"/>
        </w:rPr>
        <w:t>．</w:t>
      </w:r>
    </w:p>
    <w:p>
      <w:pPr>
        <w:spacing w:before="14" w:after="0" w:line="200" w:lineRule="exact"/>
        <w:rPr>
          <w:sz w:val="20"/>
          <w:szCs w:val="20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pacing w:val="2"/>
          <w:sz w:val="24"/>
          <w:szCs w:val="24"/>
          <w:lang w:eastAsia="zh-CN"/>
        </w:rPr>
        <w:t>【</w:t>
      </w: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FF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：</w:t>
      </w:r>
      <w:r>
        <w:rPr>
          <w:rFonts w:ascii="Calibri" w:hAnsi="Calibri" w:eastAsia="Calibri" w:cs="Calibri"/>
          <w:color w:val="000000"/>
          <w:spacing w:val="3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使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酒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时要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注意</w:t>
      </w:r>
      <w:r>
        <w:rPr>
          <w:rFonts w:ascii="Calibri" w:hAnsi="Calibri" w:eastAsia="Calibri" w:cs="Calibri"/>
          <w:color w:val="000000"/>
          <w:spacing w:val="3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查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一不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可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禁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止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酒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灯</w:t>
      </w:r>
    </w:p>
    <w:p>
      <w:pPr>
        <w:spacing w:before="83" w:after="0" w:line="307" w:lineRule="auto"/>
        <w:ind w:left="120" w:right="13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去引燃另一酒精灯，图中所示操作错误。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、取用液体药品时，取下的瓶塞要倒放，图中所示操作错误。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、给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试</w:t>
      </w:r>
      <w:r>
        <w:rPr>
          <w:rFonts w:ascii="宋体" w:hAnsi="宋体" w:eastAsia="宋体" w:cs="宋体"/>
          <w:sz w:val="24"/>
          <w:szCs w:val="24"/>
          <w:lang w:eastAsia="zh-CN"/>
        </w:rPr>
        <w:t>管中的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液</w:t>
      </w:r>
      <w:r>
        <w:rPr>
          <w:rFonts w:ascii="宋体" w:hAnsi="宋体" w:eastAsia="宋体" w:cs="宋体"/>
          <w:sz w:val="24"/>
          <w:szCs w:val="24"/>
          <w:lang w:eastAsia="zh-CN"/>
        </w:rPr>
        <w:t>体加热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z w:val="24"/>
          <w:szCs w:val="24"/>
          <w:lang w:eastAsia="zh-CN"/>
        </w:rPr>
        <w:t>，用酒精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灯</w:t>
      </w:r>
      <w:r>
        <w:rPr>
          <w:rFonts w:ascii="宋体" w:hAnsi="宋体" w:eastAsia="宋体" w:cs="宋体"/>
          <w:sz w:val="24"/>
          <w:szCs w:val="24"/>
          <w:lang w:eastAsia="zh-CN"/>
        </w:rPr>
        <w:t>的外焰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热试管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里</w:t>
      </w:r>
      <w:r>
        <w:rPr>
          <w:rFonts w:ascii="宋体" w:hAnsi="宋体" w:eastAsia="宋体" w:cs="宋体"/>
          <w:sz w:val="24"/>
          <w:szCs w:val="24"/>
          <w:lang w:eastAsia="zh-CN"/>
        </w:rPr>
        <w:t>的液体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且液体体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积</w:t>
      </w:r>
      <w:r>
        <w:rPr>
          <w:rFonts w:ascii="宋体" w:hAnsi="宋体" w:eastAsia="宋体" w:cs="宋体"/>
          <w:sz w:val="24"/>
          <w:szCs w:val="24"/>
          <w:lang w:eastAsia="zh-CN"/>
        </w:rPr>
        <w:t>不 能超过试管容积的</w:t>
      </w:r>
      <w:r>
        <w:rPr>
          <w:rFonts w:ascii="宋体" w:hAnsi="宋体" w:eastAsia="宋体" w:cs="宋体"/>
          <w:sz w:val="24"/>
          <w:szCs w:val="24"/>
        </w:rPr>
        <w:pict>
          <v:shape id="_x0000_i1085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，图中所示操作错误。</w:t>
      </w:r>
    </w:p>
    <w:p>
      <w:pPr>
        <w:spacing w:after="0" w:line="28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position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、使用胶头滴管滴加少量液体时，注意胶头滴管不能伸入到试管内或接触试管</w:t>
      </w:r>
    </w:p>
    <w:p>
      <w:pPr>
        <w:spacing w:before="83" w:after="0" w:line="317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内壁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应垂直悬空在试管口上方滴加液体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防止污染胶头滴管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图中所示操作正 确。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sz w:val="24"/>
          <w:szCs w:val="24"/>
          <w:lang w:eastAsia="zh-CN"/>
        </w:rPr>
        <w:t>题（共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980"/>
        </w:tabs>
        <w:spacing w:before="83" w:after="0" w:line="240" w:lineRule="auto"/>
        <w:ind w:left="120" w:right="-20"/>
        <w:rPr>
          <w:rFonts w:ascii="Calibri" w:hAnsi="Calibri" w:eastAsia="Calibri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．实验室中不能被加热的玻璃仪器是</w:t>
      </w:r>
      <w:r>
        <w:rPr>
          <w:rFonts w:ascii="Calibri" w:hAnsi="Calibri" w:eastAsia="Calibri" w:cs="Calibri"/>
          <w:sz w:val="24"/>
          <w:szCs w:val="24"/>
          <w:lang w:eastAsia="zh-CN"/>
        </w:rPr>
        <w:t>…</w:t>
      </w:r>
      <w:r>
        <w:rPr>
          <w:rFonts w:ascii="Calibri" w:hAnsi="Calibri" w:eastAsia="Calibri" w:cs="Calibri"/>
          <w:w w:val="216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1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24"/>
          <w:szCs w:val="24"/>
          <w:u w:val="single" w:color="000000"/>
          <w:lang w:eastAsia="zh-CN"/>
        </w:rPr>
        <w:t>B</w:t>
      </w:r>
      <w:r>
        <w:rPr>
          <w:rFonts w:ascii="Calibri" w:hAnsi="Calibri" w:eastAsia="Calibri" w:cs="Calibri"/>
          <w:w w:val="216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ab/>
      </w:r>
    </w:p>
    <w:p>
      <w:pPr>
        <w:tabs>
          <w:tab w:val="left" w:pos="1800"/>
          <w:tab w:val="left" w:pos="3620"/>
          <w:tab w:val="left" w:pos="530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．试管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．量筒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．烧杯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集气瓶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3" w:after="0" w:line="292" w:lineRule="auto"/>
        <w:ind w:left="120" w:right="305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、试管可用于直接加热，故不可选；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、量筒不能用于加热，故可选；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、烧杯可垫石棉网加热加，故不可选；</w:t>
      </w:r>
    </w:p>
    <w:p>
      <w:pPr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680" w:header="0" w:footer="1218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、集气瓶不能加热．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2" w:lineRule="auto"/>
        <w:ind w:left="120" w:right="3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26"/>
          <w:w w:val="9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某化学兴趣小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组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要利用</w:t>
      </w:r>
      <w:r>
        <w:rPr>
          <w:rFonts w:ascii="宋体" w:hAnsi="宋体" w:eastAsia="宋体" w:cs="宋体"/>
          <w:spacing w:val="-35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20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过氧化氢溶液和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二氧化锰混合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物</w:t>
      </w:r>
      <w:r>
        <w:rPr>
          <w:rFonts w:ascii="宋体" w:hAnsi="宋体" w:eastAsia="宋体" w:cs="宋体"/>
          <w:sz w:val="24"/>
          <w:szCs w:val="24"/>
          <w:lang w:eastAsia="zh-CN"/>
        </w:rPr>
        <w:t>抽取氧气， 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z w:val="24"/>
          <w:szCs w:val="24"/>
          <w:lang w:eastAsia="zh-CN"/>
        </w:rPr>
        <w:t>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液</w:t>
      </w:r>
      <w:r>
        <w:rPr>
          <w:rFonts w:ascii="宋体" w:hAnsi="宋体" w:eastAsia="宋体" w:cs="宋体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z w:val="24"/>
          <w:szCs w:val="24"/>
          <w:lang w:eastAsia="zh-CN"/>
        </w:rPr>
        <w:t>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视</w:t>
      </w:r>
      <w:r>
        <w:rPr>
          <w:rFonts w:ascii="宋体" w:hAnsi="宋体" w:eastAsia="宋体" w:cs="宋体"/>
          <w:sz w:val="24"/>
          <w:szCs w:val="24"/>
          <w:lang w:eastAsia="zh-CN"/>
        </w:rPr>
        <w:t>读数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样</w:t>
      </w:r>
      <w:r>
        <w:rPr>
          <w:rFonts w:ascii="宋体" w:hAnsi="宋体" w:eastAsia="宋体" w:cs="宋体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使</w:t>
      </w:r>
      <w:r>
        <w:rPr>
          <w:rFonts w:ascii="宋体" w:hAnsi="宋体" w:eastAsia="宋体" w:cs="宋体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际</w:t>
      </w:r>
      <w:r>
        <w:rPr>
          <w:rFonts w:ascii="宋体" w:hAnsi="宋体" w:eastAsia="宋体" w:cs="宋体"/>
          <w:sz w:val="24"/>
          <w:szCs w:val="24"/>
          <w:lang w:eastAsia="zh-CN"/>
        </w:rPr>
        <w:t>取出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液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积</w:t>
      </w:r>
      <w:r>
        <w:rPr>
          <w:rFonts w:ascii="宋体" w:hAnsi="宋体" w:eastAsia="宋体" w:cs="宋体"/>
          <w:sz w:val="24"/>
          <w:szCs w:val="24"/>
          <w:lang w:eastAsia="zh-CN"/>
        </w:rPr>
        <w:t>比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20</w:t>
      </w:r>
      <w:r>
        <w:rPr>
          <w:rFonts w:ascii="Calibri" w:hAnsi="Calibri" w:eastAsia="Calibri" w:cs="Calibri"/>
          <w:sz w:val="24"/>
          <w:szCs w:val="24"/>
          <w:lang w:eastAsia="zh-CN"/>
        </w:rPr>
        <w:t>m</w:t>
      </w:r>
      <w:r>
        <w:rPr>
          <w:rFonts w:ascii="Calibri" w:hAnsi="Calibri" w:eastAsia="Calibri" w:cs="Calibri"/>
          <w:spacing w:val="-3"/>
          <w:sz w:val="24"/>
          <w:szCs w:val="24"/>
          <w:lang w:eastAsia="zh-CN"/>
        </w:rPr>
        <w:t>L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大  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z w:val="24"/>
          <w:szCs w:val="24"/>
          <w:lang w:eastAsia="zh-CN"/>
        </w:rPr>
        <w:t>大或 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节</w:t>
      </w:r>
      <w:r>
        <w:rPr>
          <w:rFonts w:ascii="宋体" w:hAnsi="宋体" w:eastAsia="宋体" w:cs="宋体"/>
          <w:sz w:val="24"/>
          <w:szCs w:val="24"/>
          <w:lang w:eastAsia="zh-CN"/>
        </w:rPr>
        <w:t>天平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平</w:t>
      </w:r>
      <w:r>
        <w:rPr>
          <w:rFonts w:ascii="宋体" w:hAnsi="宋体" w:eastAsia="宋体" w:cs="宋体"/>
          <w:sz w:val="24"/>
          <w:szCs w:val="24"/>
          <w:lang w:eastAsia="zh-CN"/>
        </w:rPr>
        <w:t>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最取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的质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z w:val="24"/>
          <w:szCs w:val="24"/>
          <w:lang w:eastAsia="zh-CN"/>
        </w:rPr>
        <w:t>指针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偏</w:t>
      </w:r>
      <w:r>
        <w:rPr>
          <w:rFonts w:ascii="宋体" w:hAnsi="宋体" w:eastAsia="宋体" w:cs="宋体"/>
          <w:sz w:val="24"/>
          <w:szCs w:val="24"/>
          <w:lang w:eastAsia="zh-CN"/>
        </w:rPr>
        <w:t>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度盘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左 侧</w:t>
      </w:r>
      <w:r>
        <w:rPr>
          <w:rFonts w:ascii="宋体" w:hAnsi="宋体" w:eastAsia="宋体" w:cs="宋体"/>
          <w:spacing w:val="-9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这里他们应该进行的操作是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减少药品  </w:t>
      </w:r>
      <w:r>
        <w:rPr>
          <w:rFonts w:ascii="宋体" w:hAnsi="宋体" w:eastAsia="宋体" w:cs="宋体"/>
          <w:sz w:val="24"/>
          <w:szCs w:val="24"/>
          <w:lang w:eastAsia="zh-CN"/>
        </w:rPr>
        <w:t>用过氧化氢溶液和二氧化锰混合剂</w:t>
      </w:r>
    </w:p>
    <w:p>
      <w:pPr>
        <w:spacing w:before="11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3000"/>
          <w:tab w:val="left" w:pos="4440"/>
          <w:tab w:val="left" w:pos="576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135" o:spid="_x0000_s1135" o:spt="203" style="position:absolute;left:0pt;margin-left:221.6pt;margin-top:-4.8pt;height:32.3pt;width:151.8pt;mso-position-horizontal-relative:page;z-index:-251608064;mso-width-relative:page;mso-height-relative:page;" coordorigin="4432,-96" coordsize="3036,646">
            <o:lock v:ext="edit"/>
            <v:group id="_x0000_s1136" o:spid="_x0000_s1136" o:spt="203" style="position:absolute;left:4440;top:352;height:2;width:3019;" coordorigin="4440,352" coordsize="3019,2">
              <o:lock v:ext="edit"/>
              <v:shape id="_x0000_s1137" o:spid="_x0000_s1137" style="position:absolute;left:4440;top:352;height:2;width:3019;" filled="f" coordorigin="4440,352" coordsize="3019,21600" path="m4440,352l7459,352e">
                <v:path arrowok="t"/>
                <v:fill on="f" focussize="0,0"/>
                <v:stroke weight="0.84pt"/>
                <v:imagedata o:title=""/>
                <o:lock v:ext="edit"/>
              </v:shape>
              <v:shape id="_x0000_s1138" o:spid="_x0000_s1138" o:spt="75" type="#_x0000_t75" style="position:absolute;left:5268;top:-96;height:646;width:871;" filled="f" o:preferrelative="t" stroked="f" coordsize="21600,21600">
                <v:path/>
                <v:fill on="f" focussize="0,0"/>
                <v:stroke on="f" joinstyle="miter"/>
                <v:imagedata r:id="rId119" o:title=""/>
                <o:lock v:ext="edit" aspectratio="t"/>
              </v:shape>
            </v:group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制取氧气的化学方程式为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H</w:t>
      </w:r>
      <w:r>
        <w:rPr>
          <w:rFonts w:ascii="Calibri" w:hAnsi="Calibri" w:eastAsia="Calibri" w:cs="Calibri"/>
          <w:spacing w:val="-2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-31"/>
          <w:position w:val="-1"/>
          <w:sz w:val="15"/>
          <w:szCs w:val="15"/>
          <w:lang w:eastAsia="zh-CN"/>
        </w:rPr>
        <w:t xml:space="preserve"> 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ab/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H</w:t>
      </w:r>
      <w:r>
        <w:rPr>
          <w:rFonts w:ascii="Calibri" w:hAnsi="Calibri" w:eastAsia="Calibri" w:cs="Calibri"/>
          <w:spacing w:val="-2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O</w:t>
      </w:r>
      <w:r>
        <w:rPr>
          <w:rFonts w:ascii="宋体" w:hAnsi="宋体" w:eastAsia="宋体" w:cs="宋体"/>
          <w:sz w:val="24"/>
          <w:szCs w:val="24"/>
          <w:lang w:eastAsia="zh-CN"/>
        </w:rPr>
        <w:t>+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  <w:lang w:eastAsia="zh-CN"/>
        </w:rPr>
        <w:t>↑</w:t>
      </w:r>
      <w:r>
        <w:rPr>
          <w:rFonts w:ascii="Calibri" w:hAnsi="Calibri" w:eastAsia="Calibri" w:cs="Calibri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5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3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2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36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在量取液体时俯视读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数</w:t>
      </w:r>
      <w:r>
        <w:rPr>
          <w:rFonts w:ascii="宋体" w:hAnsi="宋体" w:eastAsia="宋体" w:cs="宋体"/>
          <w:color w:val="000000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这样会使实际取出的液体体积比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20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大， 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最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取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color w:val="000000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的质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指针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偏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向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度盘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左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侧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里他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们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该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进行 的操作是减少药品</w:t>
      </w:r>
      <w:r>
        <w:rPr>
          <w:rFonts w:ascii="宋体" w:hAnsi="宋体" w:eastAsia="宋体" w:cs="宋体"/>
          <w:color w:val="000000"/>
          <w:spacing w:val="-9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用过氧化氢溶液和二氧化锰混合剂制取氧气的化学方程式为</w:t>
      </w:r>
    </w:p>
    <w:p>
      <w:pPr>
        <w:spacing w:before="6" w:after="0" w:line="200" w:lineRule="exact"/>
        <w:rPr>
          <w:sz w:val="20"/>
          <w:szCs w:val="20"/>
          <w:lang w:eastAsia="zh-CN"/>
        </w:rPr>
      </w:pPr>
    </w:p>
    <w:p>
      <w:pPr>
        <w:spacing w:after="0" w:line="348" w:lineRule="auto"/>
        <w:ind w:left="120" w:right="277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H</w:t>
      </w:r>
      <w:r>
        <w:rPr>
          <w:rFonts w:ascii="Calibri" w:hAnsi="Calibri" w:eastAsia="Calibri" w:cs="Calibri"/>
          <w:spacing w:val="-2"/>
          <w:w w:val="103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w w:val="103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w w:val="103"/>
          <w:position w:val="-1"/>
          <w:sz w:val="15"/>
          <w:szCs w:val="15"/>
        </w:rPr>
        <w:pict>
          <v:shape id="_x0000_i1086" o:spt="75" alt=" " type="#_x0000_t75" style="height:32.55pt;width:43.85pt;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</w:pic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H</w:t>
      </w:r>
      <w:r>
        <w:rPr>
          <w:rFonts w:ascii="Calibri" w:hAnsi="Calibri" w:eastAsia="Calibri" w:cs="Calibri"/>
          <w:spacing w:val="-2"/>
          <w:w w:val="103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O</w:t>
      </w:r>
      <w:r>
        <w:rPr>
          <w:rFonts w:ascii="宋体" w:hAnsi="宋体" w:eastAsia="宋体" w:cs="宋体"/>
          <w:sz w:val="24"/>
          <w:szCs w:val="24"/>
          <w:lang w:eastAsia="zh-CN"/>
        </w:rPr>
        <w:t>+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w w:val="103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↑</w:t>
      </w:r>
      <w:r>
        <w:rPr>
          <w:rFonts w:ascii="宋体" w:hAnsi="宋体" w:eastAsia="宋体" w:cs="宋体"/>
          <w:sz w:val="24"/>
          <w:szCs w:val="24"/>
          <w:lang w:eastAsia="zh-CN"/>
        </w:rPr>
        <w:t>； 故答案为：大；减少药品；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H</w:t>
      </w:r>
      <w:r>
        <w:rPr>
          <w:rFonts w:ascii="Calibri" w:hAnsi="Calibri" w:eastAsia="Calibri" w:cs="Calibri"/>
          <w:spacing w:val="-2"/>
          <w:w w:val="103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w w:val="103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w w:val="103"/>
          <w:position w:val="-1"/>
          <w:sz w:val="15"/>
          <w:szCs w:val="15"/>
        </w:rPr>
        <w:pict>
          <v:shape id="_x0000_i1087" o:spt="75" alt=" " type="#_x0000_t75" style="height:32.55pt;width:43.85pt;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</w:pic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H</w:t>
      </w:r>
      <w:r>
        <w:rPr>
          <w:rFonts w:ascii="Calibri" w:hAnsi="Calibri" w:eastAsia="Calibri" w:cs="Calibri"/>
          <w:spacing w:val="-2"/>
          <w:w w:val="103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O</w:t>
      </w:r>
      <w:r>
        <w:rPr>
          <w:rFonts w:ascii="宋体" w:hAnsi="宋体" w:eastAsia="宋体" w:cs="宋体"/>
          <w:sz w:val="24"/>
          <w:szCs w:val="24"/>
          <w:lang w:eastAsia="zh-CN"/>
        </w:rPr>
        <w:t>+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w w:val="103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↑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4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．用合适的数字填写下列空格：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）托盘天平只能用于粗略称量，称量能准确到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  </w:t>
      </w:r>
      <w:r>
        <w:rPr>
          <w:rFonts w:ascii="Calibri" w:hAnsi="Calibri" w:eastAsia="Calibri" w:cs="Calibri"/>
          <w:spacing w:val="2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u w:val="single" w:color="000000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u w:val="single" w:color="000000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g   </w:t>
      </w:r>
      <w:r>
        <w:rPr>
          <w:rFonts w:ascii="Calibri" w:hAnsi="Calibri" w:eastAsia="Calibri" w:cs="Calibri"/>
          <w:spacing w:val="5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-4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6660"/>
        </w:tabs>
        <w:spacing w:before="85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141" o:spid="_x0000_s1141" o:spt="203" style="position:absolute;left:0pt;margin-left:383.55pt;margin-top:4.95pt;height:26.3pt;width:34.65pt;mso-position-horizontal-relative:page;z-index:-251607040;mso-width-relative:page;mso-height-relative:page;" coordorigin="7671,99" coordsize="693,526">
            <o:lock v:ext="edit"/>
            <v:group id="_x0000_s1142" o:spid="_x0000_s1142" o:spt="203" style="position:absolute;left:7680;top:437;height:2;width:676;" coordorigin="7680,437" coordsize="676,2">
              <o:lock v:ext="edit"/>
              <v:shape id="_x0000_s1143" o:spid="_x0000_s1143" style="position:absolute;left:7680;top:437;height:2;width:676;" filled="f" coordorigin="7680,437" coordsize="676,21600" path="m7680,437l8356,437e">
                <v:path arrowok="t"/>
                <v:fill on="f" focussize="0,0"/>
                <v:stroke weight="0.87pt"/>
                <v:imagedata o:title=""/>
                <o:lock v:ext="edit"/>
              </v:shape>
              <v:shape id="_x0000_s1144" o:spid="_x0000_s1144" o:spt="75" type="#_x0000_t75" style="position:absolute;left:7920;top:99;height:526;width:194;" filled="f" o:preferrelative="t" stroked="f" coordsize="21600,21600">
                <v:path/>
                <v:fill on="f" focussize="0,0"/>
                <v:stroke on="f" joinstyle="miter"/>
                <v:imagedata r:id="rId120" o:title=""/>
                <o:lock v:ext="edit" aspectratio="t"/>
              </v:shape>
            </v:group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）加热时，试管内液体体积最好不要超过试管容积的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9" w:after="0" w:line="220" w:lineRule="exact"/>
        <w:rPr>
          <w:lang w:eastAsia="zh-CN"/>
        </w:rPr>
      </w:pPr>
    </w:p>
    <w:p>
      <w:pPr>
        <w:tabs>
          <w:tab w:val="left" w:pos="64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145" o:spid="_x0000_s1145" o:spt="203" style="position:absolute;left:0pt;margin-left:371.55pt;margin-top:0.7pt;height:26.3pt;width:34.65pt;mso-position-horizontal-relative:page;z-index:-251606016;mso-width-relative:page;mso-height-relative:page;" coordorigin="7431,14" coordsize="693,526">
            <o:lock v:ext="edit"/>
            <v:group id="_x0000_s1146" o:spid="_x0000_s1146" o:spt="203" style="position:absolute;left:7440;top:352;height:2;width:676;" coordorigin="7440,352" coordsize="676,2">
              <o:lock v:ext="edit"/>
              <v:shape id="_x0000_s1147" o:spid="_x0000_s1147" style="position:absolute;left:7440;top:352;height:2;width:676;" filled="f" coordorigin="7440,352" coordsize="676,21600" path="m7440,352l8116,352e">
                <v:path arrowok="t"/>
                <v:fill on="f" focussize="0,0"/>
                <v:stroke weight="0.87pt"/>
                <v:imagedata o:title=""/>
                <o:lock v:ext="edit"/>
              </v:shape>
              <v:shape id="_x0000_s1148" o:spid="_x0000_s1148" o:spt="75" type="#_x0000_t75" style="position:absolute;left:7680;top:14;height:526;width:194;" filled="f" o:preferrelative="t" stroked="f" coordsize="21600,21600">
                <v:path/>
                <v:fill on="f" focussize="0,0"/>
                <v:stroke on="f" joinstyle="miter"/>
                <v:imagedata r:id="rId121" o:title=""/>
                <o:lock v:ext="edit" aspectratio="t"/>
              </v:shape>
            </v:group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）向酒精灯内添加酒精时，不能超过酒精灯容积的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7" w:after="0" w:line="220" w:lineRule="exact"/>
        <w:rPr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）可直接在酒精灯上加热的玻璃仪器是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试管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w w:val="99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119"/>
          <w:w w:val="99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color w:val="000000"/>
          <w:spacing w:val="-2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）托盘天平只能用于粗略称量，称量能准确到</w:t>
      </w:r>
      <w:r>
        <w:rPr>
          <w:rFonts w:ascii="宋体" w:hAnsi="宋体" w:eastAsia="宋体" w:cs="宋体"/>
          <w:color w:val="000000"/>
          <w:spacing w:val="5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．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）加热时，试管内液体体积最好不要超过试管容积的</w:t>
      </w:r>
      <w:r>
        <w:rPr>
          <w:rFonts w:ascii="宋体" w:hAnsi="宋体" w:eastAsia="宋体" w:cs="宋体"/>
          <w:sz w:val="24"/>
          <w:szCs w:val="24"/>
        </w:rPr>
        <w:pict>
          <v:shape id="_x0000_i1088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4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）向酒精灯内添加酒精时，不能超过酒精灯容积的</w:t>
      </w:r>
      <w:r>
        <w:rPr>
          <w:rFonts w:ascii="宋体" w:hAnsi="宋体" w:eastAsia="宋体" w:cs="宋体"/>
          <w:sz w:val="24"/>
          <w:szCs w:val="24"/>
        </w:rPr>
        <w:pict>
          <v:shape id="_x0000_i1089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50" w:after="0" w:line="312" w:lineRule="auto"/>
        <w:ind w:left="120" w:right="2565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）可以直接在酒精灯火焰上加热的玻璃仪器是试管． 故答案为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pict>
          <v:shape id="_x0000_i1090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pict>
          <v:shape id="_x0000_i1091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）试管．</w:t>
      </w:r>
    </w:p>
    <w:p>
      <w:pPr>
        <w:spacing w:before="9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680"/>
          <w:tab w:val="left" w:pos="578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153" o:spid="_x0000_s1153" o:spt="203" style="position:absolute;left:0pt;margin-left:270.8pt;margin-top:17.4pt;height:0.1pt;width:48pt;mso-position-horizontal-relative:page;z-index:-251604992;mso-width-relative:page;mso-height-relative:page;" coordorigin="5416,348" coordsize="960,2">
            <o:lock v:ext="edit"/>
            <v:shape id="_x0000_s1154" o:spid="_x0000_s1154" style="position:absolute;left:5416;top:348;height:2;width:960;" filled="f" coordorigin="5416,348" coordsize="960,21600" path="m5416,348l6376,348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55" o:spid="_x0000_s1155" o:spt="203" style="position:absolute;left:0pt;margin-left:325.05pt;margin-top:17.4pt;height:0.1pt;width:48.15pt;mso-position-horizontal-relative:page;z-index:-251603968;mso-width-relative:page;mso-height-relative:page;" coordorigin="6501,348" coordsize="963,2">
            <o:lock v:ext="edit"/>
            <v:shape id="_x0000_s1156" o:spid="_x0000_s1156" style="position:absolute;left:6501;top:348;height:2;width:963;" filled="f" coordorigin="6501,348" coordsize="963,21600" path="m6501,348l7464,348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113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酒精灯的火焰分别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11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外焰  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内焰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焰心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-115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酒精灯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灯帽盖  </w:t>
      </w:r>
      <w:r>
        <w:rPr>
          <w:rFonts w:ascii="宋体" w:hAnsi="宋体" w:eastAsia="宋体" w:cs="宋体"/>
          <w:sz w:val="24"/>
          <w:szCs w:val="24"/>
          <w:lang w:eastAsia="zh-CN"/>
        </w:rPr>
        <w:t>灭；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680" w:header="0" w:footer="1218" w:gutter="0"/>
          <w:cols w:space="720" w:num="1"/>
        </w:sectPr>
      </w:pPr>
    </w:p>
    <w:p>
      <w:pPr>
        <w:spacing w:after="0" w:line="33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向酒精灯洒里添加酒精用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 漏斗 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．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7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17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14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酒精灯的火焰分别是外焰</w:t>
      </w:r>
      <w:r>
        <w:rPr>
          <w:rFonts w:ascii="宋体" w:hAnsi="宋体" w:eastAsia="宋体" w:cs="宋体"/>
          <w:color w:val="000000"/>
          <w:spacing w:val="-1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内焰</w:t>
      </w:r>
      <w:r>
        <w:rPr>
          <w:rFonts w:ascii="宋体" w:hAnsi="宋体" w:eastAsia="宋体" w:cs="宋体"/>
          <w:color w:val="000000"/>
          <w:spacing w:val="-17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焰心</w:t>
      </w:r>
      <w:r>
        <w:rPr>
          <w:rFonts w:ascii="宋体" w:hAnsi="宋体" w:eastAsia="宋体" w:cs="宋体"/>
          <w:color w:val="000000"/>
          <w:spacing w:val="-14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酒精灯用灯帽盖灭</w:t>
      </w:r>
      <w:r>
        <w:rPr>
          <w:rFonts w:ascii="宋体" w:hAnsi="宋体" w:eastAsia="宋体" w:cs="宋体"/>
          <w:color w:val="000000"/>
          <w:spacing w:val="-17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向酒 精灯洒里添加酒精用漏斗；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故答案为：外焰；内焰；焰心；灯帽盖；漏斗．</w:t>
      </w:r>
    </w:p>
    <w:p>
      <w:pPr>
        <w:spacing w:before="2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）用于夹持试管的仪器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116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试管夹 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83" w:after="0" w:line="292" w:lineRule="auto"/>
        <w:ind w:left="120" w:right="1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3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）如</w:t>
      </w:r>
      <w:r>
        <w:rPr>
          <w:rFonts w:ascii="宋体" w:hAnsi="宋体" w:eastAsia="宋体" w:cs="宋体"/>
          <w:spacing w:val="5"/>
          <w:w w:val="99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表示的是</w:t>
      </w:r>
      <w:r>
        <w:rPr>
          <w:rFonts w:ascii="宋体" w:hAnsi="宋体" w:eastAsia="宋体" w:cs="宋体"/>
          <w:spacing w:val="5"/>
          <w:w w:val="99"/>
          <w:sz w:val="24"/>
          <w:szCs w:val="24"/>
          <w:lang w:eastAsia="zh-CN"/>
        </w:rPr>
        <w:t>某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同学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pacing w:val="-28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50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量筒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取一定体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液体的操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。请你仔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细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观 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察该图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判断量筒内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液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体的体积实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际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7"/>
          <w:sz w:val="24"/>
          <w:szCs w:val="24"/>
          <w:u w:val="single" w:color="000000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于  </w:t>
      </w:r>
      <w:r>
        <w:rPr>
          <w:rFonts w:ascii="宋体" w:hAnsi="宋体" w:eastAsia="宋体" w:cs="宋体"/>
          <w:spacing w:val="-10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（填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于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等于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或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于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1"/>
          <w:sz w:val="24"/>
          <w:szCs w:val="24"/>
        </w:rPr>
        <w:t>25</w:t>
      </w:r>
      <w:r>
        <w:rPr>
          <w:rFonts w:ascii="Calibri" w:hAnsi="Calibri" w:eastAsia="Calibri" w:cs="Calibri"/>
          <w:sz w:val="24"/>
          <w:szCs w:val="24"/>
        </w:rPr>
        <w:t>m</w:t>
      </w:r>
      <w:r>
        <w:rPr>
          <w:rFonts w:ascii="Calibri" w:hAnsi="Calibri" w:eastAsia="Calibri" w:cs="Calibri"/>
          <w:spacing w:val="-2"/>
          <w:sz w:val="24"/>
          <w:szCs w:val="24"/>
        </w:rPr>
        <w:t>L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before="7" w:after="0" w:line="180" w:lineRule="exact"/>
        <w:rPr>
          <w:sz w:val="18"/>
          <w:szCs w:val="18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92" o:spt="75" alt=" " type="#_x0000_t75" style="height:83.25pt;width:60.75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</w:p>
    <w:p>
      <w:pPr>
        <w:spacing w:before="4" w:after="0" w:line="100" w:lineRule="exact"/>
        <w:rPr>
          <w:sz w:val="10"/>
          <w:szCs w:val="10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120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）用于夹持试管的仪器是试管夹。</w:t>
      </w:r>
    </w:p>
    <w:p>
      <w:pPr>
        <w:spacing w:before="83"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lang w:eastAsia="zh-CN"/>
        </w:rPr>
        <w:t>量筒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z w:val="24"/>
          <w:szCs w:val="24"/>
          <w:lang w:eastAsia="zh-CN"/>
        </w:rPr>
        <w:t>取液体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读</w:t>
      </w:r>
      <w:r>
        <w:rPr>
          <w:rFonts w:ascii="宋体" w:hAnsi="宋体" w:eastAsia="宋体" w:cs="宋体"/>
          <w:sz w:val="24"/>
          <w:szCs w:val="24"/>
          <w:lang w:eastAsia="zh-CN"/>
        </w:rPr>
        <w:t>数时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视线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与量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笥</w:t>
      </w:r>
      <w:r>
        <w:rPr>
          <w:rFonts w:ascii="宋体" w:hAnsi="宋体" w:eastAsia="宋体" w:cs="宋体"/>
          <w:sz w:val="24"/>
          <w:szCs w:val="24"/>
          <w:lang w:eastAsia="zh-CN"/>
        </w:rPr>
        <w:t>内液体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凹</w:t>
      </w:r>
      <w:r>
        <w:rPr>
          <w:rFonts w:ascii="宋体" w:hAnsi="宋体" w:eastAsia="宋体" w:cs="宋体"/>
          <w:sz w:val="24"/>
          <w:szCs w:val="24"/>
          <w:lang w:eastAsia="zh-CN"/>
        </w:rPr>
        <w:t>液面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最低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处</w:t>
      </w:r>
      <w:r>
        <w:rPr>
          <w:rFonts w:ascii="宋体" w:hAnsi="宋体" w:eastAsia="宋体" w:cs="宋体"/>
          <w:sz w:val="24"/>
          <w:szCs w:val="24"/>
          <w:lang w:eastAsia="zh-CN"/>
        </w:rPr>
        <w:t>保持水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平</w:t>
      </w:r>
      <w:r>
        <w:rPr>
          <w:rFonts w:ascii="宋体" w:hAnsi="宋体" w:eastAsia="宋体" w:cs="宋体"/>
          <w:sz w:val="24"/>
          <w:szCs w:val="24"/>
          <w:lang w:eastAsia="zh-CN"/>
        </w:rPr>
        <w:t>； 俯视读量筒内液体体积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读数比实际液体体积大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量筒内液体的体积实际是小于</w:t>
      </w:r>
    </w:p>
    <w:p>
      <w:pPr>
        <w:spacing w:before="62" w:after="0" w:line="292" w:lineRule="auto"/>
        <w:ind w:left="120" w:right="486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25</w:t>
      </w:r>
      <w:r>
        <w:rPr>
          <w:rFonts w:ascii="Calibri" w:hAnsi="Calibri" w:eastAsia="Calibri" w:cs="Calibri"/>
          <w:sz w:val="24"/>
          <w:szCs w:val="24"/>
          <w:lang w:eastAsia="zh-CN"/>
        </w:rPr>
        <w:t>m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L</w:t>
      </w:r>
      <w:r>
        <w:rPr>
          <w:rFonts w:ascii="宋体" w:hAnsi="宋体" w:eastAsia="宋体" w:cs="宋体"/>
          <w:sz w:val="24"/>
          <w:szCs w:val="24"/>
          <w:lang w:eastAsia="zh-CN"/>
        </w:rPr>
        <w:t>。 故答案为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）试管夹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）小于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．如图所示装置有多种用途，请回答下列问题：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）检验：证明</w:t>
      </w:r>
      <w:r>
        <w:rPr>
          <w:rFonts w:ascii="宋体" w:hAnsi="宋体" w:eastAsia="宋体" w:cs="宋体"/>
          <w:spacing w:val="-42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中混有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spacing w:val="-2"/>
          <w:position w:val="-1"/>
          <w:sz w:val="15"/>
          <w:szCs w:val="15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，装置内应盛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澄清石灰水 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）贮气：若用排空气法收集</w:t>
      </w:r>
      <w:r>
        <w:rPr>
          <w:rFonts w:ascii="宋体" w:hAnsi="宋体" w:eastAsia="宋体" w:cs="宋体"/>
          <w:spacing w:val="-28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H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7"/>
          <w:position w:val="-1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时，气体应从装置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的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  </w:t>
      </w:r>
      <w:r>
        <w:rPr>
          <w:rFonts w:ascii="Calibri" w:hAnsi="Calibri" w:eastAsia="Calibri" w:cs="Calibri"/>
          <w:spacing w:val="2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B   </w:t>
      </w:r>
      <w:r>
        <w:rPr>
          <w:rFonts w:ascii="Calibri" w:hAnsi="Calibri" w:eastAsia="Calibri" w:cs="Calibri"/>
          <w:spacing w:val="7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-4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端通入（填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或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下同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若要用水将装置中的氧气排出进行实验时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水应从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  </w:t>
      </w:r>
      <w:r>
        <w:rPr>
          <w:rFonts w:ascii="Calibri" w:hAnsi="Calibri" w:eastAsia="Calibri" w:cs="Calibri"/>
          <w:spacing w:val="2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A   </w:t>
      </w:r>
      <w:r>
        <w:rPr>
          <w:rFonts w:ascii="Calibri" w:hAnsi="Calibri" w:eastAsia="Calibri" w:cs="Calibri"/>
          <w:spacing w:val="7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-4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端通入．</w:t>
      </w:r>
    </w:p>
    <w:p>
      <w:pPr>
        <w:spacing w:before="9"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93" o:spt="75" alt=" " type="#_x0000_t75" style="height:68.25pt;width:52.6pt;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</w:pict>
      </w:r>
    </w:p>
    <w:p>
      <w:pPr>
        <w:spacing w:before="99" w:after="0" w:line="292" w:lineRule="auto"/>
        <w:ind w:left="120" w:right="1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pacing w:val="2"/>
          <w:w w:val="99"/>
          <w:sz w:val="24"/>
          <w:szCs w:val="24"/>
          <w:lang w:eastAsia="zh-CN"/>
        </w:rPr>
        <w:t>【</w:t>
      </w:r>
      <w:r>
        <w:rPr>
          <w:rFonts w:ascii="宋体" w:hAnsi="宋体" w:eastAsia="宋体" w:cs="宋体"/>
          <w:color w:val="0000FF"/>
          <w:w w:val="99"/>
          <w:sz w:val="24"/>
          <w:szCs w:val="24"/>
          <w:lang w:eastAsia="zh-CN"/>
        </w:rPr>
        <w:t>解答</w:t>
      </w:r>
      <w:r>
        <w:rPr>
          <w:rFonts w:ascii="宋体" w:hAnsi="宋体" w:eastAsia="宋体" w:cs="宋体"/>
          <w:color w:val="0000FF"/>
          <w:spacing w:val="-117"/>
          <w:w w:val="99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color w:val="000000"/>
          <w:spacing w:val="3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碳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使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澄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清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石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灰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水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变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浑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浊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故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证明</w:t>
      </w:r>
      <w:r>
        <w:rPr>
          <w:rFonts w:ascii="宋体" w:hAnsi="宋体" w:eastAsia="宋体" w:cs="宋体"/>
          <w:color w:val="000000"/>
          <w:spacing w:val="-2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混有</w:t>
      </w:r>
      <w:r>
        <w:rPr>
          <w:rFonts w:ascii="宋体" w:hAnsi="宋体" w:eastAsia="宋体" w:cs="宋体"/>
          <w:color w:val="000000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color w:val="000000"/>
          <w:w w:val="103"/>
          <w:position w:val="-1"/>
          <w:sz w:val="15"/>
          <w:szCs w:val="15"/>
          <w:lang w:eastAsia="zh-CN"/>
        </w:rPr>
        <w:t>2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装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置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内 应盛澄清石灰水；故填：澄清石灰水；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）若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排空气法收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集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比空气轻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气体时，用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向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下排空气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，气体从</w:t>
      </w:r>
      <w:r>
        <w:rPr>
          <w:rFonts w:ascii="宋体" w:hAnsi="宋体" w:eastAsia="宋体" w:cs="宋体"/>
          <w:spacing w:val="13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进；若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10" w:type="default"/>
          <w:pgSz w:w="11920" w:h="16840"/>
          <w:pgMar w:top="1440" w:right="1560" w:bottom="1400" w:left="1680" w:header="0" w:footer="1202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要用水将装置中的氧气排出进行实验时，水应从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端进，故答案为：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．为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较准确测定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氯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酸钾完全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解产生氧气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体积，可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行以下试验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称</w:t>
      </w:r>
      <w:r>
        <w:rPr>
          <w:rFonts w:ascii="宋体" w:hAnsi="宋体" w:eastAsia="宋体" w:cs="宋体"/>
          <w:sz w:val="24"/>
          <w:szCs w:val="24"/>
          <w:lang w:eastAsia="zh-CN"/>
        </w:rPr>
        <w:t>取</w:t>
      </w:r>
    </w:p>
    <w:p>
      <w:pPr>
        <w:spacing w:before="83" w:after="0" w:line="292" w:lineRule="auto"/>
        <w:ind w:left="120" w:right="1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氯酸钾与适量二氧化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混合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然后加热直至无气体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放</w:t>
      </w:r>
      <w:r>
        <w:rPr>
          <w:rFonts w:ascii="宋体" w:hAnsi="宋体" w:eastAsia="宋体" w:cs="宋体"/>
          <w:sz w:val="24"/>
          <w:szCs w:val="24"/>
          <w:lang w:eastAsia="zh-CN"/>
        </w:rPr>
        <w:t>出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过一会儿读取进入 量筒里的气体体积．试完成下列填空：</w:t>
      </w:r>
    </w:p>
    <w:p>
      <w:pPr>
        <w:spacing w:before="62" w:after="0" w:line="292" w:lineRule="auto"/>
        <w:ind w:left="120" w:right="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测</w:t>
      </w:r>
      <w:r>
        <w:rPr>
          <w:rFonts w:ascii="宋体" w:hAnsi="宋体" w:eastAsia="宋体" w:cs="宋体"/>
          <w:sz w:val="24"/>
          <w:szCs w:val="24"/>
          <w:lang w:eastAsia="zh-CN"/>
        </w:rPr>
        <w:t>量气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体积时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可以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将</w:t>
      </w:r>
      <w:r>
        <w:rPr>
          <w:rFonts w:ascii="宋体" w:hAnsi="宋体" w:eastAsia="宋体" w:cs="宋体"/>
          <w:sz w:val="24"/>
          <w:szCs w:val="24"/>
          <w:lang w:eastAsia="zh-CN"/>
        </w:rPr>
        <w:t>反应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生装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置</w:t>
      </w:r>
      <w:r>
        <w:rPr>
          <w:rFonts w:ascii="宋体" w:hAnsi="宋体" w:eastAsia="宋体" w:cs="宋体"/>
          <w:sz w:val="24"/>
          <w:szCs w:val="24"/>
          <w:lang w:eastAsia="zh-CN"/>
        </w:rPr>
        <w:t>和收集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装</w:t>
      </w:r>
      <w:r>
        <w:rPr>
          <w:rFonts w:ascii="宋体" w:hAnsi="宋体" w:eastAsia="宋体" w:cs="宋体"/>
          <w:sz w:val="24"/>
          <w:szCs w:val="24"/>
          <w:lang w:eastAsia="zh-CN"/>
        </w:rPr>
        <w:t>置中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气体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冷</w:t>
      </w:r>
      <w:r>
        <w:rPr>
          <w:rFonts w:ascii="宋体" w:hAnsi="宋体" w:eastAsia="宋体" w:cs="宋体"/>
          <w:sz w:val="24"/>
          <w:szCs w:val="24"/>
          <w:lang w:eastAsia="zh-CN"/>
        </w:rPr>
        <w:t>却至室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温</w:t>
      </w:r>
      <w:r>
        <w:rPr>
          <w:rFonts w:ascii="宋体" w:hAnsi="宋体" w:eastAsia="宋体" w:cs="宋体"/>
          <w:sz w:val="24"/>
          <w:szCs w:val="24"/>
          <w:lang w:eastAsia="zh-CN"/>
        </w:rPr>
        <w:t>再 进行</w:t>
      </w:r>
      <w:r>
        <w:rPr>
          <w:rFonts w:ascii="宋体" w:hAnsi="宋体" w:eastAsia="宋体" w:cs="宋体"/>
          <w:spacing w:val="-53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则收集气体应选﹣上图中的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  </w:t>
      </w:r>
      <w:r>
        <w:rPr>
          <w:rFonts w:ascii="Calibri" w:hAnsi="Calibri" w:eastAsia="Calibri" w:cs="Calibri"/>
          <w:spacing w:val="2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B   </w:t>
      </w:r>
      <w:r>
        <w:rPr>
          <w:rFonts w:ascii="Calibri" w:hAnsi="Calibri" w:eastAsia="Calibri" w:cs="Calibri"/>
          <w:spacing w:val="7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-3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装置才合理</w:t>
      </w:r>
      <w:r>
        <w:rPr>
          <w:rFonts w:ascii="宋体" w:hAnsi="宋体" w:eastAsia="宋体" w:cs="宋体"/>
          <w:spacing w:val="-5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理由是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便于量筒的移动，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防止气体逸出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）若这时氧气的质量为</w:t>
      </w:r>
      <w:r>
        <w:rPr>
          <w:rFonts w:ascii="宋体" w:hAnsi="宋体" w:eastAsia="宋体" w:cs="宋体"/>
          <w:spacing w:val="-32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98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sz w:val="24"/>
          <w:szCs w:val="24"/>
          <w:lang w:eastAsia="zh-CN"/>
        </w:rPr>
        <w:t>，则使用规格的量筒（选填字母序号）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  </w:t>
      </w:r>
      <w:r>
        <w:rPr>
          <w:rFonts w:ascii="Calibri" w:hAnsi="Calibri" w:eastAsia="Calibri" w:cs="Calibri"/>
          <w:spacing w:val="1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D   </w:t>
      </w:r>
      <w:r>
        <w:rPr>
          <w:rFonts w:ascii="Calibri" w:hAnsi="Calibri" w:eastAsia="Calibri" w:cs="Calibri"/>
          <w:spacing w:val="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-4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1620"/>
          <w:tab w:val="left" w:pos="3140"/>
          <w:tab w:val="left" w:pos="476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100</w:t>
      </w:r>
      <w:r>
        <w:rPr>
          <w:rFonts w:ascii="Calibri" w:hAnsi="Calibri" w:eastAsia="Calibri" w:cs="Calibri"/>
          <w:spacing w:val="-2"/>
          <w:sz w:val="24"/>
          <w:szCs w:val="24"/>
        </w:rPr>
        <w:t>m</w:t>
      </w:r>
      <w:r>
        <w:rPr>
          <w:rFonts w:ascii="Calibri" w:hAnsi="Calibri" w:eastAsia="Calibri" w:cs="Calibri"/>
          <w:sz w:val="24"/>
          <w:szCs w:val="24"/>
        </w:rPr>
        <w:t>L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20</w:t>
      </w:r>
      <w:r>
        <w:rPr>
          <w:rFonts w:ascii="Calibri" w:hAnsi="Calibri" w:eastAsia="Calibri" w:cs="Calibri"/>
          <w:spacing w:val="-2"/>
          <w:sz w:val="24"/>
          <w:szCs w:val="24"/>
        </w:rPr>
        <w:t>0</w:t>
      </w:r>
      <w:r>
        <w:rPr>
          <w:rFonts w:ascii="Calibri" w:hAnsi="Calibri" w:eastAsia="Calibri" w:cs="Calibri"/>
          <w:sz w:val="24"/>
          <w:szCs w:val="24"/>
        </w:rPr>
        <w:t>mL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500</w:t>
      </w:r>
      <w:r>
        <w:rPr>
          <w:rFonts w:ascii="Calibri" w:hAnsi="Calibri" w:eastAsia="Calibri" w:cs="Calibri"/>
          <w:spacing w:val="-2"/>
          <w:sz w:val="24"/>
          <w:szCs w:val="24"/>
        </w:rPr>
        <w:t>m</w:t>
      </w:r>
      <w:r>
        <w:rPr>
          <w:rFonts w:ascii="Calibri" w:hAnsi="Calibri" w:eastAsia="Calibri" w:cs="Calibri"/>
          <w:sz w:val="24"/>
          <w:szCs w:val="24"/>
        </w:rPr>
        <w:t>L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Calibri" w:hAnsi="Calibri" w:eastAsia="Calibri" w:cs="Calibri"/>
          <w:spacing w:val="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10</w:t>
      </w:r>
      <w:r>
        <w:rPr>
          <w:rFonts w:ascii="Calibri" w:hAnsi="Calibri" w:eastAsia="Calibri" w:cs="Calibri"/>
          <w:spacing w:val="-2"/>
          <w:sz w:val="24"/>
          <w:szCs w:val="24"/>
        </w:rPr>
        <w:t>0</w:t>
      </w:r>
      <w:r>
        <w:rPr>
          <w:rFonts w:ascii="Calibri" w:hAnsi="Calibri" w:eastAsia="Calibri" w:cs="Calibri"/>
          <w:spacing w:val="1"/>
          <w:sz w:val="24"/>
          <w:szCs w:val="24"/>
        </w:rPr>
        <w:t>0</w:t>
      </w:r>
      <w:r>
        <w:rPr>
          <w:rFonts w:ascii="Calibri" w:hAnsi="Calibri" w:eastAsia="Calibri" w:cs="Calibri"/>
          <w:sz w:val="24"/>
          <w:szCs w:val="24"/>
        </w:rPr>
        <w:t>m</w:t>
      </w:r>
      <w:r>
        <w:rPr>
          <w:rFonts w:ascii="Calibri" w:hAnsi="Calibri" w:eastAsia="Calibri" w:cs="Calibri"/>
          <w:spacing w:val="-2"/>
          <w:sz w:val="24"/>
          <w:szCs w:val="24"/>
        </w:rPr>
        <w:t>L</w:t>
      </w:r>
      <w:r>
        <w:rPr>
          <w:rFonts w:ascii="宋体" w:hAnsi="宋体" w:eastAsia="宋体" w:cs="宋体"/>
          <w:sz w:val="24"/>
          <w:szCs w:val="24"/>
        </w:rPr>
        <w:t>．</w:t>
      </w:r>
    </w:p>
    <w:p>
      <w:pPr>
        <w:spacing w:before="1" w:after="0" w:line="190" w:lineRule="exact"/>
        <w:rPr>
          <w:sz w:val="19"/>
          <w:szCs w:val="19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94" o:spt="75" alt=" " type="#_x0000_t75" style="height:113.95pt;width:170.3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</w:p>
    <w:p>
      <w:pPr>
        <w:spacing w:before="8" w:after="0" w:line="100" w:lineRule="exact"/>
        <w:rPr>
          <w:sz w:val="10"/>
          <w:szCs w:val="10"/>
        </w:rPr>
      </w:pPr>
    </w:p>
    <w:p>
      <w:pPr>
        <w:spacing w:after="0" w:line="292" w:lineRule="auto"/>
        <w:ind w:left="120" w:right="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w w:val="99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46"/>
          <w:w w:val="99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164"/>
          <w:w w:val="99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color w:val="000000"/>
          <w:spacing w:val="1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000000"/>
          <w:spacing w:val="-46"/>
          <w:w w:val="99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装置</w:t>
      </w:r>
      <w:r>
        <w:rPr>
          <w:rFonts w:ascii="宋体" w:hAnsi="宋体" w:eastAsia="宋体" w:cs="宋体"/>
          <w:color w:val="000000"/>
          <w:spacing w:val="-37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color w:val="000000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中导管伸入量筒较长</w:t>
      </w:r>
      <w:r>
        <w:rPr>
          <w:rFonts w:ascii="宋体" w:hAnsi="宋体" w:eastAsia="宋体" w:cs="宋体"/>
          <w:color w:val="000000"/>
          <w:spacing w:val="-4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便于量筒的移动</w:t>
      </w:r>
      <w:r>
        <w:rPr>
          <w:rFonts w:ascii="宋体" w:hAnsi="宋体" w:eastAsia="宋体" w:cs="宋体"/>
          <w:color w:val="000000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防止气体逸出； 故答案为：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；便于量筒的移动，防止气体逸出．</w:t>
      </w:r>
    </w:p>
    <w:p>
      <w:pPr>
        <w:spacing w:before="19" w:after="0" w:line="292" w:lineRule="auto"/>
        <w:ind w:left="120" w:right="1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）氧气的体积</w:t>
      </w:r>
      <w:r>
        <w:rPr>
          <w:rFonts w:ascii="Calibri" w:hAnsi="Calibri" w:eastAsia="Calibri" w:cs="Calibri"/>
          <w:sz w:val="24"/>
          <w:szCs w:val="24"/>
          <w:lang w:eastAsia="zh-CN"/>
        </w:rPr>
        <w:t>=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96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sz w:val="24"/>
          <w:szCs w:val="24"/>
          <w:lang w:eastAsia="zh-CN"/>
        </w:rPr>
        <w:t>÷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9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>g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/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L</w:t>
      </w:r>
      <w:r>
        <w:rPr>
          <w:rFonts w:ascii="宋体" w:hAnsi="宋体" w:eastAsia="宋体" w:cs="宋体"/>
          <w:sz w:val="24"/>
          <w:szCs w:val="24"/>
          <w:lang w:eastAsia="zh-CN"/>
        </w:rPr>
        <w:t>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68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7</w:t>
      </w:r>
      <w:r>
        <w:rPr>
          <w:rFonts w:ascii="Calibri" w:hAnsi="Calibri" w:eastAsia="Calibri" w:cs="Calibri"/>
          <w:sz w:val="24"/>
          <w:szCs w:val="24"/>
          <w:lang w:eastAsia="zh-CN"/>
        </w:rPr>
        <w:t>L=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6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7</w:t>
      </w:r>
      <w:r>
        <w:rPr>
          <w:rFonts w:ascii="Calibri" w:hAnsi="Calibri" w:eastAsia="Calibri" w:cs="Calibri"/>
          <w:sz w:val="24"/>
          <w:szCs w:val="24"/>
          <w:lang w:eastAsia="zh-CN"/>
        </w:rPr>
        <w:t xml:space="preserve">ml </w:t>
      </w:r>
      <w:r>
        <w:rPr>
          <w:rFonts w:ascii="宋体" w:hAnsi="宋体" w:eastAsia="宋体" w:cs="宋体"/>
          <w:sz w:val="24"/>
          <w:szCs w:val="24"/>
          <w:lang w:eastAsia="zh-CN"/>
        </w:rPr>
        <w:t>为完全收集所产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sz w:val="24"/>
          <w:szCs w:val="24"/>
          <w:lang w:eastAsia="zh-CN"/>
        </w:rPr>
        <w:t>的氧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需要使用量程大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z w:val="24"/>
          <w:szCs w:val="24"/>
          <w:lang w:eastAsia="zh-CN"/>
        </w:rPr>
        <w:t>氧气体积的量筒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故选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10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lang w:eastAsia="zh-CN"/>
        </w:rPr>
        <w:t>mL</w:t>
      </w:r>
      <w:r>
        <w:rPr>
          <w:rFonts w:ascii="Calibri" w:hAnsi="Calibri" w:eastAsia="Calibri" w:cs="Calibri"/>
          <w:spacing w:val="-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 量筒；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故答案为：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2" w:lineRule="auto"/>
        <w:ind w:left="120" w:right="1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15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固体药品通常保存在</w:t>
      </w:r>
      <w:r>
        <w:rPr>
          <w:rFonts w:ascii="宋体" w:hAnsi="宋体" w:eastAsia="宋体" w:cs="宋体"/>
          <w:spacing w:val="116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广口瓶  </w:t>
      </w:r>
      <w:r>
        <w:rPr>
          <w:rFonts w:ascii="宋体" w:hAnsi="宋体" w:eastAsia="宋体" w:cs="宋体"/>
          <w:sz w:val="24"/>
          <w:szCs w:val="24"/>
          <w:lang w:eastAsia="zh-CN"/>
        </w:rPr>
        <w:t>里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取用粉末状态固体药品一般用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药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匙  </w:t>
      </w:r>
      <w:r>
        <w:rPr>
          <w:rFonts w:ascii="宋体" w:hAnsi="宋体" w:eastAsia="宋体" w:cs="宋体"/>
          <w:sz w:val="24"/>
          <w:szCs w:val="24"/>
          <w:lang w:eastAsia="zh-CN"/>
        </w:rPr>
        <w:t>，有些块状固体可用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镊子  </w:t>
      </w:r>
      <w:r>
        <w:rPr>
          <w:rFonts w:ascii="宋体" w:hAnsi="宋体" w:eastAsia="宋体" w:cs="宋体"/>
          <w:sz w:val="24"/>
          <w:szCs w:val="24"/>
          <w:lang w:eastAsia="zh-CN"/>
        </w:rPr>
        <w:t>夹取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</w:p>
    <w:p>
      <w:pPr>
        <w:spacing w:before="62" w:after="0" w:line="292" w:lineRule="auto"/>
        <w:ind w:left="120" w:right="1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）托盘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平只能粗略称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，能准确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到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  </w:t>
      </w:r>
      <w:r>
        <w:rPr>
          <w:rFonts w:ascii="Calibri" w:hAnsi="Calibri" w:eastAsia="Calibri" w:cs="Calibri"/>
          <w:spacing w:val="2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u w:val="single" w:color="000000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.1   </w:t>
      </w:r>
      <w:r>
        <w:rPr>
          <w:rFonts w:ascii="Calibri" w:hAnsi="Calibri" w:eastAsia="Calibri" w:cs="Calibri"/>
          <w:spacing w:val="6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-3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，称量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一般把称量物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在盘</w:t>
      </w:r>
      <w:r>
        <w:rPr>
          <w:rFonts w:ascii="宋体" w:hAnsi="宋体" w:eastAsia="宋体" w:cs="宋体"/>
          <w:sz w:val="24"/>
          <w:szCs w:val="24"/>
          <w:lang w:eastAsia="zh-CN"/>
        </w:rPr>
        <w:t>， 砝码放在 盘，称量有腐蚀性的药品，应把药品放在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玻璃容器  </w:t>
      </w:r>
      <w:r>
        <w:rPr>
          <w:rFonts w:ascii="宋体" w:hAnsi="宋体" w:eastAsia="宋体" w:cs="宋体"/>
          <w:sz w:val="24"/>
          <w:szCs w:val="24"/>
          <w:lang w:eastAsia="zh-CN"/>
        </w:rPr>
        <w:t>中进行称量．</w:t>
      </w:r>
    </w:p>
    <w:p>
      <w:pPr>
        <w:spacing w:before="62" w:after="0" w:line="292" w:lineRule="auto"/>
        <w:ind w:left="120" w:right="1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19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139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为药品取用方便</w:t>
      </w:r>
      <w:r>
        <w:rPr>
          <w:rFonts w:ascii="宋体" w:hAnsi="宋体" w:eastAsia="宋体" w:cs="宋体"/>
          <w:color w:val="000000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固体药品放在广口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保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存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粉末状药品用药 匙取用，块状药品用镊子夹取；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托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盘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天平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称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固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体药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品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时，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准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确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spacing w:val="-13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砝</w:t>
      </w:r>
      <w:r>
        <w:rPr>
          <w:rFonts w:ascii="宋体" w:hAnsi="宋体" w:eastAsia="宋体" w:cs="宋体"/>
          <w:sz w:val="24"/>
          <w:szCs w:val="24"/>
          <w:lang w:eastAsia="zh-CN"/>
        </w:rPr>
        <w:t>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  <w:lang w:eastAsia="zh-CN"/>
        </w:rPr>
        <w:t>放在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右</w:t>
      </w:r>
      <w:r>
        <w:rPr>
          <w:rFonts w:ascii="宋体" w:hAnsi="宋体" w:eastAsia="宋体" w:cs="宋体"/>
          <w:sz w:val="24"/>
          <w:szCs w:val="24"/>
          <w:lang w:eastAsia="zh-CN"/>
        </w:rPr>
        <w:t>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砝码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lang w:eastAsia="zh-CN"/>
        </w:rPr>
        <w:t>镊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11" w:type="default"/>
          <w:pgSz w:w="11920" w:h="16840"/>
          <w:pgMar w:top="1440" w:right="1560" w:bottom="1400" w:left="1680" w:header="0" w:footer="1218" w:gutter="0"/>
          <w:pgNumType w:start="29"/>
          <w:cols w:space="720" w:num="1"/>
        </w:sectPr>
      </w:pPr>
    </w:p>
    <w:p>
      <w:pPr>
        <w:spacing w:after="0" w:line="33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子夹取，称量腐蚀性药品要借助玻璃容器称量；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故答案为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）广口瓶；药匙；镊子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；玻璃容器．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4" w:lineRule="auto"/>
        <w:ind w:left="120" w:right="4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生活中的一些做法与化学实验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室</w:t>
      </w:r>
      <w:r>
        <w:rPr>
          <w:rFonts w:ascii="宋体" w:hAnsi="宋体" w:eastAsia="宋体" w:cs="宋体"/>
          <w:sz w:val="24"/>
          <w:szCs w:val="24"/>
          <w:lang w:eastAsia="zh-CN"/>
        </w:rPr>
        <w:t>的一些操作规则有异曲同工之处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如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在厨 房中做菜时使用酱油和醋后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要立即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立即盖上瓶盖 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并使瓶上的标签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向外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以备下次取用．取下热水瓶的塞子后，要将瓶塞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倒  </w:t>
      </w:r>
      <w:r>
        <w:rPr>
          <w:rFonts w:ascii="宋体" w:hAnsi="宋体" w:eastAsia="宋体" w:cs="宋体"/>
          <w:sz w:val="24"/>
          <w:szCs w:val="24"/>
          <w:lang w:eastAsia="zh-CN"/>
        </w:rPr>
        <w:t>放在桌面上．</w:t>
      </w:r>
    </w:p>
    <w:p>
      <w:pPr>
        <w:spacing w:before="49" w:after="0" w:line="317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24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在厨房中做菜时使用酱油和醋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要立即立即盖上瓶盖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并使瓶上 的标签向外以备下次取用．取下热水瓶的塞子后，要将瓶塞倒放在桌面上； 故填：立即盖上瓶盖；向外；倒．</w:t>
      </w: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z w:val="24"/>
          <w:szCs w:val="24"/>
          <w:lang w:eastAsia="zh-CN"/>
        </w:rPr>
        <w:t>．下列不正确的实验操作可能造成的后果是：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）向竖直的试管中加入金属颗粒药品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砸破试管 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）对外壁有水的试管加热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试管炸裂 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）倾倒液体药品时，标签向下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流出的液体腐蚀标签  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）加热固体时，试管口向上</w:t>
      </w:r>
      <w:r>
        <w:rPr>
          <w:rFonts w:ascii="宋体" w:hAnsi="宋体" w:eastAsia="宋体" w:cs="宋体"/>
          <w:spacing w:val="11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试管炸裂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3" w:after="0" w:line="292" w:lineRule="auto"/>
        <w:ind w:left="120" w:right="67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120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）向竖直的玻璃容器中加人金属颗粒，可能会砸破试管． 故答案是：砸破试管；</w:t>
      </w:r>
    </w:p>
    <w:p>
      <w:pPr>
        <w:spacing w:before="62" w:after="0" w:line="292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给</w:t>
      </w:r>
      <w:r>
        <w:rPr>
          <w:rFonts w:ascii="宋体" w:hAnsi="宋体" w:eastAsia="宋体" w:cs="宋体"/>
          <w:sz w:val="24"/>
          <w:szCs w:val="24"/>
          <w:lang w:eastAsia="zh-CN"/>
        </w:rPr>
        <w:t>试管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里</w:t>
      </w:r>
      <w:r>
        <w:rPr>
          <w:rFonts w:ascii="宋体" w:hAnsi="宋体" w:eastAsia="宋体" w:cs="宋体"/>
          <w:sz w:val="24"/>
          <w:szCs w:val="24"/>
          <w:lang w:eastAsia="zh-CN"/>
        </w:rPr>
        <w:t>的药品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热时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试管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外</w:t>
      </w:r>
      <w:r>
        <w:rPr>
          <w:rFonts w:ascii="宋体" w:hAnsi="宋体" w:eastAsia="宋体" w:cs="宋体"/>
          <w:sz w:val="24"/>
          <w:szCs w:val="24"/>
          <w:lang w:eastAsia="zh-CN"/>
        </w:rPr>
        <w:t>边有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水</w:t>
      </w:r>
      <w:r>
        <w:rPr>
          <w:rFonts w:ascii="宋体" w:hAnsi="宋体" w:eastAsia="宋体" w:cs="宋体"/>
          <w:sz w:val="24"/>
          <w:szCs w:val="24"/>
          <w:lang w:eastAsia="zh-CN"/>
        </w:rPr>
        <w:t>，容易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导</w:t>
      </w:r>
      <w:r>
        <w:rPr>
          <w:rFonts w:ascii="宋体" w:hAnsi="宋体" w:eastAsia="宋体" w:cs="宋体"/>
          <w:sz w:val="24"/>
          <w:szCs w:val="24"/>
          <w:lang w:eastAsia="zh-CN"/>
        </w:rPr>
        <w:t>致试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z w:val="24"/>
          <w:szCs w:val="24"/>
          <w:lang w:eastAsia="zh-CN"/>
        </w:rPr>
        <w:t>受热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z w:val="24"/>
          <w:szCs w:val="24"/>
          <w:lang w:eastAsia="zh-CN"/>
        </w:rPr>
        <w:t>均匀使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试</w:t>
      </w:r>
      <w:r>
        <w:rPr>
          <w:rFonts w:ascii="宋体" w:hAnsi="宋体" w:eastAsia="宋体" w:cs="宋体"/>
          <w:sz w:val="24"/>
          <w:szCs w:val="24"/>
          <w:lang w:eastAsia="zh-CN"/>
        </w:rPr>
        <w:t>管 炸裂．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故答案是：试管炸裂；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92" w:lineRule="auto"/>
        <w:ind w:left="120" w:right="55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）倾倒细口瓶的约液时，标签没向着手心，会使流出的液体腐蚀标签． 故答案为：流出的液体腐蚀标签；</w:t>
      </w:r>
    </w:p>
    <w:p>
      <w:pPr>
        <w:spacing w:before="62" w:after="0" w:line="292" w:lineRule="auto"/>
        <w:ind w:left="120" w:right="10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）加热固体时，试管口向上，容易导致冷凝水回流，使试管炸裂． 故答案是：试管炸裂．</w:t>
      </w:r>
    </w:p>
    <w:sectPr>
      <w:footerReference r:id="rId12" w:type="default"/>
      <w:pgSz w:w="11920" w:h="16840"/>
      <w:pgMar w:top="1440" w:right="1680" w:bottom="1400" w:left="1680" w:header="0" w:footer="1218" w:gutter="0"/>
      <w:pgNumType w:start="3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60.6pt;margin-top:770pt;height:12pt;width:74.1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8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30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7" o:spid="_x0000_s2057" o:spt="202" type="#_x0000_t202" style="position:absolute;left:0pt;margin-left:258.3pt;margin-top:770pt;height:12pt;width:78.7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30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30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0" o:spid="_x0000_s2050" o:spt="202" type="#_x0000_t202" style="position:absolute;left:0pt;margin-left:260.6pt;margin-top:770pt;height:12pt;width:74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9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30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1" o:spid="_x0000_s2051" o:spt="202" type="#_x0000_t202" style="position:absolute;left:0pt;margin-left:258.3pt;margin-top:770pt;height:12pt;width:78.7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19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30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2" o:spid="_x0000_s2052" o:spt="202" type="#_x0000_t202" style="position:absolute;left:0pt;margin-left:258.3pt;margin-top:770pt;height:12pt;width:78.7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22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30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3" o:spid="_x0000_s2053" o:spt="202" type="#_x0000_t202" style="position:absolute;left:0pt;margin-left:258.3pt;margin-top:770pt;height:12pt;width:78.7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2</w:t>
                </w:r>
                <w:r>
                  <w:rPr>
                    <w:rFonts w:ascii="Calibri" w:hAnsi="Calibri" w:eastAsia="Calibri" w:cs="Calibri"/>
                    <w:b/>
                    <w:bCs/>
                    <w:spacing w:val="-2"/>
                    <w:w w:val="99"/>
                    <w:sz w:val="18"/>
                    <w:szCs w:val="18"/>
                  </w:rPr>
                  <w:t>3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30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4" o:spid="_x0000_s2054" o:spt="202" type="#_x0000_t202" style="position:absolute;left:0pt;margin-left:258.3pt;margin-top:770pt;height:12pt;width:78.7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27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30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5" o:spid="_x0000_s2055" o:spt="202" type="#_x0000_t202" style="position:absolute;left:0pt;margin-left:258.3pt;margin-top:770pt;height:12pt;width:78.7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2</w:t>
                </w:r>
                <w:r>
                  <w:rPr>
                    <w:rFonts w:ascii="Calibri" w:hAnsi="Calibri" w:eastAsia="Calibri" w:cs="Calibri"/>
                    <w:b/>
                    <w:bCs/>
                    <w:spacing w:val="-2"/>
                    <w:w w:val="99"/>
                    <w:sz w:val="18"/>
                    <w:szCs w:val="18"/>
                  </w:rPr>
                  <w:t>8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30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6" o:spid="_x0000_s2056" o:spt="202" type="#_x0000_t202" style="position:absolute;left:0pt;margin-left:258.3pt;margin-top:770pt;height:12pt;width:78.7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29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30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7B9D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6.jpeg"/><Relationship Id="rId98" Type="http://schemas.openxmlformats.org/officeDocument/2006/relationships/image" Target="media/image85.jpeg"/><Relationship Id="rId97" Type="http://schemas.openxmlformats.org/officeDocument/2006/relationships/image" Target="media/image84.jpeg"/><Relationship Id="rId96" Type="http://schemas.openxmlformats.org/officeDocument/2006/relationships/image" Target="media/image83.jpeg"/><Relationship Id="rId95" Type="http://schemas.openxmlformats.org/officeDocument/2006/relationships/image" Target="media/image82.jpeg"/><Relationship Id="rId94" Type="http://schemas.openxmlformats.org/officeDocument/2006/relationships/image" Target="media/image81.jpeg"/><Relationship Id="rId93" Type="http://schemas.openxmlformats.org/officeDocument/2006/relationships/image" Target="media/image80.jpeg"/><Relationship Id="rId92" Type="http://schemas.openxmlformats.org/officeDocument/2006/relationships/image" Target="media/image79.jpeg"/><Relationship Id="rId91" Type="http://schemas.openxmlformats.org/officeDocument/2006/relationships/image" Target="media/image78.jpeg"/><Relationship Id="rId90" Type="http://schemas.openxmlformats.org/officeDocument/2006/relationships/image" Target="media/image77.jpeg"/><Relationship Id="rId9" Type="http://schemas.openxmlformats.org/officeDocument/2006/relationships/footer" Target="footer7.xml"/><Relationship Id="rId89" Type="http://schemas.openxmlformats.org/officeDocument/2006/relationships/image" Target="media/image76.jpeg"/><Relationship Id="rId88" Type="http://schemas.openxmlformats.org/officeDocument/2006/relationships/image" Target="media/image75.jpeg"/><Relationship Id="rId87" Type="http://schemas.openxmlformats.org/officeDocument/2006/relationships/image" Target="media/image74.jpeg"/><Relationship Id="rId86" Type="http://schemas.openxmlformats.org/officeDocument/2006/relationships/image" Target="media/image73.jpeg"/><Relationship Id="rId85" Type="http://schemas.openxmlformats.org/officeDocument/2006/relationships/image" Target="media/image72.jpeg"/><Relationship Id="rId84" Type="http://schemas.openxmlformats.org/officeDocument/2006/relationships/image" Target="media/image71.jpeg"/><Relationship Id="rId83" Type="http://schemas.openxmlformats.org/officeDocument/2006/relationships/image" Target="media/image70.png"/><Relationship Id="rId82" Type="http://schemas.openxmlformats.org/officeDocument/2006/relationships/image" Target="media/image69.jpeg"/><Relationship Id="rId81" Type="http://schemas.openxmlformats.org/officeDocument/2006/relationships/image" Target="media/image68.jpeg"/><Relationship Id="rId80" Type="http://schemas.openxmlformats.org/officeDocument/2006/relationships/image" Target="media/image67.jpeg"/><Relationship Id="rId8" Type="http://schemas.openxmlformats.org/officeDocument/2006/relationships/footer" Target="footer6.xml"/><Relationship Id="rId79" Type="http://schemas.openxmlformats.org/officeDocument/2006/relationships/image" Target="media/image66.jpeg"/><Relationship Id="rId78" Type="http://schemas.openxmlformats.org/officeDocument/2006/relationships/image" Target="media/image65.jpeg"/><Relationship Id="rId77" Type="http://schemas.openxmlformats.org/officeDocument/2006/relationships/image" Target="media/image64.jpeg"/><Relationship Id="rId76" Type="http://schemas.openxmlformats.org/officeDocument/2006/relationships/image" Target="media/image63.jpeg"/><Relationship Id="rId75" Type="http://schemas.openxmlformats.org/officeDocument/2006/relationships/image" Target="media/image62.jpeg"/><Relationship Id="rId74" Type="http://schemas.openxmlformats.org/officeDocument/2006/relationships/image" Target="media/image61.jpeg"/><Relationship Id="rId73" Type="http://schemas.openxmlformats.org/officeDocument/2006/relationships/image" Target="media/image60.jpeg"/><Relationship Id="rId72" Type="http://schemas.openxmlformats.org/officeDocument/2006/relationships/image" Target="media/image59.jpeg"/><Relationship Id="rId71" Type="http://schemas.openxmlformats.org/officeDocument/2006/relationships/image" Target="media/image58.jpeg"/><Relationship Id="rId70" Type="http://schemas.openxmlformats.org/officeDocument/2006/relationships/image" Target="media/image57.jpeg"/><Relationship Id="rId7" Type="http://schemas.openxmlformats.org/officeDocument/2006/relationships/footer" Target="footer5.xml"/><Relationship Id="rId69" Type="http://schemas.openxmlformats.org/officeDocument/2006/relationships/image" Target="media/image56.jpeg"/><Relationship Id="rId68" Type="http://schemas.openxmlformats.org/officeDocument/2006/relationships/image" Target="media/image55.jpeg"/><Relationship Id="rId67" Type="http://schemas.openxmlformats.org/officeDocument/2006/relationships/image" Target="media/image54.jpeg"/><Relationship Id="rId66" Type="http://schemas.openxmlformats.org/officeDocument/2006/relationships/image" Target="media/image53.jpeg"/><Relationship Id="rId65" Type="http://schemas.openxmlformats.org/officeDocument/2006/relationships/image" Target="media/image52.jpeg"/><Relationship Id="rId64" Type="http://schemas.openxmlformats.org/officeDocument/2006/relationships/image" Target="media/image51.jpeg"/><Relationship Id="rId63" Type="http://schemas.openxmlformats.org/officeDocument/2006/relationships/image" Target="media/image50.jpeg"/><Relationship Id="rId62" Type="http://schemas.openxmlformats.org/officeDocument/2006/relationships/image" Target="media/image49.jpeg"/><Relationship Id="rId61" Type="http://schemas.openxmlformats.org/officeDocument/2006/relationships/image" Target="media/image48.jpeg"/><Relationship Id="rId60" Type="http://schemas.openxmlformats.org/officeDocument/2006/relationships/image" Target="media/image47.jpeg"/><Relationship Id="rId6" Type="http://schemas.openxmlformats.org/officeDocument/2006/relationships/footer" Target="footer4.xml"/><Relationship Id="rId59" Type="http://schemas.openxmlformats.org/officeDocument/2006/relationships/image" Target="media/image46.jpeg"/><Relationship Id="rId58" Type="http://schemas.openxmlformats.org/officeDocument/2006/relationships/image" Target="media/image45.jpeg"/><Relationship Id="rId57" Type="http://schemas.openxmlformats.org/officeDocument/2006/relationships/image" Target="media/image44.jpeg"/><Relationship Id="rId56" Type="http://schemas.openxmlformats.org/officeDocument/2006/relationships/image" Target="media/image43.jpeg"/><Relationship Id="rId55" Type="http://schemas.openxmlformats.org/officeDocument/2006/relationships/image" Target="media/image42.jpeg"/><Relationship Id="rId54" Type="http://schemas.openxmlformats.org/officeDocument/2006/relationships/image" Target="media/image41.jpeg"/><Relationship Id="rId53" Type="http://schemas.openxmlformats.org/officeDocument/2006/relationships/image" Target="media/image40.jpeg"/><Relationship Id="rId52" Type="http://schemas.openxmlformats.org/officeDocument/2006/relationships/image" Target="media/image39.jpeg"/><Relationship Id="rId51" Type="http://schemas.openxmlformats.org/officeDocument/2006/relationships/image" Target="media/image38.jpeg"/><Relationship Id="rId50" Type="http://schemas.openxmlformats.org/officeDocument/2006/relationships/image" Target="media/image37.jpeg"/><Relationship Id="rId5" Type="http://schemas.openxmlformats.org/officeDocument/2006/relationships/footer" Target="footer3.xml"/><Relationship Id="rId49" Type="http://schemas.openxmlformats.org/officeDocument/2006/relationships/image" Target="media/image36.jpeg"/><Relationship Id="rId48" Type="http://schemas.openxmlformats.org/officeDocument/2006/relationships/image" Target="media/image35.jpeg"/><Relationship Id="rId47" Type="http://schemas.openxmlformats.org/officeDocument/2006/relationships/image" Target="media/image34.jpeg"/><Relationship Id="rId46" Type="http://schemas.openxmlformats.org/officeDocument/2006/relationships/image" Target="media/image33.jpeg"/><Relationship Id="rId45" Type="http://schemas.openxmlformats.org/officeDocument/2006/relationships/image" Target="media/image32.jpeg"/><Relationship Id="rId44" Type="http://schemas.openxmlformats.org/officeDocument/2006/relationships/image" Target="media/image31.jpeg"/><Relationship Id="rId43" Type="http://schemas.openxmlformats.org/officeDocument/2006/relationships/image" Target="media/image30.jpeg"/><Relationship Id="rId42" Type="http://schemas.openxmlformats.org/officeDocument/2006/relationships/image" Target="media/image29.jpeg"/><Relationship Id="rId41" Type="http://schemas.openxmlformats.org/officeDocument/2006/relationships/image" Target="media/image28.jpeg"/><Relationship Id="rId40" Type="http://schemas.openxmlformats.org/officeDocument/2006/relationships/image" Target="media/image27.jpeg"/><Relationship Id="rId4" Type="http://schemas.openxmlformats.org/officeDocument/2006/relationships/footer" Target="footer2.xml"/><Relationship Id="rId39" Type="http://schemas.openxmlformats.org/officeDocument/2006/relationships/image" Target="media/image26.jpeg"/><Relationship Id="rId38" Type="http://schemas.openxmlformats.org/officeDocument/2006/relationships/image" Target="media/image25.jpeg"/><Relationship Id="rId37" Type="http://schemas.openxmlformats.org/officeDocument/2006/relationships/image" Target="media/image24.jpeg"/><Relationship Id="rId36" Type="http://schemas.openxmlformats.org/officeDocument/2006/relationships/image" Target="media/image23.jpeg"/><Relationship Id="rId35" Type="http://schemas.openxmlformats.org/officeDocument/2006/relationships/image" Target="media/image22.jpeg"/><Relationship Id="rId34" Type="http://schemas.openxmlformats.org/officeDocument/2006/relationships/image" Target="media/image21.jpeg"/><Relationship Id="rId33" Type="http://schemas.openxmlformats.org/officeDocument/2006/relationships/image" Target="media/image20.jpeg"/><Relationship Id="rId32" Type="http://schemas.openxmlformats.org/officeDocument/2006/relationships/image" Target="media/image19.jpeg"/><Relationship Id="rId31" Type="http://schemas.openxmlformats.org/officeDocument/2006/relationships/image" Target="media/image18.jpeg"/><Relationship Id="rId30" Type="http://schemas.openxmlformats.org/officeDocument/2006/relationships/image" Target="media/image17.jpeg"/><Relationship Id="rId3" Type="http://schemas.openxmlformats.org/officeDocument/2006/relationships/footer" Target="footer1.xml"/><Relationship Id="rId29" Type="http://schemas.openxmlformats.org/officeDocument/2006/relationships/image" Target="media/image16.jpeg"/><Relationship Id="rId28" Type="http://schemas.openxmlformats.org/officeDocument/2006/relationships/image" Target="media/image15.jpeg"/><Relationship Id="rId27" Type="http://schemas.openxmlformats.org/officeDocument/2006/relationships/image" Target="media/image14.jpeg"/><Relationship Id="rId26" Type="http://schemas.openxmlformats.org/officeDocument/2006/relationships/image" Target="media/image13.jpeg"/><Relationship Id="rId25" Type="http://schemas.openxmlformats.org/officeDocument/2006/relationships/image" Target="media/image12.jpeg"/><Relationship Id="rId24" Type="http://schemas.openxmlformats.org/officeDocument/2006/relationships/image" Target="media/image11.jpeg"/><Relationship Id="rId23" Type="http://schemas.openxmlformats.org/officeDocument/2006/relationships/image" Target="media/image10.jpeg"/><Relationship Id="rId22" Type="http://schemas.openxmlformats.org/officeDocument/2006/relationships/image" Target="media/image9.jpeg"/><Relationship Id="rId21" Type="http://schemas.openxmlformats.org/officeDocument/2006/relationships/image" Target="media/image8.jpeg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media/image6.jpeg"/><Relationship Id="rId18" Type="http://schemas.openxmlformats.org/officeDocument/2006/relationships/image" Target="media/image5.jpeg"/><Relationship Id="rId17" Type="http://schemas.openxmlformats.org/officeDocument/2006/relationships/image" Target="media/image4.jpeg"/><Relationship Id="rId16" Type="http://schemas.openxmlformats.org/officeDocument/2006/relationships/image" Target="media/image3.png"/><Relationship Id="rId15" Type="http://schemas.openxmlformats.org/officeDocument/2006/relationships/image" Target="media/image2.jpe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4" Type="http://schemas.openxmlformats.org/officeDocument/2006/relationships/fontTable" Target="fontTable.xml"/><Relationship Id="rId123" Type="http://schemas.openxmlformats.org/officeDocument/2006/relationships/customXml" Target="../customXml/item1.xml"/><Relationship Id="rId122" Type="http://schemas.openxmlformats.org/officeDocument/2006/relationships/image" Target="media/image109.jpeg"/><Relationship Id="rId121" Type="http://schemas.openxmlformats.org/officeDocument/2006/relationships/image" Target="media/image108.png"/><Relationship Id="rId120" Type="http://schemas.openxmlformats.org/officeDocument/2006/relationships/image" Target="media/image107.png"/><Relationship Id="rId12" Type="http://schemas.openxmlformats.org/officeDocument/2006/relationships/footer" Target="footer10.xml"/><Relationship Id="rId119" Type="http://schemas.openxmlformats.org/officeDocument/2006/relationships/image" Target="media/image106.png"/><Relationship Id="rId118" Type="http://schemas.openxmlformats.org/officeDocument/2006/relationships/image" Target="media/image105.jpeg"/><Relationship Id="rId117" Type="http://schemas.openxmlformats.org/officeDocument/2006/relationships/image" Target="media/image104.jpeg"/><Relationship Id="rId116" Type="http://schemas.openxmlformats.org/officeDocument/2006/relationships/image" Target="media/image103.jpeg"/><Relationship Id="rId115" Type="http://schemas.openxmlformats.org/officeDocument/2006/relationships/image" Target="media/image102.jpeg"/><Relationship Id="rId114" Type="http://schemas.openxmlformats.org/officeDocument/2006/relationships/image" Target="media/image101.jpeg"/><Relationship Id="rId113" Type="http://schemas.openxmlformats.org/officeDocument/2006/relationships/image" Target="media/image100.jpeg"/><Relationship Id="rId112" Type="http://schemas.openxmlformats.org/officeDocument/2006/relationships/image" Target="media/image99.jpeg"/><Relationship Id="rId111" Type="http://schemas.openxmlformats.org/officeDocument/2006/relationships/image" Target="media/image98.jpeg"/><Relationship Id="rId110" Type="http://schemas.openxmlformats.org/officeDocument/2006/relationships/image" Target="media/image97.png"/><Relationship Id="rId11" Type="http://schemas.openxmlformats.org/officeDocument/2006/relationships/footer" Target="footer9.xml"/><Relationship Id="rId109" Type="http://schemas.openxmlformats.org/officeDocument/2006/relationships/image" Target="media/image96.jpeg"/><Relationship Id="rId108" Type="http://schemas.openxmlformats.org/officeDocument/2006/relationships/image" Target="media/image95.jpeg"/><Relationship Id="rId107" Type="http://schemas.openxmlformats.org/officeDocument/2006/relationships/image" Target="media/image94.jpeg"/><Relationship Id="rId106" Type="http://schemas.openxmlformats.org/officeDocument/2006/relationships/image" Target="media/image93.jpeg"/><Relationship Id="rId105" Type="http://schemas.openxmlformats.org/officeDocument/2006/relationships/image" Target="media/image92.jpeg"/><Relationship Id="rId104" Type="http://schemas.openxmlformats.org/officeDocument/2006/relationships/image" Target="media/image91.jpeg"/><Relationship Id="rId103" Type="http://schemas.openxmlformats.org/officeDocument/2006/relationships/image" Target="media/image90.jpeg"/><Relationship Id="rId102" Type="http://schemas.openxmlformats.org/officeDocument/2006/relationships/image" Target="media/image89.jpeg"/><Relationship Id="rId101" Type="http://schemas.openxmlformats.org/officeDocument/2006/relationships/image" Target="media/image88.jpeg"/><Relationship Id="rId100" Type="http://schemas.openxmlformats.org/officeDocument/2006/relationships/image" Target="media/image87.jpeg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1025"/>
    <customShpInfo spid="_x0000_s1026"/>
    <customShpInfo spid="_x0000_s1027"/>
    <customShpInfo spid="_x0000_s1031"/>
    <customShpInfo spid="_x0000_s1033"/>
    <customShpInfo spid="_x0000_s1035"/>
    <customShpInfo spid="_x0000_s1037"/>
    <customShpInfo spid="_x0000_s1038"/>
    <customShpInfo spid="_x0000_s1039"/>
    <customShpInfo spid="_x0000_s1041"/>
    <customShpInfo spid="_x0000_s1043"/>
    <customShpInfo spid="_x0000_s1045"/>
    <customShpInfo spid="_x0000_s1046"/>
    <customShpInfo spid="_x0000_s1049"/>
    <customShpInfo spid="_x0000_s1052"/>
    <customShpInfo spid="_x0000_s1053"/>
    <customShpInfo spid="_x0000_s1056"/>
    <customShpInfo spid="_x0000_s1059"/>
    <customShpInfo spid="_x0000_s1061"/>
    <customShpInfo spid="_x0000_s1063"/>
    <customShpInfo spid="_x0000_s1065"/>
    <customShpInfo spid="_x0000_s1066"/>
    <customShpInfo spid="_x0000_s1068"/>
    <customShpInfo spid="_x0000_s1070"/>
    <customShpInfo spid="_x0000_s1072"/>
    <customShpInfo spid="_x0000_s1079"/>
    <customShpInfo spid="_x0000_s1080"/>
    <customShpInfo spid="_x0000_s1084"/>
    <customShpInfo spid="_x0000_s1086"/>
    <customShpInfo spid="_x0000_s1088"/>
    <customShpInfo spid="_x0000_s1090"/>
    <customShpInfo spid="_x0000_s1091"/>
    <customShpInfo spid="_x0000_s1094"/>
    <customShpInfo spid="_x0000_s1097"/>
    <customShpInfo spid="_x0000_s1099"/>
    <customShpInfo spid="_x0000_s1100"/>
    <customShpInfo spid="_x0000_s1102"/>
    <customShpInfo spid="_x0000_s1107"/>
    <customShpInfo spid="_x0000_s1108"/>
    <customShpInfo spid="_x0000_s1111"/>
    <customShpInfo spid="_x0000_s1113"/>
    <customShpInfo spid="_x0000_s1116"/>
    <customShpInfo spid="_x0000_s1118"/>
    <customShpInfo spid="_x0000_s1120"/>
    <customShpInfo spid="_x0000_s1121"/>
    <customShpInfo spid="_x0000_s1125"/>
    <customShpInfo spid="_x0000_s1127"/>
    <customShpInfo spid="_x0000_s1129"/>
    <customShpInfo spid="_x0000_s1130"/>
    <customShpInfo spid="_x0000_s1137"/>
    <customShpInfo spid="_x0000_s1138"/>
    <customShpInfo spid="_x0000_s1136"/>
    <customShpInfo spid="_x0000_s1135"/>
    <customShpInfo spid="_x0000_s1143"/>
    <customShpInfo spid="_x0000_s1144"/>
    <customShpInfo spid="_x0000_s1142"/>
    <customShpInfo spid="_x0000_s1141"/>
    <customShpInfo spid="_x0000_s1147"/>
    <customShpInfo spid="_x0000_s1148"/>
    <customShpInfo spid="_x0000_s1146"/>
    <customShpInfo spid="_x0000_s1145"/>
    <customShpInfo spid="_x0000_s1154"/>
    <customShpInfo spid="_x0000_s1153"/>
    <customShpInfo spid="_x0000_s1156"/>
    <customShpInfo spid="_x0000_s11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30</Pages>
  <Words>5696</Words>
  <Characters>5867</Characters>
  <Lines>651</Lines>
  <Paragraphs>385</Paragraphs>
  <TotalTime>2</TotalTime>
  <ScaleCrop>false</ScaleCrop>
  <LinksUpToDate>false</LinksUpToDate>
  <CharactersWithSpaces>11178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2018-07-17T21:07:00Z</dcterms:created>
  <dc:creator>DELL</dc:creator>
  <cp:lastModifiedBy>什么</cp:lastModifiedBy>
  <dcterms:modified xsi:type="dcterms:W3CDTF">2018-07-18T04:58:01Z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