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8"/>
        </w:rPr>
        <w:pict>
          <v:shape id="_x0000_s1025" o:spid="_x0000_s1025" o:spt="75" type="#_x0000_t75" style="position:absolute;left:0pt;margin-left:877pt;margin-top:874pt;height:2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Cs w:val="28"/>
        </w:rPr>
        <w:t>山东省济宁市第八中学2017-2018学年度初三中考最后20天押题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Cs w:val="30"/>
        </w:rPr>
        <w:t>语文试题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积累运用（22分）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1.下面词语中划线字的字音或字形全都正确的一项是</w:t>
      </w:r>
      <w:r>
        <w:rPr>
          <w:rFonts w:hint="eastAsia" w:asciiTheme="minorEastAsia" w:hAnsiTheme="minorEastAsia" w:eastAsiaTheme="minorEastAsia" w:cstheme="minorEastAsia"/>
          <w:b/>
          <w:bCs/>
        </w:rPr>
        <w:t>(    )</w:t>
      </w:r>
      <w:r>
        <w:rPr>
          <w:rFonts w:hint="eastAsia" w:asciiTheme="minorEastAsia" w:hAnsiTheme="minorEastAsia" w:eastAsiaTheme="minorEastAsia" w:cstheme="minorEastAsia"/>
          <w:b/>
          <w:bCs/>
        </w:rPr>
        <w:t>。（2分）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A. </w:t>
      </w:r>
      <w:r>
        <w:rPr>
          <w:rFonts w:hint="eastAsia" w:asciiTheme="minorEastAsia" w:hAnsiTheme="minorEastAsia" w:eastAsiaTheme="minorEastAsia" w:cstheme="minorEastAsia"/>
          <w:b/>
          <w:bCs/>
        </w:rPr>
        <w:t>帷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幕炮</w:t>
      </w:r>
      <w:r>
        <w:rPr>
          <w:rFonts w:hint="eastAsia" w:asciiTheme="minorEastAsia" w:hAnsiTheme="minorEastAsia" w:eastAsiaTheme="minorEastAsia" w:cstheme="minorEastAsia"/>
          <w:b/>
          <w:bCs/>
        </w:rPr>
        <w:t>制</w:t>
      </w:r>
      <w:r>
        <w:rPr>
          <w:rFonts w:hint="eastAsia" w:asciiTheme="minorEastAsia" w:hAnsiTheme="minorEastAsia" w:eastAsiaTheme="minorEastAsia" w:cstheme="minorEastAsia"/>
          <w:b/>
          <w:bCs/>
        </w:rPr>
        <w:t>(p</w:t>
      </w:r>
      <w:r>
        <w:rPr>
          <w:rFonts w:hint="eastAsia" w:asciiTheme="minorEastAsia" w:hAnsiTheme="minorEastAsia" w:eastAsiaTheme="minorEastAsia" w:cstheme="minorEastAsia"/>
          <w:b/>
          <w:bCs/>
        </w:rPr>
        <w:t>á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o)    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栈</w:t>
      </w:r>
      <w:r>
        <w:rPr>
          <w:rFonts w:hint="eastAsia" w:asciiTheme="minorEastAsia" w:hAnsiTheme="minorEastAsia" w:eastAsiaTheme="minorEastAsia" w:cstheme="minorEastAsia"/>
          <w:b/>
          <w:bCs/>
        </w:rPr>
        <w:t>桥</w:t>
      </w:r>
      <w:r>
        <w:rPr>
          <w:rFonts w:hint="eastAsia" w:asciiTheme="minorEastAsia" w:hAnsiTheme="minorEastAsia" w:eastAsiaTheme="minorEastAsia" w:cstheme="minorEastAsia"/>
          <w:b/>
          <w:bCs/>
        </w:rPr>
        <w:t>(zh</w:t>
      </w:r>
      <w:r>
        <w:rPr>
          <w:rFonts w:hint="eastAsia" w:asciiTheme="minorEastAsia" w:hAnsiTheme="minorEastAsia" w:eastAsiaTheme="minorEastAsia" w:cstheme="minorEastAsia"/>
          <w:b/>
          <w:bCs/>
        </w:rPr>
        <w:t>à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n)    </w:t>
      </w:r>
      <w:r>
        <w:rPr>
          <w:rFonts w:hint="eastAsia" w:asciiTheme="minorEastAsia" w:hAnsiTheme="minorEastAsia" w:eastAsiaTheme="minorEastAsia" w:cstheme="minorEastAsia"/>
          <w:b/>
          <w:bCs/>
        </w:rPr>
        <w:t>惨绝人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寰</w:t>
      </w:r>
      <w:r>
        <w:rPr>
          <w:rFonts w:hint="eastAsia" w:asciiTheme="minorEastAsia" w:hAnsiTheme="minorEastAsia" w:eastAsiaTheme="minorEastAsia" w:cstheme="minorEastAsia"/>
          <w:b/>
          <w:bCs/>
        </w:rPr>
        <w:t>(hu</w:t>
      </w:r>
      <w:r>
        <w:rPr>
          <w:rFonts w:hint="eastAsia" w:asciiTheme="minorEastAsia" w:hAnsiTheme="minorEastAsia" w:eastAsiaTheme="minorEastAsia" w:cstheme="minorEastAsia"/>
          <w:b/>
          <w:bCs/>
        </w:rPr>
        <w:t>á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n)    </w:t>
      </w:r>
      <w:r>
        <w:rPr>
          <w:rFonts w:hint="eastAsia" w:asciiTheme="minorEastAsia" w:hAnsiTheme="minorEastAsia" w:eastAsiaTheme="minorEastAsia" w:cstheme="minorEastAsia"/>
          <w:b/>
          <w:bCs/>
        </w:rPr>
        <w:t>根深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蒂</w:t>
      </w:r>
      <w:r>
        <w:rPr>
          <w:rFonts w:hint="eastAsia" w:asciiTheme="minorEastAsia" w:hAnsiTheme="minorEastAsia" w:eastAsiaTheme="minorEastAsia" w:cstheme="minorEastAsia"/>
          <w:b/>
          <w:bCs/>
        </w:rPr>
        <w:t>固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B. </w:t>
      </w:r>
      <w:r>
        <w:rPr>
          <w:rFonts w:hint="eastAsia" w:asciiTheme="minorEastAsia" w:hAnsiTheme="minorEastAsia" w:eastAsiaTheme="minorEastAsia" w:cstheme="minorEastAsia"/>
          <w:b/>
          <w:bCs/>
        </w:rPr>
        <w:t>愧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怍</w:t>
      </w:r>
      <w:r>
        <w:rPr>
          <w:rFonts w:hint="eastAsia" w:asciiTheme="minorEastAsia" w:hAnsiTheme="minorEastAsia" w:eastAsiaTheme="minorEastAsia" w:cstheme="minorEastAsia"/>
          <w:b/>
          <w:bCs/>
        </w:rPr>
        <w:t>星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宿</w:t>
      </w:r>
      <w:r>
        <w:rPr>
          <w:rFonts w:hint="eastAsia" w:asciiTheme="minorEastAsia" w:hAnsiTheme="minorEastAsia" w:eastAsiaTheme="minorEastAsia" w:cstheme="minorEastAsia"/>
          <w:b/>
          <w:bCs/>
        </w:rPr>
        <w:t>(s</w:t>
      </w:r>
      <w:r>
        <w:rPr>
          <w:rFonts w:hint="eastAsia" w:asciiTheme="minorEastAsia" w:hAnsiTheme="minorEastAsia" w:eastAsiaTheme="minorEastAsia" w:cstheme="minorEastAsia"/>
          <w:b/>
          <w:bCs/>
        </w:rPr>
        <w:t>ù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)   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濒</w:t>
      </w:r>
      <w:r>
        <w:rPr>
          <w:rFonts w:hint="eastAsia" w:asciiTheme="minorEastAsia" w:hAnsiTheme="minorEastAsia" w:eastAsiaTheme="minorEastAsia" w:cstheme="minorEastAsia"/>
          <w:b/>
          <w:bCs/>
        </w:rPr>
        <w:t>临</w:t>
      </w:r>
      <w:r>
        <w:rPr>
          <w:rFonts w:hint="eastAsia" w:asciiTheme="minorEastAsia" w:hAnsiTheme="minorEastAsia" w:eastAsiaTheme="minorEastAsia" w:cstheme="minorEastAsia"/>
          <w:b/>
          <w:bCs/>
        </w:rPr>
        <w:t>(b</w:t>
      </w:r>
      <w:r>
        <w:rPr>
          <w:rFonts w:hint="eastAsia" w:asciiTheme="minorEastAsia" w:hAnsiTheme="minorEastAsia" w:eastAsiaTheme="minorEastAsia" w:cstheme="minorEastAsia"/>
          <w:b/>
          <w:bCs/>
        </w:rPr>
        <w:t>ī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n)    </w:t>
      </w:r>
      <w:r>
        <w:rPr>
          <w:rFonts w:hint="eastAsia" w:asciiTheme="minorEastAsia" w:hAnsiTheme="minorEastAsia" w:eastAsiaTheme="minorEastAsia" w:cstheme="minorEastAsia"/>
          <w:b/>
          <w:bCs/>
        </w:rPr>
        <w:t>满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载</w:t>
      </w:r>
      <w:r>
        <w:rPr>
          <w:rFonts w:hint="eastAsia" w:asciiTheme="minorEastAsia" w:hAnsiTheme="minorEastAsia" w:eastAsiaTheme="minorEastAsia" w:cstheme="minorEastAsia"/>
          <w:b/>
          <w:bCs/>
        </w:rPr>
        <w:t>而归</w:t>
      </w:r>
      <w:r>
        <w:rPr>
          <w:rFonts w:hint="eastAsia" w:asciiTheme="minorEastAsia" w:hAnsiTheme="minorEastAsia" w:eastAsiaTheme="minorEastAsia" w:cstheme="minorEastAsia"/>
          <w:b/>
          <w:bCs/>
        </w:rPr>
        <w:t>(z</w:t>
      </w:r>
      <w:r>
        <w:rPr>
          <w:rFonts w:hint="eastAsia" w:asciiTheme="minorEastAsia" w:hAnsiTheme="minorEastAsia" w:eastAsiaTheme="minorEastAsia" w:cstheme="minorEastAsia"/>
          <w:b/>
          <w:bCs/>
        </w:rPr>
        <w:t>à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i)    </w:t>
      </w:r>
      <w:r>
        <w:rPr>
          <w:rFonts w:hint="eastAsia" w:asciiTheme="minorEastAsia" w:hAnsiTheme="minorEastAsia" w:eastAsiaTheme="minorEastAsia" w:cstheme="minorEastAsia"/>
          <w:b/>
          <w:bCs/>
        </w:rPr>
        <w:t>有条不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紊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C. </w:t>
      </w:r>
      <w:r>
        <w:rPr>
          <w:rFonts w:hint="eastAsia" w:asciiTheme="minorEastAsia" w:hAnsiTheme="minorEastAsia" w:eastAsiaTheme="minorEastAsia" w:cstheme="minorEastAsia"/>
          <w:b/>
          <w:bCs/>
        </w:rPr>
        <w:t>崎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驱</w:t>
      </w:r>
      <w:r>
        <w:rPr>
          <w:rFonts w:hint="eastAsia" w:asciiTheme="minorEastAsia" w:hAnsiTheme="minorEastAsia" w:eastAsiaTheme="minorEastAsia" w:cstheme="minorEastAsia"/>
          <w:b/>
          <w:bCs/>
        </w:rPr>
        <w:t>褶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皱</w:t>
      </w:r>
      <w:r>
        <w:rPr>
          <w:rFonts w:hint="eastAsia" w:asciiTheme="minorEastAsia" w:hAnsiTheme="minorEastAsia" w:eastAsiaTheme="minorEastAsia" w:cstheme="minorEastAsia"/>
          <w:b/>
          <w:bCs/>
        </w:rPr>
        <w:t>(zh</w:t>
      </w:r>
      <w:r>
        <w:rPr>
          <w:rFonts w:hint="eastAsia" w:asciiTheme="minorEastAsia" w:hAnsiTheme="minorEastAsia" w:eastAsiaTheme="minorEastAsia" w:cstheme="minorEastAsia"/>
          <w:b/>
          <w:bCs/>
        </w:rPr>
        <w:t>ě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)    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媲</w:t>
      </w:r>
      <w:r>
        <w:rPr>
          <w:rFonts w:hint="eastAsia" w:asciiTheme="minorEastAsia" w:hAnsiTheme="minorEastAsia" w:eastAsiaTheme="minorEastAsia" w:cstheme="minorEastAsia"/>
          <w:b/>
          <w:bCs/>
        </w:rPr>
        <w:t>美</w:t>
      </w:r>
      <w:r>
        <w:rPr>
          <w:rFonts w:hint="eastAsia" w:asciiTheme="minorEastAsia" w:hAnsiTheme="minorEastAsia" w:eastAsiaTheme="minorEastAsia" w:cstheme="minorEastAsia"/>
          <w:b/>
          <w:bCs/>
        </w:rPr>
        <w:t>(p</w:t>
      </w:r>
      <w:r>
        <w:rPr>
          <w:rFonts w:hint="eastAsia" w:asciiTheme="minorEastAsia" w:hAnsiTheme="minorEastAsia" w:eastAsiaTheme="minorEastAsia" w:cstheme="minorEastAsia"/>
          <w:b/>
          <w:bCs/>
        </w:rPr>
        <w:t>ì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)     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杳</w:t>
      </w:r>
      <w:r>
        <w:rPr>
          <w:rFonts w:hint="eastAsia" w:asciiTheme="minorEastAsia" w:hAnsiTheme="minorEastAsia" w:eastAsiaTheme="minorEastAsia" w:cstheme="minorEastAsia"/>
          <w:b/>
          <w:bCs/>
        </w:rPr>
        <w:t>无音信</w:t>
      </w:r>
      <w:r>
        <w:rPr>
          <w:rFonts w:hint="eastAsia" w:asciiTheme="minorEastAsia" w:hAnsiTheme="minorEastAsia" w:eastAsiaTheme="minorEastAsia" w:cstheme="minorEastAsia"/>
          <w:b/>
          <w:bCs/>
        </w:rPr>
        <w:t>(y</w:t>
      </w:r>
      <w:r>
        <w:rPr>
          <w:rFonts w:hint="eastAsia" w:asciiTheme="minorEastAsia" w:hAnsiTheme="minorEastAsia" w:eastAsiaTheme="minorEastAsia" w:cstheme="minorEastAsia"/>
          <w:b/>
          <w:bCs/>
        </w:rPr>
        <w:t>ǎ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o)    </w:t>
      </w:r>
      <w:r>
        <w:rPr>
          <w:rFonts w:hint="eastAsia" w:asciiTheme="minorEastAsia" w:hAnsiTheme="minorEastAsia" w:eastAsiaTheme="minorEastAsia" w:cstheme="minorEastAsia"/>
          <w:b/>
          <w:bCs/>
        </w:rPr>
        <w:t>毛骨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竦</w:t>
      </w:r>
      <w:r>
        <w:rPr>
          <w:rFonts w:hint="eastAsia" w:asciiTheme="minorEastAsia" w:hAnsiTheme="minorEastAsia" w:eastAsiaTheme="minorEastAsia" w:cstheme="minorEastAsia"/>
          <w:b/>
          <w:bCs/>
        </w:rPr>
        <w:t>然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D. </w:t>
      </w:r>
      <w:r>
        <w:rPr>
          <w:rFonts w:hint="eastAsia" w:asciiTheme="minorEastAsia" w:hAnsiTheme="minorEastAsia" w:eastAsiaTheme="minorEastAsia" w:cstheme="minorEastAsia"/>
          <w:b/>
          <w:bCs/>
        </w:rPr>
        <w:t>静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穆</w:t>
      </w:r>
      <w:r>
        <w:rPr>
          <w:rFonts w:hint="eastAsia" w:asciiTheme="minorEastAsia" w:hAnsiTheme="minorEastAsia" w:eastAsiaTheme="minorEastAsia" w:cstheme="minorEastAsia"/>
          <w:b/>
          <w:bCs/>
        </w:rPr>
        <w:t>狡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黠</w:t>
      </w:r>
      <w:r>
        <w:rPr>
          <w:rFonts w:hint="eastAsia" w:asciiTheme="minorEastAsia" w:hAnsiTheme="minorEastAsia" w:eastAsiaTheme="minorEastAsia" w:cstheme="minorEastAsia"/>
          <w:b/>
          <w:bCs/>
        </w:rPr>
        <w:t>(xi</w:t>
      </w:r>
      <w:r>
        <w:rPr>
          <w:rFonts w:hint="eastAsia" w:asciiTheme="minorEastAsia" w:hAnsiTheme="minorEastAsia" w:eastAsiaTheme="minorEastAsia" w:cstheme="minorEastAsia"/>
          <w:b/>
          <w:bCs/>
        </w:rPr>
        <w:t>á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)    </w:t>
      </w:r>
      <w:r>
        <w:rPr>
          <w:rFonts w:hint="eastAsia" w:asciiTheme="minorEastAsia" w:hAnsiTheme="minorEastAsia" w:eastAsiaTheme="minorEastAsia" w:cstheme="minorEastAsia"/>
          <w:b/>
          <w:bCs/>
        </w:rPr>
        <w:t>驾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驭</w:t>
      </w:r>
      <w:r>
        <w:rPr>
          <w:rFonts w:hint="eastAsia" w:asciiTheme="minorEastAsia" w:hAnsiTheme="minorEastAsia" w:eastAsiaTheme="minorEastAsia" w:cstheme="minorEastAsia"/>
          <w:b/>
          <w:bCs/>
        </w:rPr>
        <w:t>(y</w:t>
      </w:r>
      <w:r>
        <w:rPr>
          <w:rFonts w:hint="eastAsia" w:asciiTheme="minorEastAsia" w:hAnsiTheme="minorEastAsia" w:eastAsiaTheme="minorEastAsia" w:cstheme="minorEastAsia"/>
          <w:b/>
          <w:bCs/>
        </w:rPr>
        <w:t>ù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)    </w:t>
      </w:r>
      <w:r>
        <w:rPr>
          <w:rFonts w:hint="eastAsia" w:asciiTheme="minorEastAsia" w:hAnsiTheme="minorEastAsia" w:eastAsiaTheme="minorEastAsia" w:cstheme="minorEastAsia"/>
          <w:b/>
          <w:bCs/>
        </w:rPr>
        <w:t>浑身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解</w:t>
      </w:r>
      <w:r>
        <w:rPr>
          <w:rFonts w:hint="eastAsia" w:asciiTheme="minorEastAsia" w:hAnsiTheme="minorEastAsia" w:eastAsiaTheme="minorEastAsia" w:cstheme="minorEastAsia"/>
          <w:b/>
          <w:bCs/>
        </w:rPr>
        <w:t>数</w:t>
      </w:r>
      <w:r>
        <w:rPr>
          <w:rFonts w:hint="eastAsia" w:asciiTheme="minorEastAsia" w:hAnsiTheme="minorEastAsia" w:eastAsiaTheme="minorEastAsia" w:cstheme="minorEastAsia"/>
          <w:b/>
          <w:bCs/>
        </w:rPr>
        <w:t>(ji</w:t>
      </w:r>
      <w:r>
        <w:rPr>
          <w:rFonts w:hint="eastAsia" w:asciiTheme="minorEastAsia" w:hAnsiTheme="minorEastAsia" w:eastAsiaTheme="minorEastAsia" w:cstheme="minorEastAsia"/>
          <w:b/>
          <w:bCs/>
        </w:rPr>
        <w:t>è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)    </w:t>
      </w:r>
      <w:r>
        <w:rPr>
          <w:rFonts w:hint="eastAsia" w:asciiTheme="minorEastAsia" w:hAnsiTheme="minorEastAsia" w:eastAsiaTheme="minorEastAsia" w:cstheme="minorEastAsia"/>
          <w:b/>
          <w:bCs/>
        </w:rPr>
        <w:t>刻骨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铭</w:t>
      </w:r>
      <w:r>
        <w:rPr>
          <w:rFonts w:hint="eastAsia" w:asciiTheme="minorEastAsia" w:hAnsiTheme="minorEastAsia" w:eastAsiaTheme="minorEastAsia" w:cstheme="minorEastAsia"/>
          <w:b/>
          <w:bCs/>
        </w:rPr>
        <w:t>心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2.下列词语书写全都正确的一项是（     ）</w:t>
      </w:r>
    </w:p>
    <w:p>
      <w:pPr>
        <w:ind w:left="210" w:leftChars="1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. 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傅彩  谮害   </w:t>
      </w:r>
      <w:r>
        <w:rPr>
          <w:rFonts w:hint="eastAsia" w:asciiTheme="minorEastAsia" w:hAnsiTheme="minorEastAsia" w:eastAsiaTheme="minorEastAsia" w:cstheme="minorEastAsia"/>
          <w:b/>
          <w:bCs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</w:rPr>
        <w:t>泄</w:t>
      </w:r>
      <w:r>
        <w:rPr>
          <w:rFonts w:hint="eastAsia" w:asciiTheme="minorEastAsia" w:hAnsiTheme="minorEastAsia" w:eastAsiaTheme="minorEastAsia" w:cstheme="minorEastAsia"/>
          <w:b/>
          <w:bCs/>
        </w:rPr>
        <w:t>千里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</w:rPr>
        <w:t>周道如砥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</w:rPr>
        <w:t>B．</w:t>
      </w:r>
      <w:r>
        <w:rPr>
          <w:rFonts w:hint="eastAsia" w:asciiTheme="minorEastAsia" w:hAnsiTheme="minorEastAsia" w:eastAsiaTheme="minorEastAsia" w:cstheme="minorEastAsia"/>
          <w:b/>
          <w:bCs/>
        </w:rPr>
        <w:t>谰语  伧俗   锋芒毕露    一反即往</w:t>
      </w:r>
      <w:r>
        <w:rPr>
          <w:rFonts w:hint="eastAsia" w:asciiTheme="minorEastAsia" w:hAnsiTheme="minorEastAsia" w:eastAsiaTheme="minorEastAsia" w:cstheme="minorEastAsia"/>
          <w:b/>
          <w:bCs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菡萏   诀别  轻飞曼舞  险象迭生  </w:t>
      </w:r>
      <w:r>
        <w:rPr>
          <w:rFonts w:hint="eastAsia" w:asciiTheme="minorEastAsia" w:hAnsiTheme="minorEastAsia" w:eastAsiaTheme="minorEastAsia" w:cstheme="minorEastAsia"/>
          <w:b/>
          <w:bCs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</w:rPr>
        <w:t>缥渺   仄歪    风尘苦旅    白雪皑皑</w:t>
      </w:r>
    </w:p>
    <w:p>
      <w:pPr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下列句子中加点成语使用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em w:val="dot"/>
        </w:rPr>
        <w:t>有误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的一项是（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 xml:space="preserve">     )(2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</w:rPr>
        <w:t>某些小报专爱</w:t>
      </w:r>
      <w:r>
        <w:rPr>
          <w:rFonts w:hint="eastAsia" w:asciiTheme="minorEastAsia" w:hAnsiTheme="minorEastAsia" w:eastAsiaTheme="minorEastAsia" w:cstheme="minorEastAsia"/>
          <w:b/>
          <w:bCs/>
          <w:em w:val="dot"/>
        </w:rPr>
        <w:t>断章取义</w:t>
      </w:r>
      <w:r>
        <w:rPr>
          <w:rFonts w:hint="eastAsia" w:asciiTheme="minorEastAsia" w:hAnsiTheme="minorEastAsia" w:eastAsiaTheme="minorEastAsia" w:cstheme="minorEastAsia"/>
          <w:b/>
          <w:bCs/>
        </w:rPr>
        <w:t>，歪曲别人谈话的内容，以制造假新闻。</w:t>
      </w:r>
    </w:p>
    <w:p>
      <w:pPr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林则徐禁烟销烟的壮举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em w:val="dot"/>
        </w:rPr>
        <w:t>家喻户晓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，但他在治理水患、兴修水利方面的功绩长期以来却鲜为人知。</w:t>
      </w:r>
    </w:p>
    <w:p>
      <w:pPr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C.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在“手机该不该进校园”的主题班会上，同学们众说纷纭，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em w:val="dot"/>
        </w:rPr>
        <w:t>莫衷一是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。</w:t>
      </w:r>
    </w:p>
    <w:p>
      <w:pPr>
        <w:spacing w:line="380" w:lineRule="exact"/>
        <w:rPr>
          <w:rFonts w:hint="eastAsia" w:asciiTheme="minorEastAsia" w:hAnsiTheme="minorEastAsia" w:eastAsiaTheme="minorEastAsia" w:cs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D.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受利益驱使，地沟油上餐桌、旧皮鞋熬制老酸奶等食品安全事件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em w:val="dot"/>
        </w:rPr>
        <w:t>雨后春笋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般地冒了出来。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</w:rPr>
        <w:t>下列句子没有语病的一项是（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</w:rPr>
        <w:t>（2分）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  <w:spacing w:val="-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</w:rPr>
        <w:t>A.阳光小学“打造阳光课堂，实施阳光教育”的系列活动深得全社会和各级领导的肯定与好评。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  <w:spacing w:val="-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</w:rPr>
        <w:t>思维对于作文审题来说无比重要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</w:rPr>
        <w:t>，运用正确思维方法审清材料是能否打开作文视野之窗很关键的一步。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  <w:spacing w:val="-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</w:rPr>
        <w:t>C.近两年，“打虎上无禁区，拍蝇下无死角”的反腐举措，极大地促进了老百姓对未来的期许、对国家的自信。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  <w:spacing w:val="-8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</w:rPr>
        <w:t>D.</w:t>
      </w:r>
      <w:r>
        <w:rPr>
          <w:rFonts w:hint="eastAsia" w:asciiTheme="minorEastAsia" w:hAnsiTheme="minorEastAsia" w:eastAsiaTheme="minorEastAsia" w:cstheme="minorEastAsia"/>
          <w:b/>
          <w:bCs/>
        </w:rPr>
        <w:t>占领学校教育阵地，弘扬民族传统文化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</w:rPr>
        <w:t>，对于奠定和谐社会基础，对于中华民族的伟大复兴具有不可替代的作用。</w:t>
      </w:r>
    </w:p>
    <w:p>
      <w:pPr>
        <w:ind w:left="285" w:hanging="285" w:hangingChars="135"/>
        <w:rPr>
          <w:rFonts w:hint="eastAsia" w:asciiTheme="minorEastAsia" w:hAnsiTheme="minorEastAsia" w:eastAsiaTheme="minorEastAsia" w:cs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根据文意，在横线处依次填入语句，顺序最恰当的一项是（2分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）</w:t>
      </w:r>
    </w:p>
    <w:p>
      <w:pPr>
        <w:ind w:left="283" w:leftChars="135" w:right="57" w:rightChars="27" w:firstLine="211" w:firstLineChars="100"/>
        <w:rPr>
          <w:rFonts w:hint="eastAsia" w:asciiTheme="minorEastAsia" w:hAnsiTheme="minorEastAsia" w:eastAsiaTheme="minorEastAsia" w:cs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我们活在这个世界上，有千百种人生。文天祥的是“人生自古谁无死，留取丹心照汗青”，</w:t>
      </w:r>
    </w:p>
    <w:p>
      <w:pPr>
        <w:ind w:left="283" w:leftChars="135"/>
        <w:rPr>
          <w:rFonts w:hint="eastAsia" w:asciiTheme="minorEastAsia" w:hAnsiTheme="minorEastAsia" w:eastAsiaTheme="minorEastAsia" w:cstheme="minorEastAsia"/>
          <w:b/>
          <w:bCs/>
          <w:color w:val="000000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欧阳修的是“人生自是有情痴，此恨不关风与月”，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纳兰性德的是“人到情多情转薄，而今真个不多情”，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甚至于像王国维“人生只似风前絮，欢也零星，悲也零星，都作连江点点萍”，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。</w:t>
      </w:r>
    </w:p>
    <w:p>
      <w:pPr>
        <w:pStyle w:val="8"/>
        <w:ind w:left="284" w:firstLine="0" w:firstLineChars="0"/>
        <w:rPr>
          <w:rFonts w:hint="eastAsia" w:asciiTheme="minorEastAsia" w:hAnsiTheme="minorEastAsia" w:eastAsiaTheme="minorEastAsia" w:cstheme="minorEastAsia"/>
          <w:b/>
          <w:bCs/>
          <w:color w:val="000000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4"/>
        </w:rPr>
        <w:t>①我们很能体会到他的绵绵情恨</w:t>
      </w:r>
    </w:p>
    <w:p>
      <w:pPr>
        <w:pStyle w:val="8"/>
        <w:ind w:left="284" w:firstLine="0" w:firstLineChars="0"/>
        <w:rPr>
          <w:rFonts w:hint="eastAsia" w:asciiTheme="minorEastAsia" w:hAnsiTheme="minorEastAsia" w:eastAsiaTheme="minorEastAsia" w:cstheme="minorEastAsia"/>
          <w:b/>
          <w:bCs/>
          <w:color w:val="000000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4"/>
        </w:rPr>
        <w:t>②那种对人生无常、漂泊不定的深切感触，我们也能够知悉</w:t>
      </w:r>
    </w:p>
    <w:p>
      <w:pPr>
        <w:pStyle w:val="8"/>
        <w:ind w:left="284" w:firstLine="0" w:firstLineChars="0"/>
        <w:rPr>
          <w:rFonts w:hint="eastAsia" w:asciiTheme="minorEastAsia" w:hAnsiTheme="minorEastAsia" w:eastAsiaTheme="minorEastAsia" w:cstheme="minorEastAsia"/>
          <w:b/>
          <w:bCs/>
          <w:color w:val="000000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Cs w:val="24"/>
        </w:rPr>
        <w:t>③我们很容易体会到他的壮怀激烈</w:t>
      </w:r>
    </w:p>
    <w:p>
      <w:pPr>
        <w:ind w:left="284"/>
        <w:rPr>
          <w:rFonts w:hint="eastAsia" w:asciiTheme="minorEastAsia" w:hAnsiTheme="minorEastAsia" w:eastAsiaTheme="minorEastAsia" w:cs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④我们也不难会意到他掩饰深情的无奈的哀伤</w:t>
      </w:r>
    </w:p>
    <w:p>
      <w:pPr>
        <w:ind w:left="568" w:leftChars="135" w:hanging="285" w:hangingChars="135"/>
        <w:rPr>
          <w:rFonts w:hint="eastAsia" w:asciiTheme="minorEastAsia" w:hAnsiTheme="minorEastAsia" w:eastAsiaTheme="minorEastAsia" w:cs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 xml:space="preserve">A.①②③④                  B. ①③④②     </w:t>
      </w:r>
    </w:p>
    <w:p>
      <w:pPr>
        <w:ind w:firstLine="105" w:firstLineChars="50"/>
        <w:rPr>
          <w:rFonts w:hint="eastAsia" w:asciiTheme="minorEastAsia" w:hAnsiTheme="minorEastAsia" w:eastAsiaTheme="minorEastAsia" w:cs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 xml:space="preserve">  C.③②①④                  D. ③①④②</w:t>
      </w:r>
    </w:p>
    <w:p>
      <w:pPr>
        <w:spacing w:line="300" w:lineRule="exact"/>
        <w:ind w:left="285" w:hanging="285" w:hangingChars="135"/>
        <w:rPr>
          <w:rFonts w:hint="eastAsia" w:asciiTheme="minorEastAsia" w:hAnsiTheme="minorEastAsia" w:eastAsiaTheme="minorEastAsia" w:cs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6．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如果去绍兴参观鲁迅故居，你会发现那里满眼是绿色，白墙的底部和台阶的边角上有着片片绿藓，从</w:t>
      </w:r>
      <w:r>
        <w:rPr>
          <w:rFonts w:hint="eastAsia" w:asciiTheme="minorEastAsia" w:hAnsiTheme="minorEastAsia" w:eastAsiaTheme="minorEastAsia" w:cstheme="minorEastAsia"/>
          <w:b/>
          <w:bCs/>
        </w:rPr>
        <w:t>简朴的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小屋向外望去，院中芳草依依。身处此情此景，你会想到哪两句古文？请将其默写在答题卡上，再说说你为什么会想到这两句古文。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共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4分）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 xml:space="preserve"> </w:t>
      </w:r>
    </w:p>
    <w:p>
      <w:pPr>
        <w:spacing w:line="300" w:lineRule="exact"/>
        <w:ind w:firstLine="316" w:firstLineChars="1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答：</w:t>
      </w:r>
      <w:r>
        <w:rPr>
          <w:rFonts w:hint="eastAsia" w:asciiTheme="minorEastAsia" w:hAnsiTheme="minorEastAsia" w:eastAsiaTheme="minorEastAsia" w:cstheme="minorEastAsia"/>
          <w:b/>
          <w:bCs/>
        </w:rPr>
        <w:t>（1）你想到的两句古文：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</w:rPr>
        <w:t>（2分）</w:t>
      </w:r>
    </w:p>
    <w:p>
      <w:pPr>
        <w:spacing w:line="300" w:lineRule="exact"/>
        <w:ind w:firstLine="316" w:firstLineChars="150"/>
        <w:rPr>
          <w:rFonts w:hint="eastAsia" w:asciiTheme="minorEastAsia" w:hAnsiTheme="minorEastAsia" w:eastAsiaTheme="minorEastAsia" w:cstheme="minorEastAsia"/>
          <w:b/>
          <w:bCs/>
          <w:color w:val="FF0000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   （2）你的理由：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/>
          <w:bCs/>
        </w:rPr>
        <w:t>（2分）</w:t>
      </w:r>
    </w:p>
    <w:p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7.</w:t>
      </w:r>
      <w:r>
        <w:rPr>
          <w:rFonts w:hint="eastAsia" w:asciiTheme="minorEastAsia" w:hAnsiTheme="minorEastAsia" w:eastAsiaTheme="minorEastAsia" w:cstheme="minorEastAsia"/>
          <w:b/>
          <w:bCs/>
        </w:rPr>
        <w:t>古诗文默写。（</w:t>
      </w:r>
      <w:r>
        <w:rPr>
          <w:rFonts w:hint="eastAsia" w:asciiTheme="minorEastAsia" w:hAnsiTheme="minorEastAsia" w:eastAsiaTheme="minorEastAsia" w:cstheme="minorEastAsia"/>
          <w:b/>
          <w:bCs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</w:rPr>
        <w:t>分）</w:t>
      </w:r>
    </w:p>
    <w:p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）商女不知亡国恨，</w:t>
      </w:r>
      <w:r>
        <w:rPr>
          <w:rFonts w:hint="eastAsia" w:asciiTheme="minorEastAsia" w:hAnsiTheme="minorEastAsia" w:eastAsiaTheme="minorEastAsia" w:cstheme="minorEastAsia"/>
          <w:b/>
          <w:bCs/>
        </w:rPr>
        <w:t>口口口口口口口。（杜牧《泊秦淮》）</w:t>
      </w:r>
    </w:p>
    <w:p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）黄鹤一去不复返，</w:t>
      </w:r>
      <w:r>
        <w:rPr>
          <w:rFonts w:hint="eastAsia" w:asciiTheme="minorEastAsia" w:hAnsiTheme="minorEastAsia" w:eastAsiaTheme="minorEastAsia" w:cstheme="minorEastAsia"/>
          <w:b/>
          <w:bCs/>
        </w:rPr>
        <w:t>口口口口口口口。（崔颢《黄鹤楼》）</w:t>
      </w:r>
    </w:p>
    <w:p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）海内存知己，</w:t>
      </w:r>
      <w:r>
        <w:rPr>
          <w:rFonts w:hint="eastAsia" w:asciiTheme="minorEastAsia" w:hAnsiTheme="minorEastAsia" w:eastAsiaTheme="minorEastAsia" w:cstheme="minorEastAsia"/>
          <w:b/>
          <w:bCs/>
        </w:rPr>
        <w:t>口口口口口。（王勃《送杜少府之任蜀州》）</w:t>
      </w:r>
    </w:p>
    <w:p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）《曹刿论战》中，针对国君将衣食与百姓共享的做法，曹刿的评价是：“小惠未徧</w:t>
      </w:r>
      <w:r>
        <w:rPr>
          <w:rFonts w:hint="eastAsia" w:asciiTheme="minorEastAsia" w:hAnsiTheme="minorEastAsia" w:eastAsiaTheme="minorEastAsia" w:cstheme="minorEastAsia"/>
          <w:b/>
          <w:bCs/>
        </w:rPr>
        <w:t>，口口口口。”</w:t>
      </w:r>
    </w:p>
    <w:p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）《白雪歌送武判官归京》中，岑参用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“</w:t>
      </w:r>
      <w:r>
        <w:rPr>
          <w:rFonts w:hint="eastAsia" w:asciiTheme="minorEastAsia" w:hAnsiTheme="minorEastAsia" w:eastAsiaTheme="minorEastAsia" w:cstheme="minorEastAsia"/>
          <w:b/>
          <w:bCs/>
        </w:rPr>
        <w:t>口口口口口口口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</w:rPr>
        <w:t>口口口口口口口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来表现塞外胡天八月大雪纷飞，一夜之间好像树上开满了洁白的梨花的景象。</w:t>
      </w:r>
    </w:p>
    <w:p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）范仲淹《渔家傲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·</w:t>
      </w:r>
      <w:r>
        <w:rPr>
          <w:rFonts w:hint="eastAsia" w:asciiTheme="minorEastAsia" w:hAnsiTheme="minorEastAsia" w:eastAsiaTheme="minorEastAsia" w:cstheme="minorEastAsia"/>
          <w:b/>
          <w:bCs/>
          <w:kern w:val="0"/>
        </w:rPr>
        <w:t>秋思》中，表达词人和征人们想家却又不甘无功而返矛盾心理的两句是：</w:t>
      </w:r>
      <w:r>
        <w:rPr>
          <w:rFonts w:hint="eastAsia" w:asciiTheme="minorEastAsia" w:hAnsiTheme="minorEastAsia" w:eastAsiaTheme="minorEastAsia" w:cstheme="minorEastAsia"/>
          <w:b/>
          <w:bCs/>
        </w:rPr>
        <w:t>口口口口口口口，口口口口口口口。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二．古诗文阅读（18分）</w:t>
      </w:r>
    </w:p>
    <w:p>
      <w:pPr>
        <w:ind w:firstLine="3689" w:firstLineChars="17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（一）</w:t>
      </w:r>
      <w:r>
        <w:rPr>
          <w:rFonts w:hint="eastAsia" w:asciiTheme="minorEastAsia" w:hAnsiTheme="minorEastAsia" w:eastAsiaTheme="minorEastAsia" w:cstheme="minorEastAsia"/>
          <w:b/>
          <w:bCs/>
        </w:rPr>
        <w:t>行路难</w:t>
      </w:r>
    </w:p>
    <w:p>
      <w:pPr>
        <w:ind w:firstLine="4322" w:firstLineChars="20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李白</w:t>
      </w:r>
    </w:p>
    <w:p>
      <w:pPr>
        <w:ind w:firstLine="843" w:firstLineChars="4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金樽清酒斗十千，玉盘珍羞直万钱。停杯投箸不能食，拔剑四顾心茫然。</w:t>
      </w:r>
    </w:p>
    <w:p>
      <w:pPr>
        <w:ind w:firstLine="843" w:firstLineChars="4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欲渡黄河冰塞川，将登太行雪满山。闲来垂钓碧溪上，忽复乘舟梦日边。</w:t>
      </w:r>
    </w:p>
    <w:p>
      <w:pPr>
        <w:ind w:firstLine="843" w:firstLineChars="4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行路难，行路难，多歧路，今安在？长风破浪会有时，直挂云帆济沧海。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8.</w:t>
      </w:r>
      <w:r>
        <w:rPr>
          <w:rFonts w:hint="eastAsia" w:asciiTheme="minorEastAsia" w:hAnsiTheme="minorEastAsia" w:eastAsiaTheme="minorEastAsia" w:cstheme="minorEastAsia"/>
          <w:b/>
          <w:bCs/>
        </w:rPr>
        <w:t>在诗歌中诗人的思想情感经历了怎样的变化？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(2分)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______________________________________________________________________________________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</w:t>
      </w:r>
    </w:p>
    <w:p>
      <w:pPr>
        <w:pBdr>
          <w:bottom w:val="single" w:color="auto" w:sz="12" w:space="0"/>
        </w:pBd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9.说说你对“</w:t>
      </w:r>
      <w:r>
        <w:rPr>
          <w:rFonts w:hint="eastAsia" w:asciiTheme="minorEastAsia" w:hAnsiTheme="minorEastAsia" w:eastAsiaTheme="minorEastAsia" w:cstheme="minorEastAsia"/>
          <w:b/>
          <w:bCs/>
        </w:rPr>
        <w:t>闲来垂钓碧溪上，忽复乘舟梦日边”</w:t>
      </w:r>
      <w:r>
        <w:rPr>
          <w:rFonts w:hint="eastAsia" w:asciiTheme="minorEastAsia" w:hAnsiTheme="minorEastAsia" w:eastAsiaTheme="minorEastAsia" w:cstheme="minorEastAsia"/>
          <w:b/>
          <w:bCs/>
        </w:rPr>
        <w:t>的理解</w:t>
      </w:r>
      <w:r>
        <w:rPr>
          <w:rFonts w:hint="eastAsia" w:asciiTheme="minorEastAsia" w:hAnsiTheme="minorEastAsia" w:eastAsiaTheme="minorEastAsia" w:cstheme="minorEastAsia"/>
          <w:b/>
          <w:bCs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</w:rPr>
        <w:t>分)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</w:p>
    <w:p>
      <w:pPr>
        <w:widowControl/>
        <w:shd w:val="clear" w:color="auto" w:fill="FFFFFF"/>
        <w:spacing w:line="400" w:lineRule="atLeast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(二）阅读下面【甲】【乙】两段文字，完成第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-1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4题。（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3分）</w:t>
      </w:r>
    </w:p>
    <w:p>
      <w:pPr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【甲】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先帝知臣谨慎，故临崩寄臣以大事也。受命以来，夙夜忧叹，恐托付不效，以伤先帝之明，故五月渡泸，深入不毛。今南方已定，兵甲已足，当奖率三军，北定中原，庶竭驽钝，攘除奸凶，兴复汉室，还于旧都。此臣所以报先帝而忠陛下之职分也。至于斟酌损益，进尽忠言，则攸之、祎、允之任也。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【乙】</w:t>
      </w:r>
      <w:r>
        <w:rPr>
          <w:rFonts w:hint="eastAsia" w:asciiTheme="minorEastAsia" w:hAnsiTheme="minorEastAsia" w:eastAsiaTheme="minorEastAsia" w:cstheme="minorEastAsia"/>
          <w:b/>
          <w:bCs/>
        </w:rPr>
        <w:t>淮阴侯韩信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者，淮阴人也。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韩信始为布衣时，贫无行，常从人寄食，人多厌之。常数从其下乡南昌亭长寄食，食数月，亭长妻患之，乃晨炊蓐食①，食时信往，不为具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instrText xml:space="preserve"> = 2 \* GB3 </w:instrTex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separate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②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食。信亦知其意，怒，竟绝去。信钓于城下，诸母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instrText xml:space="preserve"> = 3 \* GB3 </w:instrTex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separate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③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instrText xml:space="preserve"> = 4 \* GB3 </w:instrTex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separate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④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。有一母见信饥，饭信，竟漂数十日。信喜，谓漂母曰：“吾必有以重报母。”母怒曰：“大丈夫不能自食，吾哀王孙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instrText xml:space="preserve"> = 5 \* GB3 </w:instrTex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separate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⑤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而进食，岂望报乎？”信既贵，酬以千金。</w:t>
      </w:r>
    </w:p>
    <w:p>
      <w:pPr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【注】①</w:t>
      </w:r>
      <w:r>
        <w:rPr>
          <w:rStyle w:val="9"/>
          <w:rFonts w:hint="eastAsia" w:asciiTheme="minorEastAsia" w:hAnsiTheme="minorEastAsia" w:eastAsiaTheme="minorEastAsia" w:cstheme="minorEastAsia"/>
          <w:b/>
          <w:bCs/>
          <w:spacing w:val="15"/>
          <w:szCs w:val="24"/>
        </w:rPr>
        <w:t>晨炊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蓐食：</w:t>
      </w:r>
      <w:r>
        <w:rPr>
          <w:rStyle w:val="9"/>
          <w:rFonts w:hint="eastAsia" w:asciiTheme="minorEastAsia" w:hAnsiTheme="minorEastAsia" w:eastAsiaTheme="minorEastAsia" w:cstheme="minorEastAsia"/>
          <w:b/>
          <w:bCs/>
          <w:spacing w:val="15"/>
          <w:szCs w:val="24"/>
        </w:rPr>
        <w:t>提前做好早饭，端到室内床上吃掉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。</w:t>
      </w:r>
      <w:r>
        <w:rPr>
          <w:rStyle w:val="9"/>
          <w:rFonts w:hint="eastAsia" w:asciiTheme="minorEastAsia" w:hAnsiTheme="minorEastAsia" w:eastAsiaTheme="minorEastAsia" w:cstheme="minorEastAsia"/>
          <w:b/>
          <w:bCs/>
          <w:spacing w:val="15"/>
          <w:szCs w:val="24"/>
        </w:rPr>
        <w:t>蓐：草席。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②具：准备。③母：</w:t>
      </w:r>
      <w:r>
        <w:rPr>
          <w:rStyle w:val="9"/>
          <w:rFonts w:hint="eastAsia" w:asciiTheme="minorEastAsia" w:hAnsiTheme="minorEastAsia" w:eastAsiaTheme="minorEastAsia" w:cstheme="minorEastAsia"/>
          <w:b/>
          <w:bCs/>
          <w:spacing w:val="15"/>
          <w:szCs w:val="24"/>
        </w:rPr>
        <w:t>对老年妇女的尊称。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instrText xml:space="preserve"> = 4 \* GB3 </w:instrTex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separate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④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漂：在水里冲洗丝棉之类。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instrText xml:space="preserve"> = 5 \* GB3 </w:instrTex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separate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⑤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王孙：公子，少年。对年轻人的敬称。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0．解释下列句子中加点词的意思。（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先帝不以臣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卑鄙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卑鄙：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  <w:t xml:space="preserve">                             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人多厌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之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之：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  <w:t xml:space="preserve">                               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下列句中加点字意思相同的一项是（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）（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先帝不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以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臣卑鄙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酬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以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千金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受任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于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败军之际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信钓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于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城下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C.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尔来二十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一年矣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一母见信饥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D.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故临崩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寄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臣以大事也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常从人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em w:val="dot"/>
        </w:rPr>
        <w:t>寄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食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用现代汉语翻译下面句子。（3分）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遂许先帝以驱驰。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  <w:t xml:space="preserve">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3．同是写人叙事，【甲】【乙】两文却风格各异：【甲】文用第一人称的写法，自叙经历，表明了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的决心，【乙】文则用第三人称的写法，叙述了韩信平民时贫困潦倒和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的经历。（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请从出身和品行两个方面概括诸葛亮和韩信的共同点。（4分）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  <w:t xml:space="preserve">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u w:val="single"/>
        </w:rPr>
        <w:t xml:space="preserve">   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现代文阅读（30分）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</w:p>
    <w:p>
      <w:pPr>
        <w:ind w:firstLine="3584" w:firstLineChars="17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（一）</w:t>
      </w:r>
      <w:r>
        <w:rPr>
          <w:rFonts w:hint="eastAsia" w:asciiTheme="minorEastAsia" w:hAnsiTheme="minorEastAsia" w:eastAsiaTheme="minorEastAsia" w:cstheme="minorEastAsia"/>
          <w:b/>
          <w:bCs/>
        </w:rPr>
        <w:t>妈妈和房客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 </w:t>
      </w:r>
    </w:p>
    <w:p>
      <w:pPr>
        <w:ind w:firstLine="4533" w:firstLineChars="21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美国  凯·福布斯</w:t>
      </w:r>
    </w:p>
    <w:p>
      <w:pPr>
        <w:ind w:firstLine="422" w:firstLineChars="2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①妈妈在窗外贴出“租房启事”，海德先生应租而来。这是我们家第一次出租房屋，所以妈妈忽略了弄清海德先生的背景和人品，也忘了让他预付房费。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②“房子我很满意，”海德先生说，“今晚我就送行李来，还有我的书。”他顺顺当当地住进了我家。平时，他好像没有固定的工作时间，常和善地与我家的孩子逗趣。当他走过我妈妈坐着的大厅时，总是礼貌地弯弯腰。我爸爸也喜欢他。爸爸喜好回忆迁居美国前住过的挪威。海德去过挪威，他能与爸爸起劲地聊在那儿钓鱼的野趣。　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③只有开客栈的杰妮大婶不欣赏我们的房客。她问：“他什么时候交房租呢？”“向人要钱总难开口，他会很快付清的。”妈妈答道。但杰妮大婶只是哼了两声，“这种人我以前见得多了，别指望借给人一件新外套，收回来还是好的。”妈妈笑笑：“兴许你说得对。”她递上一杯咖啡，止住了杰妮大婶的嘟囔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④雷雨天里，妈妈担心海德的屋子夜里冷，就让爸爸邀请他到暖和的厨房和我们一起坐。我的两个姐姐、哥哥尼尔斯、还有我在灯下做作业，爸爸和海德靠着炉子叨着烟斗，妈妈在洗盘子或是在小桌上静静地工作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⑤海德能辅导尼尔斯的高中课程，有时还帮他学拉丁文。尼尔斯渐渐对学习产生了兴趣，他不再求爸爸让他停学做工了。当我们做完了作业，妈妈坐在摇椅上拿起针线时，海德就给我们讲他的旅游奇遇。噢，他知道的可真多。那些美妙的历史和地理，便随他走入我们的屋子和生活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⑥有天晚上，他给我们读狄更斯的书，很快，读书成了我们生活的一部分。我们写好作业，海德就夹一本书来高声朗读，一个神奇的新世界向我们洞开。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⑦妈妈也像我们孩子一样爱听古挪威侠士传奇：“太好听了！”海德还朗读莎士比亚的戏剧。他悦耳的男低音，听起来像是大演员。即使在天气暖和的晚上，我们也不再出去玩耍。妈妈对此很欣慰。她是不喜欢我们天黑上街的。而最值得高兴的，还是尼尔斯几乎不再混到街头的野孩子堆里。有天晚上，孩子们在街上闯了祸，而尼尔斯正和我们一起听《孤星血泪》的最后一章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⑧就在我们急于听完一个骑士的传奇时，一封信送到了海德手里。第二天一早，他告诉妈妈要离开。“我得走了，”他说，“我把这些书留给尼尔斯和其他孩子。这是一张我所欠房租的支票。夫人，对您的好心款待，我深表谢意。”我们再也不能听他读完那个故事了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⑨我们伤感地看着海德先生离开了，同时，又为能在厨房继续读书感到兴奋。那么多的书啊！妈妈精心地整理了书堆：“我们可以从这里学到很多东西。尼尔斯能代替海德先生读书，他也有一副好嗓子。”我看得出来，这使尼尔斯很自豪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⑩就在这一天，妈妈向杰妮大婶亮出海德的支票：“你看，收回的还是一件好外套。”</w:t>
      </w:r>
    </w:p>
    <w:p>
      <w:pPr>
        <w:ind w:firstLine="316" w:firstLineChars="1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⑾几天后，开面包铺的克瑞波先生来我家，怒气冲天地喊道：“那个海德是个骗子，瞧他给我的支票，全是假货。银行的人告诉我，他早把款兑光了。”在一旁的杰妮大婶得意地点着头，那神态分明是说：“看，我不是提醒过你们了吗？你们不听嘛。”“我敢打赌，他也欠了你们家许多钱，是不是？”克瑞波不无希望地探问道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　　⑿妈妈转过身向着我们，目光长久地停留在尼尔斯身上，然后走到炉子边，把支票投入炉火。</w:t>
      </w:r>
    </w:p>
    <w:p>
      <w:pPr>
        <w:ind w:firstLine="422" w:firstLineChars="2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⒀“不！”她向克瑞波先生回答道，“不，他什么也不欠。”</w:t>
      </w:r>
    </w:p>
    <w:p>
      <w:pPr>
        <w:ind w:firstLine="5271" w:firstLineChars="250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（选自《世界微型小说名家名作百年经典》有改动）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15.小说主要刻画了妈妈和海德先生两个人物形象，请任选一个，结合内容分析。（4分）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 xml:space="preserve">                                                                                                  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 xml:space="preserve">                                                                                               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16.第</w:t>
      </w:r>
      <w:r>
        <w:rPr>
          <w:rFonts w:hint="eastAsia" w:asciiTheme="minorEastAsia" w:hAnsiTheme="minorEastAsia" w:eastAsiaTheme="minorEastAsia" w:cstheme="minorEastAsia"/>
          <w:b/>
          <w:bCs/>
        </w:rPr>
        <w:t>⑾</w:t>
      </w:r>
      <w:r>
        <w:rPr>
          <w:rFonts w:hint="eastAsia" w:asciiTheme="minorEastAsia" w:hAnsiTheme="minorEastAsia" w:eastAsiaTheme="minorEastAsia" w:cstheme="minorEastAsia"/>
          <w:b/>
          <w:bCs/>
        </w:rPr>
        <w:t>段克瑞波的出场，在情节结构与内容上有什么作用？请结合上下文简要作答。（4分）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  <w:color w:val="FF0000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  <w:u w:val="single"/>
        </w:rPr>
        <w:t xml:space="preserve">  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u w:val="single"/>
        </w:rPr>
        <w:t xml:space="preserve">                  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17．语言品读。结合</w:t>
      </w:r>
      <w:r>
        <w:rPr>
          <w:rFonts w:hint="eastAsia" w:asciiTheme="minorEastAsia" w:hAnsiTheme="minorEastAsia" w:eastAsiaTheme="minorEastAsia" w:cstheme="minorEastAsia"/>
          <w:b/>
          <w:bCs/>
        </w:rPr>
        <w:t>上下文，品味下列句子中加点的词语，指出其表达效果。（4分）</w:t>
      </w:r>
    </w:p>
    <w:p>
      <w:pPr>
        <w:adjustRightInd w:val="0"/>
        <w:snapToGrid w:val="0"/>
        <w:spacing w:line="400" w:lineRule="exact"/>
        <w:ind w:left="738" w:hanging="738" w:hangingChars="3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（1）但</w:t>
      </w:r>
      <w:r>
        <w:rPr>
          <w:rFonts w:hint="eastAsia" w:asciiTheme="minorEastAsia" w:hAnsiTheme="minorEastAsia" w:eastAsiaTheme="minorEastAsia" w:cstheme="minorEastAsia"/>
          <w:b/>
          <w:bCs/>
        </w:rPr>
        <w:t>杰</w:t>
      </w:r>
      <w:r>
        <w:rPr>
          <w:rFonts w:hint="eastAsia" w:asciiTheme="minorEastAsia" w:hAnsiTheme="minorEastAsia" w:eastAsiaTheme="minorEastAsia" w:cstheme="minorEastAsia"/>
          <w:b/>
          <w:bCs/>
        </w:rPr>
        <w:t>妮大婶只</w:t>
      </w:r>
      <w:r>
        <w:rPr>
          <w:rFonts w:hint="eastAsia" w:asciiTheme="minorEastAsia" w:hAnsiTheme="minorEastAsia" w:eastAsiaTheme="minorEastAsia" w:cstheme="minorEastAsia"/>
          <w:b/>
          <w:bCs/>
          <w:em w:val="dot"/>
        </w:rPr>
        <w:t>哼</w:t>
      </w:r>
      <w:r>
        <w:rPr>
          <w:rFonts w:hint="eastAsia" w:asciiTheme="minorEastAsia" w:hAnsiTheme="minorEastAsia" w:eastAsiaTheme="minorEastAsia" w:cstheme="minorEastAsia"/>
          <w:b/>
          <w:bCs/>
        </w:rPr>
        <w:t>了两声：“这种人我见得多了。别指望借给人一件新外套，收回来还是好的。”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 xml:space="preserve">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（2）妈妈向杰妮大婶</w:t>
      </w:r>
      <w:r>
        <w:rPr>
          <w:rFonts w:hint="eastAsia" w:asciiTheme="minorEastAsia" w:hAnsiTheme="minorEastAsia" w:eastAsiaTheme="minorEastAsia" w:cstheme="minorEastAsia"/>
          <w:b/>
          <w:bCs/>
          <w:em w:val="dot"/>
        </w:rPr>
        <w:t>亮出</w:t>
      </w:r>
      <w:r>
        <w:rPr>
          <w:rFonts w:hint="eastAsia" w:asciiTheme="minorEastAsia" w:hAnsiTheme="minorEastAsia" w:eastAsiaTheme="minorEastAsia" w:cstheme="minorEastAsia"/>
          <w:b/>
          <w:bCs/>
        </w:rPr>
        <w:t>海德的支票：“你看 ，收回的还是一件好外套。”</w:t>
      </w:r>
    </w:p>
    <w:p>
      <w:pPr>
        <w:adjustRightInd w:val="0"/>
        <w:snapToGrid w:val="0"/>
        <w:spacing w:line="400" w:lineRule="exact"/>
        <w:rPr>
          <w:rFonts w:hint="eastAsia" w:asciiTheme="minorEastAsia" w:hAnsiTheme="minorEastAsia" w:eastAsiaTheme="minorEastAsia" w:cstheme="minorEastAsia"/>
          <w:b/>
          <w:bCs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 xml:space="preserve">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18.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在</w:t>
      </w:r>
      <w:r>
        <w:rPr>
          <w:rFonts w:hint="eastAsia" w:asciiTheme="minorEastAsia" w:hAnsiTheme="minorEastAsia" w:eastAsiaTheme="minorEastAsia" w:cstheme="minorEastAsia"/>
          <w:b/>
          <w:bCs/>
        </w:rPr>
        <w:t>妈妈不了解海德先生的背景与人品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</w:rPr>
        <w:t>海德先生也没有交房租的情况下，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</w:rPr>
        <w:t>妈妈还是把房子租给了</w:t>
      </w:r>
      <w:r>
        <w:rPr>
          <w:rFonts w:hint="eastAsia" w:asciiTheme="minorEastAsia" w:hAnsiTheme="minorEastAsia" w:eastAsiaTheme="minorEastAsia" w:cstheme="minorEastAsia"/>
          <w:b/>
          <w:bCs/>
        </w:rPr>
        <w:t>海德先生，后来，妈妈将假支票烧毁并说海德先生什么也不欠，你认为妈妈作出这样做的根本原因是什么？你认为文章的主旨是什么？（4分）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 xml:space="preserve">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b/>
          <w:bCs/>
          <w:u w:val="single"/>
        </w:rPr>
      </w:pPr>
    </w:p>
    <w:p>
      <w:pPr>
        <w:spacing w:line="264" w:lineRule="auto"/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 xml:space="preserve">     （二）</w:t>
      </w:r>
      <w:r>
        <w:rPr>
          <w:rFonts w:hint="eastAsia" w:asciiTheme="minorEastAsia" w:hAnsiTheme="minorEastAsia" w:eastAsiaTheme="minorEastAsia" w:cstheme="minorEastAsia"/>
          <w:b/>
          <w:bCs/>
        </w:rPr>
        <w:t>父爱的脚步一直跟在身后</w:t>
      </w:r>
    </w:p>
    <w:p>
      <w:pPr>
        <w:spacing w:line="264" w:lineRule="auto"/>
        <w:ind w:firstLine="491" w:firstLineChars="233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①16岁那年，六月初五晚上,父亲把从牧区的布哈河里打来的干板鱼油炸后,让我第二天带到集市上去卖，卖鱼所得供我交下学期学费。</w:t>
      </w:r>
    </w:p>
    <w:p>
      <w:pPr>
        <w:spacing w:line="264" w:lineRule="auto"/>
        <w:ind w:firstLine="491" w:firstLineChars="233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②第二天我早早地起床往两里外的药水沟。那天天气很热，集市里人山人海，热闹非凡。做买卖的大多是上了年纪的人，很少有学生。我手捧着干板鱼，木然地在树林、路边、田埂上走着，心里涩涩的，喊不出叫卖声。“油炸干板鱼”几个字眼像刺一样卡在喉咙里。</w:t>
      </w:r>
    </w:p>
    <w:p>
      <w:pPr>
        <w:spacing w:line="264" w:lineRule="auto"/>
        <w:ind w:firstLine="491" w:firstLineChars="233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③充斥我耳目的是有钱人家的孩子跟着父母穿着光鲜的衣服，在集市的临时饭馆里吃着让人眼馋的牛排，喝着可口饮料的身影、欢笑。我羡慕他们，我何时才能和他们一样享受生活的富足而给予的快乐和无忧呢？两相对比，心里的苦涩潮水一般汹涌翻腾，眼泪不由得溢满眼眶，落在洗得发白的衬衫上。</w:t>
      </w:r>
    </w:p>
    <w:p>
      <w:pPr>
        <w:spacing w:line="264" w:lineRule="auto"/>
        <w:ind w:firstLine="491" w:firstLineChars="233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④我端着盆子钻进不被人发觉的树林深处偷偷擦泪。一个老人突然走过来问我：“干板鱼多少钱一条？”我低声答到：“一块” 我惊慌得头也不敢抬。我怕他看穿我那自卑的心灵。“买三条吧。”我低头给他调了大点的鱼，接过那三元钱，放下盆子，我手心发烫，捏了一把汗。我翻来覆去看那三元钱，然后紧紧地紧紧地捏在手里，生怕它长翅膀飞了。手心越来越烫，仿佛捏了一把火。</w:t>
      </w:r>
    </w:p>
    <w:p>
      <w:pPr>
        <w:spacing w:line="264" w:lineRule="auto"/>
        <w:ind w:firstLine="491" w:firstLineChars="233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⑤这三元钱多少给了我叫卖的勇气。我镇静了片刻，走出树林，又走向人多的地方。走到一个饭馆前我问里边的人要不要干板鱼，一个正在喝啤酒的人向我挥手说：“走开，走开，乡巴佬不要打扰我们喝酒。”这话像针，狠狠地扎在我刚刚鼓起勇气的心上。我的心像只气球，里边的勇气全被这有点嘲讽的话扎破，溢出。我收回脚步，迅即离开。</w:t>
      </w:r>
    </w:p>
    <w:p>
      <w:pPr>
        <w:spacing w:line="264" w:lineRule="auto"/>
        <w:ind w:firstLine="491" w:firstLineChars="233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⑥我再也没有心思卖鱼了，苦涩、心酸、虚荣、自卑像血液一样在血管里流淌。我低头加快脚步回家了。父亲问我卖了多少钱。我的自卑像火山一样爆发：“人家的孩子可以跟着父亲，有好吃的好喝的好穿的，而我呢？如果你有人家父亲那样好就行了！我不用低三下四叫卖了。”我狠狠地把鱼扔在案板上，无辜的鱼在案板上泛着白眼。我无知的话伤到了父亲的自尊，一向和善从不打骂我们的父亲举起巴掌，我低头流着泪等待他的巴掌落在身上。父亲收回了闪在空中的巴掌，他无声地戴上草帽，端起鱼盆出门了。</w:t>
      </w:r>
    </w:p>
    <w:p>
      <w:pPr>
        <w:spacing w:line="264" w:lineRule="auto"/>
        <w:ind w:firstLine="491" w:firstLineChars="233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⑦下午，父亲回来了，盆里剩了不多的几条鱼。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>他坐在屋檐下数着不多的钱，汗像溪流一样在他梯田一样的皱纹里流淌，湿透了草帽，湿透了他烂了领子的衬衫。</w:t>
      </w:r>
      <w:r>
        <w:rPr>
          <w:rFonts w:hint="eastAsia" w:asciiTheme="minorEastAsia" w:hAnsiTheme="minorEastAsia" w:eastAsiaTheme="minorEastAsia" w:cstheme="minorEastAsia"/>
          <w:b/>
          <w:bCs/>
        </w:rPr>
        <w:t>他说：“你下学期的书钱有着落了。”我无语。父亲早已看穿了我的自卑，他说：“吃尽苦中苦，方为人上人。这有什么好丢人显眼的？人活在世上凭本事吃饭，靠自信立身。没有钱不可怕，最可怕的是一个人不敢流自己的汗，丧失生活的勇气！”</w:t>
      </w:r>
    </w:p>
    <w:p>
      <w:pPr>
        <w:spacing w:line="264" w:lineRule="auto"/>
        <w:ind w:firstLine="491" w:firstLineChars="233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⑧后来，母亲告诉我，原来父亲为了锻炼我，在我卖鱼的时候跟在我的身后，在不远的地方看着我的一举一动。更让我难以置信的是买我鱼的那个老人是父亲的朋友，是父亲给他钱买我的鱼，增长我的勇气的！我为自己的无知、自卑、年少的虚荣而感到悔恨。</w:t>
      </w:r>
    </w:p>
    <w:p>
      <w:pPr>
        <w:spacing w:line="264" w:lineRule="auto"/>
        <w:ind w:firstLine="463" w:firstLineChars="233"/>
        <w:rPr>
          <w:rFonts w:hint="eastAsia" w:asciiTheme="minorEastAsia" w:hAnsiTheme="minorEastAsia" w:eastAsiaTheme="minorEastAsia" w:cstheme="minorEastAsia"/>
          <w:b/>
          <w:bCs/>
          <w:spacing w:val="-6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6"/>
        </w:rPr>
        <w:t>⑨父爱的脚步一直跟在身后，从那以后我仿佛一下子长大了。多年后我有了自己薪水颇高的工作，每当每个月清点自己的薪水时我总会莫名的想起那年的夏天，那年的我，那年的父亲的话。</w:t>
      </w:r>
    </w:p>
    <w:p>
      <w:pPr>
        <w:spacing w:line="264" w:lineRule="auto"/>
        <w:ind w:firstLine="266" w:firstLineChars="134"/>
        <w:rPr>
          <w:rFonts w:hint="eastAsia" w:asciiTheme="minorEastAsia" w:hAnsiTheme="minorEastAsia" w:eastAsiaTheme="minorEastAsia" w:cstheme="minorEastAsia"/>
          <w:b/>
          <w:bCs/>
          <w:spacing w:val="-6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6"/>
        </w:rPr>
        <w:t xml:space="preserve">  ⑩父爱的脚步一直跟在身后，他用心良苦的脚步催生的是一条自立、自信、自强的成功之路！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19.请用简洁的语言概括本文①－⑥段的主要内容。（2分）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20.文中写道：“苦涩、心酸、虚荣、自卑像血液一样在血管里流淌”，阅读全文后，请用</w:t>
      </w:r>
    </w:p>
    <w:p>
      <w:pPr>
        <w:spacing w:line="283" w:lineRule="auto"/>
        <w:ind w:firstLine="316" w:firstLineChars="1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你的话归纳一下文中的“我”“苦涩、心酸、虚荣、自卑”这些心理的具体表现。不</w:t>
      </w:r>
    </w:p>
    <w:p>
      <w:pPr>
        <w:spacing w:line="283" w:lineRule="auto"/>
        <w:ind w:firstLine="316" w:firstLineChars="1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少于三点。（3分）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21.请从修辞手法运用的角度赏析下边这句话的妙处。（3分）</w:t>
      </w:r>
    </w:p>
    <w:p>
      <w:pPr>
        <w:spacing w:line="283" w:lineRule="auto"/>
        <w:ind w:left="315" w:leftChars="1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他坐在屋檐下数着不多的钱，汗像溪流在他梯田一样的皱纹里流淌，湿透了草帽，湿透了他烂了领子的衬衫。</w:t>
      </w:r>
    </w:p>
    <w:p>
      <w:pPr>
        <w:spacing w:line="283" w:lineRule="auto"/>
        <w:ind w:left="316" w:hanging="316" w:hangingChars="15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22.本文题目“父爱的脚步一直跟在身后”有两层含义，表层含义是说父亲为了锻炼我，在我卖鱼的时候跟在我的身后，在不远的地方看着我的一举一动。那么，阅读全文后，题目的深层含义你是怎样理解的？请加以归纳。（2分）</w:t>
      </w:r>
    </w:p>
    <w:p>
      <w:pPr>
        <w:spacing w:line="283" w:lineRule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23.读了本文，你有什么感悟？请结合自己的生活体验谈一谈。（4分）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  <w:t>四．作文（50分）</w:t>
      </w:r>
    </w:p>
    <w:p>
      <w:pPr>
        <w:spacing w:line="380" w:lineRule="exact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24.在现代文阅读《体味人生“上止正”》中，作者提到“人们会用各自不同的人生格言来引导自己的人生方向”。你在成长的过程中，也会受到某句名言警句的影响吧。请以“</w:t>
      </w:r>
      <w:r>
        <w:rPr>
          <w:rFonts w:hint="eastAsia" w:asciiTheme="minorEastAsia" w:hAnsiTheme="minorEastAsia" w:eastAsiaTheme="minorEastAsia" w:cstheme="minorEastAsia"/>
          <w:b/>
          <w:bCs/>
        </w:rPr>
        <w:t>那句名言影响了我</w:t>
      </w:r>
      <w:r>
        <w:rPr>
          <w:rFonts w:hint="eastAsia" w:asciiTheme="minorEastAsia" w:hAnsiTheme="minorEastAsia" w:eastAsiaTheme="minorEastAsia" w:cstheme="minorEastAsia"/>
          <w:b/>
          <w:bCs/>
        </w:rPr>
        <w:t>”为题，写一篇文章。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601DC"/>
    <w:multiLevelType w:val="singleLevel"/>
    <w:tmpl w:val="344601D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1C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iPriority w:val="99"/>
    <w:rPr>
      <w:rFonts w:cs="Times New Roman"/>
      <w:color w:val="2D64B3"/>
      <w:u w:val="none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9">
    <w:name w:val="uc_q_object1"/>
    <w:basedOn w:val="5"/>
    <w:uiPriority w:val="99"/>
    <w:rPr>
      <w:rFonts w:ascii="Lucida Sans Unicode" w:hAnsi="Lucida Sans Unicode" w:cs="Lucida Sans Unicode"/>
      <w:sz w:val="21"/>
      <w:szCs w:val="21"/>
    </w:rPr>
  </w:style>
  <w:style w:type="character" w:customStyle="1" w:styleId="10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5554</Words>
  <Characters>1676</Characters>
  <Lines>62</Lines>
  <Paragraphs>136</Paragraphs>
  <TotalTime>4</TotalTime>
  <ScaleCrop>false</ScaleCrop>
  <LinksUpToDate>false</LinksUpToDate>
  <CharactersWithSpaces>7094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2018-05-20T13:43:00Z</dcterms:created>
  <dc:creator>Administrator</dc:creator>
  <cp:lastModifiedBy>Administrator</cp:lastModifiedBy>
  <dcterms:modified xsi:type="dcterms:W3CDTF">2018-08-09T01:10:44Z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