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8"/>
          <w:szCs w:val="28"/>
        </w:rPr>
      </w:pPr>
      <w:r>
        <w:rPr>
          <w:rFonts w:hint="eastAsia"/>
          <w:sz w:val="28"/>
          <w:szCs w:val="28"/>
        </w:rPr>
        <w:pict>
          <v:shape id="_x0000_s1025" o:spid="_x0000_s1025" o:spt="75" type="#_x0000_t75" style="position:absolute;left:0pt;margin-left:890pt;margin-top:907pt;height:30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sz w:val="28"/>
          <w:szCs w:val="28"/>
        </w:rPr>
        <w:t>济宁市梁山县2017-2018学年度高中学段学校招生考试模拟题</w:t>
      </w:r>
    </w:p>
    <w:p>
      <w:pPr>
        <w:jc w:val="center"/>
        <w:rPr>
          <w:rFonts w:hint="eastAsia"/>
          <w:sz w:val="28"/>
          <w:szCs w:val="28"/>
        </w:rPr>
      </w:pPr>
      <w:r>
        <w:rPr>
          <w:rFonts w:hint="eastAsia"/>
          <w:sz w:val="28"/>
          <w:szCs w:val="28"/>
        </w:rPr>
        <w:t>语文试题</w:t>
      </w:r>
    </w:p>
    <w:p>
      <w:pPr>
        <w:rPr>
          <w:rFonts w:hint="eastAsia"/>
        </w:rPr>
      </w:pPr>
      <w:r>
        <w:rPr>
          <w:rFonts w:hint="eastAsia"/>
        </w:rPr>
        <w:t>一.积累运用（20分）</w:t>
      </w:r>
    </w:p>
    <w:p>
      <w:pPr>
        <w:pStyle w:val="7"/>
      </w:pPr>
      <w:r>
        <w:t>1．.下列各组词语的字形及加点字的注音全都正确的一项是（　　）</w:t>
      </w:r>
    </w:p>
    <w:p>
      <w:pPr>
        <w:pStyle w:val="7"/>
      </w:pPr>
      <w:r>
        <w:t>A．瞬间（xùn）簇新（cù）勾当（gòu）     物竟天择（jìng）</w:t>
      </w:r>
    </w:p>
    <w:p>
      <w:pPr>
        <w:pStyle w:val="7"/>
      </w:pPr>
      <w:r>
        <w:t>B．诘责（jié）       文彩（cǎi）      晨曦（xī）怏怏不乐（yāng）</w:t>
      </w:r>
    </w:p>
    <w:p>
      <w:pPr>
        <w:pStyle w:val="7"/>
      </w:pPr>
      <w:r>
        <w:t>C．殷红（yān）       狼藉（jí）       枯涸（hé）      即物起兴（xìng）</w:t>
      </w:r>
    </w:p>
    <w:p>
      <w:pPr>
        <w:pStyle w:val="7"/>
      </w:pPr>
      <w:r>
        <w:t>D．屏嶂（zhàng）瘠薄（jí）       倒坍（tān）锲而不舍（qì）</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2、下列加点字词语运用不正确的一项是（　　）（2分）</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A. 小狗丢失后，他心急如焚，到处张贴“寻狗</w:t>
      </w:r>
      <w:r>
        <w:rPr>
          <w:rFonts w:hint="eastAsia" w:ascii="宋体" w:hAnsi="宋体"/>
          <w:szCs w:val="21"/>
          <w:em w:val="dot"/>
        </w:rPr>
        <w:t>启示</w:t>
      </w:r>
      <w:r>
        <w:rPr>
          <w:rFonts w:hint="eastAsia" w:ascii="宋体" w:hAnsi="宋体"/>
          <w:szCs w:val="21"/>
        </w:rPr>
        <w:t>”。</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B. 今年五一假期，前来长沙县金井镇“茶文化基地”游玩的人</w:t>
      </w:r>
      <w:r>
        <w:rPr>
          <w:rFonts w:hint="eastAsia" w:ascii="宋体" w:hAnsi="宋体"/>
          <w:szCs w:val="21"/>
          <w:em w:val="dot"/>
        </w:rPr>
        <w:t>络绎不绝</w:t>
      </w:r>
      <w:r>
        <w:rPr>
          <w:rFonts w:hint="eastAsia" w:ascii="宋体" w:hAnsi="宋体"/>
          <w:szCs w:val="21"/>
        </w:rPr>
        <w:t>。</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C. 为了纪念唐代书法大家欧阳询，“当代文人书法周”活动在望城区书堂山举行，为书法爱好者提供了一场</w:t>
      </w:r>
      <w:r>
        <w:rPr>
          <w:rFonts w:hint="eastAsia" w:ascii="宋体" w:hAnsi="宋体"/>
          <w:szCs w:val="21"/>
          <w:em w:val="dot"/>
        </w:rPr>
        <w:t>叹为观止</w:t>
      </w:r>
      <w:r>
        <w:rPr>
          <w:rFonts w:hint="eastAsia" w:ascii="宋体" w:hAnsi="宋体"/>
          <w:szCs w:val="21"/>
        </w:rPr>
        <w:t>的文化盛宴。</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 xml:space="preserve">D. </w:t>
      </w:r>
      <w:r>
        <w:rPr>
          <w:rFonts w:hint="eastAsia" w:ascii="宋体" w:hAnsi="宋体"/>
          <w:szCs w:val="21"/>
          <w:em w:val="dot"/>
        </w:rPr>
        <w:t>世上无难事</w:t>
      </w:r>
      <w:r>
        <w:rPr>
          <w:rFonts w:hint="eastAsia" w:ascii="宋体" w:hAnsi="宋体"/>
          <w:szCs w:val="21"/>
        </w:rPr>
        <w:t>，</w:t>
      </w:r>
      <w:r>
        <w:rPr>
          <w:rFonts w:hint="eastAsia" w:ascii="宋体" w:hAnsi="宋体"/>
          <w:szCs w:val="21"/>
          <w:em w:val="dot"/>
        </w:rPr>
        <w:t>只怕有心人</w:t>
      </w:r>
      <w:r>
        <w:rPr>
          <w:rFonts w:hint="eastAsia" w:ascii="宋体" w:hAnsi="宋体"/>
          <w:szCs w:val="21"/>
        </w:rPr>
        <w:t>，长沙磁浮快线的建设者们克服了重重困难，付出了巨大努力，终于按时完成了建设任务。</w:t>
      </w:r>
    </w:p>
    <w:p>
      <w:pPr>
        <w:pStyle w:val="7"/>
        <w:tabs>
          <w:tab w:val="left" w:pos="4258"/>
        </w:tabs>
        <w:spacing w:line="360" w:lineRule="auto"/>
        <w:textAlignment w:val="center"/>
        <w:rPr>
          <w:kern w:val="0"/>
        </w:rPr>
      </w:pPr>
      <w:r>
        <w:rPr>
          <w:kern w:val="0"/>
        </w:rPr>
        <w:t>3．依次填入下列各句横线处的词语，最恰当的一项是（　　）</w:t>
      </w:r>
      <w:r>
        <w:rPr>
          <w:kern w:val="0"/>
        </w:rPr>
        <w:tab/>
      </w:r>
    </w:p>
    <w:p>
      <w:pPr>
        <w:pStyle w:val="7"/>
        <w:tabs>
          <w:tab w:val="left" w:pos="4258"/>
        </w:tabs>
        <w:spacing w:line="360" w:lineRule="auto"/>
        <w:textAlignment w:val="center"/>
        <w:rPr>
          <w:kern w:val="0"/>
        </w:rPr>
      </w:pPr>
      <w:r>
        <w:rPr>
          <w:kern w:val="0"/>
        </w:rPr>
        <w:t>（1）传唤来的同乡集资把他保了出来，问他事由，他只是说自己一时糊涂，走错了人家．他不想让颠沛在外的同乡阴影．</w:t>
      </w:r>
      <w:r>
        <w:rPr>
          <w:kern w:val="0"/>
        </w:rPr>
        <w:tab/>
      </w:r>
    </w:p>
    <w:p>
      <w:pPr>
        <w:pStyle w:val="7"/>
        <w:tabs>
          <w:tab w:val="left" w:pos="4258"/>
        </w:tabs>
        <w:spacing w:line="360" w:lineRule="auto"/>
        <w:textAlignment w:val="center"/>
        <w:rPr>
          <w:kern w:val="0"/>
        </w:rPr>
      </w:pPr>
      <w:r>
        <w:rPr>
          <w:kern w:val="0"/>
        </w:rPr>
        <w:t>（2）2015年“寻找最美医生”颁奖典礼通过展现医生们的感人故事和崇高境界了社会主义核心价值观．山东省平邑县兴蒙学校李传鹏输入</w:t>
      </w:r>
      <w:r>
        <w:rPr>
          <w:kern w:val="0"/>
        </w:rPr>
        <w:tab/>
      </w:r>
    </w:p>
    <w:p>
      <w:pPr>
        <w:pStyle w:val="7"/>
        <w:tabs>
          <w:tab w:val="left" w:pos="4258"/>
        </w:tabs>
        <w:spacing w:line="360" w:lineRule="auto"/>
        <w:textAlignment w:val="center"/>
        <w:rPr>
          <w:kern w:val="0"/>
        </w:rPr>
      </w:pPr>
      <w:r>
        <w:rPr>
          <w:kern w:val="0"/>
        </w:rPr>
        <w:t>（3）谈论沂蒙精神及其影响力，我们既要有文化自信，不，又要有全国视野，不盲目乐观．</w:t>
      </w:r>
      <w:r>
        <w:rPr>
          <w:kern w:val="0"/>
        </w:rPr>
        <w:tab/>
      </w:r>
    </w:p>
    <w:p>
      <w:pPr>
        <w:pStyle w:val="7"/>
        <w:tabs>
          <w:tab w:val="left" w:pos="4258"/>
        </w:tabs>
        <w:spacing w:line="360" w:lineRule="auto"/>
        <w:textAlignment w:val="center"/>
        <w:rPr>
          <w:kern w:val="0"/>
        </w:rPr>
      </w:pPr>
      <w:r>
        <w:rPr>
          <w:kern w:val="0"/>
        </w:rPr>
        <w:t>A．蒙受   弘扬   妄自菲薄</w:t>
      </w:r>
      <w:r>
        <w:rPr>
          <w:kern w:val="0"/>
        </w:rPr>
        <w:tab/>
      </w:r>
      <w:r>
        <w:rPr>
          <w:kern w:val="0"/>
        </w:rPr>
        <w:t>B．蒙受   宣扬   妄自尊大</w:t>
      </w:r>
    </w:p>
    <w:p>
      <w:pPr>
        <w:rPr>
          <w:rFonts w:hint="eastAsia"/>
          <w:kern w:val="0"/>
        </w:rPr>
      </w:pPr>
      <w:r>
        <w:rPr>
          <w:kern w:val="0"/>
        </w:rPr>
        <w:t>C．承受   弘扬   妄自尊大</w:t>
      </w:r>
      <w:r>
        <w:rPr>
          <w:kern w:val="0"/>
        </w:rPr>
        <w:tab/>
      </w:r>
      <w:r>
        <w:rPr>
          <w:rFonts w:hint="eastAsia"/>
          <w:kern w:val="0"/>
        </w:rPr>
        <w:t xml:space="preserve">             </w:t>
      </w:r>
      <w:r>
        <w:rPr>
          <w:kern w:val="0"/>
        </w:rPr>
        <w:t>D．承受    宣扬   妄自</w:t>
      </w:r>
      <w:r>
        <w:rPr>
          <w:rFonts w:hint="eastAsia"/>
          <w:kern w:val="0"/>
        </w:rPr>
        <w:t>尊大</w:t>
      </w:r>
    </w:p>
    <w:p>
      <w:pPr>
        <w:rPr>
          <w:rFonts w:hint="eastAsia"/>
          <w:kern w:val="0"/>
        </w:rPr>
      </w:pP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4、下列语句中</w:t>
      </w:r>
      <w:r>
        <w:rPr>
          <w:rFonts w:hint="eastAsia" w:ascii="宋体" w:hAnsi="宋体"/>
          <w:szCs w:val="21"/>
          <w:em w:val="dot"/>
        </w:rPr>
        <w:t>没有</w:t>
      </w:r>
      <w:r>
        <w:rPr>
          <w:rFonts w:hint="eastAsia" w:ascii="宋体" w:hAnsi="宋体"/>
          <w:szCs w:val="21"/>
        </w:rPr>
        <w:t>语病的一句是（　　）（2分）</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A. 5月10日，大约一百名左右的青年志愿者在橘子洲参加了绿色骑行活动。</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B. 在暑假的户外活动中，同学们要注意安全，防止不要发生意外事故。</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C. 为了规范义务教育阶段招生行为，长沙市教育局严禁公办学校招收择校生。</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D. 将建设美丽乡村和打造文化景区相结合，既能改善农村居住环境，又能发扬文化旅游产业。</w:t>
      </w:r>
    </w:p>
    <w:p>
      <w:pPr>
        <w:spacing w:after="87"/>
        <w:ind w:left="-5" w:hanging="10"/>
      </w:pPr>
      <w:r>
        <w:rPr>
          <w:rFonts w:hint="eastAsia" w:ascii="微软雅黑" w:hAnsi="微软雅黑" w:eastAsia="微软雅黑" w:cs="微软雅黑"/>
        </w:rPr>
        <w:t>5</w:t>
      </w:r>
      <w:r>
        <w:rPr>
          <w:rFonts w:ascii="微软雅黑" w:hAnsi="微软雅黑" w:eastAsia="微软雅黑" w:cs="微软雅黑"/>
        </w:rPr>
        <w:t>．把下列句子组合成语意连贯的一段话，语序排列正确的一项是（  ）（2分）</w:t>
      </w:r>
    </w:p>
    <w:p>
      <w:pPr>
        <w:spacing w:after="92"/>
        <w:ind w:left="273" w:hanging="10"/>
      </w:pPr>
      <w:r>
        <w:rPr>
          <w:rFonts w:ascii="微软雅黑" w:hAnsi="微软雅黑" w:eastAsia="微软雅黑" w:cs="微软雅黑"/>
        </w:rPr>
        <w:t>①它主要承担长征五号火箭、长征七号火箭的发射任务。</w:t>
      </w:r>
    </w:p>
    <w:p>
      <w:pPr>
        <w:spacing w:after="92"/>
        <w:ind w:left="273" w:hanging="10"/>
      </w:pPr>
      <w:r>
        <w:rPr>
          <w:rFonts w:ascii="微软雅黑" w:hAnsi="微软雅黑" w:eastAsia="微软雅黑" w:cs="微软雅黑"/>
        </w:rPr>
        <w:t>②文昌卫星发射中心的建设也给海南国际旅游岛带来了新的发展机遇。</w:t>
      </w:r>
    </w:p>
    <w:p>
      <w:pPr>
        <w:spacing w:after="92"/>
        <w:ind w:left="273" w:hanging="10"/>
      </w:pPr>
      <w:r>
        <w:rPr>
          <w:rFonts w:ascii="微软雅黑" w:hAnsi="微软雅黑" w:eastAsia="微软雅黑" w:cs="微软雅黑"/>
        </w:rPr>
        <w:t>③文昌卫星发射中心是我国四大卫星发射中心之一，位于海南省文昌市。</w:t>
      </w:r>
    </w:p>
    <w:p>
      <w:pPr>
        <w:spacing w:line="356" w:lineRule="auto"/>
        <w:ind w:firstLine="278"/>
      </w:pPr>
      <w:r>
        <w:rPr>
          <w:rFonts w:ascii="微软雅黑" w:hAnsi="微软雅黑" w:eastAsia="微软雅黑" w:cs="微软雅黑"/>
        </w:rPr>
        <w:t>④它的建成填补了我国低纬度发射的市场空白，为参与国际商业航天发射市场的竞争开拓了广阔的空间。</w:t>
      </w:r>
    </w:p>
    <w:p>
      <w:pPr>
        <w:spacing w:after="113"/>
        <w:ind w:left="288" w:hanging="10"/>
      </w:pPr>
      <w:r>
        <w:rPr>
          <w:rFonts w:ascii="微软雅黑" w:hAnsi="微软雅黑" w:eastAsia="微软雅黑" w:cs="微软雅黑"/>
        </w:rPr>
        <w:t>A. ③①④②     B. ①②④③    C. ③④①②     D. ①②③④</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6、从传统文化的角度来看，下列各项中小玲的做法</w:t>
      </w:r>
      <w:r>
        <w:rPr>
          <w:rFonts w:hint="eastAsia" w:ascii="宋体" w:hAnsi="宋体"/>
          <w:szCs w:val="21"/>
          <w:em w:val="dot"/>
        </w:rPr>
        <w:t>不正确</w:t>
      </w:r>
      <w:r>
        <w:rPr>
          <w:rFonts w:hint="eastAsia" w:ascii="宋体" w:hAnsi="宋体"/>
          <w:szCs w:val="21"/>
        </w:rPr>
        <w:t>的一项是（　　）（2分）</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A. 农历九月初九重阳节，小玲陪家里的老人一起登高望远，赏菊吟诗，遍插茱萸。</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B. 小玲的生肖属相是蛇，弟弟比她小2岁，小玲要挑选一款生肖属相的玩具送给弟弟作为生日礼物，她选择了一直可爱的机器狗。</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C. 小玲向同学小明询问他母亲的姓氏，按照古代的礼仪应这么问：“令堂贵姓？”</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D. 老师提问：“农历二月份有哪些节气？”小玲回答：“惊蛰和春分。”</w:t>
      </w:r>
    </w:p>
    <w:p>
      <w:pPr>
        <w:rPr>
          <w:rFonts w:hint="eastAsia"/>
        </w:rPr>
      </w:pPr>
      <w:r>
        <w:rPr>
          <w:rFonts w:hint="eastAsia" w:ascii="宋体" w:hAnsi="宋体"/>
          <w:szCs w:val="21"/>
        </w:rPr>
        <w:t>7.古诗文默写填空。（共8分，每空一分）</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（1）海内存知己，_____________________。（王勃《送杜少府之任蜀州》 ）</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（2）不畏浮云遮望眼，_______________________。（王安石《登飞来峰》 ）</w:t>
      </w:r>
    </w:p>
    <w:p>
      <w:pPr>
        <w:tabs>
          <w:tab w:val="left" w:pos="2694"/>
          <w:tab w:val="left" w:pos="4395"/>
          <w:tab w:val="left" w:pos="6379"/>
        </w:tabs>
        <w:adjustRightInd w:val="0"/>
        <w:spacing w:line="300" w:lineRule="auto"/>
        <w:rPr>
          <w:rFonts w:hint="eastAsia" w:ascii="宋体" w:hAnsi="宋体"/>
          <w:szCs w:val="21"/>
        </w:rPr>
      </w:pPr>
      <w:r>
        <w:rPr>
          <w:rFonts w:hint="eastAsia" w:ascii="宋体" w:hAnsi="宋体"/>
          <w:szCs w:val="21"/>
        </w:rPr>
        <w:t>（3）在人生的旅途上，我们既有成功，也有失败，在成功与失败面前，我们应该像范仲淹在《岳阳楼记》中所说的那样“__________________，__________________”，始终保持一种良好的心态。</w:t>
      </w:r>
    </w:p>
    <w:p>
      <w:pPr>
        <w:pStyle w:val="7"/>
      </w:pPr>
      <w:r>
        <w:t>（</w:t>
      </w:r>
      <w:r>
        <w:rPr>
          <w:rFonts w:hint="eastAsia"/>
        </w:rPr>
        <w:t>4</w:t>
      </w:r>
      <w:r>
        <w:t>）古代仁人志士都有超越个人忧乐的博大襟怀和以天下为己任的济世担当，范仲淹《岳阳楼记》中的名句“</w:t>
      </w:r>
      <w:r>
        <w:rPr>
          <w:u w:val="single"/>
        </w:rPr>
        <w:t>　　　　　　</w:t>
      </w:r>
      <w:r>
        <w:t>，</w:t>
      </w:r>
      <w:r>
        <w:rPr>
          <w:u w:val="single"/>
        </w:rPr>
        <w:t>　　　　　　</w:t>
      </w:r>
      <w:r>
        <w:t>”就体现了这种襟怀和担当．</w:t>
      </w:r>
    </w:p>
    <w:p>
      <w:pPr>
        <w:pStyle w:val="7"/>
      </w:pPr>
      <w:r>
        <w:t>（</w:t>
      </w:r>
      <w:r>
        <w:rPr>
          <w:rFonts w:hint="eastAsia"/>
        </w:rPr>
        <w:t>5</w:t>
      </w:r>
      <w:r>
        <w:t>）孟浩然《望洞庭湖赠张丞相》中笔力千钧，描绘洞庭湖壮观景象的句子是：“</w:t>
      </w:r>
      <w:r>
        <w:rPr>
          <w:u w:val="single"/>
        </w:rPr>
        <w:t>　　　　　　</w:t>
      </w:r>
      <w:r>
        <w:t>，</w:t>
      </w:r>
      <w:r>
        <w:rPr>
          <w:u w:val="single"/>
        </w:rPr>
        <w:t>　　　　　　</w:t>
      </w:r>
      <w:r>
        <w:t>．</w:t>
      </w:r>
    </w:p>
    <w:p>
      <w:pPr>
        <w:rPr>
          <w:rFonts w:hint="eastAsia"/>
        </w:rPr>
      </w:pPr>
    </w:p>
    <w:p>
      <w:pPr>
        <w:rPr>
          <w:rFonts w:hint="eastAsia"/>
        </w:rPr>
      </w:pPr>
      <w:r>
        <w:rPr>
          <w:rFonts w:hint="eastAsia"/>
        </w:rPr>
        <w:t>二。古诗文阅读（20分）</w:t>
      </w:r>
    </w:p>
    <w:p>
      <w:pPr>
        <w:adjustRightInd w:val="0"/>
        <w:spacing w:line="300" w:lineRule="auto"/>
        <w:jc w:val="center"/>
        <w:rPr>
          <w:rFonts w:ascii="宋体" w:hAnsi="宋体"/>
          <w:b/>
          <w:szCs w:val="21"/>
        </w:rPr>
      </w:pPr>
      <w:r>
        <w:rPr>
          <w:rFonts w:hint="eastAsia" w:ascii="宋体" w:hAnsi="宋体"/>
          <w:b/>
          <w:szCs w:val="21"/>
        </w:rPr>
        <w:t>湖</w:t>
      </w:r>
      <w:r>
        <w:rPr>
          <w:rFonts w:hint="eastAsia" w:ascii="宋体" w:hAnsi="宋体"/>
          <w:b/>
          <w:szCs w:val="21"/>
          <w:vertAlign w:val="superscript"/>
        </w:rPr>
        <w:t>①</w:t>
      </w:r>
      <w:r>
        <w:rPr>
          <w:rFonts w:hint="eastAsia" w:ascii="宋体" w:hAnsi="宋体"/>
          <w:b/>
          <w:szCs w:val="21"/>
        </w:rPr>
        <w:t>口送友人</w:t>
      </w:r>
    </w:p>
    <w:p>
      <w:pPr>
        <w:adjustRightInd w:val="0"/>
        <w:spacing w:line="300" w:lineRule="auto"/>
        <w:jc w:val="center"/>
        <w:rPr>
          <w:rFonts w:ascii="宋体" w:hAnsi="宋体"/>
          <w:szCs w:val="21"/>
        </w:rPr>
      </w:pPr>
      <w:r>
        <w:rPr>
          <w:rFonts w:hint="eastAsia" w:ascii="宋体" w:hAnsi="宋体"/>
          <w:szCs w:val="21"/>
        </w:rPr>
        <w:t>李频</w:t>
      </w:r>
    </w:p>
    <w:p>
      <w:pPr>
        <w:adjustRightInd w:val="0"/>
        <w:spacing w:line="300" w:lineRule="auto"/>
        <w:jc w:val="center"/>
        <w:rPr>
          <w:rFonts w:ascii="宋体" w:hAnsi="宋体"/>
          <w:szCs w:val="21"/>
        </w:rPr>
      </w:pPr>
      <w:r>
        <w:rPr>
          <w:rFonts w:hint="eastAsia" w:ascii="宋体" w:hAnsi="宋体"/>
          <w:szCs w:val="21"/>
        </w:rPr>
        <w:t>中流</w:t>
      </w:r>
      <w:r>
        <w:rPr>
          <w:rFonts w:hint="eastAsia" w:ascii="宋体" w:hAnsi="宋体"/>
          <w:szCs w:val="21"/>
          <w:vertAlign w:val="superscript"/>
        </w:rPr>
        <w:t>②</w:t>
      </w:r>
      <w:r>
        <w:rPr>
          <w:rFonts w:hint="eastAsia" w:ascii="宋体" w:hAnsi="宋体"/>
          <w:szCs w:val="21"/>
        </w:rPr>
        <w:t>欲暮见湘烟</w:t>
      </w:r>
      <w:r>
        <w:rPr>
          <w:rFonts w:hint="eastAsia" w:ascii="宋体" w:hAnsi="宋体"/>
          <w:szCs w:val="21"/>
          <w:vertAlign w:val="superscript"/>
        </w:rPr>
        <w:t>③</w:t>
      </w:r>
      <w:r>
        <w:rPr>
          <w:rFonts w:hint="eastAsia" w:ascii="宋体" w:hAnsi="宋体"/>
          <w:szCs w:val="21"/>
        </w:rPr>
        <w:t>，岸苇无穷接楚田</w:t>
      </w:r>
      <w:r>
        <w:rPr>
          <w:rFonts w:hint="eastAsia" w:ascii="宋体" w:hAnsi="宋体"/>
          <w:szCs w:val="21"/>
          <w:vertAlign w:val="superscript"/>
        </w:rPr>
        <w:t>④</w:t>
      </w:r>
      <w:r>
        <w:rPr>
          <w:rFonts w:hint="eastAsia" w:ascii="宋体" w:hAnsi="宋体"/>
          <w:szCs w:val="21"/>
        </w:rPr>
        <w:t>。</w:t>
      </w:r>
    </w:p>
    <w:p>
      <w:pPr>
        <w:adjustRightInd w:val="0"/>
        <w:spacing w:line="300" w:lineRule="auto"/>
        <w:jc w:val="center"/>
        <w:rPr>
          <w:rFonts w:ascii="宋体" w:hAnsi="宋体"/>
          <w:szCs w:val="21"/>
        </w:rPr>
      </w:pPr>
      <w:r>
        <w:rPr>
          <w:rFonts w:hint="eastAsia" w:ascii="宋体" w:hAnsi="宋体"/>
          <w:szCs w:val="21"/>
        </w:rPr>
        <w:t>去雁远冲云梦雪</w:t>
      </w:r>
      <w:r>
        <w:rPr>
          <w:rFonts w:hint="eastAsia" w:ascii="宋体" w:hAnsi="宋体"/>
          <w:szCs w:val="21"/>
          <w:vertAlign w:val="superscript"/>
        </w:rPr>
        <w:t>⑤</w:t>
      </w:r>
      <w:r>
        <w:rPr>
          <w:rFonts w:hint="eastAsia" w:ascii="宋体" w:hAnsi="宋体"/>
          <w:szCs w:val="21"/>
        </w:rPr>
        <w:t>，离人独上洞庭船。</w:t>
      </w:r>
    </w:p>
    <w:p>
      <w:pPr>
        <w:adjustRightInd w:val="0"/>
        <w:spacing w:line="300" w:lineRule="auto"/>
        <w:jc w:val="center"/>
        <w:rPr>
          <w:rFonts w:ascii="宋体" w:hAnsi="宋体"/>
          <w:szCs w:val="21"/>
        </w:rPr>
      </w:pPr>
      <w:r>
        <w:rPr>
          <w:rFonts w:hint="eastAsia" w:ascii="宋体" w:hAnsi="宋体"/>
          <w:szCs w:val="21"/>
        </w:rPr>
        <w:t>风波尽日依山转</w:t>
      </w:r>
      <w:r>
        <w:rPr>
          <w:rFonts w:hint="eastAsia" w:ascii="宋体" w:hAnsi="宋体"/>
          <w:szCs w:val="21"/>
          <w:vertAlign w:val="superscript"/>
        </w:rPr>
        <w:t>⑥</w:t>
      </w:r>
      <w:r>
        <w:rPr>
          <w:rFonts w:hint="eastAsia" w:ascii="宋体" w:hAnsi="宋体"/>
          <w:szCs w:val="21"/>
        </w:rPr>
        <w:t>，星汉通霄向水悬</w:t>
      </w:r>
      <w:r>
        <w:rPr>
          <w:rFonts w:hint="eastAsia" w:ascii="宋体" w:hAnsi="宋体"/>
          <w:szCs w:val="21"/>
          <w:vertAlign w:val="superscript"/>
        </w:rPr>
        <w:t>⑦</w:t>
      </w:r>
      <w:r>
        <w:rPr>
          <w:rFonts w:hint="eastAsia" w:ascii="宋体" w:hAnsi="宋体"/>
          <w:szCs w:val="21"/>
        </w:rPr>
        <w:t>。</w:t>
      </w:r>
    </w:p>
    <w:p>
      <w:pPr>
        <w:adjustRightInd w:val="0"/>
        <w:spacing w:line="300" w:lineRule="auto"/>
        <w:jc w:val="center"/>
        <w:rPr>
          <w:rFonts w:ascii="宋体" w:hAnsi="宋体"/>
          <w:szCs w:val="21"/>
        </w:rPr>
      </w:pPr>
      <w:r>
        <w:rPr>
          <w:rFonts w:hint="eastAsia" w:ascii="宋体" w:hAnsi="宋体"/>
          <w:szCs w:val="21"/>
        </w:rPr>
        <w:t>零落梅花过残腊，故园归去又新年。</w:t>
      </w:r>
    </w:p>
    <w:p>
      <w:pPr>
        <w:adjustRightInd w:val="0"/>
        <w:spacing w:line="300" w:lineRule="auto"/>
        <w:ind w:firstLine="420" w:firstLineChars="200"/>
        <w:jc w:val="left"/>
        <w:rPr>
          <w:rFonts w:ascii="宋体" w:hAnsi="宋体"/>
          <w:szCs w:val="21"/>
        </w:rPr>
      </w:pPr>
      <w:r>
        <w:rPr>
          <w:rFonts w:hint="eastAsia" w:ascii="宋体" w:hAnsi="宋体"/>
          <w:szCs w:val="21"/>
        </w:rPr>
        <w:t>【注释】①湖：指洞庭湖。②中流：指江心。③湘烟：指雾霭。④楚田：指田野。⑤云梦雪：指洞庭湖以北地区下起了茫茫飞雪。⑥风波尽日依山转：写出了洞庭湖波浪翻涌、奔腾不息的样子。⑦星汉通宵向水悬：写出了星河璀璨、天色湖水连成一片的景象。</w:t>
      </w:r>
    </w:p>
    <w:p>
      <w:pPr>
        <w:adjustRightInd w:val="0"/>
        <w:spacing w:line="300" w:lineRule="auto"/>
        <w:ind w:firstLine="420" w:firstLineChars="200"/>
        <w:jc w:val="left"/>
        <w:rPr>
          <w:rFonts w:ascii="宋体" w:hAnsi="宋体"/>
          <w:szCs w:val="21"/>
        </w:rPr>
      </w:pPr>
      <w:r>
        <w:rPr>
          <w:rFonts w:hint="eastAsia" w:ascii="宋体" w:hAnsi="宋体"/>
          <w:szCs w:val="21"/>
        </w:rPr>
        <w:t>【写作背景】诗人在湘江流入洞庭湖的渡口送别友人，写下了这一首送别诗。</w:t>
      </w:r>
    </w:p>
    <w:p>
      <w:pPr>
        <w:adjustRightInd w:val="0"/>
        <w:spacing w:line="300" w:lineRule="auto"/>
        <w:jc w:val="left"/>
        <w:rPr>
          <w:rFonts w:hint="eastAsia" w:ascii="宋体" w:hAnsi="宋体"/>
          <w:szCs w:val="21"/>
        </w:rPr>
      </w:pPr>
      <w:r>
        <w:rPr>
          <w:rFonts w:hint="eastAsia" w:ascii="宋体" w:hAnsi="宋体"/>
          <w:szCs w:val="21"/>
        </w:rPr>
        <w:t>8、首联中写了哪些物象？古诗词常在物象中寄寓某种情感或精神，南宋词人陆游的《卜算子·咏梅》中“零落成泥碾作尘，只有香如故”一句通过“梅花”寄寓了怎样的情感？（2分）</w:t>
      </w:r>
    </w:p>
    <w:p>
      <w:pPr>
        <w:adjustRightInd w:val="0"/>
        <w:spacing w:line="300" w:lineRule="auto"/>
        <w:jc w:val="left"/>
        <w:rPr>
          <w:rFonts w:hint="eastAsia" w:ascii="宋体" w:hAnsi="宋体"/>
          <w:szCs w:val="21"/>
          <w:u w:val="single"/>
        </w:rPr>
      </w:pPr>
      <w:r>
        <w:rPr>
          <w:rFonts w:hint="eastAsia" w:ascii="宋体" w:hAnsi="宋体"/>
          <w:szCs w:val="21"/>
          <w:u w:val="single"/>
        </w:rPr>
        <w:t xml:space="preserve">                                                                                   </w:t>
      </w:r>
    </w:p>
    <w:p>
      <w:pPr>
        <w:adjustRightInd w:val="0"/>
        <w:spacing w:line="300" w:lineRule="auto"/>
        <w:jc w:val="left"/>
        <w:rPr>
          <w:rFonts w:hint="eastAsia" w:ascii="宋体" w:hAnsi="宋体"/>
          <w:szCs w:val="21"/>
          <w:u w:val="single"/>
        </w:rPr>
      </w:pPr>
      <w:r>
        <w:rPr>
          <w:rFonts w:hint="eastAsia" w:ascii="宋体" w:hAnsi="宋体"/>
          <w:szCs w:val="21"/>
          <w:u w:val="single"/>
        </w:rPr>
        <w:t xml:space="preserve">                                                                                      </w:t>
      </w:r>
    </w:p>
    <w:p>
      <w:pPr>
        <w:adjustRightInd w:val="0"/>
        <w:spacing w:line="300" w:lineRule="auto"/>
        <w:jc w:val="left"/>
        <w:rPr>
          <w:rFonts w:hint="eastAsia" w:ascii="宋体" w:hAnsi="宋体"/>
          <w:szCs w:val="21"/>
        </w:rPr>
      </w:pPr>
      <w:r>
        <w:rPr>
          <w:rFonts w:hint="eastAsia" w:ascii="宋体" w:hAnsi="宋体"/>
          <w:szCs w:val="21"/>
        </w:rPr>
        <w:t>9、“离人独上洞庭船”一句中的“独”字用得好，请作简要赏析。（4分）</w:t>
      </w:r>
    </w:p>
    <w:p>
      <w:pPr>
        <w:rPr>
          <w:rFonts w:hint="eastAsia" w:ascii="宋体" w:hAnsi="宋体"/>
          <w:szCs w:val="21"/>
          <w:u w:val="single"/>
        </w:rPr>
      </w:pPr>
      <w:r>
        <w:rPr>
          <w:rFonts w:hint="eastAsia" w:ascii="宋体" w:hAnsi="宋体"/>
          <w:szCs w:val="21"/>
          <w:u w:val="single"/>
        </w:rPr>
        <w:t xml:space="preserve">                                                                    </w:t>
      </w:r>
    </w:p>
    <w:p>
      <w:pPr>
        <w:rPr>
          <w:rFonts w:hint="eastAsia" w:ascii="宋体" w:hAnsi="宋体"/>
          <w:szCs w:val="21"/>
          <w:u w:val="single"/>
        </w:rPr>
      </w:pPr>
    </w:p>
    <w:p>
      <w:pPr>
        <w:pStyle w:val="7"/>
      </w:pPr>
      <w:r>
        <w:t>【甲】</w:t>
      </w:r>
    </w:p>
    <w:p>
      <w:pPr>
        <w:pStyle w:val="7"/>
      </w:pPr>
      <w:r>
        <w:t>小石潭记</w:t>
      </w:r>
    </w:p>
    <w:p>
      <w:pPr>
        <w:pStyle w:val="7"/>
      </w:pPr>
      <w:r>
        <w:t>从小丘西行百二十步，隔篁竹，闻水声，如鸣珮环，心乐之．伐竹取道，下见小潭，水尤清冽．全石以为底，近岸，卷石底以出，为坻，为屿，为嵁，为岩．青树翠蔓，蒙络摇缀，参差披拂．</w:t>
      </w:r>
    </w:p>
    <w:p>
      <w:pPr>
        <w:pStyle w:val="7"/>
      </w:pPr>
      <w:r>
        <w:t>潭中鱼可百许头，皆若空游无所依，日光下澈，影布石上．佁然不动，俶尔远逝，往来翕忽．似与游者相乐．</w:t>
      </w:r>
    </w:p>
    <w:p>
      <w:pPr>
        <w:pStyle w:val="7"/>
      </w:pPr>
      <w:r>
        <w:t>潭西南而望，斗折蛇行，明灭可见．其岸势犬牙差互，不可知其源．</w:t>
      </w:r>
    </w:p>
    <w:p>
      <w:pPr>
        <w:pStyle w:val="7"/>
      </w:pPr>
      <w:r>
        <w:t>坐潭上，四面竹树环合，寂寥无人，凄神寒骨，悄怆幽邃．以其境过清，不可久居，乃记之而去．</w:t>
      </w:r>
    </w:p>
    <w:p>
      <w:pPr>
        <w:pStyle w:val="7"/>
      </w:pPr>
      <w:r>
        <w:t>同游者：吴武陵，龚古，余弟宗玄．隶而从者，崔氏二小生：曰恕己，曰奉壹．</w:t>
      </w:r>
    </w:p>
    <w:p>
      <w:pPr>
        <w:pStyle w:val="7"/>
      </w:pPr>
      <w:r>
        <w:t>【乙】小石城山记</w:t>
      </w:r>
    </w:p>
    <w:p>
      <w:pPr>
        <w:pStyle w:val="7"/>
      </w:pPr>
      <w:r>
        <w:t>自西山道口径北，逾黄茅岭</w:t>
      </w:r>
      <w:r>
        <w:rPr>
          <w:szCs w:val="24"/>
          <w:vertAlign w:val="superscript"/>
        </w:rPr>
        <w:t>①</w:t>
      </w:r>
      <w:r>
        <w:t>而下，有二道．其一西出，寻之无所得；其一少北而东，不过四十丈，土断而川分，有积石横当其垠</w:t>
      </w:r>
      <w:r>
        <w:rPr>
          <w:szCs w:val="24"/>
          <w:vertAlign w:val="superscript"/>
        </w:rPr>
        <w:t>②</w:t>
      </w:r>
      <w:r>
        <w:t>．其上，为睥睨梁欐之形</w:t>
      </w:r>
      <w:r>
        <w:rPr>
          <w:szCs w:val="24"/>
          <w:vertAlign w:val="superscript"/>
        </w:rPr>
        <w:t>③</w:t>
      </w:r>
      <w:r>
        <w:t>；其旁，出堡坞</w:t>
      </w:r>
      <w:r>
        <w:rPr>
          <w:szCs w:val="24"/>
          <w:vertAlign w:val="superscript"/>
        </w:rPr>
        <w:t>④</w:t>
      </w:r>
      <w:r>
        <w:t>，有若门焉．窥之正黑，投以小石，洞然有水声，其响之激越，良久乃已．环之可上，望甚远．无土壤而生嘉树美箭</w:t>
      </w:r>
      <w:r>
        <w:rPr>
          <w:szCs w:val="24"/>
          <w:vertAlign w:val="superscript"/>
        </w:rPr>
        <w:t>⑤</w:t>
      </w:r>
      <w:r>
        <w:t>，益奇而坚，其疏数偃仰，类智者所施设也．</w:t>
      </w:r>
    </w:p>
    <w:p>
      <w:pPr>
        <w:pStyle w:val="7"/>
      </w:pPr>
      <w:r>
        <w:t>噫！吾疑造物者之有无久矣．及是，愈以为诚有．又怪其不为之于中州</w:t>
      </w:r>
      <w:r>
        <w:rPr>
          <w:szCs w:val="24"/>
          <w:vertAlign w:val="superscript"/>
        </w:rPr>
        <w:t>⑥</w:t>
      </w:r>
      <w:r>
        <w:t>，而列是夷狄</w:t>
      </w:r>
      <w:r>
        <w:rPr>
          <w:szCs w:val="24"/>
          <w:vertAlign w:val="superscript"/>
        </w:rPr>
        <w:t>⑦</w:t>
      </w:r>
      <w:r>
        <w:t>，更千百年不得一售其伎</w:t>
      </w:r>
      <w:r>
        <w:rPr>
          <w:szCs w:val="24"/>
          <w:vertAlign w:val="superscript"/>
        </w:rPr>
        <w:t>⑧</w:t>
      </w:r>
      <w:r>
        <w:t>，是固劳而无用．神者傥不宜如是，则其果无乎；或曰：“以慰夫贤而辱于此者．”或曰：“其气之灵不为伟人而独为是物故楚之南少人而多石⑨．．”是二者，余未信之．</w:t>
      </w:r>
    </w:p>
    <w:p>
      <w:pPr>
        <w:pStyle w:val="7"/>
      </w:pPr>
      <w:r>
        <w:t>【注释】①黄茅岭：在湖南零陵县城西面．②垠：边界，尽头．③睥睨（pìnì）：即“埤堄”，城上有孔的矮墙．梁欐（lì）：屋的正梁． ④堡坞（bǎowù）：村落外边，土筑的小城堡，用以守卫．⑤箭：小竹子．⑥中州：中原，指现在的黄河中下游一带．⑦夷狄：古代汉族统治阶级对中原以外少数民族的侮辱性称呼，这里指偏远地区．⑧伎：同“技”，即技巧，指小石城山的奇景．⑨楚之南：湖南一带是古代楚国的南部．</w:t>
      </w:r>
    </w:p>
    <w:p>
      <w:pPr>
        <w:pStyle w:val="7"/>
      </w:pPr>
      <w:r>
        <w:rPr>
          <w:rFonts w:hint="eastAsia"/>
        </w:rPr>
        <w:t>10.</w:t>
      </w:r>
      <w:r>
        <w:t>请用“/”给文中划线的句子断句（限断两处）．</w:t>
      </w:r>
      <w:r>
        <w:rPr>
          <w:rFonts w:hint="eastAsia"/>
        </w:rPr>
        <w:t>（2分）</w:t>
      </w:r>
    </w:p>
    <w:p>
      <w:pPr>
        <w:pStyle w:val="7"/>
      </w:pPr>
      <w:r>
        <w:t>其 气 之 灵 不 为 伟 人 而 独 为 是 物 故 楚 之 南 少 人 而 多 石</w:t>
      </w:r>
    </w:p>
    <w:p>
      <w:pPr>
        <w:pStyle w:val="7"/>
      </w:pPr>
      <w:r>
        <w:rPr>
          <w:rFonts w:hint="eastAsia"/>
        </w:rPr>
        <w:t>11.</w:t>
      </w:r>
      <w:r>
        <w:t>解释下列句中加点的词．</w:t>
      </w:r>
      <w:r>
        <w:rPr>
          <w:rFonts w:hint="eastAsia"/>
        </w:rPr>
        <w:t>（4分）</w:t>
      </w:r>
    </w:p>
    <w:p>
      <w:pPr>
        <w:pStyle w:val="7"/>
      </w:pPr>
      <w:r>
        <w:t>①其岸势犬牙差互</w:t>
      </w:r>
    </w:p>
    <w:p>
      <w:pPr>
        <w:pStyle w:val="7"/>
      </w:pPr>
      <w:r>
        <w:t>②以其境过清，不可久居</w:t>
      </w:r>
    </w:p>
    <w:p>
      <w:pPr>
        <w:pStyle w:val="7"/>
      </w:pPr>
      <w:r>
        <w:t>③益奇而坚</w:t>
      </w:r>
    </w:p>
    <w:p>
      <w:pPr>
        <w:pStyle w:val="7"/>
      </w:pPr>
      <w:r>
        <w:t>④或曰：“以慰夫贤而辱于此者．”</w:t>
      </w:r>
    </w:p>
    <w:p>
      <w:pPr>
        <w:pStyle w:val="7"/>
      </w:pPr>
      <w:r>
        <w:rPr>
          <w:rFonts w:hint="eastAsia"/>
        </w:rPr>
        <w:t>12.</w:t>
      </w:r>
      <w:r>
        <w:t>用现代汉语翻译下面的句子．</w:t>
      </w:r>
      <w:r>
        <w:rPr>
          <w:rFonts w:hint="eastAsia"/>
        </w:rPr>
        <w:t>（4分）</w:t>
      </w:r>
    </w:p>
    <w:p>
      <w:pPr>
        <w:pStyle w:val="7"/>
      </w:pPr>
      <w:r>
        <w:t>①潭中鱼可百许头，皆若空游无所依．</w:t>
      </w:r>
    </w:p>
    <w:p>
      <w:pPr>
        <w:pStyle w:val="7"/>
      </w:pPr>
      <w:r>
        <w:t>②自西山道口径北，逾黄茅岭而下．</w:t>
      </w:r>
    </w:p>
    <w:p>
      <w:pPr>
        <w:pStyle w:val="7"/>
      </w:pPr>
      <w:r>
        <w:t>（4）下列句子中加点词的意思和用法相同的一项是</w:t>
      </w:r>
      <w:r>
        <w:rPr>
          <w:u w:val="single"/>
        </w:rPr>
        <w:t>　　　　　　</w:t>
      </w:r>
      <w:r>
        <w:rPr>
          <w:rFonts w:hint="eastAsia"/>
          <w:u w:val="single"/>
        </w:rPr>
        <w:t>（2分）</w:t>
      </w:r>
    </w:p>
    <w:p>
      <w:pPr>
        <w:pStyle w:val="7"/>
      </w:pPr>
      <w:r>
        <w:t>A．投以小石                    先帝不以臣卑鄙</w:t>
      </w:r>
    </w:p>
    <w:p>
      <w:pPr>
        <w:pStyle w:val="7"/>
      </w:pPr>
      <w:r>
        <w:t>B．是固劳而无用                 潭西南而望</w:t>
      </w:r>
    </w:p>
    <w:p>
      <w:pPr>
        <w:pStyle w:val="7"/>
      </w:pPr>
      <w:r>
        <w:t>C．吾疑造物者之有无久矣          环而攻之而不胜</w:t>
      </w:r>
    </w:p>
    <w:p>
      <w:pPr>
        <w:pStyle w:val="7"/>
      </w:pPr>
      <w:r>
        <w:t>D．是二者，余未信之是日更定矣</w:t>
      </w:r>
    </w:p>
    <w:p>
      <w:pPr>
        <w:pStyle w:val="7"/>
      </w:pPr>
      <w:r>
        <w:rPr>
          <w:rFonts w:hint="eastAsia"/>
        </w:rPr>
        <w:t>13.</w:t>
      </w:r>
      <w:r>
        <w:t>这两篇短文都是唐代文学家柳宗元被贬到湖南永州而写的作品，在《小石潭记》中，作者借小石潭周围清幽冷寂的氛围，表达了</w:t>
      </w:r>
      <w:r>
        <w:rPr>
          <w:u w:val="single"/>
        </w:rPr>
        <w:t>　　　　　　</w:t>
      </w:r>
      <w:r>
        <w:t>的感情；在《小石城山记》中，作者借小石城山景色奇秀却在荒远之地，抒发了自己</w:t>
      </w:r>
      <w:r>
        <w:rPr>
          <w:u w:val="single"/>
        </w:rPr>
        <w:t>　　　　　　</w:t>
      </w:r>
      <w:r>
        <w:t>的不平之气．</w:t>
      </w:r>
      <w:r>
        <w:rPr>
          <w:rFonts w:hint="eastAsia"/>
        </w:rPr>
        <w:t>（2分）</w:t>
      </w:r>
    </w:p>
    <w:p>
      <w:pPr>
        <w:rPr>
          <w:rFonts w:hint="eastAsia"/>
        </w:rPr>
      </w:pPr>
    </w:p>
    <w:p>
      <w:pPr>
        <w:rPr>
          <w:rFonts w:hint="eastAsia"/>
        </w:rPr>
      </w:pPr>
      <w:r>
        <w:rPr>
          <w:rFonts w:hint="eastAsia"/>
        </w:rPr>
        <w:t>三。现代文阅读（30分）</w:t>
      </w:r>
    </w:p>
    <w:p>
      <w:pPr>
        <w:pStyle w:val="7"/>
        <w:jc w:val="center"/>
      </w:pPr>
      <w:r>
        <w:rPr>
          <w:rFonts w:hint="eastAsia"/>
        </w:rPr>
        <w:t>（一）</w:t>
      </w:r>
      <w:r>
        <w:t>对一只蝴蝶的关怀</w:t>
      </w:r>
    </w:p>
    <w:p>
      <w:pPr>
        <w:pStyle w:val="7"/>
        <w:jc w:val="center"/>
      </w:pPr>
      <w:r>
        <w:t>李汉荣</w:t>
      </w:r>
    </w:p>
    <w:p>
      <w:pPr>
        <w:pStyle w:val="7"/>
      </w:pPr>
      <w:r>
        <w:t>①初夏的一个上午，我去河边散步，看见河湾的岸边一个小男孩和小女孩神情紧张专注，好像在讨论一件重要的事情．我轻轻走近他们，才看见他们正在营救一只在水面上盘旋挣扎着的花蝴蝶．那蝴蝶也许翅膀受伤了，跌入水中又使翅膀过于沉重而无法飞行．小男孩将一枝柳条伸向水面，但柳条太短，小女孩又折了一枝柳条，解下自己的红头绳将两根柳条接起来，终于够着那只蝴蝶了，然而它仍然不配合，不知道赶快爬上这小小“生命线”．小女孩急忙摘下头上的蝴蝶形发卡，系在柳条的一端，让小男孩投向水面的蝴蝶附近，示意它：这是你的同伴来搭救你了，你不认识我们，你总该认识你的同伴吧．．果然，那弱小的蝴蝶扇动几下翅膀，缓缓地挨近这一只“蝴蝶”，缓缓地爬上这只“蝴蝶”结实的翅膀，小男孩慢慢地将柳条移向岸边，蝴蝶终于上岸了，两个孩子快乐得又说又笑起来．</w:t>
      </w:r>
    </w:p>
    <w:p>
      <w:pPr>
        <w:pStyle w:val="7"/>
      </w:pPr>
      <w:r>
        <w:t>②我以为事情到此结束了，然而，两个孩子又商量起了这只蝴蝶今后的生活．他们小心地把蝴蝶放在阳光下的草地上正开放着的一丛野蔷薇花上，让它一边晒太阳，一边汲取花蜜．但是，他们仍觉得这种安排不到家，他们担心贪嘴的鸟啄食了这需要安静疗养的可怜蝴蝶，就采了几片树叶搭起一个简易的绿色“避难所”，将蝴蝶护在里面．他们相信，待它安静休息一些时候，伤口愈合，体力恢复，它就能重新飞舞在春天的原野上．</w:t>
      </w:r>
    </w:p>
    <w:p>
      <w:pPr>
        <w:pStyle w:val="7"/>
      </w:pPr>
      <w:r>
        <w:t>③今天上午我本来是不准备出门的，想待在家里读书或写作．不知道什么原因我还是出门了．多亏我走出了门，在书本之外，我读到了春天最纯洁、最生动的情节．在我小小的文字之外、在生硬的键盘之外，两个孩子和那只蝴蝶、那片水湾，组合成真正满含温情和诗意的意象．在我的思路之外，孩子们的思路才真正通向春天深处，通向万物深处，通向心灵深处．</w:t>
      </w:r>
    </w:p>
    <w:p>
      <w:pPr>
        <w:pStyle w:val="7"/>
      </w:pPr>
      <w:r>
        <w:t>④在回家的路上，我想了许多．首先我觉得我的善心比孩子们淡漠得多也少得多，或许我更关心的是自己的生存、利益、脸面、尊严，而对其他生命和生灵的生存处境及他（它）们所受到的伤害，并不是太关心，即使关心，也不是感同身受和倾力相助，即使关心了，也并非完全不求回报．总之，我觉得，仅就善良、纯洁这些人性中最美好的东西而言，我们不是与日俱增，而是与日俱减．人随着年龄的增长、阅历的加深，人性中的“水土流失”也会逐渐加剧，而流失的，恰恰是善良、纯洁这些人性的好水土，内心的河流渐渐变得混浊，泥沙俱下．细想来，这是多么可惜的事情．人性的好水土流失了，纯真情怀少了，实用理性多了，率真少了，算计多了，在这一多一少的增减过程里，人们的情感和心灵，就渐渐出现轻度或重度的“荒漠化”了．由这样荒漠化的人组成的人群和社会，岂不是大沙漠？那时不时呼啸着扑面而来、飞沙走石、遮天蔽日的，莫不是人性和人心的沙尘暴？</w:t>
      </w:r>
    </w:p>
    <w:p>
      <w:pPr>
        <w:pStyle w:val="7"/>
      </w:pPr>
      <w:r>
        <w:t>⑤那两个可爱的孩子，他们是这个早晨的天使．他们对一只蝴蝶的同情、对事物的爱，是真正出自善良的天性和纯洁的内心．除了爱，他们没有别的动机，爱在爱中满足了．不求回报的爱，才是大爱、真爱．不求回报的爱，也许才会获得事物本身乃至整个大自然更丰厚的回报．</w:t>
      </w:r>
    </w:p>
    <w:p>
      <w:pPr>
        <w:pStyle w:val="7"/>
      </w:pPr>
      <w:r>
        <w:t>（选自《读者》2016年第3期，有删改）</w:t>
      </w:r>
    </w:p>
    <w:p>
      <w:pPr>
        <w:pStyle w:val="7"/>
      </w:pPr>
      <w:r>
        <w:rPr>
          <w:rFonts w:hint="eastAsia"/>
        </w:rPr>
        <w:t>14.</w:t>
      </w:r>
      <w:r>
        <w:t>文章中小男孩和小女孩对一只蝴蝶的关怀体现在三件事上，请用简洁的语言进行概括．</w:t>
      </w:r>
      <w:r>
        <w:rPr>
          <w:rFonts w:hint="eastAsia"/>
        </w:rPr>
        <w:t>（3分）</w:t>
      </w:r>
    </w:p>
    <w:p>
      <w:pPr>
        <w:pStyle w:val="7"/>
      </w:pPr>
      <w:r>
        <w:t>①</w:t>
      </w:r>
      <w:r>
        <w:rPr>
          <w:u w:val="single"/>
        </w:rPr>
        <w:t>　　　　　　</w:t>
      </w:r>
      <w:r>
        <w:t>→②</w:t>
      </w:r>
      <w:r>
        <w:rPr>
          <w:u w:val="single"/>
        </w:rPr>
        <w:t>　　　　　　</w:t>
      </w:r>
      <w:r>
        <w:t>→③</w:t>
      </w:r>
      <w:r>
        <w:rPr>
          <w:u w:val="single"/>
        </w:rPr>
        <w:t>　　　　　　</w:t>
      </w:r>
    </w:p>
    <w:p>
      <w:pPr>
        <w:pStyle w:val="7"/>
      </w:pPr>
      <w:r>
        <w:rPr>
          <w:rFonts w:hint="eastAsia"/>
        </w:rPr>
        <w:t>15.</w:t>
      </w:r>
      <w:r>
        <w:t>文章第①段中画横线的句子运用了哪些描写方法？有什么作用？</w:t>
      </w:r>
      <w:r>
        <w:rPr>
          <w:rFonts w:hint="eastAsia"/>
        </w:rPr>
        <w:t>（4分）</w:t>
      </w:r>
    </w:p>
    <w:p>
      <w:pPr>
        <w:pStyle w:val="7"/>
      </w:pPr>
      <w:r>
        <w:rPr>
          <w:rFonts w:hint="eastAsia"/>
        </w:rPr>
        <w:t>16.</w:t>
      </w:r>
      <w:r>
        <w:t>文章第④段主要运用了什么表达方式？有什么作用？</w:t>
      </w:r>
      <w:r>
        <w:rPr>
          <w:rFonts w:hint="eastAsia"/>
        </w:rPr>
        <w:t>（4分）</w:t>
      </w:r>
    </w:p>
    <w:p>
      <w:pPr>
        <w:pStyle w:val="7"/>
      </w:pPr>
      <w:r>
        <w:rPr>
          <w:rFonts w:hint="eastAsia"/>
        </w:rPr>
        <w:t>17.</w:t>
      </w:r>
      <w:r>
        <w:t>文章第④段结尾处加点的两个词语“大沙漠”“沙尘暴”的含义各是什么？请列举一个日常生活中体现“人性和人心的沙尘暴”的事例．</w:t>
      </w:r>
      <w:r>
        <w:rPr>
          <w:rFonts w:hint="eastAsia"/>
        </w:rPr>
        <w:t>（2分）</w:t>
      </w:r>
    </w:p>
    <w:p>
      <w:pPr>
        <w:pStyle w:val="7"/>
      </w:pPr>
      <w:r>
        <w:rPr>
          <w:rFonts w:hint="eastAsia"/>
        </w:rPr>
        <w:t>18.</w:t>
      </w:r>
      <w:r>
        <w:t>读了这篇文章后，小男孩和小女孩对一只蝴蝶的关怀，以及这件事带给作者的深思等内容，给了你怎样的启示？</w:t>
      </w:r>
      <w:r>
        <w:rPr>
          <w:rFonts w:hint="eastAsia"/>
        </w:rPr>
        <w:t>（3分）</w:t>
      </w:r>
    </w:p>
    <w:p>
      <w:pPr>
        <w:pStyle w:val="7"/>
      </w:pPr>
      <w:r>
        <w:t>　</w:t>
      </w:r>
    </w:p>
    <w:p>
      <w:pPr>
        <w:spacing w:line="410" w:lineRule="auto"/>
        <w:ind w:left="3739" w:right="3389" w:hanging="3754"/>
        <w:jc w:val="center"/>
        <w:rPr>
          <w:rFonts w:hint="eastAsia" w:ascii="微软雅黑" w:hAnsi="微软雅黑" w:eastAsia="微软雅黑" w:cs="微软雅黑"/>
        </w:rPr>
      </w:pPr>
      <w:r>
        <w:rPr>
          <w:rFonts w:hint="eastAsia" w:ascii="微软雅黑" w:hAnsi="微软雅黑" w:eastAsia="微软雅黑" w:cs="微软雅黑"/>
        </w:rPr>
        <w:t>（二）</w:t>
      </w:r>
      <w:r>
        <w:rPr>
          <w:rFonts w:ascii="微软雅黑" w:hAnsi="微软雅黑" w:eastAsia="微软雅黑" w:cs="微软雅黑"/>
        </w:rPr>
        <w:t>那年花开钱</w:t>
      </w:r>
    </w:p>
    <w:p>
      <w:pPr>
        <w:spacing w:line="410" w:lineRule="auto"/>
        <w:ind w:left="3739" w:right="3389" w:hanging="3754"/>
        <w:jc w:val="center"/>
      </w:pPr>
      <w:r>
        <w:rPr>
          <w:rFonts w:ascii="微软雅黑" w:hAnsi="微软雅黑" w:eastAsia="微软雅黑" w:cs="微软雅黑"/>
        </w:rPr>
        <w:t>海燕</w:t>
      </w:r>
    </w:p>
    <w:p>
      <w:pPr>
        <w:spacing w:after="4" w:line="329" w:lineRule="auto"/>
        <w:ind w:left="-15" w:right="110" w:firstLine="412"/>
      </w:pPr>
      <w:r>
        <w:rPr>
          <w:rFonts w:ascii="微软雅黑" w:hAnsi="微软雅黑" w:eastAsia="微软雅黑" w:cs="微软雅黑"/>
        </w:rPr>
        <w:t>①夏季，是栀子花盛开的季节。那纯洁的花瓣，幻化成一张张灿烂的笑脸，那弥散在空气中的花香，凝聚成记忆中的欢声笑语。那些深藏在记忆深处的想念，便随着这清新的栀子花香弥漫开来。</w:t>
      </w:r>
    </w:p>
    <w:p>
      <w:pPr>
        <w:spacing w:after="5" w:line="327" w:lineRule="auto"/>
        <w:ind w:left="-15" w:firstLine="422"/>
      </w:pPr>
      <w:r>
        <w:rPr>
          <w:rFonts w:ascii="微软雅黑" w:hAnsi="微软雅黑" w:eastAsia="微软雅黑" w:cs="微软雅黑"/>
        </w:rPr>
        <w:t>②初三那年，我对写小说特别感兴趣，经常把自己写的小说拿给班里的好朋友看，他们都夸我写得好。我高兴极了，写得更起劲。有次上课的时候，一位同学偷偷看我写的小说，被老师抓个正着，于是我被请进了老师的办公室。</w:t>
      </w:r>
    </w:p>
    <w:p>
      <w:pPr>
        <w:spacing w:after="79"/>
        <w:ind w:left="432" w:hanging="10"/>
      </w:pPr>
      <w:r>
        <w:rPr>
          <w:rFonts w:ascii="微软雅黑" w:hAnsi="微软雅黑" w:eastAsia="微软雅黑" w:cs="微软雅黑"/>
        </w:rPr>
        <w:t>③“这么闲啊？”班主任徐老师拿着我写的小说，摇晃着举到我面前。</w:t>
      </w:r>
    </w:p>
    <w:p>
      <w:pPr>
        <w:spacing w:after="174"/>
        <w:ind w:left="10" w:right="71" w:hanging="10"/>
        <w:jc w:val="right"/>
      </w:pPr>
      <w:r>
        <w:rPr>
          <w:rFonts w:ascii="微软雅黑" w:hAnsi="微软雅黑" w:eastAsia="微软雅黑" w:cs="微软雅黑"/>
        </w:rPr>
        <w:t>④“老师，我写小说没有占用课堂时间，都是在作业做完了以后再写的⋯ ⋯ ”我吞．吞．吐．</w:t>
      </w:r>
    </w:p>
    <w:p>
      <w:pPr>
        <w:spacing w:after="114"/>
        <w:ind w:left="-5" w:hanging="10"/>
      </w:pPr>
      <w:r>
        <w:rPr>
          <w:rFonts w:ascii="微软雅黑" w:hAnsi="微软雅黑" w:eastAsia="微软雅黑" w:cs="微软雅黑"/>
        </w:rPr>
        <w:t>吐．地说。</w:t>
      </w:r>
    </w:p>
    <w:p>
      <w:pPr>
        <w:spacing w:after="5" w:line="327" w:lineRule="auto"/>
        <w:ind w:left="-15" w:firstLine="422"/>
      </w:pPr>
      <w:r>
        <w:rPr>
          <w:rFonts w:ascii="微软雅黑" w:hAnsi="微软雅黑" w:eastAsia="微软雅黑" w:cs="微软雅黑"/>
        </w:rPr>
        <w:t>⑤“作业做完了，再做其它的练习题巩固啊！要知道，你现在上初三，正是关键的时候，怎么还有空写这些东西！”徐老师显得非常失望。</w:t>
      </w:r>
    </w:p>
    <w:p>
      <w:pPr>
        <w:spacing w:after="68"/>
        <w:ind w:left="432" w:hanging="10"/>
      </w:pPr>
      <w:r>
        <w:rPr>
          <w:rFonts w:ascii="微软雅黑" w:hAnsi="微软雅黑" w:eastAsia="微软雅黑" w:cs="微软雅黑"/>
        </w:rPr>
        <w:t>⑥“老师，我保证以后再也不写了，您别生气。”我小心翼翼地说。</w:t>
      </w:r>
    </w:p>
    <w:p>
      <w:pPr>
        <w:spacing w:after="5" w:line="327" w:lineRule="auto"/>
        <w:ind w:left="-15" w:firstLine="422"/>
      </w:pPr>
      <w:r>
        <w:rPr>
          <w:rFonts w:ascii="微软雅黑" w:hAnsi="微软雅黑" w:eastAsia="微软雅黑" w:cs="微软雅黑"/>
        </w:rPr>
        <w:t>⑦A</w:t>
      </w:r>
      <w:r>
        <w:rPr>
          <w:rFonts w:ascii="微软雅黑" w:hAnsi="微软雅黑" w:eastAsia="微软雅黑" w:cs="微软雅黑"/>
          <w:u w:val="single" w:color="000000"/>
        </w:rPr>
        <w:t>徐老师坐到椅子上，把小说从头看到尾，时而眉头舒展，时而嘴角含笑，一直没有再说话。</w:t>
      </w:r>
      <w:r>
        <w:rPr>
          <w:rFonts w:ascii="微软雅黑" w:hAnsi="微软雅黑" w:eastAsia="微软雅黑" w:cs="微软雅黑"/>
        </w:rPr>
        <w:t>墙上的钟“嘀嗒嘀嗒”地走着，仿佛在敲打着我的心，我紧张得快要窒息了。</w:t>
      </w:r>
    </w:p>
    <w:p>
      <w:pPr>
        <w:spacing w:after="5" w:line="330" w:lineRule="auto"/>
        <w:ind w:left="-15" w:firstLine="422"/>
      </w:pPr>
      <w:r>
        <w:rPr>
          <w:rFonts w:ascii="微软雅黑" w:hAnsi="微软雅黑" w:eastAsia="微软雅黑" w:cs="微软雅黑"/>
        </w:rPr>
        <w:t>⑧谁知他看完后，对我说道：“文笔很不错嘛！不过目前学业最重要，千万不能因为写小说而影响了学业。我倒是很愿意做你的第一个读者。”他顿了顿，接着说道：“我这里有杂志社的征文启事，你可以试着投稿。”我听了他的话，惊讶地抬起头看着他。看到他脸上微笑的表情，我悬着的心终于放了下来。</w:t>
      </w:r>
    </w:p>
    <w:p>
      <w:pPr>
        <w:spacing w:after="4" w:line="329" w:lineRule="auto"/>
        <w:ind w:left="-15" w:right="110" w:firstLine="412"/>
      </w:pPr>
      <w:r>
        <w:rPr>
          <w:rFonts w:ascii="微软雅黑" w:hAnsi="微软雅黑" w:eastAsia="微软雅黑" w:cs="微软雅黑"/>
        </w:rPr>
        <w:t>⑨在老师的鼓励下，我参加了人生中的第一次征文比赛。不过出师不利，什么名次都没有得到，我气得把稿纸全部撕掉，发誓再也不写小说了。徐老师得知后，又把我喊到了他的办公室。</w:t>
      </w:r>
    </w:p>
    <w:p>
      <w:pPr>
        <w:spacing w:after="5" w:line="358" w:lineRule="auto"/>
        <w:ind w:left="-15" w:firstLine="422"/>
      </w:pPr>
      <w:r>
        <w:rPr>
          <w:rFonts w:ascii="微软雅黑" w:hAnsi="微软雅黑" w:eastAsia="微软雅黑" w:cs="微软雅黑"/>
        </w:rPr>
        <w:t>⑩“喝杯茶吧。” 徐老师温柔地拍拍我的肩膀，把一杯热气腾腾的茶递到我手上。“今天找你聊聊，给你讲个故事。”看着我沮丧的神情，徐老师微笑着说道。 ○11“在伊朗德黑兰的一座宫殿，人们会欣赏到世界上最美的建筑。宫殿的天花板和四周墙壁都闪闪发光，好似镶满璀璨的宝石。但如果你走近细看，就会发现那些所谓的宝石其实只是普通的玻璃碎片。”听到这儿，我疑惑地看着徐老师。</w:t>
      </w:r>
    </w:p>
    <w:p>
      <w:pPr>
        <w:spacing w:after="5" w:line="357" w:lineRule="auto"/>
        <w:ind w:left="-15" w:firstLine="422"/>
      </w:pPr>
      <w:r>
        <w:rPr>
          <w:rFonts w:ascii="微软雅黑" w:hAnsi="微软雅黑" w:eastAsia="微软雅黑" w:cs="微软雅黑"/>
        </w:rPr>
        <w:t>○12“建筑师原本打算把当时十分珍贵的镜子嵌进墙面。镜子运到的时候，不小心被工人打碎了，工期又非常紧张，再运镜子已经来不及了，建筑师灵机一动，把那些碎裂的镜片敲得更小，镶嵌在天花板和墙壁上，从远处看，那些镜片就像是钻石一样熠熠生辉。”</w:t>
      </w:r>
    </w:p>
    <w:p>
      <w:pPr>
        <w:spacing w:after="51"/>
        <w:ind w:left="432" w:hanging="10"/>
      </w:pPr>
      <w:r>
        <w:rPr>
          <w:rFonts w:ascii="微软雅黑" w:hAnsi="微软雅黑" w:eastAsia="微软雅黑" w:cs="微软雅黑"/>
        </w:rPr>
        <w:t>○13“这太神奇了！”我不由得惊叹道。</w:t>
      </w:r>
    </w:p>
    <w:p>
      <w:pPr>
        <w:spacing w:after="5" w:line="357" w:lineRule="auto"/>
        <w:ind w:left="-15" w:firstLine="422"/>
      </w:pPr>
      <w:r>
        <w:rPr>
          <w:rFonts w:ascii="微软雅黑" w:hAnsi="微软雅黑" w:eastAsia="微软雅黑" w:cs="微软雅黑"/>
        </w:rPr>
        <w:t>○14“是的，”徐老师语重心长地对我说，“在人的一生中，会遇到很多的挫折，谁的梦没有被打碎过？挫折是把双刃剑，既会让你感受到失败的痛苦，又会让你快速成长。听说你把稿子撕成了碎片，希望你能把失败的碎片，变成成功的宝石。”</w:t>
      </w:r>
    </w:p>
    <w:p>
      <w:pPr>
        <w:spacing w:after="5" w:line="395" w:lineRule="auto"/>
        <w:ind w:left="-15" w:firstLine="422"/>
      </w:pPr>
      <w:r>
        <w:rPr>
          <w:rFonts w:ascii="微软雅黑" w:hAnsi="微软雅黑" w:eastAsia="微软雅黑" w:cs="微软雅黑"/>
        </w:rPr>
        <w:t>○15听了徐老师的这番话，我重拾了信心，写作的热情一发不可收拾，有越来越多的文章刊登在报刊上。在那年中考中，我发挥出色，作文得了满分。徐老师知道后，竟然一．反．常．态．，在办公室里转起圈来⋯ ⋯</w:t>
      </w:r>
    </w:p>
    <w:p>
      <w:pPr>
        <w:spacing w:after="5"/>
        <w:ind w:left="432" w:hanging="10"/>
        <w:rPr>
          <w:rFonts w:ascii="微软雅黑" w:hAnsi="微软雅黑" w:eastAsia="微软雅黑" w:cs="微软雅黑"/>
        </w:rPr>
      </w:pPr>
    </w:p>
    <w:p>
      <w:pPr>
        <w:spacing w:after="5"/>
        <w:ind w:left="432" w:hanging="10"/>
      </w:pPr>
      <w:bookmarkStart w:id="0" w:name="_GoBack"/>
      <w:bookmarkEnd w:id="0"/>
      <w:r>
        <w:rPr>
          <w:rFonts w:ascii="微软雅黑" w:hAnsi="微软雅黑" w:eastAsia="微软雅黑" w:cs="微软雅黑"/>
        </w:rPr>
        <w:t xml:space="preserve">○16B </w:t>
      </w:r>
      <w:r>
        <w:rPr>
          <w:rFonts w:ascii="微软雅黑" w:hAnsi="微软雅黑" w:eastAsia="微软雅黑" w:cs="微软雅黑"/>
          <w:u w:val="single" w:color="000000"/>
        </w:rPr>
        <w:t>在我的记忆里，那一年，校园里栀子树上的花笑了，笑得那样灿烂！</w:t>
      </w:r>
    </w:p>
    <w:p>
      <w:pPr>
        <w:spacing w:after="122"/>
        <w:ind w:left="10" w:right="173" w:hanging="10"/>
        <w:jc w:val="right"/>
      </w:pPr>
      <w:r>
        <w:rPr>
          <w:rFonts w:ascii="微软雅黑" w:hAnsi="微软雅黑" w:eastAsia="微软雅黑" w:cs="微软雅黑"/>
        </w:rPr>
        <w:t>（选自《中学生阅读》2016年第 2期   有删改）</w:t>
      </w:r>
    </w:p>
    <w:p>
      <w:pPr>
        <w:widowControl/>
        <w:spacing w:after="113" w:line="259" w:lineRule="auto"/>
        <w:jc w:val="left"/>
      </w:pPr>
      <w:r>
        <w:rPr>
          <w:rFonts w:hint="eastAsia" w:ascii="微软雅黑" w:hAnsi="微软雅黑" w:eastAsia="微软雅黑" w:cs="微软雅黑"/>
        </w:rPr>
        <w:t>19.</w:t>
      </w:r>
      <w:r>
        <w:rPr>
          <w:rFonts w:ascii="微软雅黑" w:hAnsi="微软雅黑" w:eastAsia="微软雅黑" w:cs="微软雅黑"/>
        </w:rPr>
        <w:t>根据文意，说说文题“那年花开”的含义。（2分）</w:t>
      </w:r>
    </w:p>
    <w:p>
      <w:pPr>
        <w:widowControl/>
        <w:spacing w:after="145" w:line="259" w:lineRule="auto"/>
        <w:jc w:val="left"/>
      </w:pPr>
      <w:r>
        <w:rPr>
          <w:rFonts w:hint="eastAsia" w:ascii="微软雅黑" w:hAnsi="微软雅黑" w:eastAsia="微软雅黑" w:cs="微软雅黑"/>
        </w:rPr>
        <w:t>20.</w:t>
      </w:r>
      <w:r>
        <w:rPr>
          <w:rFonts w:ascii="微软雅黑" w:hAnsi="微软雅黑" w:eastAsia="微软雅黑" w:cs="微软雅黑"/>
        </w:rPr>
        <w:t>结合语境，品读下面的两个句子，分析加点词语的表达效果。（4分）</w:t>
      </w:r>
    </w:p>
    <w:p>
      <w:pPr>
        <w:widowControl/>
        <w:numPr>
          <w:ilvl w:val="1"/>
          <w:numId w:val="1"/>
        </w:numPr>
        <w:spacing w:after="156" w:line="259" w:lineRule="auto"/>
        <w:ind w:hanging="528"/>
        <w:jc w:val="left"/>
      </w:pPr>
      <w:r>
        <w:rPr>
          <w:rFonts w:ascii="微软雅黑" w:hAnsi="微软雅黑" w:eastAsia="微软雅黑" w:cs="微软雅黑"/>
        </w:rPr>
        <w:t>“⋯ ⋯ 都是在作业做完了以后再写的⋯ ⋯ ”我吞．吞．吐．吐．地说。</w:t>
      </w:r>
    </w:p>
    <w:p>
      <w:pPr>
        <w:widowControl/>
        <w:numPr>
          <w:ilvl w:val="1"/>
          <w:numId w:val="1"/>
        </w:numPr>
        <w:spacing w:after="163" w:line="259" w:lineRule="auto"/>
        <w:ind w:hanging="528"/>
        <w:jc w:val="left"/>
      </w:pPr>
      <w:r>
        <w:rPr>
          <w:rFonts w:ascii="微软雅黑" w:hAnsi="微软雅黑" w:eastAsia="微软雅黑" w:cs="微软雅黑"/>
        </w:rPr>
        <w:t>徐老师知道后，竟然一．反．常．态．，在办公室里转起圈来⋯ ⋯</w:t>
      </w:r>
    </w:p>
    <w:p>
      <w:pPr>
        <w:widowControl/>
        <w:spacing w:after="113" w:line="259" w:lineRule="auto"/>
        <w:jc w:val="left"/>
      </w:pPr>
      <w:r>
        <w:rPr>
          <w:rFonts w:hint="eastAsia" w:ascii="微软雅黑" w:hAnsi="微软雅黑" w:eastAsia="微软雅黑" w:cs="微软雅黑"/>
        </w:rPr>
        <w:t>21.</w:t>
      </w:r>
      <w:r>
        <w:rPr>
          <w:rFonts w:ascii="微软雅黑" w:hAnsi="微软雅黑" w:eastAsia="微软雅黑" w:cs="微软雅黑"/>
        </w:rPr>
        <w:t>请从 A、B两句中任选一句，从人物描写或修辞的角度，作简要赏析。（3分）</w:t>
      </w:r>
    </w:p>
    <w:p>
      <w:pPr>
        <w:widowControl/>
        <w:numPr>
          <w:ilvl w:val="1"/>
          <w:numId w:val="2"/>
        </w:numPr>
        <w:spacing w:after="108" w:line="259" w:lineRule="auto"/>
        <w:ind w:hanging="250"/>
        <w:jc w:val="left"/>
      </w:pPr>
      <w:r>
        <w:rPr>
          <w:rFonts w:ascii="微软雅黑" w:hAnsi="微软雅黑" w:eastAsia="微软雅黑" w:cs="微软雅黑"/>
        </w:rPr>
        <w:t>徐老师坐到椅子上，把小说从头看到尾，时而眉头舒展，时而嘴角含笑，一直没有再说话。</w:t>
      </w:r>
    </w:p>
    <w:p>
      <w:pPr>
        <w:widowControl/>
        <w:numPr>
          <w:ilvl w:val="1"/>
          <w:numId w:val="2"/>
        </w:numPr>
        <w:spacing w:after="118" w:line="259" w:lineRule="auto"/>
        <w:ind w:hanging="250"/>
        <w:jc w:val="left"/>
      </w:pPr>
      <w:r>
        <w:rPr>
          <w:rFonts w:ascii="微软雅黑" w:hAnsi="微软雅黑" w:eastAsia="微软雅黑" w:cs="微软雅黑"/>
        </w:rPr>
        <w:t>在我的记忆里，那一年，校园里栀子树上的花笑了，笑得那样灿烂！</w:t>
      </w:r>
    </w:p>
    <w:p>
      <w:pPr>
        <w:widowControl/>
        <w:spacing w:after="113" w:line="259" w:lineRule="auto"/>
        <w:jc w:val="left"/>
      </w:pPr>
      <w:r>
        <w:rPr>
          <w:rFonts w:hint="eastAsia" w:ascii="微软雅黑" w:hAnsi="微软雅黑" w:eastAsia="微软雅黑" w:cs="微软雅黑"/>
        </w:rPr>
        <w:t>22.</w:t>
      </w:r>
      <w:r>
        <w:rPr>
          <w:rFonts w:ascii="微软雅黑" w:hAnsi="微软雅黑" w:eastAsia="微软雅黑" w:cs="微软雅黑"/>
        </w:rPr>
        <w:t>文中徐老师给“我”讲“建筑师的故事”有什么用意？说说你的理解。（2分）</w:t>
      </w:r>
    </w:p>
    <w:p>
      <w:pPr>
        <w:widowControl/>
        <w:spacing w:after="113" w:line="259" w:lineRule="auto"/>
        <w:jc w:val="left"/>
      </w:pPr>
      <w:r>
        <w:rPr>
          <w:rFonts w:hint="eastAsia" w:ascii="微软雅黑" w:hAnsi="微软雅黑" w:eastAsia="微软雅黑" w:cs="微软雅黑"/>
        </w:rPr>
        <w:t>23.</w:t>
      </w:r>
      <w:r>
        <w:rPr>
          <w:rFonts w:ascii="微软雅黑" w:hAnsi="微软雅黑" w:eastAsia="微软雅黑" w:cs="微软雅黑"/>
        </w:rPr>
        <w:t>文中的徐老师是个怎样的人？请结合文段内容作简要分析。（3分）</w:t>
      </w:r>
    </w:p>
    <w:p>
      <w:pPr>
        <w:rPr>
          <w:rFonts w:hint="eastAsia"/>
        </w:rPr>
      </w:pPr>
      <w:r>
        <w:rPr>
          <w:rFonts w:hint="eastAsia"/>
        </w:rPr>
        <w:t>四。作文（50分）</w:t>
      </w:r>
    </w:p>
    <w:p>
      <w:pPr>
        <w:rPr>
          <w:rFonts w:hint="eastAsia"/>
        </w:rPr>
      </w:pPr>
    </w:p>
    <w:p>
      <w:pPr>
        <w:pStyle w:val="7"/>
      </w:pPr>
      <w:r>
        <w:rPr>
          <w:rFonts w:hint="eastAsia"/>
        </w:rPr>
        <w:t>24.</w:t>
      </w:r>
      <w:r>
        <w:t>请以“那一幕，让我”为题目，写一篇作文．</w:t>
      </w:r>
    </w:p>
    <w:p>
      <w:pPr>
        <w:pStyle w:val="7"/>
      </w:pPr>
      <w:r>
        <w:t>提示：横线上可以填“难以忘怀”“懊悔不已”“难过”“感动”等词语．</w:t>
      </w:r>
    </w:p>
    <w:p>
      <w:pPr>
        <w:pStyle w:val="7"/>
      </w:pPr>
      <w:r>
        <w:t>要求：①先将题目补充完整；</w:t>
      </w:r>
    </w:p>
    <w:p>
      <w:pPr>
        <w:pStyle w:val="7"/>
      </w:pPr>
      <w:r>
        <w:t>②文体自选；</w:t>
      </w:r>
    </w:p>
    <w:p>
      <w:pPr>
        <w:pStyle w:val="7"/>
      </w:pPr>
      <w:r>
        <w:t>③不少于600字；</w:t>
      </w:r>
    </w:p>
    <w:p>
      <w:pPr>
        <w:pStyle w:val="7"/>
      </w:pPr>
      <w:r>
        <w:t>④文中不得出现可能泄漏考生信息的地名、校名、人名等．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91F91"/>
    <w:multiLevelType w:val="multilevel"/>
    <w:tmpl w:val="48291F91"/>
    <w:lvl w:ilvl="0" w:tentative="0">
      <w:start w:val="15"/>
      <w:numFmt w:val="decimal"/>
      <w:lvlText w:val="%1."/>
      <w:lvlJc w:val="left"/>
      <w:pPr>
        <w:ind w:left="0"/>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1" w:tentative="0">
      <w:start w:val="1"/>
      <w:numFmt w:val="decimal"/>
      <w:lvlText w:val="（%2）"/>
      <w:lvlJc w:val="left"/>
      <w:pPr>
        <w:ind w:left="489"/>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041"/>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1761"/>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2481"/>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201"/>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3921"/>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4641"/>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5361"/>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abstractNum>
  <w:abstractNum w:abstractNumId="1">
    <w:nsid w:val="7CC156A9"/>
    <w:multiLevelType w:val="multilevel"/>
    <w:tmpl w:val="7CC156A9"/>
    <w:lvl w:ilvl="0" w:tentative="0">
      <w:start w:val="1"/>
      <w:numFmt w:val="decimal"/>
      <w:lvlText w:val="%1"/>
      <w:lvlJc w:val="left"/>
      <w:pPr>
        <w:ind w:left="360"/>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1" w:tentative="0">
      <w:start w:val="1"/>
      <w:numFmt w:val="upperLetter"/>
      <w:lvlText w:val="%2."/>
      <w:lvlJc w:val="left"/>
      <w:pPr>
        <w:ind w:left="528"/>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358"/>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078"/>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2798"/>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518"/>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238"/>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4958"/>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5678"/>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5B046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DefaultParagraph"/>
    <w:qFormat/>
    <w:uiPriority w:val="0"/>
    <w:rPr>
      <w:rFonts w:ascii="Times New Roman" w:hAnsi="Calibri" w:eastAsia="宋体" w:cs="Times New Roman"/>
      <w:kern w:val="2"/>
      <w:sz w:val="21"/>
      <w:szCs w:val="22"/>
      <w:lang w:val="en-US" w:eastAsia="zh-CN" w:bidi="ar-SA"/>
    </w:rPr>
  </w:style>
  <w:style w:type="character" w:customStyle="1" w:styleId="8">
    <w:name w:val="批注框文本 Char"/>
    <w:basedOn w:val="5"/>
    <w:link w:val="2"/>
    <w:semiHidden/>
    <w:qFormat/>
    <w:uiPriority w:val="99"/>
    <w:rPr>
      <w:sz w:val="18"/>
      <w:szCs w:val="18"/>
    </w:rPr>
  </w:style>
  <w:style w:type="character" w:customStyle="1" w:styleId="9">
    <w:name w:val="页眉 Char"/>
    <w:basedOn w:val="5"/>
    <w:link w:val="4"/>
    <w:semiHidden/>
    <w:uiPriority w:val="99"/>
    <w:rPr>
      <w:sz w:val="18"/>
      <w:szCs w:val="18"/>
    </w:rPr>
  </w:style>
  <w:style w:type="character" w:customStyle="1" w:styleId="10">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3315</Words>
  <Characters>3415</Characters>
  <Lines>126</Lines>
  <Paragraphs>140</Paragraphs>
  <TotalTime>18</TotalTime>
  <ScaleCrop>false</ScaleCrop>
  <LinksUpToDate>false</LinksUpToDate>
  <CharactersWithSpaces>6590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2018-05-17T03:01:00Z</dcterms:created>
  <dc:creator>Administrator</dc:creator>
  <cp:lastModifiedBy>Administrator</cp:lastModifiedBy>
  <dcterms:modified xsi:type="dcterms:W3CDTF">2018-08-09T06:31:39Z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