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pict>
          <v:shape id="_x0000_s1025" o:spid="_x0000_s1025" o:spt="75" type="#_x0000_t75" style="position:absolute;left:0pt;margin-left:966pt;margin-top:928pt;height:32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eastAsia="zh-CN"/>
        </w:rPr>
        <w:t>山东省济宁市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2018年初三备战中考语文第一套模拟题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spacing w:line="240" w:lineRule="auto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积累运用（20分）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kern w:val="2"/>
          <w:szCs w:val="21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</w:rPr>
        <w:t>1．下列词语中加点字注音完全</w:t>
      </w:r>
      <w:r>
        <w:rPr>
          <w:rFonts w:hint="eastAsia" w:asciiTheme="minorEastAsia" w:hAnsiTheme="minorEastAsia" w:eastAsiaTheme="minorEastAsia" w:cstheme="minorEastAsia"/>
          <w:color w:val="000000"/>
          <w:spacing w:val="8"/>
          <w:em w:val="dot"/>
        </w:rPr>
        <w:t>正确</w:t>
      </w:r>
      <w:r>
        <w:rPr>
          <w:rFonts w:hint="eastAsia" w:asciiTheme="minorEastAsia" w:hAnsiTheme="minorEastAsia" w:eastAsiaTheme="minorEastAsia" w:cstheme="minorEastAsia"/>
          <w:color w:val="000000"/>
          <w:spacing w:val="8"/>
        </w:rPr>
        <w:t>的一组是</w:t>
      </w:r>
      <w:r>
        <w:rPr>
          <w:rFonts w:hint="eastAsia" w:asciiTheme="minorEastAsia" w:hAnsiTheme="minorEastAsia" w:eastAsiaTheme="minorEastAsia" w:cstheme="minorEastAsia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. 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嫉</w:t>
      </w:r>
      <w:r>
        <w:rPr>
          <w:rFonts w:hint="eastAsia" w:asciiTheme="minorEastAsia" w:hAnsiTheme="minorEastAsia" w:eastAsiaTheme="minorEastAsia" w:cstheme="minorEastAsia"/>
          <w:color w:val="000000"/>
        </w:rPr>
        <w:t>妒（jì）            蔷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薇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（wéi）        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  教学相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长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（zhǎng）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 xml:space="preserve">B. 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胴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drawing>
          <wp:inline distT="0" distB="0" distL="114300" distR="114300">
            <wp:extent cx="18415" cy="17780"/>
            <wp:effectExtent l="0" t="0" r="0" b="0"/>
            <wp:docPr id="1" name="图片 1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体（dòng）   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  裙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袂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（mèi）         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 龙吟凤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哕</w:t>
      </w:r>
      <w:r>
        <w:rPr>
          <w:rFonts w:hint="eastAsia" w:asciiTheme="minorEastAsia" w:hAnsiTheme="minorEastAsia" w:eastAsiaTheme="minorEastAsia" w:cstheme="minorEastAsia"/>
          <w:color w:val="000000"/>
        </w:rPr>
        <w:t>（huì）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C. 怪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诞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（dàn）     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糍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粑（chí）               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呷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浪之鳞（jiā）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 xml:space="preserve">D. 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鲑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鱼（guī）       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  感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慨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（kǎi）               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蹑</w:t>
      </w:r>
      <w:r>
        <w:rPr>
          <w:rFonts w:hint="eastAsia" w:asciiTheme="minorEastAsia" w:hAnsiTheme="minorEastAsia" w:eastAsiaTheme="minorEastAsia" w:cstheme="minorEastAsia"/>
          <w:color w:val="000000"/>
        </w:rPr>
        <w:t>手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蹑</w:t>
      </w:r>
      <w:r>
        <w:rPr>
          <w:rFonts w:hint="eastAsia" w:asciiTheme="minorEastAsia" w:hAnsiTheme="minorEastAsia" w:eastAsiaTheme="minorEastAsia" w:cstheme="minorEastAsia"/>
          <w:color w:val="000000"/>
        </w:rPr>
        <w:t xml:space="preserve">脚（liè）  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.</w:t>
      </w:r>
      <w:r>
        <w:rPr>
          <w:rFonts w:hint="eastAsia" w:asciiTheme="minorEastAsia" w:hAnsiTheme="minorEastAsia" w:eastAsiaTheme="minorEastAsia" w:cstheme="minorEastAsia"/>
        </w:rPr>
        <w:t>下列句子加点的成语使用恰当的一项是（</w:t>
      </w:r>
      <w:r>
        <w:rPr>
          <w:rFonts w:hint="eastAsia" w:asciiTheme="minorEastAsia" w:hAnsiTheme="minorEastAsia" w:eastAsiaTheme="minorEastAsia" w:cstheme="minorEastAsia"/>
        </w:rPr>
        <w:t xml:space="preserve">     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3分</w:t>
      </w:r>
      <w:r>
        <w:rPr>
          <w:rFonts w:hint="eastAsia" w:asciiTheme="minorEastAsia" w:hAnsiTheme="minorEastAsia" w:eastAsiaTheme="minorEastAsia" w:cstheme="minorEastAsia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</w:t>
      </w:r>
      <w:r>
        <w:rPr>
          <w:rFonts w:hint="eastAsia" w:asciiTheme="minorEastAsia" w:hAnsiTheme="minorEastAsia" w:eastAsiaTheme="minorEastAsia" w:cstheme="minorEastAsia"/>
        </w:rPr>
        <w:t>莱芜九龙大峡谷全长</w:t>
      </w: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eastAsiaTheme="minorEastAsia" w:cstheme="minorEastAsia"/>
        </w:rPr>
        <w:t>多公里，谷内怪石嶙峋，溪水潺潺；两边奇峰突兀，层峦叠翠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050" cy="28575"/>
            <wp:effectExtent l="0" t="0" r="0" b="9525"/>
            <wp:docPr id="2" name="图片 2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，真可谓</w:t>
      </w:r>
      <w:r>
        <w:rPr>
          <w:rFonts w:hint="eastAsia" w:asciiTheme="minorEastAsia" w:hAnsiTheme="minorEastAsia" w:eastAsiaTheme="minorEastAsia" w:cstheme="minorEastAsia"/>
          <w:em w:val="dot"/>
        </w:rPr>
        <w:t>巧夺天工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</w:t>
      </w:r>
      <w:r>
        <w:rPr>
          <w:rFonts w:hint="eastAsia" w:asciiTheme="minorEastAsia" w:hAnsiTheme="minorEastAsia" w:eastAsiaTheme="minorEastAsia" w:cstheme="minorEastAsia"/>
        </w:rPr>
        <w:t>据笔者观察，近年来我省小型剧目的创作一直比较活跃，涌现出了不少</w:t>
      </w:r>
      <w:r>
        <w:rPr>
          <w:rFonts w:hint="eastAsia" w:asciiTheme="minorEastAsia" w:hAnsiTheme="minorEastAsia" w:eastAsiaTheme="minorEastAsia" w:cstheme="minorEastAsia"/>
          <w:em w:val="dot"/>
        </w:rPr>
        <w:t>脍炙人口</w:t>
      </w:r>
      <w:r>
        <w:rPr>
          <w:rFonts w:hint="eastAsia" w:asciiTheme="minorEastAsia" w:hAnsiTheme="minorEastAsia" w:eastAsiaTheme="minorEastAsia" w:cstheme="minorEastAsia"/>
        </w:rPr>
        <w:t>的作品。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C. </w:t>
      </w:r>
      <w:r>
        <w:rPr>
          <w:rFonts w:hint="eastAsia" w:asciiTheme="minorEastAsia" w:hAnsiTheme="minorEastAsia" w:eastAsiaTheme="minorEastAsia" w:cstheme="minorEastAsia"/>
        </w:rPr>
        <w:t>摩拜单车一推出，便受到人们的欢迎，其</w:t>
      </w:r>
      <w:r>
        <w:rPr>
          <w:rFonts w:hint="eastAsia" w:asciiTheme="minorEastAsia" w:hAnsiTheme="minorEastAsia" w:eastAsiaTheme="minorEastAsia" w:cstheme="minorEastAsia"/>
          <w:em w:val="dot"/>
        </w:rPr>
        <w:t>始作俑者</w:t>
      </w:r>
      <w:r>
        <w:rPr>
          <w:rFonts w:hint="eastAsia" w:asciiTheme="minorEastAsia" w:hAnsiTheme="minorEastAsia" w:eastAsiaTheme="minorEastAsia" w:cstheme="minorEastAsia"/>
        </w:rPr>
        <w:t>胡玮炜受邀登上了央视《朗读者》的舞台。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 5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</w:rPr>
        <w:t>19</w:t>
      </w:r>
      <w:r>
        <w:rPr>
          <w:rFonts w:hint="eastAsia" w:asciiTheme="minorEastAsia" w:hAnsiTheme="minorEastAsia" w:eastAsiaTheme="minorEastAsia" w:cstheme="minorEastAsia"/>
        </w:rPr>
        <w:t>日，在第七个“世界家庭医生日”来临之际，芳草社区卫生服务中心</w:t>
      </w:r>
      <w:r>
        <w:rPr>
          <w:rFonts w:hint="eastAsia" w:asciiTheme="minorEastAsia" w:hAnsiTheme="minorEastAsia" w:eastAsiaTheme="minorEastAsia" w:cstheme="minorEastAsia"/>
          <w:em w:val="dot"/>
        </w:rPr>
        <w:t>处心积虑</w:t>
      </w:r>
      <w:r>
        <w:rPr>
          <w:rFonts w:hint="eastAsia" w:asciiTheme="minorEastAsia" w:hAnsiTheme="minorEastAsia" w:eastAsiaTheme="minorEastAsia" w:cstheme="minorEastAsia"/>
        </w:rPr>
        <w:t>让家庭医生走进百姓家门。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 w:val="0"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spacing w:val="8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  <w:spacing w:val="8"/>
        </w:rPr>
        <w:t>．</w:t>
      </w:r>
      <w:r>
        <w:rPr>
          <w:rFonts w:hint="eastAsia" w:asciiTheme="minorEastAsia" w:hAnsiTheme="minorEastAsia" w:eastAsiaTheme="minorEastAsia" w:cstheme="minorEastAsia"/>
          <w:bCs/>
        </w:rPr>
        <w:t>下列标点符号使用</w:t>
      </w:r>
      <w:r>
        <w:rPr>
          <w:rFonts w:hint="eastAsia" w:asciiTheme="minorEastAsia" w:hAnsiTheme="minorEastAsia" w:eastAsiaTheme="minorEastAsia" w:cstheme="minorEastAsia"/>
          <w:bCs/>
          <w:em w:val="dot"/>
        </w:rPr>
        <w:t>不恰当</w:t>
      </w:r>
      <w:r>
        <w:rPr>
          <w:rFonts w:hint="eastAsia" w:asciiTheme="minorEastAsia" w:hAnsiTheme="minorEastAsia" w:eastAsiaTheme="minorEastAsia" w:cstheme="minorEastAsia"/>
          <w:bCs/>
        </w:rPr>
        <w:t>的一项是</w:t>
      </w:r>
      <w:r>
        <w:rPr>
          <w:rFonts w:hint="eastAsia" w:asciiTheme="minorEastAsia" w:hAnsiTheme="minorEastAsia" w:eastAsiaTheme="minorEastAsia" w:cstheme="minorEastAsia"/>
        </w:rPr>
        <w:t>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A．“蓝梦谷太美丽了，”她兴奋地说，“我还会再来！”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735" w:leftChars="200" w:hanging="315" w:hangingChars="1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B．我按照中学课本里的内容，在科普报刊上寻找公式定理背后的故事，分类剪贴了数学呀、物理呀、化学呀、生物呀等几大本。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C．怎么可能不来？谁决定的？你吗？没搞错吧？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D．“创卫工作”让黔东南州各县城悄然蜕变：社区环境舒适清爽，地面干净整洁，马路上流动摊贩不见了，商铺店面靓丽一新。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hanging="42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.请选出下面句子中没有语病的一项。(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10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A.人们都喜爱观赏日出，而对日落，却很少有人去流连把玩、吟咏描绘。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10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B.天然要比人工更美丽些；在一个动物身上，动作的自由就构成美丽的天然。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10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C.据统计，我国现有的戏曲剧种约有三百六十多种左右，传统剧目数以万计。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21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D.随着对义务教育均衡发展的重视，使我们都有享受优质教育资源的机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给下列句子排序，最合理的一项是（3分）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“直言不讳”很好，“婉言动听”有时候也需要。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说话的方式很多，这里介绍两种：直言和婉言。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所用词语的意思与所要表达的实际意思一致，直截了当，就是直言。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④批评别人或者不同意别人的意见，要尽量避免用直言，而采用委婉含蓄的语言形式。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⑤说话要讲究方式，但是违背真实的原则，一味地追求说话的方式，是不足取的。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szCs w:val="21"/>
        </w:rPr>
        <w:t>xk|b|1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⑥对于有些事物，人们一般不愿意直接说明白，而用一些相应的同义词委婉曲折地表达出来，这就是婉言。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⑦我们现在的社会，抛弃了旧社会许多不必要的繁文缛节、虚伪客套，要求在有礼貌和互相尊重的前提下直截了当地交流思想，交换意见，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A ⑤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④⑦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  </w:t>
      </w:r>
      <w:r>
        <w:rPr>
          <w:rStyle w:val="6"/>
          <w:rFonts w:hint="eastAsia" w:asciiTheme="minorEastAsia" w:hAnsiTheme="minorEastAsia" w:eastAsiaTheme="minorEastAsia" w:cstheme="minorEastAsia"/>
          <w:sz w:val="21"/>
          <w:szCs w:val="21"/>
        </w:rPr>
        <w:t>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B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⑥④⑤  </w:t>
      </w:r>
      <w:r>
        <w:rPr>
          <w:rStyle w:val="6"/>
          <w:rFonts w:hint="eastAsia" w:asciiTheme="minorEastAsia" w:hAnsiTheme="minorEastAsia" w:eastAsiaTheme="minorEastAsia" w:cstheme="minorEastAsia"/>
          <w:sz w:val="21"/>
          <w:szCs w:val="21"/>
        </w:rPr>
        <w:t>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C ⑤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⑦④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⑥  </w:t>
      </w:r>
      <w:r>
        <w:rPr>
          <w:rStyle w:val="6"/>
          <w:rFonts w:hint="eastAsia" w:asciiTheme="minorEastAsia" w:hAnsiTheme="minorEastAsia" w:eastAsiaTheme="minorEastAsia" w:cstheme="minorEastAsia"/>
          <w:sz w:val="21"/>
          <w:szCs w:val="21"/>
        </w:rPr>
        <w:t> 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D 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②③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⑦⑤⑥④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551" w:leftChars="1" w:hanging="549" w:hangingChars="243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spacing w:val="8"/>
        </w:rPr>
        <w:t>5．</w:t>
      </w:r>
      <w:r>
        <w:rPr>
          <w:rFonts w:hint="eastAsia" w:asciiTheme="minorEastAsia" w:hAnsiTheme="minorEastAsia" w:eastAsiaTheme="minorEastAsia" w:cstheme="minorEastAsia"/>
        </w:rPr>
        <w:t>填入下列句子的语句，与上下文衔接最</w:t>
      </w:r>
      <w:r>
        <w:rPr>
          <w:rFonts w:hint="eastAsia" w:asciiTheme="minorEastAsia" w:hAnsiTheme="minorEastAsia" w:eastAsiaTheme="minorEastAsia" w:cstheme="minorEastAsia"/>
          <w:em w:val="dot"/>
        </w:rPr>
        <w:t>恰当</w:t>
      </w:r>
      <w:r>
        <w:rPr>
          <w:rFonts w:hint="eastAsia" w:asciiTheme="minorEastAsia" w:hAnsiTheme="minorEastAsia" w:eastAsiaTheme="minorEastAsia" w:cstheme="minorEastAsia"/>
        </w:rPr>
        <w:t>的一项是（3分）</w:t>
      </w:r>
    </w:p>
    <w:p>
      <w:pPr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大型民族歌舞《多彩贵州风》巡演活动拉开序幕，贵州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的山水风光，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的特色风物，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的民族风情从一个个精彩节目中完美展现，现场笑意满满、掌声阵阵。</w:t>
      </w:r>
    </w:p>
    <w:p>
      <w:pPr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bidi w:val="0"/>
        <w:spacing w:line="240" w:lineRule="auto"/>
        <w:ind w:left="361" w:leftChars="172" w:firstLine="105" w:firstLineChars="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fldChar w:fldCharType="begin"/>
      </w:r>
      <w:r>
        <w:rPr>
          <w:rFonts w:hint="eastAsia" w:asciiTheme="minorEastAsia" w:hAnsiTheme="minorEastAsia" w:eastAsiaTheme="minorEastAsia" w:cstheme="minorEastAsia"/>
        </w:rPr>
        <w:instrText xml:space="preserve"> = 1 \* GB3 </w:instrText>
      </w:r>
      <w:r>
        <w:rPr>
          <w:rFonts w:hint="eastAsia" w:asciiTheme="minorEastAsia" w:hAnsiTheme="minorEastAsia" w:eastAsiaTheme="minorEastAsia" w:cstheme="minorEastAsia"/>
        </w:rPr>
        <w:fldChar w:fldCharType="separate"/>
      </w:r>
      <w:r>
        <w:rPr>
          <w:rFonts w:hint="eastAsia" w:asciiTheme="minorEastAsia" w:hAnsiTheme="minorEastAsia" w:eastAsiaTheme="minorEastAsia" w:cstheme="minorEastAsia"/>
        </w:rPr>
        <w:t>①</w:t>
      </w:r>
      <w:r>
        <w:rPr>
          <w:rFonts w:hint="eastAsia" w:asciiTheme="minorEastAsia" w:hAnsiTheme="minorEastAsia" w:eastAsiaTheme="minorEastAsia" w:cstheme="minorEastAsia"/>
        </w:rPr>
        <w:fldChar w:fldCharType="end"/>
      </w:r>
      <w:r>
        <w:rPr>
          <w:rFonts w:hint="eastAsia" w:asciiTheme="minorEastAsia" w:hAnsiTheme="minorEastAsia" w:eastAsiaTheme="minorEastAsia" w:cstheme="minorEastAsia"/>
        </w:rPr>
        <w:t>醇厚浓郁               ②多彩和谐           ③旖旎</w:t>
      </w:r>
    </w:p>
    <w:p>
      <w:pPr>
        <w:keepNext w:val="0"/>
        <w:keepLines w:val="0"/>
        <w:pageBreakBefore w:val="0"/>
        <w:tabs>
          <w:tab w:val="left" w:pos="420"/>
          <w:tab w:val="left" w:pos="2520"/>
          <w:tab w:val="left" w:pos="4620"/>
          <w:tab w:val="left" w:pos="6720"/>
        </w:tabs>
        <w:kinsoku/>
        <w:wordWrap/>
        <w:overflowPunct/>
        <w:topLinePunct w:val="0"/>
        <w:autoSpaceDE/>
        <w:bidi w:val="0"/>
        <w:spacing w:line="240" w:lineRule="auto"/>
        <w:ind w:left="361" w:leftChars="1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ab/>
      </w:r>
      <w:r>
        <w:rPr>
          <w:rFonts w:hint="eastAsia" w:asciiTheme="minorEastAsia" w:hAnsiTheme="minorEastAsia" w:eastAsiaTheme="minorEastAsia" w:cstheme="minorEastAsia"/>
          <w:color w:val="0D0D0D"/>
        </w:rPr>
        <w:t>A．①③②         B．③②①           C．</w:t>
      </w:r>
      <w:r>
        <w:rPr>
          <w:rFonts w:hint="eastAsia" w:asciiTheme="minorEastAsia" w:hAnsiTheme="minorEastAsia" w:eastAsiaTheme="minorEastAsia" w:cstheme="minorEastAsia"/>
        </w:rPr>
        <w:t>②①③</w:t>
      </w:r>
      <w:r>
        <w:rPr>
          <w:rFonts w:hint="eastAsia" w:asciiTheme="minorEastAsia" w:hAnsiTheme="minorEastAsia" w:eastAsiaTheme="minorEastAsia" w:cstheme="minorEastAsia"/>
        </w:rPr>
        <w:t xml:space="preserve">          D</w:t>
      </w:r>
      <w:r>
        <w:rPr>
          <w:rFonts w:hint="eastAsia" w:asciiTheme="minorEastAsia" w:hAnsiTheme="minorEastAsia" w:eastAsiaTheme="minorEastAsia" w:cstheme="minorEastAsia"/>
          <w:color w:val="0D0D0D"/>
        </w:rPr>
        <w:t>．</w:t>
      </w:r>
      <w:r>
        <w:rPr>
          <w:rFonts w:hint="eastAsia" w:asciiTheme="minorEastAsia" w:hAnsiTheme="minorEastAsia" w:eastAsiaTheme="minorEastAsia" w:cstheme="minorEastAsia"/>
        </w:rPr>
        <w:t>③</w:t>
      </w:r>
      <w:r>
        <w:rPr>
          <w:rFonts w:hint="eastAsia" w:asciiTheme="minorEastAsia" w:hAnsiTheme="minorEastAsia" w:eastAsiaTheme="minorEastAsia" w:cstheme="minorEastAsia"/>
          <w:color w:val="0D0D0D"/>
        </w:rPr>
        <w:t>①</w:t>
      </w:r>
      <w:r>
        <w:rPr>
          <w:rFonts w:hint="eastAsia" w:asciiTheme="minorEastAsia" w:hAnsiTheme="minorEastAsia" w:eastAsiaTheme="minorEastAsia" w:cstheme="minorEastAsia"/>
        </w:rPr>
        <w:t>②</w:t>
      </w:r>
    </w:p>
    <w:p>
      <w:pPr>
        <w:keepNext w:val="0"/>
        <w:keepLines w:val="0"/>
        <w:pageBreakBefore w:val="0"/>
        <w:tabs>
          <w:tab w:val="left" w:pos="4860"/>
        </w:tabs>
        <w:kinsoku/>
        <w:wordWrap/>
        <w:overflowPunct/>
        <w:topLinePunct w:val="0"/>
        <w:autoSpaceDE/>
        <w:bidi w:val="0"/>
        <w:spacing w:line="240" w:lineRule="auto"/>
        <w:ind w:left="420" w:hanging="42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</w:rPr>
        <w:t>根据所给提示，补写出下列名篇名句中的空缺部分。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（5分）</w:t>
      </w:r>
    </w:p>
    <w:p>
      <w:pPr>
        <w:keepNext w:val="0"/>
        <w:keepLines w:val="0"/>
        <w:pageBreakBefore w:val="0"/>
        <w:tabs>
          <w:tab w:val="left" w:pos="420"/>
        </w:tabs>
        <w:kinsoku/>
        <w:wordWrap/>
        <w:overflowPunct/>
        <w:topLinePunct w:val="0"/>
        <w:autoSpaceDE/>
        <w:bidi w:val="0"/>
        <w:spacing w:line="240" w:lineRule="auto"/>
        <w:ind w:left="436" w:leftChars="150" w:hanging="121" w:hangingChars="58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</w:rPr>
        <w:t>（1）百川东到海，何时复西归？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。（《汉乐府·长歌行》）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）折戟沉沙铁未销，自将磨洗认前朝。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</w:rPr>
        <w:t>。（杜牧《赤壁》）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525" w:leftChars="15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（</w:t>
      </w:r>
      <w:r>
        <w:rPr>
          <w:rFonts w:hint="eastAsia" w:asciiTheme="minorEastAsia" w:hAnsiTheme="minorEastAsia" w:eastAsiaTheme="minorEastAsia" w:cstheme="minorEastAsia"/>
          <w:color w:val="000000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  <w:spacing w:val="4"/>
        </w:rPr>
        <w:t>美国在韩国领土部署“萨德”系统，表面上是帮助韩国巩固国防，对付朝鲜，实际上美</w:t>
      </w:r>
      <w:r>
        <w:rPr>
          <w:rFonts w:hint="eastAsia" w:asciiTheme="minorEastAsia" w:hAnsiTheme="minorEastAsia" w:eastAsiaTheme="minorEastAsia" w:cstheme="minorEastAsia"/>
          <w:color w:val="000000"/>
          <w:spacing w:val="6"/>
        </w:rPr>
        <w:t>国是想以韩国为基地，实施自己控制亚洲的野心，这一意图与欧阳修《醉翁亭记》中</w:t>
      </w:r>
      <w:r>
        <w:rPr>
          <w:rFonts w:hint="eastAsia" w:asciiTheme="minorEastAsia" w:hAnsiTheme="minorEastAsia" w:eastAsiaTheme="minorEastAsia" w:cstheme="minorEastAsia"/>
          <w:color w:val="000000"/>
        </w:rPr>
        <w:t>“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color w:val="000000"/>
        </w:rPr>
        <w:t>”义同。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 w:val="0"/>
        <w:snapToGrid w:val="0"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</w:rPr>
        <w:t>醉里挑灯看剑，梦回吹角连营。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 xml:space="preserve"> 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，沙场秋点兵。（辛弃疾《破阵子</w:t>
      </w:r>
      <w:r>
        <w:rPr>
          <w:rFonts w:hint="eastAsia" w:asciiTheme="minorEastAsia" w:hAnsiTheme="minorEastAsia" w:eastAsiaTheme="minorEastAsia" w:cstheme="minorEastAsia"/>
        </w:rPr>
        <w:t>·</w:t>
      </w:r>
      <w:r>
        <w:rPr>
          <w:rFonts w:hint="eastAsia" w:asciiTheme="minorEastAsia" w:hAnsiTheme="minorEastAsia" w:eastAsiaTheme="minorEastAsia" w:cstheme="minorEastAsia"/>
        </w:rPr>
        <w:t>为陈同甫赋壮词以寄之》）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525" w:leftChars="15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color w:val="0070C0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）</w:t>
      </w:r>
      <w:r>
        <w:rPr>
          <w:rFonts w:hint="eastAsia" w:asciiTheme="minorEastAsia" w:hAnsiTheme="minorEastAsia" w:eastAsiaTheme="minorEastAsia" w:cstheme="minorEastAsia"/>
          <w:color w:val="000000"/>
        </w:rPr>
        <w:t>《三峡》结尾引用渔歌</w:t>
      </w:r>
      <w:r>
        <w:rPr>
          <w:rFonts w:hint="eastAsia" w:asciiTheme="minorEastAsia" w:hAnsiTheme="minorEastAsia" w:eastAsiaTheme="minorEastAsia" w:cstheme="minorEastAsia"/>
        </w:rPr>
        <w:t>谣“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</w:rPr>
        <w:t>”来表现猿鸣之哀，渲染三峡秋天悲凉肃杀的气氛。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二．古诗文阅读（20分）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100" w:hanging="21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认真阅读杜甫的《江畔独步寻花》，根据要求答题。(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hanging="420" w:hanging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黄四娘家花满蹊，千朵万朵压枝低。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hanging="420" w:hangingChars="200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留连戏蝶时时舞，自在娇莺恰恰啼。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hanging="42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</w:rPr>
        <w:t>下面四项对诗歌的评价，哪一项与诗人的想法相距甚远？(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A.首句“黄四娘家花满蹊”。点明寻花的地点是在“黄四娘家”的小路上。“蹊”是小路。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B.第二句“千朵万朵压枝低”。“千朵万朵”形容花的数量之多。“压枝低”，形象地描绘了花儿密密层层，沉甸甸地把枝条都压弯了。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C.第三句“留连戏蝶时时舞”。是说花枝上彩蝶蹁跹起舞，这才是最动人的景致。如果没有彩蝶起舞，花也就没有什么看头。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left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D.第四句“自在娇莺恰恰啼”。表面上好像完全在描写娇莺清脆悦耳的鸣叫声，其实，这是一种衬托手法，主要是在表现黄四娘家花的美丽与魅力。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left="420" w:hanging="420" w:hanging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</w:rPr>
        <w:t>你认为诗中的“留连戏蝶时时舞”用了什么修辞方法？这样写能够表现出黄四娘家花怎样的特点？表达了诗人怎样的思想感情？(3分)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(一)阅读下面文言选段，按要求完成8—11题。(1</w:t>
      </w:r>
      <w:r>
        <w:rPr>
          <w:rFonts w:hint="eastAsia" w:asciiTheme="minorEastAsia" w:hAnsiTheme="minorEastAsia" w:eastAsiaTheme="minorEastAsia" w:cstheme="minorEastAsia"/>
          <w:b/>
          <w:lang w:val="en-US" w:eastAsia="zh-CN"/>
        </w:rPr>
        <w:t>5</w:t>
      </w:r>
      <w:r>
        <w:rPr>
          <w:rFonts w:hint="eastAsia" w:asciiTheme="minorEastAsia" w:hAnsiTheme="minorEastAsia" w:eastAsiaTheme="minorEastAsia" w:cstheme="minorEastAsia"/>
          <w:b/>
        </w:rPr>
        <w:t>分)</w:t>
      </w:r>
      <w:r>
        <w:rPr>
          <w:rFonts w:hint="eastAsia" w:asciiTheme="minorEastAsia" w:hAnsiTheme="minorEastAsia" w:eastAsiaTheme="minorEastAsia" w:cstheme="minorEastAsia"/>
          <w:b/>
          <w:color w:val="FFFFFF"/>
          <w:sz w:val="4"/>
        </w:rPr>
        <w:t>w   w w .x k b 1.c o 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13" w:firstLineChars="196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b/>
        </w:rPr>
      </w:pPr>
      <w:r>
        <w:rPr>
          <w:rFonts w:hint="eastAsia" w:asciiTheme="minorEastAsia" w:hAnsiTheme="minorEastAsia" w:eastAsiaTheme="minorEastAsia" w:cstheme="minorEastAsia"/>
          <w:b/>
        </w:rPr>
        <w:t>鱼我所欲也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《孟子》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鱼，我所欲也；熊掌，亦我所欲也。二者不可得兼，舍鱼而取熊掌者也。生，亦我所欲也；义，亦我所欲也。二者不可得兼，舍生而取义者也。生亦我所欲，所欲有甚于生者，故不为苟得也；</w:t>
      </w:r>
      <w:r>
        <w:rPr>
          <w:rFonts w:hint="eastAsia" w:asciiTheme="minorEastAsia" w:hAnsiTheme="minorEastAsia" w:eastAsiaTheme="minorEastAsia" w:cstheme="minorEastAsia"/>
          <w:u w:val="single"/>
        </w:rPr>
        <w:t>死亦我所恶，所恶有甚于死者，故患有所不辟也</w:t>
      </w:r>
      <w:r>
        <w:rPr>
          <w:rFonts w:hint="eastAsia" w:asciiTheme="minorEastAsia" w:hAnsiTheme="minorEastAsia" w:eastAsiaTheme="minorEastAsia" w:cstheme="minorEastAsia"/>
        </w:rPr>
        <w:t>。如使人之所欲莫甚于生，则凡可以得生者何不用也？使人之所恶莫甚于死者，则凡可以辟患者何不为也？由是则生而有不用也，由是则可以辟患而有不为也。是故所欲有甚于生者，所恶有甚于死者。非独贤者有是心也，人皆有之，贤者能勿丧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　　一箪食，一豆羹，得之则生，弗得则死。</w:t>
      </w:r>
      <w:r>
        <w:rPr>
          <w:rFonts w:hint="eastAsia" w:asciiTheme="minorEastAsia" w:hAnsiTheme="minorEastAsia" w:eastAsiaTheme="minorEastAsia" w:cstheme="minorEastAsia"/>
          <w:u w:val="wave"/>
        </w:rPr>
        <w:t>呼尔而与之行道之人弗受蹴尔而与之乞人不屑也</w:t>
      </w:r>
      <w:r>
        <w:rPr>
          <w:rFonts w:hint="eastAsia" w:asciiTheme="minorEastAsia" w:hAnsiTheme="minorEastAsia" w:eastAsiaTheme="minorEastAsia" w:cstheme="minorEastAsia"/>
        </w:rPr>
        <w:t>。万钟则不辩礼义而受之，万钟于我何加焉！为宫室之美，妻妾之奉，所识穷乏者得我与？乡为身死而不受，今为宫室之美为之；乡为身死而不受，今为妻妾之奉为之；</w:t>
      </w:r>
      <w:r>
        <w:rPr>
          <w:rFonts w:hint="eastAsia" w:asciiTheme="minorEastAsia" w:hAnsiTheme="minorEastAsia" w:eastAsiaTheme="minorEastAsia" w:cstheme="minorEastAsia"/>
          <w:u w:val="single"/>
        </w:rPr>
        <w:t>乡为身死而不受，今为所识穷乏者得我而为之</w:t>
      </w:r>
      <w:r>
        <w:rPr>
          <w:rFonts w:hint="eastAsia" w:asciiTheme="minorEastAsia" w:hAnsiTheme="minorEastAsia" w:eastAsiaTheme="minorEastAsia" w:cstheme="minorEastAsia"/>
        </w:rPr>
        <w:t>：是亦不可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415" cy="15240"/>
            <wp:effectExtent l="0" t="0" r="0" b="0"/>
            <wp:docPr id="3" name="图片 3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以已乎？此之谓失其本心。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szCs w:val="21"/>
        </w:rPr>
        <w:t>8．下列句中加点字的意义和用法的判断，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  <w:em w:val="dot"/>
        </w:rPr>
        <w:t>不正确</w:t>
      </w:r>
      <w:r>
        <w:rPr>
          <w:rFonts w:hint="eastAsia" w:asciiTheme="minorEastAsia" w:hAnsiTheme="minorEastAsia" w:eastAsiaTheme="minorEastAsia" w:cstheme="minorEastAsia"/>
          <w:bCs/>
          <w:szCs w:val="21"/>
        </w:rPr>
        <w:t>的一组是（3分）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 xml:space="preserve"> A．故患有所不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  <w:em w:val="dot"/>
        </w:rPr>
        <w:t>辟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也</w:t>
      </w:r>
      <w:r>
        <w:rPr>
          <w:rFonts w:hint="eastAsia" w:asciiTheme="minorEastAsia" w:hAnsiTheme="minorEastAsia" w:eastAsiaTheme="minorEastAsia" w:cstheme="minorEastAsia"/>
          <w:szCs w:val="21"/>
        </w:rPr>
        <w:t>（动词，通“避”）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>B．</w:t>
      </w:r>
      <w:r>
        <w:rPr>
          <w:rFonts w:hint="eastAsia" w:asciiTheme="minorEastAsia" w:hAnsiTheme="minorEastAsia" w:eastAsiaTheme="minorEastAsia" w:cstheme="minorEastAsia"/>
          <w:szCs w:val="21"/>
        </w:rPr>
        <w:t>万钟于我何</w:t>
      </w:r>
      <w:r>
        <w:rPr>
          <w:rFonts w:hint="eastAsia" w:asciiTheme="minorEastAsia" w:hAnsiTheme="minorEastAsia" w:eastAsiaTheme="minorEastAsia" w:cstheme="minorEastAsia"/>
          <w:szCs w:val="21"/>
          <w:em w:val="dot"/>
        </w:rPr>
        <w:t>加</w:t>
      </w:r>
      <w:r>
        <w:rPr>
          <w:rFonts w:hint="eastAsia" w:asciiTheme="minorEastAsia" w:hAnsiTheme="minorEastAsia" w:eastAsiaTheme="minorEastAsia" w:cstheme="minorEastAsia"/>
          <w:szCs w:val="21"/>
        </w:rPr>
        <w:t>焉（动词，增加）</w:t>
      </w:r>
      <w:r>
        <w:rPr>
          <w:rFonts w:hint="eastAsia" w:asciiTheme="minorEastAsia" w:hAnsiTheme="minorEastAsia" w:eastAsiaTheme="minorEastAsia" w:cstheme="minorEastAsia"/>
          <w:bCs/>
          <w:color w:val="000000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bCs/>
          <w:color w:val="000000"/>
        </w:rPr>
      </w:pPr>
      <w:r>
        <w:rPr>
          <w:rFonts w:hint="eastAsia" w:asciiTheme="minorEastAsia" w:hAnsiTheme="minorEastAsia" w:eastAsiaTheme="minorEastAsia" w:cstheme="minorEastAsia"/>
          <w:bCs/>
          <w:color w:val="000000"/>
        </w:rPr>
        <w:t>C．</w:t>
      </w:r>
      <w:r>
        <w:rPr>
          <w:rFonts w:hint="eastAsia" w:asciiTheme="minorEastAsia" w:hAnsiTheme="minorEastAsia" w:eastAsiaTheme="minorEastAsia" w:cstheme="minorEastAsia"/>
        </w:rPr>
        <w:t>此</w:t>
      </w:r>
      <w:r>
        <w:rPr>
          <w:rFonts w:hint="eastAsia" w:asciiTheme="minorEastAsia" w:hAnsiTheme="minorEastAsia" w:eastAsiaTheme="minorEastAsia" w:cstheme="minorEastAsia"/>
          <w:em w:val="dot"/>
        </w:rPr>
        <w:t>之</w:t>
      </w:r>
      <w:r>
        <w:rPr>
          <w:rFonts w:hint="eastAsia" w:asciiTheme="minorEastAsia" w:hAnsiTheme="minorEastAsia" w:eastAsiaTheme="minorEastAsia" w:cstheme="minorEastAsia"/>
        </w:rPr>
        <w:t>谓失其本心 （助词，无</w:t>
      </w:r>
      <w:r>
        <w:rPr>
          <w:rFonts w:hint="eastAsia" w:asciiTheme="minorEastAsia" w:hAnsiTheme="minorEastAsia" w:eastAsiaTheme="minorEastAsia" w:cstheme="minorEastAsia"/>
        </w:rPr>
        <w:t>实义</w:t>
      </w:r>
      <w:r>
        <w:rPr>
          <w:rFonts w:hint="eastAsia" w:asciiTheme="minorEastAsia" w:hAnsiTheme="minorEastAsia" w:eastAsiaTheme="minorEastAsia" w:cstheme="minorEastAsia"/>
        </w:rPr>
        <w:t xml:space="preserve">） </w:t>
      </w:r>
      <w:r>
        <w:rPr>
          <w:rFonts w:hint="eastAsia" w:asciiTheme="minorEastAsia" w:hAnsiTheme="minorEastAsia" w:eastAsiaTheme="minorEastAsia" w:cstheme="minorEastAsia"/>
          <w:bCs/>
          <w:color w:val="000000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Cs/>
        </w:rPr>
        <w:tab/>
      </w:r>
      <w:r>
        <w:rPr>
          <w:rFonts w:hint="eastAsia" w:asciiTheme="minorEastAsia" w:hAnsiTheme="minorEastAsia" w:eastAsiaTheme="minorEastAsia" w:cstheme="minorEastAsia"/>
          <w:bCs/>
        </w:rPr>
        <w:t>D．</w:t>
      </w:r>
      <w:r>
        <w:rPr>
          <w:rFonts w:hint="eastAsia" w:asciiTheme="minorEastAsia" w:hAnsiTheme="minorEastAsia" w:eastAsiaTheme="minorEastAsia" w:cstheme="minorEastAsia"/>
          <w:bCs/>
          <w:color w:val="000000"/>
          <w:em w:val="dot"/>
        </w:rPr>
        <w:t>如使</w:t>
      </w:r>
      <w:r>
        <w:rPr>
          <w:rFonts w:hint="eastAsia" w:asciiTheme="minorEastAsia" w:hAnsiTheme="minorEastAsia" w:eastAsiaTheme="minorEastAsia" w:cstheme="minorEastAsia"/>
          <w:bCs/>
          <w:color w:val="000000"/>
        </w:rPr>
        <w:t>人之所欲莫甚于生（连词，假如）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bCs/>
        </w:rPr>
      </w:pPr>
      <w:r>
        <w:rPr>
          <w:rFonts w:hint="eastAsia" w:asciiTheme="minorEastAsia" w:hAnsiTheme="minorEastAsia" w:eastAsiaTheme="minorEastAsia" w:cstheme="minorEastAsia"/>
          <w:bCs/>
        </w:rPr>
        <w:t>9．</w:t>
      </w:r>
      <w:r>
        <w:rPr>
          <w:rFonts w:hint="eastAsia" w:asciiTheme="minorEastAsia" w:hAnsiTheme="minorEastAsia" w:eastAsiaTheme="minorEastAsia" w:cstheme="minorEastAsia"/>
        </w:rPr>
        <w:t>对文中画波浪线部分的断句，</w:t>
      </w:r>
      <w:r>
        <w:rPr>
          <w:rFonts w:hint="eastAsia" w:asciiTheme="minorEastAsia" w:hAnsiTheme="minorEastAsia" w:eastAsiaTheme="minorEastAsia" w:cstheme="minorEastAsia"/>
          <w:bCs/>
          <w:em w:val="dot"/>
        </w:rPr>
        <w:t>正确</w:t>
      </w:r>
      <w:r>
        <w:rPr>
          <w:rFonts w:hint="eastAsia" w:asciiTheme="minorEastAsia" w:hAnsiTheme="minorEastAsia" w:eastAsiaTheme="minorEastAsia" w:cstheme="minorEastAsia"/>
        </w:rPr>
        <w:t>的一项是（3分）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A．呼尔而与/之行道之人弗受/蹴尔而与/之乞人不屑也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B．呼尔而与之行/道之人弗受/蹴尔而与之乞/人不屑也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C．呼尔而与之/行道之人弗受/蹴尔而与之/乞人不屑也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15" w:firstLineChars="150"/>
        <w:textAlignment w:val="auto"/>
        <w:outlineLvl w:val="9"/>
        <w:rPr>
          <w:rFonts w:hint="eastAsia" w:asciiTheme="minorEastAsia" w:hAnsiTheme="minorEastAsia" w:eastAsiaTheme="minorEastAsia" w:cstheme="minorEastAsia"/>
          <w:szCs w:val="21"/>
        </w:rPr>
      </w:pPr>
      <w:r>
        <w:rPr>
          <w:rFonts w:hint="eastAsia" w:asciiTheme="minorEastAsia" w:hAnsiTheme="minorEastAsia" w:eastAsiaTheme="minorEastAsia" w:cstheme="minorEastAsia"/>
          <w:szCs w:val="21"/>
        </w:rPr>
        <w:t>D．呼尔而与之行/道之人弗受蹴尔/而与之乞人/不屑也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10</w:t>
      </w:r>
      <w:r>
        <w:rPr>
          <w:rFonts w:hint="eastAsia" w:asciiTheme="minorEastAsia" w:hAnsiTheme="minorEastAsia" w:eastAsiaTheme="minorEastAsia" w:cstheme="minorEastAsia"/>
        </w:rPr>
        <w:t>．对选文内容的理解、分析、概括</w:t>
      </w:r>
      <w:r>
        <w:rPr>
          <w:rFonts w:hint="eastAsia" w:asciiTheme="minorEastAsia" w:hAnsiTheme="minorEastAsia" w:eastAsiaTheme="minorEastAsia" w:cstheme="minorEastAsia"/>
          <w:em w:val="dot"/>
        </w:rPr>
        <w:t>有误</w:t>
      </w:r>
      <w:r>
        <w:rPr>
          <w:rFonts w:hint="eastAsia" w:asciiTheme="minorEastAsia" w:hAnsiTheme="minorEastAsia" w:eastAsiaTheme="minorEastAsia" w:cstheme="minorEastAsia"/>
        </w:rPr>
        <w:t>的一项是（3分）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A．《鱼我所欲也》出自儒家经典之作《孟子》，《孟子》记述了孟子的言行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</w:rPr>
        <w:t>政治主张</w:t>
      </w:r>
      <w:r>
        <w:rPr>
          <w:rFonts w:hint="eastAsia" w:asciiTheme="minorEastAsia" w:hAnsiTheme="minorEastAsia" w:eastAsiaTheme="minorEastAsia" w:cstheme="minorEastAsia"/>
        </w:rPr>
        <w:t>、</w:t>
      </w:r>
      <w:r>
        <w:rPr>
          <w:rFonts w:hint="eastAsia" w:asciiTheme="minorEastAsia" w:hAnsiTheme="minorEastAsia" w:eastAsiaTheme="minorEastAsia" w:cstheme="minorEastAsia"/>
        </w:rPr>
        <w:t>哲学主张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735" w:firstLineChars="3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及个人修养。《鱼我所欲也》从怎样对待生与死、义与利的角度，阐述了孟子的主张：人性是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735" w:firstLineChars="3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恶的。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B．本文开篇运用比喻论证方法，以鱼和熊掌为喻，论述了人生的选择应以“义”为重，必要时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735" w:firstLineChars="3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要“舍生而取义”，同时批判了那些见利忘义的人。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C．“非独贤者有是心也”的“是心”指恻隐之心、羞恶之心、辞让之心、是非之心等这些善心。              </w:t>
      </w:r>
    </w:p>
    <w:p>
      <w:pPr>
        <w:keepNext w:val="0"/>
        <w:keepLines w:val="0"/>
        <w:pageBreakBefore w:val="0"/>
        <w:tabs>
          <w:tab w:val="left" w:pos="4860"/>
        </w:tabs>
        <w:kinsoku/>
        <w:wordWrap/>
        <w:overflowPunct/>
        <w:topLinePunct w:val="0"/>
        <w:autoSpaceDE/>
        <w:bidi w:val="0"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D．面对生死抉择的时候，那些“舍生取义”者的表现是“所欲有甚于生者，故不为苟得”“所</w:t>
      </w:r>
    </w:p>
    <w:p>
      <w:pPr>
        <w:keepNext w:val="0"/>
        <w:keepLines w:val="0"/>
        <w:pageBreakBefore w:val="0"/>
        <w:tabs>
          <w:tab w:val="left" w:pos="4860"/>
        </w:tabs>
        <w:kinsoku/>
        <w:wordWrap/>
        <w:overflowPunct/>
        <w:topLinePunct w:val="0"/>
        <w:autoSpaceDE/>
        <w:bidi w:val="0"/>
        <w:spacing w:line="240" w:lineRule="auto"/>
        <w:ind w:firstLine="735" w:firstLineChars="35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恶有甚于死者，故患有所不辟”。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11．将文言文阅读材料中画线句子翻译成现代汉语。（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6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</w:t>
      </w:r>
      <w:r>
        <w:rPr>
          <w:rFonts w:hint="eastAsia" w:asciiTheme="minorEastAsia" w:hAnsiTheme="minorEastAsia" w:eastAsiaTheme="minorEastAsia" w:cstheme="minorEastAsia"/>
        </w:rPr>
        <w:t xml:space="preserve"> ①死亦我所恶，所恶有甚于死者，故患有所不辟也。（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</w:rPr>
        <w:t xml:space="preserve">    </w:t>
      </w: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②乡为身死而不受，今为所识穷乏者得我而为之。（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24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三．现代文阅读（30分）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（一）有它的地方叫故乡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舒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翼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单位的院子里种了不少花，有玉兰、海棠、碧桃、榆叶梅……每当春天到来，花开之时，树下、花边总少不了赏花者。人们常说，最美人间四月天。想来，春天里那些盛大的花事，无疑是最美的四月天里最绚丽的一道风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②不过，于我而言，眼前的此般花景再美，却不及记忆里的“那一朵”亲切。因为，有它的地方，叫故乡。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③说起来，这种花对于很多人来说并不陌生。它们广泛地种植于祖国大地上，每到春天，花开之处，仿佛一片金黄色的海洋。那满世界的金黄，浓得化不开的金黄，让人震撼，难以忘记。天南海北的人们，不远千里赶赴一处处花海，只为陶醉于那一望无际的灿烂的金黄。这种花，就是油菜花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④我对油菜花再熟悉不过了。我的故乡坐落在苏中平原上，属于里下河水乡，水网密集，油菜花随处可见，田间、路边、河坡上……经常能看见这种极其普通的花儿。小时候，每天放学后，爸爸骑着自行车接我回家，路边的一侧是一条小河，河坡上开满了油菜花。爸爸每次骑到这里时，就会停下来，沿着河坡往下走，采上一朵油菜花，然后递给我。回到家中，我们将采来的这朵油菜花插在装了水的瓶子里，屋子立刻就靓丽了不少。记忆里，童年的每个春天，眼前都少不了油菜花的灿烂盛开，家中都少不了油菜花的美丽装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⑤一直以来，我总认为油菜花是一种很特别的花。因为在我心中，大概没有一种花比油菜花更具有故乡的意味了。这不仅是因为我出生并成长的地方盛产油菜花，油菜花承载着我对于苏中水乡和童年的美好记忆，更是因为油菜花的特殊气质，与“故乡”这个字眼最为贴切，让人不由自主地想到故乡景，故乡事，乃至故乡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⑥即便你从来没有亲眼见过油菜花，亲身置身过油菜花海中，光从那些图片里，你也可以发现，油菜花的遍野之处，从来不是一方阳台、一处庭院、一所公园，而是连绵起伏的大山脚下，阡陌交错的田埂之上，河网密布的水乡岸边，白墙黛瓦的房前屋后……这些，不正是我们最常见的家园的模样，不正是最典型的乡土中国的图景吗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⑦这也难怪，油菜花本来就是长在乡间田头的。油菜花说到底并不是观赏性的花，而只是有着很强实用价值的农作物油菜的花。那些大面积种植的油菜，不仅可以用来食用，长出的菜籽更是极好的榨油原料。清代乾隆皇帝就有诗赞油菜花：“黄萼裳裳绿叶稠，千村欣卜榨新油。爱他生计资民用，不是闲花野草流。”所以，油菜花在本质上便是属于故乡、属于乡土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⑧如果说有些花天生只可欣赏的话，那么油菜花则天生就是和日常生活联系在一起的，它沾满了生活的烟火气。</w:t>
      </w:r>
      <w:r>
        <w:rPr>
          <w:rFonts w:hint="eastAsia" w:asciiTheme="minorEastAsia" w:hAnsiTheme="minorEastAsia" w:eastAsiaTheme="minorEastAsia" w:cstheme="minorEastAsia"/>
          <w:u w:val="single"/>
        </w:rPr>
        <w:t>当有些花正在得到人们的精心栽培、呵护之时，与油菜花的命运相关的，却永远是田间地头的播种、收获，是水乡垛田间的摇橹穿梭，是房上屋顶的缕缕炊烟，是世世代代的繁衍生息</w:t>
      </w:r>
      <w:r>
        <w:rPr>
          <w:rFonts w:hint="eastAsia" w:asciiTheme="minorEastAsia" w:hAnsiTheme="minorEastAsia" w:eastAsiaTheme="minorEastAsia" w:cstheme="minorEastAsia"/>
        </w:rPr>
        <w:t>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⑨油菜花又像极了故乡的那些人。普通、平凡、质朴，但明亮、健康、泼辣、热烈，长成了一片明媚与灿烂。里下河水乡的那片油菜花，总会让我想到，从这里走出的著名作家汪曾祺的小说《受戒》里那个活泼直率的小英子，还有发生在这片土地上的“柳堡的故事”里那淳朴可爱的二妹子。这些故乡的他（她）们身上，有着原生态的美，自然的美，乡土中国的美。可惜的是，当我们身处其中的时候，常常会因为太熟悉、太常见，以至于熟视无睹，往往只有在身处异乡之后，再回望他们时，才会越发感觉到这种美好。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28575" cy="19050"/>
            <wp:effectExtent l="0" t="0" r="0" b="0"/>
            <wp:docPr id="4" name="图片 4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2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⑩如果每一种花都有“花语”，我想，油菜花的花语就是</w:t>
      </w:r>
      <w:r>
        <w:rPr>
          <w:rFonts w:hint="eastAsia" w:asciiTheme="minorEastAsia" w:hAnsiTheme="minorEastAsia" w:eastAsiaTheme="minorEastAsia" w:cstheme="minorEastAsia"/>
        </w:rPr>
        <w:t>——</w:t>
      </w:r>
      <w:r>
        <w:rPr>
          <w:rFonts w:hint="eastAsia" w:asciiTheme="minorEastAsia" w:hAnsiTheme="minorEastAsia" w:eastAsiaTheme="minorEastAsia" w:cstheme="minorEastAsia"/>
        </w:rPr>
        <w:t>故乡。记得某一年去往某地，在一个镇子上采访，不经意间，经过一家屋后，眼前突然出现了一大片油菜花。</w:t>
      </w:r>
      <w:r>
        <w:rPr>
          <w:rFonts w:hint="eastAsia" w:asciiTheme="minorEastAsia" w:hAnsiTheme="minorEastAsia" w:eastAsiaTheme="minorEastAsia" w:cstheme="minorEastAsia"/>
          <w:u w:val="single"/>
        </w:rPr>
        <w:t>置身花中，花入心田，一刹那，花站成了我，我跪成了花，天地间只剩一片灿烂的金黄</w:t>
      </w:r>
      <w:r>
        <w:rPr>
          <w:rFonts w:hint="eastAsia" w:asciiTheme="minorEastAsia" w:hAnsiTheme="minorEastAsia" w:eastAsiaTheme="minorEastAsia" w:cstheme="minorEastAsia"/>
        </w:rPr>
        <w:t>。那一刻，我真的以为，自己是身在故乡。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151" w:firstLineChars="1977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</w:rPr>
        <w:t>2017</w:t>
      </w:r>
      <w:r>
        <w:rPr>
          <w:rFonts w:hint="eastAsia" w:asciiTheme="minorEastAsia" w:hAnsiTheme="minorEastAsia" w:eastAsiaTheme="minorEastAsia" w:cstheme="minorEastAsia"/>
        </w:rPr>
        <w:t>年</w:t>
      </w:r>
      <w:r>
        <w:rPr>
          <w:rFonts w:hint="eastAsia" w:asciiTheme="minorEastAsia" w:hAnsiTheme="minorEastAsia" w:eastAsiaTheme="minorEastAsia" w:cstheme="minorEastAsia"/>
        </w:rPr>
        <w:t>04</w:t>
      </w:r>
      <w:r>
        <w:rPr>
          <w:rFonts w:hint="eastAsia" w:asciiTheme="minorEastAsia" w:hAnsiTheme="minorEastAsia" w:eastAsiaTheme="minorEastAsia" w:cstheme="minorEastAsia"/>
        </w:rPr>
        <w:t>月</w:t>
      </w:r>
      <w:r>
        <w:rPr>
          <w:rFonts w:hint="eastAsia" w:asciiTheme="minorEastAsia" w:hAnsiTheme="minorEastAsia" w:eastAsiaTheme="minorEastAsia" w:cstheme="minorEastAsia"/>
        </w:rPr>
        <w:t>20</w:t>
      </w:r>
      <w:r>
        <w:rPr>
          <w:rFonts w:hint="eastAsia" w:asciiTheme="minorEastAsia" w:hAnsiTheme="minorEastAsia" w:eastAsiaTheme="minorEastAsia" w:cstheme="minorEastAsia"/>
        </w:rPr>
        <w:t>日《人民日报》</w:t>
      </w:r>
      <w:r>
        <w:rPr>
          <w:rFonts w:hint="eastAsia" w:asciiTheme="minorEastAsia" w:hAnsiTheme="minorEastAsia" w:eastAsiaTheme="minorEastAsia" w:cstheme="minorEastAsia"/>
        </w:rPr>
        <w:t xml:space="preserve">  </w:t>
      </w:r>
      <w:r>
        <w:rPr>
          <w:rFonts w:hint="eastAsia" w:asciiTheme="minorEastAsia" w:hAnsiTheme="minorEastAsia" w:eastAsiaTheme="minorEastAsia" w:cstheme="minorEastAsia"/>
        </w:rPr>
        <w:t>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14</w:t>
      </w:r>
      <w:r>
        <w:rPr>
          <w:rFonts w:hint="eastAsia" w:asciiTheme="minorEastAsia" w:hAnsiTheme="minorEastAsia" w:eastAsiaTheme="minorEastAsia" w:cstheme="minorEastAsia"/>
        </w:rPr>
        <w:t>、文章第①段有何作用？（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eastAsiaTheme="minorEastAsia" w:cstheme="minorEastAsia"/>
        </w:rPr>
        <w:t>、结合全文，概括油菜花的特点。（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eastAsiaTheme="minorEastAsia" w:cstheme="minorEastAsia"/>
        </w:rPr>
        <w:t>、赏析文中划线句子。（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分）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9050" cy="19050"/>
            <wp:effectExtent l="0" t="0" r="0" b="0"/>
            <wp:docPr id="5" name="图片 5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①当有些花正在得到人们的精心栽培、呵护之时，与油菜花的命运相关的，却永远是田间地头的播种、收获，是水乡垛田间的摇橹穿梭，是房上屋顶的缕缕炊烟，是世世代代的繁衍生息……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</w:t>
      </w:r>
      <w:r>
        <w:rPr>
          <w:rFonts w:hint="eastAsia" w:asciiTheme="minorEastAsia" w:hAnsiTheme="minorEastAsia" w:eastAsiaTheme="minorEastAsia" w:cstheme="minorEastAsia"/>
        </w:rPr>
        <w:t>②置身花中，花入心田，一刹那，花站成了我，我跪成了花，天地间只剩一片灿烂的金黄。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eastAsiaTheme="minorEastAsia" w:cstheme="minorEastAsia"/>
        </w:rPr>
        <w:t>、请结合全文谈谈，作者为什么说“有它的地方，叫故乡”。（</w:t>
      </w:r>
      <w:r>
        <w:rPr>
          <w:rFonts w:hint="eastAsia" w:asciiTheme="minorEastAsia" w:hAnsiTheme="minorEastAsia" w:eastAsiaTheme="minorEastAsia" w:cstheme="minorEastAsia"/>
        </w:rPr>
        <w:t>4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3795" w:firstLineChars="180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窑  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jc w:val="center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余显斌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①鲁山花瓷是瓷中名品，百闻难得一见，因此，市场上算稀罕物，可是，他的店里，有时也做着鲁山花瓷的生意。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</w:rPr>
        <w:t>②他开一爿（pán）店，在一弯水边，上写铺名：名瓷之家。各种瓷器，琳琅满目。客人来寻，踏过石桥，转</w:t>
      </w:r>
      <w:r>
        <w:rPr>
          <w:rFonts w:hint="eastAsia" w:asciiTheme="minorEastAsia" w:hAnsiTheme="minorEastAsia" w:eastAsiaTheme="minorEastAsia" w:cstheme="minorEastAsia"/>
          <w:color w:val="000000"/>
        </w:rPr>
        <w:t>过一道竹林，沿一道逼仄的门进去，眼前一亮，面前柜上摆着罐、杯、壶、瓠(hù)等，有的天青色，有的白如银子。还有一种瓷，胎质厚实朴重，黑色质地上流淌着白斑蓝彩，泛着幽幽蓝光，让人眩晕。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③这，就是闻名的鲁山花瓷。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④买家只许看，选准了，他才拿出瓷器让对方细看。在他这买瓷的，尤其是鲁山花瓷的，一般都信任他。因为，他是鲁山花瓷的权威。一尊鲁山花瓷拿来，不要放大镜，他用手一摸</w:t>
      </w:r>
      <w:r>
        <w:rPr>
          <w:rFonts w:hint="eastAsia" w:asciiTheme="minorEastAsia" w:hAnsiTheme="minorEastAsia" w:eastAsiaTheme="minorEastAsia" w:cstheme="minorEastAsia"/>
          <w:color w:val="000000"/>
        </w:rPr>
        <w:drawing>
          <wp:inline distT="0" distB="0" distL="114300" distR="114300">
            <wp:extent cx="18415" cy="17780"/>
            <wp:effectExtent l="0" t="0" r="0" b="0"/>
            <wp:docPr id="6" name="图片 6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t>，鼻子一嗅，嗯，宋代的，绝对宋代的，瞧这质地，这手感。一查，果然是宋代的。也因此，他的那家店，人来人往，生意很好。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⑤当然，有时买主一个电话，他也会乐呵呵地送货上门，仅限于本市。以他的说法，不为挣钱，只为交友，志同道合嘛。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⑥有人出三万元钱，想买他这个罐。那天，是个细雨天，天青色的烟雨无边无沿地下着。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他用纸盒随手装了个小小的鲁山花瓷罐，提着，走了出去。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⑦由于路近，他没有打车，走过小巷，出了竹林。这时，一辆三轮车冲了出来，他躲闪不及，手一松，纸盒落地，“哐”的一声全碎了。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 xml:space="preserve">    ⑧三轮司机傻了眼，跳下来道：“没事吧，大哥？”他火了：“没事？瞧我这罐。”三轮司机说：“不就一个罐吗？多少钱！”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u w:val="single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⑨就在这时，买主打来电话，说三万元已备好，罐怎么还没送来？他将电话让司机听了。三轮司机顿时结结巴巴道：“三——三万元啊？”他眼一翻：“现在知道不是你家腌菜罐子了吧？”三轮司机呆了一会，一咬牙：“我赔!”他哼了一声：“民工吧，你有钱吗？算了算了，就当我募捐了，做了善事。”说着，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他不想再纠缠下去，转身就走。</w:t>
      </w:r>
      <w:r>
        <w:rPr>
          <w:rFonts w:hint="eastAsia" w:asciiTheme="minorEastAsia" w:hAnsiTheme="minorEastAsia" w:eastAsiaTheme="minorEastAsia" w:cstheme="minorEastAsia"/>
          <w:color w:val="FFFFFF"/>
          <w:sz w:val="4"/>
          <w:u w:val="single"/>
        </w:rPr>
        <w:t>x k b 1 . c o 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⑩回到家，他拿了另一件鲁山花瓷罐，四耳的，黑底白釉，装入一个纸盒子，去了买主那儿。三万元钱也就到了手里。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⑪</w:t>
      </w:r>
      <w:r>
        <w:rPr>
          <w:rFonts w:hint="eastAsia" w:asciiTheme="minorEastAsia" w:hAnsiTheme="minorEastAsia" w:eastAsiaTheme="minorEastAsia" w:cstheme="minorEastAsia"/>
          <w:color w:val="000000"/>
        </w:rPr>
        <w:t>这样的生意，他一天会做几起。所以，撞碎鲁山</w:t>
      </w:r>
      <w:r>
        <w:rPr>
          <w:rFonts w:hint="eastAsia" w:asciiTheme="minorEastAsia" w:hAnsiTheme="minorEastAsia" w:eastAsiaTheme="minorEastAsia" w:cstheme="minorEastAsia"/>
          <w:color w:val="000000"/>
        </w:rPr>
        <w:drawing>
          <wp:inline distT="0" distB="0" distL="114300" distR="114300">
            <wp:extent cx="18415" cy="15240"/>
            <wp:effectExtent l="0" t="0" r="0" b="0"/>
            <wp:docPr id="7" name="图片 7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</w:rPr>
        <w:t>花瓷的事，他也就慢慢忘了。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u w:val="wave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⑫</w:t>
      </w:r>
      <w:r>
        <w:rPr>
          <w:rFonts w:hint="eastAsia" w:asciiTheme="minorEastAsia" w:hAnsiTheme="minorEastAsia" w:eastAsiaTheme="minorEastAsia" w:cstheme="minorEastAsia"/>
          <w:color w:val="000000"/>
        </w:rPr>
        <w:t>一个冬日的早晨，他刚开门，一个人影戳在眼前。抬眼一望，不是别人，正是那个民工司机。司机吸溜着鼻子，显然站了一会儿了。</w:t>
      </w:r>
      <w:r>
        <w:rPr>
          <w:rFonts w:hint="eastAsia" w:asciiTheme="minorEastAsia" w:hAnsiTheme="minorEastAsia" w:eastAsiaTheme="minorEastAsia" w:cstheme="minorEastAsia"/>
          <w:color w:val="000000"/>
          <w:u w:val="wave"/>
        </w:rPr>
        <w:t>看见开门，司机连忙把手上紧紧裹着的蛇皮袋层层打开，抖抖缩缩捏出几卷钱，一张张地数，整整三万，放在他手中。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⑬</w:t>
      </w:r>
      <w:r>
        <w:rPr>
          <w:rFonts w:hint="eastAsia" w:asciiTheme="minorEastAsia" w:hAnsiTheme="minorEastAsia" w:eastAsiaTheme="minorEastAsia" w:cstheme="minorEastAsia"/>
          <w:color w:val="000000"/>
        </w:rPr>
        <w:t>司机交了钱，嘘了口气，好像多大一个心事了了。他张张嘴，想说什么，可又没说出来。直看着那民工骑上三轮车，嘟嘟嘟地走了。一直消失在晨雾中，消失在他视线的尽头。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⑭</w:t>
      </w:r>
      <w:r>
        <w:rPr>
          <w:rFonts w:hint="eastAsia" w:asciiTheme="minorEastAsia" w:hAnsiTheme="minorEastAsia" w:eastAsiaTheme="minorEastAsia" w:cstheme="minorEastAsia"/>
          <w:color w:val="000000"/>
        </w:rPr>
        <w:t>他拿着钱仍呆呆地站在那儿，心中有股烈焰在燃烧，在蒸腾，在激流澎湃，以至于他虚汗淋漓。因为，只有他知道自己卖出去的鲁山花瓷里，有个别是赝品，是自己手制的。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⑮</w:t>
      </w:r>
      <w:r>
        <w:rPr>
          <w:rFonts w:hint="eastAsia" w:asciiTheme="minorEastAsia" w:hAnsiTheme="minorEastAsia" w:eastAsiaTheme="minorEastAsia" w:cstheme="minorEastAsia"/>
          <w:color w:val="000000"/>
        </w:rPr>
        <w:t>那天，民工撞碎的就是一尊赝品。 他当时之所以没让赔，一则赝品不值钱。再则怕闹开了，被行家发现，看出其中的猫腻。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⑯</w:t>
      </w:r>
      <w:r>
        <w:rPr>
          <w:rFonts w:hint="eastAsia" w:asciiTheme="minorEastAsia" w:hAnsiTheme="minorEastAsia" w:eastAsiaTheme="minorEastAsia" w:cstheme="minorEastAsia"/>
          <w:color w:val="000000"/>
        </w:rPr>
        <w:t>鲁山花瓷，是高温下的一种美丽的窑变。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⑰</w:t>
      </w:r>
      <w:r>
        <w:rPr>
          <w:rFonts w:hint="eastAsia" w:asciiTheme="minorEastAsia" w:hAnsiTheme="minorEastAsia" w:eastAsiaTheme="minorEastAsia" w:cstheme="minorEastAsia"/>
          <w:color w:val="000000"/>
          <w:u w:val="single"/>
        </w:rPr>
        <w:t>他没想到，一个民工司机，竟让自己心中发生了剧烈的窑变，也如鲁山花瓷一样，放射着一片</w:t>
      </w:r>
      <w:r>
        <w:rPr>
          <w:rFonts w:hint="eastAsia" w:asciiTheme="minorEastAsia" w:hAnsiTheme="minorEastAsia" w:eastAsiaTheme="minorEastAsia" w:cstheme="minorEastAsia"/>
          <w:u w:val="single"/>
        </w:rPr>
        <w:t>洁净的蓝色。</w:t>
      </w:r>
      <w:r>
        <w:rPr>
          <w:rFonts w:hint="eastAsia" w:asciiTheme="minorEastAsia" w:hAnsiTheme="minorEastAsia" w:eastAsiaTheme="minorEastAsia" w:cstheme="minorEastAsia"/>
        </w:rPr>
        <w:t>当天，他找到民工退还了钱。以后，他的“名瓷之家”中，再也没有赝品了。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 xml:space="preserve">                                      （选自2017年5月《小小说月刊》，有删改）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</w:rPr>
      </w:pPr>
      <w:r>
        <w:rPr>
          <w:rFonts w:hint="eastAsia" w:asciiTheme="minorEastAsia" w:hAnsiTheme="minorEastAsia" w:eastAsiaTheme="minorEastAsia" w:cstheme="minorEastAsia"/>
          <w:color w:val="000000"/>
        </w:rPr>
        <w:t>14</w:t>
      </w:r>
      <w:r>
        <w:rPr>
          <w:rFonts w:hint="eastAsia" w:asciiTheme="minorEastAsia" w:hAnsiTheme="minorEastAsia" w:eastAsiaTheme="minorEastAsia" w:cstheme="minorEastAsia"/>
          <w:color w:val="000000"/>
        </w:rPr>
        <w:t>．下列对本文的理解和分析正确的</w:t>
      </w:r>
      <w:r>
        <w:rPr>
          <w:rFonts w:hint="eastAsia" w:asciiTheme="minorEastAsia" w:hAnsiTheme="minorEastAsia" w:eastAsiaTheme="minorEastAsia" w:cstheme="minorEastAsia"/>
          <w:color w:val="000000"/>
          <w:em w:val="dot"/>
        </w:rPr>
        <w:t>两项</w:t>
      </w:r>
      <w:r>
        <w:rPr>
          <w:rFonts w:hint="eastAsia" w:asciiTheme="minorEastAsia" w:hAnsiTheme="minorEastAsia" w:eastAsiaTheme="minorEastAsia" w:cstheme="minorEastAsia"/>
          <w:color w:val="000000"/>
        </w:rPr>
        <w:t>是（</w:t>
      </w:r>
      <w:r>
        <w:rPr>
          <w:rFonts w:hint="eastAsia" w:asciiTheme="minorEastAsia" w:hAnsiTheme="minorEastAsia" w:eastAsiaTheme="minorEastAsia" w:cstheme="minorEastAsia"/>
          <w:color w:val="000000"/>
        </w:rPr>
        <w:t>3</w:t>
      </w:r>
      <w:r>
        <w:rPr>
          <w:rFonts w:hint="eastAsia" w:asciiTheme="minorEastAsia" w:hAnsiTheme="minorEastAsia" w:eastAsiaTheme="minorEastAsia" w:cstheme="minorEastAsia"/>
          <w:color w:val="000000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A</w:t>
      </w:r>
      <w:r>
        <w:rPr>
          <w:rFonts w:hint="eastAsia" w:asciiTheme="minorEastAsia" w:hAnsiTheme="minorEastAsia" w:eastAsiaTheme="minorEastAsia" w:cstheme="minorEastAsia"/>
        </w:rPr>
        <w:t>．第⑥自然段画横线句子在文中的作用是为下文埋下伏笔。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eastAsiaTheme="minorEastAsia" w:cstheme="minorEastAsia"/>
        </w:rPr>
        <w:t>．联系标题“窑变”，可以看出，这篇小说重点刻画的人物是民工司机。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C</w:t>
      </w:r>
      <w:r>
        <w:rPr>
          <w:rFonts w:hint="eastAsia" w:asciiTheme="minorEastAsia" w:hAnsiTheme="minorEastAsia" w:eastAsiaTheme="minorEastAsia" w:cstheme="minorEastAsia"/>
        </w:rPr>
        <w:t>．</w:t>
      </w:r>
      <w:r>
        <w:rPr>
          <w:rFonts w:hint="eastAsia" w:asciiTheme="minorEastAsia" w:hAnsiTheme="minorEastAsia" w:eastAsiaTheme="minorEastAsia" w:cstheme="minorEastAsia"/>
          <w:spacing w:val="-6"/>
        </w:rPr>
        <w:t>从第</w:t>
      </w:r>
      <w:r>
        <w:rPr>
          <w:rFonts w:hint="eastAsia" w:asciiTheme="minorEastAsia" w:hAnsiTheme="minorEastAsia" w:eastAsiaTheme="minorEastAsia" w:cstheme="minorEastAsia"/>
          <w:spacing w:val="-6"/>
        </w:rPr>
        <w:t>⑰</w:t>
      </w:r>
      <w:r>
        <w:rPr>
          <w:rFonts w:hint="eastAsia" w:asciiTheme="minorEastAsia" w:hAnsiTheme="minorEastAsia" w:eastAsiaTheme="minorEastAsia" w:cstheme="minorEastAsia"/>
          <w:spacing w:val="-6"/>
        </w:rPr>
        <w:t>自然段画线句可以看出</w:t>
      </w:r>
      <w:r>
        <w:rPr>
          <w:rFonts w:hint="eastAsia" w:asciiTheme="minorEastAsia" w:hAnsiTheme="minorEastAsia" w:eastAsiaTheme="minorEastAsia" w:cstheme="minorEastAsia"/>
        </w:rPr>
        <w:t>，</w:t>
      </w:r>
      <w:r>
        <w:rPr>
          <w:rFonts w:hint="eastAsia" w:asciiTheme="minorEastAsia" w:hAnsiTheme="minorEastAsia" w:eastAsiaTheme="minorEastAsia" w:cstheme="minorEastAsia"/>
          <w:spacing w:val="-6"/>
        </w:rPr>
        <w:t>人要想成为如鲁山花瓷一样的瓷中极品，有时需要经历“窑变”</w:t>
      </w:r>
      <w:r>
        <w:rPr>
          <w:rFonts w:hint="eastAsia" w:asciiTheme="minorEastAsia" w:hAnsiTheme="minorEastAsia" w:eastAsiaTheme="minorEastAsia" w:cstheme="minorEastAsia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D</w:t>
      </w:r>
      <w:r>
        <w:rPr>
          <w:rFonts w:hint="eastAsia" w:asciiTheme="minorEastAsia" w:hAnsiTheme="minorEastAsia" w:eastAsiaTheme="minorEastAsia" w:cstheme="minorEastAsia"/>
        </w:rPr>
        <w:t>．第⑨自然段画横线句子“他不想再纠缠下去，转身就走”可以看出，“他”是一个同情农民工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ind w:firstLine="735" w:firstLineChars="35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的人。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15</w:t>
      </w:r>
      <w:r>
        <w:rPr>
          <w:rFonts w:hint="eastAsia" w:asciiTheme="minorEastAsia" w:hAnsiTheme="minorEastAsia" w:eastAsiaTheme="minorEastAsia" w:cstheme="minorEastAsia"/>
        </w:rPr>
        <w:t>．第</w:t>
      </w:r>
      <w:r>
        <w:rPr>
          <w:rFonts w:hint="eastAsia" w:asciiTheme="minorEastAsia" w:hAnsiTheme="minorEastAsia" w:eastAsiaTheme="minorEastAsia" w:cstheme="minorEastAsia"/>
        </w:rPr>
        <w:t>⑫</w:t>
      </w:r>
      <w:r>
        <w:rPr>
          <w:rFonts w:hint="eastAsia" w:asciiTheme="minorEastAsia" w:hAnsiTheme="minorEastAsia" w:eastAsiaTheme="minorEastAsia" w:cstheme="minorEastAsia"/>
        </w:rPr>
        <w:t>自然段划波浪线句子运用了什么描写方法？有何作用？（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分）</w:t>
      </w:r>
      <w:r>
        <w:rPr>
          <w:rFonts w:hint="eastAsia" w:asciiTheme="minorEastAsia" w:hAnsiTheme="minorEastAsia" w:eastAsiaTheme="minorEastAsia" w:cstheme="minorEastAsia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16</w:t>
      </w:r>
      <w:r>
        <w:rPr>
          <w:rFonts w:hint="eastAsia" w:asciiTheme="minorEastAsia" w:hAnsiTheme="minorEastAsia" w:eastAsiaTheme="minorEastAsia" w:cstheme="minorEastAsia"/>
        </w:rPr>
        <w:t>．谈谈你对标题“窑变”含义的理解</w:t>
      </w:r>
      <w:r>
        <w:rPr>
          <w:rFonts w:hint="eastAsia" w:asciiTheme="minorEastAsia" w:hAnsiTheme="minorEastAsia" w:eastAsiaTheme="minorEastAsia" w:cstheme="minorEastAsia"/>
        </w:rPr>
        <w:t>。</w:t>
      </w:r>
      <w:r>
        <w:rPr>
          <w:rFonts w:hint="eastAsia" w:asciiTheme="minorEastAsia" w:hAnsiTheme="minorEastAsia" w:eastAsiaTheme="minorEastAsia" w:cstheme="minorEastAsia"/>
        </w:rPr>
        <w:t>（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u w:val="single"/>
        </w:rPr>
      </w:pPr>
      <w:r>
        <w:rPr>
          <w:rFonts w:hint="eastAsia" w:asciiTheme="minorEastAsia" w:hAnsiTheme="minorEastAsia" w:eastAsiaTheme="minorEastAsia" w:cstheme="minorEastAsia"/>
          <w:u w:val="single"/>
        </w:rPr>
        <w:t xml:space="preserve"> 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line="240" w:lineRule="auto"/>
        <w:textAlignment w:val="auto"/>
        <w:outlineLvl w:val="9"/>
        <w:rPr>
          <w:rFonts w:hint="eastAsia" w:asciiTheme="minorEastAsia" w:hAnsiTheme="minorEastAsia" w:eastAsiaTheme="minorEastAsia" w:cstheme="minorEastAsia"/>
          <w:color w:val="FF0000"/>
        </w:rPr>
      </w:pPr>
      <w:r>
        <w:rPr>
          <w:rFonts w:hint="eastAsia" w:asciiTheme="minorEastAsia" w:hAnsiTheme="minorEastAsia" w:eastAsiaTheme="minorEastAsia" w:cstheme="minorEastAsia"/>
        </w:rPr>
        <w:t>17</w:t>
      </w:r>
      <w:r>
        <w:rPr>
          <w:rFonts w:hint="eastAsia" w:asciiTheme="minorEastAsia" w:hAnsiTheme="minorEastAsia" w:eastAsiaTheme="minorEastAsia" w:cstheme="minorEastAsia"/>
        </w:rPr>
        <w:t>．“人无完人，金无足赤”，在现实生</w:t>
      </w:r>
      <w:r>
        <w:rPr>
          <w:rFonts w:hint="eastAsia" w:asciiTheme="minorEastAsia" w:hAnsiTheme="minorEastAsia" w:eastAsiaTheme="minorEastAsia" w:cstheme="minorEastAsia"/>
        </w:rPr>
        <w:drawing>
          <wp:inline distT="0" distB="0" distL="114300" distR="114300">
            <wp:extent cx="18415" cy="21590"/>
            <wp:effectExtent l="0" t="0" r="0" b="0"/>
            <wp:docPr id="8" name="图片 8" descr="www.xkb1.com              新课标第一网不用注册，免费下载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www.xkb1.com              新课标第一网不用注册，免费下载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</w:rPr>
        <w:t>活中，相信你也有过“窑变”的经历。请根据你对课文的理解，简要谈谈你的“窑变”过程。</w:t>
      </w:r>
      <w:r>
        <w:rPr>
          <w:rFonts w:hint="eastAsia" w:asciiTheme="minorEastAsia" w:hAnsiTheme="minorEastAsia" w:eastAsiaTheme="minorEastAsia" w:cstheme="minorEastAsia"/>
        </w:rPr>
        <w:t>(</w:t>
      </w:r>
      <w:r>
        <w:rPr>
          <w:rFonts w:hint="eastAsia" w:asciiTheme="minorEastAsia" w:hAnsiTheme="minorEastAsia" w:eastAsia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分</w:t>
      </w:r>
      <w:r>
        <w:rPr>
          <w:rFonts w:hint="eastAsia" w:asciiTheme="minorEastAsia" w:hAnsiTheme="minorEastAsia" w:eastAsiaTheme="minorEastAsia" w:cstheme="minorEastAsia"/>
        </w:rPr>
        <w:t xml:space="preserve">)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bidi w:val="0"/>
        <w:spacing w:line="240" w:lineRule="auto"/>
        <w:ind w:leftChars="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val="en-US" w:eastAsia="zh-CN"/>
        </w:rPr>
        <w:t>四．作文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</w:rPr>
        <w:t>了不起”的意思是：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①不平凡；（优点）突出；②重大；严重根据你对这个词语的理解，请以“了不起”为话题写一篇文章。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bidi w:val="0"/>
        <w:spacing w:before="0" w:beforeAutospacing="0" w:after="75" w:afterAutospacing="0" w:line="240" w:lineRule="auto"/>
        <w:ind w:firstLine="480"/>
        <w:textAlignment w:val="auto"/>
        <w:outlineLvl w:val="9"/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要求：①题目自拟；②有真情实感；③文体不限；④不少于600字（诗歌不少于30行）；⑤文章中不得出现真实的地名、校名和人名。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603901"/>
    <w:multiLevelType w:val="singleLevel"/>
    <w:tmpl w:val="B2603901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2F57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5">
    <w:name w:val="p0"/>
    <w:basedOn w:val="1"/>
    <w:qFormat/>
    <w:uiPriority w:val="0"/>
    <w:pPr>
      <w:widowControl/>
    </w:pPr>
    <w:rPr>
      <w:rFonts w:ascii="Calibri" w:hAnsi="Calibri"/>
      <w:kern w:val="0"/>
      <w:szCs w:val="20"/>
    </w:rPr>
  </w:style>
  <w:style w:type="character" w:customStyle="1" w:styleId="6">
    <w:name w:val="apple-converted-space"/>
    <w:qFormat/>
    <w:uiPriority w:val="99"/>
    <w:rPr>
      <w:rFonts w:cs="Times New Roman"/>
    </w:rPr>
  </w:style>
  <w:style w:type="paragraph" w:customStyle="1" w:styleId="7">
    <w:name w:val="DefaultParagraph"/>
    <w:qFormat/>
    <w:uiPriority w:val="0"/>
    <w:pPr>
      <w:spacing w:after="200" w:line="276" w:lineRule="auto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2018-04-30T00:22:00Z</dcterms:created>
  <dc:creator>Administrator</dc:creator>
  <cp:lastModifiedBy>Administrator</cp:lastModifiedBy>
  <dcterms:modified xsi:type="dcterms:W3CDTF">2018-08-10T08:35:04Z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