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pict>
          <v:shape id="_x0000_s1025" o:spid="_x0000_s1025" o:spt="75" type="#_x0000_t75" style="position:absolute;left:0pt;margin-left:831pt;margin-top:804pt;height:20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36"/>
          <w:szCs w:val="36"/>
          <w:lang w:val="en-US" w:eastAsia="zh-CN"/>
        </w:rPr>
        <w:t>合肥市五十中九年级中考模拟题（二）</w:t>
      </w:r>
    </w:p>
    <w:p>
      <w:pPr>
        <w:jc w:val="center"/>
        <w:rPr>
          <w:rFonts w:hint="eastAsia"/>
          <w:b/>
          <w:bCs/>
          <w:sz w:val="36"/>
          <w:szCs w:val="36"/>
          <w:lang w:val="en-US" w:eastAsia="zh-CN"/>
        </w:rPr>
      </w:pPr>
      <w:r>
        <w:rPr>
          <w:rFonts w:hint="eastAsia"/>
          <w:b/>
          <w:bCs/>
          <w:sz w:val="36"/>
          <w:szCs w:val="36"/>
          <w:lang w:val="en-US" w:eastAsia="zh-CN"/>
        </w:rPr>
        <w:t>思想品德</w:t>
      </w:r>
    </w:p>
    <w:p>
      <w:pPr>
        <w:rPr>
          <w:rFonts w:hint="eastAsia"/>
          <w:lang w:val="en-US" w:eastAsia="zh-CN"/>
        </w:rPr>
      </w:pPr>
      <w:r>
        <w:rPr>
          <w:rFonts w:hint="eastAsia"/>
          <w:lang w:val="en-US" w:eastAsia="zh-CN"/>
        </w:rPr>
        <w:t>一、选择题（20题，每题2分，计24分。）</w:t>
      </w:r>
    </w:p>
    <w:p>
      <w:pPr>
        <w:rPr>
          <w:rFonts w:hint="eastAsia"/>
        </w:rPr>
      </w:pPr>
      <w:r>
        <w:rPr>
          <w:rFonts w:hint="eastAsia"/>
          <w:lang w:val="en-US" w:eastAsia="zh-CN"/>
        </w:rPr>
        <w:t>1</w:t>
      </w:r>
      <w:r>
        <w:rPr>
          <w:rFonts w:hint="eastAsia"/>
        </w:rPr>
        <w:t>．</w:t>
      </w:r>
      <w:r>
        <w:t>契诃夫说得好：“人的一切都应该是</w:t>
      </w:r>
      <w:r>
        <w:rPr>
          <w:rFonts w:hint="eastAsia"/>
        </w:rPr>
        <w:t>有魅力的，面貌、衣服、心灵、思想。”一个完美的人，应当“诚于内而形于外”，从内心到外表都是美好的、可爱的。这告诉我们(</w:t>
      </w:r>
      <w:r>
        <w:t xml:space="preserve"> </w:t>
      </w:r>
      <w:r>
        <w:rPr>
          <w:rFonts w:hint="eastAsia"/>
          <w:lang w:val="en-US" w:eastAsia="zh-CN"/>
        </w:rPr>
        <w:t xml:space="preserve"> </w:t>
      </w:r>
      <w:r>
        <w:t xml:space="preserve"> )</w:t>
      </w:r>
    </w:p>
    <w:p>
      <w:pPr>
        <w:rPr>
          <w:rFonts w:hint="eastAsia"/>
        </w:rPr>
      </w:pPr>
      <w:r>
        <w:rPr>
          <w:rFonts w:hint="eastAsia"/>
        </w:rPr>
        <w:t>A．</w:t>
      </w:r>
      <w:r>
        <w:t>外在美比内在美重要　　　　　　　　　　　B．内在美比外在美重要</w:t>
      </w:r>
    </w:p>
    <w:p>
      <w:pPr>
        <w:rPr>
          <w:rFonts w:hint="eastAsia"/>
        </w:rPr>
      </w:pPr>
      <w:r>
        <w:rPr>
          <w:rFonts w:hint="eastAsia"/>
        </w:rPr>
        <w:t>C．</w:t>
      </w:r>
      <w:r>
        <w:t>人的美在于内在的美  D．要重视外在美</w:t>
      </w:r>
      <w:r>
        <w:rPr>
          <w:rFonts w:hint="eastAsia"/>
        </w:rPr>
        <w:t>，</w:t>
      </w:r>
      <w:r>
        <w:t>更要注重内在美</w:t>
      </w:r>
    </w:p>
    <w:p>
      <w:pPr>
        <w:rPr>
          <w:rFonts w:hint="eastAsia"/>
        </w:rPr>
      </w:pPr>
      <w:r>
        <w:rPr>
          <w:rFonts w:hint="eastAsia"/>
          <w:lang w:val="en-US" w:eastAsia="zh-CN"/>
        </w:rPr>
        <w:t>2</w:t>
      </w:r>
      <w:r>
        <w:rPr>
          <w:rFonts w:hint="eastAsia"/>
        </w:rPr>
        <w:t>．</w:t>
      </w:r>
      <w:r>
        <w:t>2017年6月10日</w:t>
      </w:r>
      <w:r>
        <w:rPr>
          <w:rFonts w:hint="eastAsia"/>
        </w:rPr>
        <w:t>，</w:t>
      </w:r>
      <w:r>
        <w:t>昆山小伙季国晨在苏大附一院采集了299毫升造血干细胞悬液</w:t>
      </w:r>
      <w:r>
        <w:rPr>
          <w:rFonts w:hint="eastAsia"/>
        </w:rPr>
        <w:t>，</w:t>
      </w:r>
      <w:r>
        <w:t>这些“生命火种”将被送往加拿大拯救一名华裔白血病患者的生命。季国晨的做法显示了(</w:t>
      </w:r>
      <w:r>
        <w:rPr>
          <w:rFonts w:hint="eastAsia"/>
        </w:rPr>
        <w:t xml:space="preserve"> </w:t>
      </w:r>
      <w:r>
        <w:rPr>
          <w:rFonts w:hint="eastAsia"/>
          <w:lang w:val="en-US" w:eastAsia="zh-CN"/>
        </w:rPr>
        <w:t xml:space="preserve"> </w:t>
      </w:r>
      <w:r>
        <w:t xml:space="preserve"> )</w:t>
      </w:r>
    </w:p>
    <w:p>
      <w:pPr>
        <w:rPr>
          <w:rFonts w:hint="eastAsia"/>
        </w:rPr>
      </w:pPr>
      <w:r>
        <w:rPr>
          <w:rFonts w:hint="eastAsia"/>
        </w:rPr>
        <w:t>A．</w:t>
      </w:r>
      <w:r>
        <w:t>对他人、对社会的贡献  B．人类生命的独特性</w:t>
      </w:r>
      <w:r>
        <w:rPr>
          <w:rFonts w:hint="eastAsia"/>
        </w:rPr>
        <w:drawing>
          <wp:inline distT="0" distB="0" distL="114300" distR="114300">
            <wp:extent cx="2159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21590" cy="19050"/>
                    </a:xfrm>
                    <a:prstGeom prst="rect">
                      <a:avLst/>
                    </a:prstGeom>
                    <a:noFill/>
                    <a:ln w="9525">
                      <a:noFill/>
                    </a:ln>
                  </pic:spPr>
                </pic:pic>
              </a:graphicData>
            </a:graphic>
          </wp:inline>
        </w:drawing>
      </w:r>
    </w:p>
    <w:p>
      <w:r>
        <w:rPr>
          <w:rFonts w:hint="eastAsia"/>
        </w:rPr>
        <w:t>C．</w:t>
      </w:r>
      <w:r>
        <w:t>要保护生命的家园  D．要思考和规划人生</w:t>
      </w:r>
    </w:p>
    <w:p>
      <w:pPr>
        <w:rPr>
          <w:rFonts w:hint="eastAsia"/>
        </w:rPr>
      </w:pPr>
      <w:r>
        <w:rPr>
          <w:rFonts w:hint="eastAsia"/>
          <w:lang w:val="en-US" w:eastAsia="zh-CN"/>
        </w:rPr>
        <w:t>3</w:t>
      </w:r>
      <w:r>
        <w:rPr>
          <w:rFonts w:hint="eastAsia"/>
        </w:rPr>
        <w:t>．</w:t>
      </w:r>
      <w:r>
        <w:t>“青春有太多未知的猜测</w:t>
      </w:r>
      <w:r>
        <w:rPr>
          <w:rFonts w:hint="eastAsia"/>
        </w:rPr>
        <w:t>，</w:t>
      </w:r>
      <w:r>
        <w:t>成长的烦恼算什么”。面对青春期的烦恼</w:t>
      </w:r>
      <w:r>
        <w:rPr>
          <w:rFonts w:hint="eastAsia"/>
        </w:rPr>
        <w:t>，</w:t>
      </w:r>
      <w:r>
        <w:t>下列做法正确的是(</w:t>
      </w:r>
      <w:r>
        <w:rPr>
          <w:rFonts w:hint="eastAsia"/>
        </w:rPr>
        <w:t xml:space="preserve"> </w:t>
      </w:r>
      <w:r>
        <w:rPr>
          <w:rFonts w:hint="eastAsia"/>
          <w:lang w:val="en-US" w:eastAsia="zh-CN"/>
        </w:rPr>
        <w:t xml:space="preserve"> </w:t>
      </w:r>
      <w:r>
        <w:t>)</w:t>
      </w:r>
    </w:p>
    <w:p>
      <w:pPr>
        <w:rPr>
          <w:rFonts w:hint="eastAsia"/>
        </w:rPr>
      </w:pPr>
      <w:r>
        <w:rPr>
          <w:rFonts w:hint="eastAsia"/>
        </w:rPr>
        <w:t>①</w:t>
      </w:r>
      <w:r>
        <w:t>多与父母、朋友沟通</w:t>
      </w:r>
      <w:r>
        <w:rPr>
          <w:rFonts w:hint="eastAsia"/>
        </w:rPr>
        <w:t>，</w:t>
      </w:r>
      <w:r>
        <w:t>积极寻求帮助　②通过自我暗示、换位思考等方法进行有效调控　③封闭自我</w:t>
      </w:r>
      <w:r>
        <w:rPr>
          <w:rFonts w:hint="eastAsia"/>
        </w:rPr>
        <w:t>，</w:t>
      </w:r>
      <w:r>
        <w:t>任其发展　④通过多读书</w:t>
      </w:r>
      <w:r>
        <w:rPr>
          <w:rFonts w:hint="eastAsia"/>
        </w:rPr>
        <w:t>，</w:t>
      </w:r>
      <w:r>
        <w:t>积极参加文体活动和公益活动</w:t>
      </w:r>
      <w:r>
        <w:rPr>
          <w:rFonts w:hint="eastAsia"/>
        </w:rPr>
        <w:t>，</w:t>
      </w:r>
      <w:r>
        <w:t>不断丰富自己</w:t>
      </w:r>
    </w:p>
    <w:p>
      <w:pPr>
        <w:rPr>
          <w:rFonts w:hint="eastAsia"/>
        </w:rPr>
      </w:pPr>
      <w:r>
        <w:rPr>
          <w:rFonts w:hint="eastAsia"/>
        </w:rPr>
        <w:t>A．①②④  B．②③④  C．①②③  D．①②③④</w:t>
      </w:r>
    </w:p>
    <w:p>
      <w:pPr>
        <w:rPr>
          <w:rFonts w:hint="eastAsia"/>
        </w:rPr>
      </w:pPr>
      <w:r>
        <w:rPr>
          <w:rFonts w:hint="eastAsia"/>
          <w:lang w:val="en-US" w:eastAsia="zh-CN"/>
        </w:rPr>
        <w:t>4</w:t>
      </w:r>
      <w:r>
        <w:rPr>
          <w:rFonts w:hint="eastAsia"/>
        </w:rPr>
        <w:t>．</w:t>
      </w:r>
      <w:r>
        <w:t>“任性”是近</w:t>
      </w:r>
      <w:r>
        <w:drawing>
          <wp:inline distT="0" distB="0" distL="114300" distR="114300">
            <wp:extent cx="13970" cy="1397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3970" cy="13970"/>
                    </a:xfrm>
                    <a:prstGeom prst="rect">
                      <a:avLst/>
                    </a:prstGeom>
                    <a:noFill/>
                    <a:ln w="9525">
                      <a:noFill/>
                    </a:ln>
                  </pic:spPr>
                </pic:pic>
              </a:graphicData>
            </a:graphic>
          </wp:inline>
        </w:drawing>
      </w:r>
      <w:r>
        <w:t>几年火起来的一个网络用语</w:t>
      </w:r>
      <w:r>
        <w:rPr>
          <w:rFonts w:hint="eastAsia"/>
        </w:rPr>
        <w:t>，</w:t>
      </w:r>
      <w:r>
        <w:t>是“由着自己的性子来”的缩写。随着互联网的快速发展</w:t>
      </w:r>
      <w:r>
        <w:rPr>
          <w:rFonts w:hint="eastAsia"/>
        </w:rPr>
        <w:t>，</w:t>
      </w:r>
      <w:r>
        <w:t>我们的生活越来越离不开网络。但在微博、微信、QQ等公共空间决不可“任性”。这表明(</w:t>
      </w:r>
      <w:r>
        <w:rPr>
          <w:rFonts w:hint="eastAsia"/>
          <w:lang w:val="en-US" w:eastAsia="zh-CN"/>
        </w:rPr>
        <w:t xml:space="preserve">  </w:t>
      </w:r>
      <w:r>
        <w:t xml:space="preserve"> )</w:t>
      </w:r>
    </w:p>
    <w:p>
      <w:pPr>
        <w:rPr>
          <w:rFonts w:hint="eastAsia"/>
        </w:rPr>
      </w:pPr>
      <w:r>
        <w:rPr>
          <w:rFonts w:hint="eastAsia"/>
        </w:rPr>
        <w:t>①</w:t>
      </w:r>
      <w:r>
        <w:t>公民的权利和义务具有一致性</w:t>
      </w:r>
      <w:r>
        <w:rPr>
          <w:rFonts w:hint="eastAsia"/>
        </w:rPr>
        <w:t>，</w:t>
      </w:r>
      <w:r>
        <w:t>享受网络便利的同时要履行相应的义务　②公民要在法律允许</w:t>
      </w:r>
      <w:r>
        <w:rPr>
          <w:rFonts w:hint="eastAsia"/>
        </w:rPr>
        <w:t>和许可的范围内行使权利　③所有网络造谣行为均属于犯罪行为　④公民在行使自己权利的同时，不得损害他人的合法权益</w:t>
      </w:r>
    </w:p>
    <w:p>
      <w:pPr>
        <w:rPr>
          <w:rFonts w:hint="eastAsia"/>
        </w:rPr>
      </w:pPr>
      <w:r>
        <w:t>A</w:t>
      </w:r>
      <w:r>
        <w:rPr>
          <w:rFonts w:hint="eastAsia"/>
        </w:rPr>
        <w:t>．</w:t>
      </w:r>
      <w:r>
        <w:t>①②③  B．①②④  C．②③④  D．①②③④</w:t>
      </w:r>
    </w:p>
    <w:p>
      <w:pPr>
        <w:rPr>
          <w:rFonts w:hint="eastAsia"/>
        </w:rPr>
      </w:pPr>
      <w:r>
        <w:rPr>
          <w:rFonts w:hint="eastAsia"/>
          <w:lang w:val="en-US" w:eastAsia="zh-CN"/>
        </w:rPr>
        <w:t>5</w:t>
      </w:r>
      <w:r>
        <w:rPr>
          <w:rFonts w:hint="eastAsia"/>
        </w:rPr>
        <w:t>．</w:t>
      </w:r>
      <w:r>
        <w:t>上网、报班、玩伴少、学习压力大……这些是我们成长的烦恼。而家长则抱怨如今的我们不好管、不懂感恩、不理解父母等。我们和家长之间应该(</w:t>
      </w:r>
      <w:r>
        <w:rPr>
          <w:rFonts w:hint="eastAsia"/>
        </w:rPr>
        <w:t xml:space="preserve"> </w:t>
      </w:r>
      <w:r>
        <w:rPr>
          <w:rFonts w:hint="eastAsia"/>
          <w:lang w:val="en-US" w:eastAsia="zh-CN"/>
        </w:rPr>
        <w:t xml:space="preserve">  </w:t>
      </w:r>
      <w:r>
        <w:t xml:space="preserve"> )</w:t>
      </w:r>
    </w:p>
    <w:p>
      <w:pPr>
        <w:rPr>
          <w:rFonts w:hint="eastAsia"/>
        </w:rPr>
      </w:pPr>
      <w:r>
        <w:rPr>
          <w:rFonts w:hint="eastAsia"/>
        </w:rPr>
        <w:t>①</w:t>
      </w:r>
      <w:r>
        <w:t>相互理解</w:t>
      </w:r>
      <w:r>
        <w:rPr>
          <w:rFonts w:hint="eastAsia"/>
        </w:rPr>
        <w:t>，</w:t>
      </w:r>
      <w:r>
        <w:t>积极沟通　②各执己见</w:t>
      </w:r>
      <w:r>
        <w:rPr>
          <w:rFonts w:hint="eastAsia"/>
        </w:rPr>
        <w:t>，互不干涉　③顺其自然，各行其是　④换位思考，平等交流</w:t>
      </w:r>
    </w:p>
    <w:p>
      <w:r>
        <w:t>A</w:t>
      </w:r>
      <w:r>
        <w:rPr>
          <w:rFonts w:hint="eastAsia"/>
        </w:rPr>
        <w:t>．</w:t>
      </w:r>
      <w:r>
        <w:t>①③  B．①④  C．②④  D．③④</w:t>
      </w:r>
    </w:p>
    <w:p>
      <w:pPr>
        <w:rPr>
          <w:rFonts w:hint="eastAsia"/>
        </w:rPr>
      </w:pPr>
      <w:r>
        <w:rPr>
          <w:rFonts w:hint="eastAsia"/>
          <w:lang w:val="en-US" w:eastAsia="zh-CN"/>
        </w:rPr>
        <w:t>6</w:t>
      </w:r>
      <w:r>
        <w:rPr>
          <w:rFonts w:hint="eastAsia"/>
        </w:rPr>
        <w:t>．</w:t>
      </w:r>
      <w:r>
        <w:rPr>
          <w:rFonts w:hint="eastAsia"/>
          <w:lang w:val="en-US" w:eastAsia="zh-CN"/>
        </w:rPr>
        <w:t>2008</w:t>
      </w:r>
      <w:r>
        <w:t>年政府工作报告指出：今年将</w:t>
      </w:r>
      <w:r>
        <w:rPr>
          <w:rFonts w:hint="eastAsia"/>
          <w:lang w:val="en-US" w:eastAsia="zh-CN"/>
        </w:rPr>
        <w:t>进一步推进教育公平</w:t>
      </w:r>
      <w:r>
        <w:t>。统一城乡义务教育学生“两免一补”政策</w:t>
      </w:r>
      <w:r>
        <w:rPr>
          <w:rFonts w:hint="eastAsia"/>
        </w:rPr>
        <w:t>，</w:t>
      </w:r>
      <w:r>
        <w:t>持续改善薄弱学校办学条件</w:t>
      </w:r>
      <w:r>
        <w:rPr>
          <w:rFonts w:hint="eastAsia"/>
        </w:rPr>
        <w:t>，</w:t>
      </w:r>
      <w:r>
        <w:t>扩大优质教育资源覆盖面</w:t>
      </w:r>
      <w:r>
        <w:rPr>
          <w:rFonts w:hint="eastAsia"/>
        </w:rPr>
        <w:t>，</w:t>
      </w:r>
      <w:r>
        <w:t>不断缩小城乡、区域、校际办学差距。这些举措(</w:t>
      </w:r>
      <w:r>
        <w:rPr>
          <w:rFonts w:hint="eastAsia"/>
        </w:rPr>
        <w:t xml:space="preserve"> </w:t>
      </w:r>
      <w:r>
        <w:rPr>
          <w:rFonts w:hint="eastAsia"/>
          <w:lang w:val="en-US" w:eastAsia="zh-CN"/>
        </w:rPr>
        <w:t xml:space="preserve">  </w:t>
      </w:r>
      <w:r>
        <w:t xml:space="preserve"> )</w:t>
      </w:r>
    </w:p>
    <w:p>
      <w:pPr>
        <w:rPr>
          <w:rFonts w:hint="eastAsia"/>
        </w:rPr>
      </w:pPr>
      <w:r>
        <w:rPr>
          <w:rFonts w:hint="eastAsia"/>
        </w:rPr>
        <w:t>①</w:t>
      </w:r>
      <w:r>
        <w:t>有利于保障城乡学生受教育的权利　②有利于维护教育公平</w:t>
      </w:r>
      <w:r>
        <w:rPr>
          <w:rFonts w:hint="eastAsia"/>
        </w:rPr>
        <w:t>，</w:t>
      </w:r>
      <w:r>
        <w:t>促进社会和谐　③有利于从根本上消除教育不均衡现象　④有利于城乡学生享受更多教育资源</w:t>
      </w:r>
    </w:p>
    <w:p>
      <w:pPr>
        <w:rPr>
          <w:rFonts w:hint="eastAsia"/>
        </w:rPr>
      </w:pPr>
      <w:r>
        <w:rPr>
          <w:rFonts w:hint="eastAsia"/>
          <w:lang w:val="en-US" w:eastAsia="zh-CN"/>
        </w:rPr>
        <w:t>7</w:t>
      </w:r>
      <w:r>
        <w:rPr>
          <w:rFonts w:hint="eastAsia"/>
        </w:rPr>
        <w:t>．</w:t>
      </w:r>
      <w:r>
        <w:drawing>
          <wp:inline distT="0" distB="0" distL="114300" distR="114300">
            <wp:extent cx="20320" cy="2286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0320" cy="22860"/>
                    </a:xfrm>
                    <a:prstGeom prst="rect">
                      <a:avLst/>
                    </a:prstGeom>
                    <a:noFill/>
                    <a:ln w="9525">
                      <a:noFill/>
                    </a:ln>
                  </pic:spPr>
                </pic:pic>
              </a:graphicData>
            </a:graphic>
          </wp:inline>
        </w:drawing>
      </w:r>
      <w:r>
        <w:t>学习宪法知识时</w:t>
      </w:r>
      <w:r>
        <w:rPr>
          <w:rFonts w:hint="eastAsia"/>
        </w:rPr>
        <w:t>，</w:t>
      </w:r>
      <w:r>
        <w:t>小凯在小组讨论会上提出</w:t>
      </w:r>
      <w:r>
        <w:rPr>
          <w:rFonts w:hint="eastAsia"/>
        </w:rPr>
        <w:t>，</w:t>
      </w:r>
      <w:r>
        <w:t>应该建议全国人大把当前备受社会关注的食品安全问题写进宪法。对于这一建议</w:t>
      </w:r>
      <w:r>
        <w:rPr>
          <w:rFonts w:hint="eastAsia"/>
        </w:rPr>
        <w:t>，</w:t>
      </w:r>
      <w:r>
        <w:t>你的态度是(</w:t>
      </w:r>
      <w:r>
        <w:rPr>
          <w:rFonts w:hint="eastAsia"/>
        </w:rPr>
        <w:t xml:space="preserve"> </w:t>
      </w:r>
      <w:r>
        <w:rPr>
          <w:rFonts w:hint="eastAsia"/>
          <w:lang w:val="en-US" w:eastAsia="zh-CN"/>
        </w:rPr>
        <w:t xml:space="preserve">  </w:t>
      </w:r>
      <w:r>
        <w:t xml:space="preserve"> )</w:t>
      </w:r>
    </w:p>
    <w:p>
      <w:pPr>
        <w:rPr>
          <w:rFonts w:hint="eastAsia"/>
        </w:rPr>
      </w:pPr>
      <w:r>
        <w:rPr>
          <w:rFonts w:hint="eastAsia"/>
        </w:rPr>
        <w:t>A．</w:t>
      </w:r>
      <w:r>
        <w:t>赞成。宪法是最高的行为准则</w:t>
      </w:r>
      <w:r>
        <w:rPr>
          <w:rFonts w:hint="eastAsia"/>
        </w:rPr>
        <w:t>，</w:t>
      </w:r>
      <w:r>
        <w:t>可以让全体公民都重视这一问题</w:t>
      </w:r>
    </w:p>
    <w:p>
      <w:pPr>
        <w:rPr>
          <w:rFonts w:hint="eastAsia"/>
        </w:rPr>
      </w:pPr>
      <w:r>
        <w:rPr>
          <w:rFonts w:hint="eastAsia"/>
        </w:rPr>
        <w:t>B．</w:t>
      </w:r>
      <w:r>
        <w:t>不赞成</w:t>
      </w:r>
      <w:r>
        <w:rPr>
          <w:rFonts w:hint="eastAsia"/>
        </w:rPr>
        <w:t>。宪法只规定国家生活中最根本的问题</w:t>
      </w:r>
    </w:p>
    <w:p>
      <w:pPr>
        <w:rPr>
          <w:rFonts w:hint="eastAsia"/>
        </w:rPr>
      </w:pPr>
      <w:r>
        <w:t>C</w:t>
      </w:r>
      <w:r>
        <w:rPr>
          <w:rFonts w:hint="eastAsia"/>
        </w:rPr>
        <w:t>．</w:t>
      </w:r>
      <w:r>
        <w:t>赞成。宪法具有最高法律效力可以严惩这一领域的违法犯罪行为</w:t>
      </w:r>
    </w:p>
    <w:p>
      <w:pPr>
        <w:rPr>
          <w:rFonts w:hint="eastAsia"/>
        </w:rPr>
      </w:pPr>
      <w:r>
        <w:rPr>
          <w:rFonts w:hint="eastAsia"/>
        </w:rPr>
        <w:t>D．</w:t>
      </w:r>
      <w:r>
        <w:t>不赞成。宪法是母法</w:t>
      </w:r>
      <w:r>
        <w:rPr>
          <w:rFonts w:hint="eastAsia"/>
        </w:rPr>
        <w:t>，</w:t>
      </w:r>
      <w:r>
        <w:t>已经包含了有关食品安全的法律</w:t>
      </w:r>
    </w:p>
    <w:p>
      <w:pPr>
        <w:rPr>
          <w:rFonts w:hint="eastAsia"/>
        </w:rPr>
      </w:pPr>
      <w:r>
        <w:rPr>
          <w:rFonts w:hint="eastAsia"/>
          <w:lang w:val="en-US" w:eastAsia="zh-CN"/>
        </w:rPr>
        <w:t>8</w:t>
      </w:r>
      <w:r>
        <w:rPr>
          <w:rFonts w:hint="eastAsia"/>
        </w:rPr>
        <w:t>．</w:t>
      </w:r>
      <w:r>
        <w:t>励志演讲大师尼克·胡哲</w:t>
      </w:r>
      <w:r>
        <w:rPr>
          <w:rFonts w:hint="eastAsia"/>
        </w:rPr>
        <w:t>，</w:t>
      </w:r>
      <w:r>
        <w:t>出生就没有四肢</w:t>
      </w:r>
      <w:r>
        <w:rPr>
          <w:rFonts w:hint="eastAsia"/>
        </w:rPr>
        <w:t>，</w:t>
      </w:r>
      <w:r>
        <w:t>但是经过艰苦的努力战胜了种种困难</w:t>
      </w:r>
      <w:r>
        <w:rPr>
          <w:rFonts w:hint="eastAsia"/>
        </w:rPr>
        <w:t>，</w:t>
      </w:r>
      <w:r>
        <w:t>过着和正常人一样的生活</w:t>
      </w:r>
      <w:r>
        <w:rPr>
          <w:rFonts w:hint="eastAsia"/>
        </w:rPr>
        <w:t xml:space="preserve">。他的经历告诉我们( </w:t>
      </w:r>
      <w:r>
        <w:rPr>
          <w:rFonts w:hint="eastAsia"/>
          <w:lang w:val="en-US" w:eastAsia="zh-CN"/>
        </w:rPr>
        <w:t xml:space="preserve">  </w:t>
      </w:r>
      <w:r>
        <w:t xml:space="preserve"> )</w:t>
      </w:r>
    </w:p>
    <w:p>
      <w:pPr>
        <w:rPr>
          <w:rFonts w:hint="eastAsia"/>
        </w:rPr>
      </w:pPr>
      <w:r>
        <w:rPr>
          <w:rFonts w:hint="eastAsia"/>
        </w:rPr>
        <w:t>①</w:t>
      </w:r>
      <w:r>
        <w:t>挫折能折磨人</w:t>
      </w:r>
      <w:r>
        <w:rPr>
          <w:rFonts w:hint="eastAsia"/>
        </w:rPr>
        <w:t>，</w:t>
      </w:r>
      <w:r>
        <w:t>考验人</w:t>
      </w:r>
      <w:r>
        <w:rPr>
          <w:rFonts w:hint="eastAsia"/>
        </w:rPr>
        <w:t>，</w:t>
      </w:r>
      <w:r>
        <w:t>锻炼人　②面对挫折</w:t>
      </w:r>
      <w:r>
        <w:rPr>
          <w:rFonts w:hint="eastAsia"/>
        </w:rPr>
        <w:t>，</w:t>
      </w:r>
      <w:r>
        <w:drawing>
          <wp:inline distT="0" distB="0" distL="114300" distR="114300">
            <wp:extent cx="22860" cy="1651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22860" cy="16510"/>
                    </a:xfrm>
                    <a:prstGeom prst="rect">
                      <a:avLst/>
                    </a:prstGeom>
                    <a:noFill/>
                    <a:ln w="9525">
                      <a:noFill/>
                    </a:ln>
                  </pic:spPr>
                </pic:pic>
              </a:graphicData>
            </a:graphic>
          </wp:inline>
        </w:drawing>
      </w:r>
      <w:r>
        <w:t>不同的态度有不同的结果　③意志坚强的人更能战胜挫折</w:t>
      </w:r>
      <w:r>
        <w:rPr>
          <w:rFonts w:hint="eastAsia"/>
        </w:rPr>
        <w:t>，</w:t>
      </w:r>
      <w:r>
        <w:t>走向成功　④挫折只会给人带来痛苦</w:t>
      </w:r>
      <w:r>
        <w:rPr>
          <w:rFonts w:hint="eastAsia"/>
        </w:rPr>
        <w:t>，</w:t>
      </w:r>
      <w:r>
        <w:t>人生应该避免</w:t>
      </w:r>
      <w:r>
        <w:drawing>
          <wp:inline distT="0" distB="0" distL="114300" distR="114300">
            <wp:extent cx="24130" cy="1778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24130" cy="17780"/>
                    </a:xfrm>
                    <a:prstGeom prst="rect">
                      <a:avLst/>
                    </a:prstGeom>
                    <a:noFill/>
                    <a:ln w="9525">
                      <a:noFill/>
                    </a:ln>
                  </pic:spPr>
                </pic:pic>
              </a:graphicData>
            </a:graphic>
          </wp:inline>
        </w:drawing>
      </w:r>
      <w:r>
        <w:t>挫折</w:t>
      </w:r>
    </w:p>
    <w:p>
      <w:pPr>
        <w:rPr>
          <w:rFonts w:hint="eastAsia"/>
        </w:rPr>
      </w:pPr>
      <w:r>
        <w:rPr>
          <w:rFonts w:hint="eastAsia"/>
        </w:rPr>
        <w:t>A．①②③  B．①②④  C．②③④  D．①③④</w:t>
      </w:r>
    </w:p>
    <w:p>
      <w:pPr>
        <w:rPr>
          <w:rFonts w:hint="eastAsia"/>
        </w:rPr>
      </w:pPr>
      <w:r>
        <w:rPr>
          <w:rFonts w:hint="eastAsia"/>
          <w:lang w:val="en-US" w:eastAsia="zh-CN"/>
        </w:rPr>
        <w:t>9</w:t>
      </w:r>
      <w:r>
        <w:rPr>
          <w:rFonts w:hint="eastAsia"/>
        </w:rPr>
        <w:t>．</w:t>
      </w:r>
      <w:r>
        <w:t>国家主席习近平曾经说过</w:t>
      </w:r>
      <w:r>
        <w:rPr>
          <w:rFonts w:hint="eastAsia"/>
        </w:rPr>
        <w:t>，“</w:t>
      </w:r>
      <w:r>
        <w:t>孤举者难起</w:t>
      </w:r>
      <w:r>
        <w:rPr>
          <w:rFonts w:hint="eastAsia"/>
        </w:rPr>
        <w:t>，</w:t>
      </w:r>
      <w:r>
        <w:t>众行者易趋。近年来世界经济增</w:t>
      </w:r>
      <w:r>
        <w:drawing>
          <wp:inline distT="0" distB="0" distL="114300" distR="114300">
            <wp:extent cx="17780" cy="2032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7780" cy="20320"/>
                    </a:xfrm>
                    <a:prstGeom prst="rect">
                      <a:avLst/>
                    </a:prstGeom>
                    <a:noFill/>
                    <a:ln w="9525">
                      <a:noFill/>
                    </a:ln>
                  </pic:spPr>
                </pic:pic>
              </a:graphicData>
            </a:graphic>
          </wp:inline>
        </w:drawing>
      </w:r>
      <w:r>
        <w:t>长的历程表明</w:t>
      </w:r>
      <w:r>
        <w:rPr>
          <w:rFonts w:hint="eastAsia"/>
        </w:rPr>
        <w:t>，</w:t>
      </w:r>
      <w:r>
        <w:t>在经济全球化时代</w:t>
      </w:r>
      <w:r>
        <w:rPr>
          <w:rFonts w:hint="eastAsia"/>
        </w:rPr>
        <w:t>，</w:t>
      </w:r>
      <w:r>
        <w:t>没有哪一个国家可以独善其身。”这告诉我们(</w:t>
      </w:r>
      <w:r>
        <w:rPr>
          <w:rFonts w:hint="eastAsia"/>
          <w:lang w:val="en-US" w:eastAsia="zh-CN"/>
        </w:rPr>
        <w:t xml:space="preserve">  </w:t>
      </w:r>
      <w:r>
        <w:t xml:space="preserve"> )</w:t>
      </w:r>
    </w:p>
    <w:p>
      <w:pPr>
        <w:rPr>
          <w:rFonts w:hint="eastAsia"/>
        </w:rPr>
      </w:pPr>
      <w:r>
        <w:rPr>
          <w:rFonts w:hint="eastAsia"/>
        </w:rPr>
        <w:t>①</w:t>
      </w:r>
      <w:r>
        <w:t>合作是事业成功的土壤</w:t>
      </w:r>
      <w:r>
        <w:rPr>
          <w:rFonts w:hint="eastAsia"/>
        </w:rPr>
        <w:t>，</w:t>
      </w:r>
      <w:r>
        <w:t>各国应相互依存、休戚与共　②合作可以消除国家之间的分歧与矛盾　③个体离不开集体</w:t>
      </w:r>
      <w:r>
        <w:rPr>
          <w:rFonts w:hint="eastAsia"/>
        </w:rPr>
        <w:t>，</w:t>
      </w:r>
      <w:r>
        <w:t>各国的发展都离不开世界　④应加强</w:t>
      </w:r>
      <w:r>
        <w:rPr>
          <w:rFonts w:hint="eastAsia"/>
        </w:rPr>
        <w:t>国际合作，同心打造人类命运共同体</w:t>
      </w:r>
    </w:p>
    <w:p>
      <w:pPr>
        <w:rPr>
          <w:rFonts w:hint="eastAsia"/>
        </w:rPr>
      </w:pPr>
      <w:r>
        <w:t>A</w:t>
      </w:r>
      <w:r>
        <w:rPr>
          <w:rFonts w:hint="eastAsia"/>
        </w:rPr>
        <w:t>．</w:t>
      </w:r>
      <w:r>
        <w:t>①②③  B．①③④  C．①②④  D．①②③④</w:t>
      </w:r>
    </w:p>
    <w:p>
      <w:pPr>
        <w:rPr>
          <w:rFonts w:hint="eastAsia"/>
        </w:rPr>
      </w:pPr>
      <w:r>
        <w:t>1</w:t>
      </w:r>
      <w:r>
        <w:rPr>
          <w:rFonts w:hint="eastAsia"/>
          <w:lang w:val="en-US" w:eastAsia="zh-CN"/>
        </w:rPr>
        <w:t>0</w:t>
      </w:r>
      <w:r>
        <w:rPr>
          <w:rFonts w:hint="eastAsia"/>
        </w:rPr>
        <w:t>．</w:t>
      </w:r>
      <w:r>
        <w:t>当前网络已成为人们社会生活的一个重要组成部分</w:t>
      </w:r>
      <w:r>
        <w:rPr>
          <w:rFonts w:hint="eastAsia"/>
        </w:rPr>
        <w:t>，</w:t>
      </w:r>
      <w:r>
        <w:t>微博、微信、论坛大大拓展了人们的言论空间。表达民意</w:t>
      </w:r>
      <w:r>
        <w:drawing>
          <wp:inline distT="0" distB="0" distL="114300" distR="114300">
            <wp:extent cx="21590" cy="19050"/>
            <wp:effectExtent l="0" t="0" r="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1590" cy="19050"/>
                    </a:xfrm>
                    <a:prstGeom prst="rect">
                      <a:avLst/>
                    </a:prstGeom>
                    <a:noFill/>
                    <a:ln w="9525">
                      <a:noFill/>
                    </a:ln>
                  </pic:spPr>
                </pic:pic>
              </a:graphicData>
            </a:graphic>
          </wp:inline>
        </w:drawing>
      </w:r>
      <w:r>
        <w:t>、反腐倡廉</w:t>
      </w:r>
      <w:r>
        <w:rPr>
          <w:rFonts w:hint="eastAsia"/>
        </w:rPr>
        <w:t>，</w:t>
      </w:r>
      <w:r>
        <w:t>网络发挥了巨大的作用。</w:t>
      </w:r>
      <w:r>
        <w:drawing>
          <wp:inline distT="0" distB="0" distL="114300" distR="114300">
            <wp:extent cx="20320" cy="21590"/>
            <wp:effectExtent l="0" t="0" r="0" b="0"/>
            <wp:docPr id="7"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0320" cy="21590"/>
                    </a:xfrm>
                    <a:prstGeom prst="rect">
                      <a:avLst/>
                    </a:prstGeom>
                    <a:noFill/>
                    <a:ln w="9525">
                      <a:noFill/>
                    </a:ln>
                  </pic:spPr>
                </pic:pic>
              </a:graphicData>
            </a:graphic>
          </wp:inline>
        </w:drawing>
      </w:r>
      <w:r>
        <w:t>网络反腐(</w:t>
      </w:r>
      <w:r>
        <w:rPr>
          <w:rFonts w:hint="eastAsia"/>
        </w:rPr>
        <w:t xml:space="preserve"> </w:t>
      </w:r>
      <w:r>
        <w:rPr>
          <w:rFonts w:hint="eastAsia"/>
          <w:lang w:val="en-US" w:eastAsia="zh-CN"/>
        </w:rPr>
        <w:t xml:space="preserve">  </w:t>
      </w:r>
      <w:r>
        <w:t xml:space="preserve"> )</w:t>
      </w:r>
    </w:p>
    <w:p>
      <w:pPr>
        <w:rPr>
          <w:rFonts w:hint="eastAsia"/>
        </w:rPr>
      </w:pPr>
      <w:r>
        <w:rPr>
          <w:rFonts w:hint="eastAsia"/>
        </w:rPr>
        <w:t>A．</w:t>
      </w:r>
      <w:r>
        <w:t>能够从根本上遏制腐败行为的发生  B．说明公民直接参与国家和社会生活管理</w:t>
      </w:r>
    </w:p>
    <w:p>
      <w:pPr>
        <w:rPr>
          <w:rFonts w:hint="eastAsia"/>
        </w:rPr>
      </w:pPr>
      <w:r>
        <w:rPr>
          <w:rFonts w:hint="eastAsia"/>
        </w:rPr>
        <w:t>C．</w:t>
      </w:r>
      <w:r>
        <w:t>有利于促进</w:t>
      </w:r>
      <w:r>
        <w:rPr>
          <w:rFonts w:hint="eastAsia"/>
        </w:rPr>
        <w:t>国家机关及其工作人员勤政、廉洁</w:t>
      </w:r>
      <w:r>
        <w:t xml:space="preserve">  D．是依法治国的关键</w:t>
      </w:r>
    </w:p>
    <w:p>
      <w:pPr>
        <w:rPr>
          <w:rFonts w:hint="eastAsia"/>
        </w:rPr>
      </w:pPr>
      <w:r>
        <w:rPr>
          <w:rFonts w:hint="eastAsia"/>
          <w:lang w:val="en-US" w:eastAsia="zh-CN"/>
        </w:rPr>
        <w:t>11.</w:t>
      </w:r>
      <w:r>
        <w:t>2017年9月26日召开的陕西省十二届人大常委会第37次会议上</w:t>
      </w:r>
      <w:r>
        <w:rPr>
          <w:rFonts w:hint="eastAsia"/>
        </w:rPr>
        <w:t>，</w:t>
      </w:r>
      <w:r>
        <w:t>陕西省环保厅负责人就中央环境保护督察反馈问题整改进展情况作报告称</w:t>
      </w:r>
      <w:r>
        <w:rPr>
          <w:rFonts w:hint="eastAsia"/>
        </w:rPr>
        <w:t>，</w:t>
      </w:r>
      <w:r>
        <w:t>针对中央第六环境保护督察组提出的陕西省存在的59个具体问题</w:t>
      </w:r>
      <w:r>
        <w:rPr>
          <w:rFonts w:hint="eastAsia"/>
        </w:rPr>
        <w:t>，</w:t>
      </w:r>
      <w:r>
        <w:t>目前</w:t>
      </w:r>
      <w:r>
        <w:rPr>
          <w:rFonts w:hint="eastAsia"/>
        </w:rPr>
        <w:t>，</w:t>
      </w:r>
      <w:r>
        <w:t>已完成15个问题整改。其余44个问题正按时序要求积极推进</w:t>
      </w:r>
      <w:r>
        <w:rPr>
          <w:rFonts w:hint="eastAsia"/>
        </w:rPr>
        <w:t>，</w:t>
      </w:r>
      <w:r>
        <w:t>其中13个问</w:t>
      </w:r>
      <w:r>
        <w:drawing>
          <wp:inline distT="0" distB="0" distL="114300" distR="114300">
            <wp:extent cx="21590" cy="1651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21590" cy="16510"/>
                    </a:xfrm>
                    <a:prstGeom prst="rect">
                      <a:avLst/>
                    </a:prstGeom>
                    <a:noFill/>
                    <a:ln w="9525">
                      <a:noFill/>
                    </a:ln>
                  </pic:spPr>
                </pic:pic>
              </a:graphicData>
            </a:graphic>
          </wp:inline>
        </w:drawing>
      </w:r>
      <w:r>
        <w:t>题接近完成</w:t>
      </w:r>
      <w:r>
        <w:rPr>
          <w:rFonts w:hint="eastAsia"/>
        </w:rPr>
        <w:t>，11</w:t>
      </w:r>
      <w:r>
        <w:t>个问题取得明显</w:t>
      </w:r>
      <w:r>
        <w:drawing>
          <wp:inline distT="0" distB="0" distL="114300" distR="114300">
            <wp:extent cx="16510" cy="1524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6510" cy="15240"/>
                    </a:xfrm>
                    <a:prstGeom prst="rect">
                      <a:avLst/>
                    </a:prstGeom>
                    <a:noFill/>
                    <a:ln w="9525">
                      <a:noFill/>
                    </a:ln>
                  </pic:spPr>
                </pic:pic>
              </a:graphicData>
            </a:graphic>
          </wp:inline>
        </w:drawing>
      </w:r>
      <w:r>
        <w:t>进展。守护好绿水青山</w:t>
      </w:r>
      <w:r>
        <w:rPr>
          <w:rFonts w:hint="eastAsia"/>
        </w:rPr>
        <w:t>，</w:t>
      </w:r>
      <w:r>
        <w:t>我们需要(</w:t>
      </w:r>
      <w:r>
        <w:rPr>
          <w:rFonts w:hint="eastAsia"/>
        </w:rPr>
        <w:t xml:space="preserve"> </w:t>
      </w:r>
      <w:r>
        <w:rPr>
          <w:rFonts w:hint="eastAsia"/>
          <w:lang w:val="en-US" w:eastAsia="zh-CN"/>
        </w:rPr>
        <w:t xml:space="preserve"> </w:t>
      </w:r>
      <w:r>
        <w:t xml:space="preserve"> )</w:t>
      </w:r>
    </w:p>
    <w:p>
      <w:pPr>
        <w:rPr>
          <w:rFonts w:hint="eastAsia"/>
        </w:rPr>
      </w:pPr>
      <w:r>
        <w:rPr>
          <w:rFonts w:hint="eastAsia"/>
        </w:rPr>
        <w:t>①</w:t>
      </w:r>
      <w:r>
        <w:t>加强经济、政治、文化、社会和生态文明全方位建设　②坚持可持续发展的基本国策　③树立尊重自然、保护自然、不开发利用自然资源的生态文明理念　④提倡绿色消费、追求低碳生活</w:t>
      </w:r>
    </w:p>
    <w:p>
      <w:pPr>
        <w:rPr>
          <w:rFonts w:hint="eastAsia"/>
        </w:rPr>
      </w:pPr>
      <w:r>
        <w:rPr>
          <w:rFonts w:hint="eastAsia"/>
        </w:rPr>
        <w:t>A．①②  B．①④  C．②③  D．③④</w:t>
      </w:r>
    </w:p>
    <w:p>
      <w:pPr>
        <w:rPr>
          <w:rFonts w:hint="eastAsia"/>
        </w:rPr>
      </w:pPr>
      <w:r>
        <w:rPr>
          <w:rFonts w:hint="eastAsia"/>
          <w:lang w:val="en-US" w:eastAsia="zh-CN"/>
        </w:rPr>
        <w:t>12.</w:t>
      </w:r>
      <w:r>
        <w:t>2017年9月15日</w:t>
      </w:r>
      <w:r>
        <w:rPr>
          <w:rFonts w:hint="eastAsia"/>
        </w:rPr>
        <w:t>，</w:t>
      </w:r>
      <w:r>
        <w:t>中国常驻联合国日内瓦办事处和瑞士其他国际组织代表马朝旭在联合国人权理事会第36次会议上</w:t>
      </w:r>
      <w:r>
        <w:rPr>
          <w:rFonts w:hint="eastAsia"/>
        </w:rPr>
        <w:t>，</w:t>
      </w:r>
      <w:r>
        <w:t>代表140个国家发表题为“加强人权对话与合作</w:t>
      </w:r>
      <w:r>
        <w:rPr>
          <w:rFonts w:hint="eastAsia"/>
        </w:rPr>
        <w:t>，</w:t>
      </w:r>
      <w:r>
        <w:t>构建人类命运共同体”的联合声明</w:t>
      </w:r>
      <w:r>
        <w:rPr>
          <w:rFonts w:hint="eastAsia"/>
        </w:rPr>
        <w:t>，</w:t>
      </w:r>
      <w:r>
        <w:t>得到参会各方积极响应。这表明(</w:t>
      </w:r>
      <w:r>
        <w:rPr>
          <w:rFonts w:hint="eastAsia"/>
        </w:rPr>
        <w:t xml:space="preserve"> </w:t>
      </w:r>
      <w:r>
        <w:rPr>
          <w:rFonts w:hint="eastAsia"/>
          <w:lang w:val="en-US" w:eastAsia="zh-CN"/>
        </w:rPr>
        <w:t xml:space="preserve"> </w:t>
      </w:r>
      <w:r>
        <w:t xml:space="preserve"> )</w:t>
      </w:r>
      <w:r>
        <w:rPr>
          <w:rFonts w:hint="eastAsia"/>
        </w:rPr>
        <w:drawing>
          <wp:inline distT="0" distB="0" distL="114300" distR="114300">
            <wp:extent cx="17780" cy="20320"/>
            <wp:effectExtent l="0" t="0" r="0" b="0"/>
            <wp:docPr id="12"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0320"/>
                    </a:xfrm>
                    <a:prstGeom prst="rect">
                      <a:avLst/>
                    </a:prstGeom>
                    <a:noFill/>
                    <a:ln w="9525">
                      <a:noFill/>
                    </a:ln>
                  </pic:spPr>
                </pic:pic>
              </a:graphicData>
            </a:graphic>
          </wp:inline>
        </w:drawing>
      </w:r>
    </w:p>
    <w:p>
      <w:pPr>
        <w:rPr>
          <w:rFonts w:hint="eastAsia"/>
        </w:rPr>
      </w:pPr>
      <w:r>
        <w:rPr>
          <w:rFonts w:hint="eastAsia"/>
        </w:rPr>
        <w:t>①</w:t>
      </w:r>
      <w:r>
        <w:t>我国不断加强国际交流与</w:t>
      </w:r>
      <w:r>
        <w:drawing>
          <wp:inline distT="0" distB="0" distL="114300" distR="114300">
            <wp:extent cx="13970" cy="24130"/>
            <wp:effectExtent l="0" t="0" r="0" b="0"/>
            <wp:docPr id="11"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3970" cy="24130"/>
                    </a:xfrm>
                    <a:prstGeom prst="rect">
                      <a:avLst/>
                    </a:prstGeom>
                    <a:noFill/>
                    <a:ln w="9525">
                      <a:noFill/>
                    </a:ln>
                  </pic:spPr>
                </pic:pic>
              </a:graphicData>
            </a:graphic>
          </wp:inline>
        </w:drawing>
      </w:r>
      <w:r>
        <w:t>合作　②中国的发展离不开世界</w:t>
      </w:r>
      <w:r>
        <w:rPr>
          <w:rFonts w:hint="eastAsia"/>
        </w:rPr>
        <w:t>，</w:t>
      </w:r>
      <w:r>
        <w:t>世界的发展离不开中国　③国际问题的解决都离不开中国的参与　④中国是维护世</w:t>
      </w:r>
      <w:r>
        <w:rPr>
          <w:rFonts w:hint="eastAsia"/>
        </w:rPr>
        <w:t>界和平与稳定的重要力量，是一个负责任的大国</w:t>
      </w:r>
    </w:p>
    <w:p>
      <w:pPr>
        <w:rPr>
          <w:rFonts w:hint="eastAsia"/>
        </w:rPr>
      </w:pPr>
      <w:r>
        <w:t>A</w:t>
      </w:r>
      <w:r>
        <w:rPr>
          <w:rFonts w:hint="eastAsia"/>
        </w:rPr>
        <w:t>．</w:t>
      </w:r>
      <w:r>
        <w:t>①②③  B．①③④  C．②③④  D．①②</w:t>
      </w:r>
      <w:r>
        <w:drawing>
          <wp:inline distT="0" distB="0" distL="114300" distR="114300">
            <wp:extent cx="15240" cy="2286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5240" cy="22860"/>
                    </a:xfrm>
                    <a:prstGeom prst="rect">
                      <a:avLst/>
                    </a:prstGeom>
                    <a:noFill/>
                    <a:ln w="9525">
                      <a:noFill/>
                    </a:ln>
                  </pic:spPr>
                </pic:pic>
              </a:graphicData>
            </a:graphic>
          </wp:inline>
        </w:drawing>
      </w:r>
      <w:r>
        <w:t>④</w:t>
      </w:r>
    </w:p>
    <w:p>
      <w:pPr>
        <w:rPr>
          <w:rFonts w:hint="eastAsia"/>
          <w:lang w:val="en-US" w:eastAsia="zh-CN"/>
        </w:rPr>
      </w:pPr>
      <w:r>
        <w:rPr>
          <w:rFonts w:hint="eastAsia"/>
          <w:lang w:val="en-US" w:eastAsia="zh-CN"/>
        </w:rPr>
        <w:t>二、非选择题（4大题，计56分。）</w:t>
      </w:r>
    </w:p>
    <w:p>
      <w:r>
        <w:rPr>
          <w:rFonts w:hint="eastAsia"/>
          <w:lang w:val="en-US" w:eastAsia="zh-CN"/>
        </w:rPr>
        <w:t>13.（8分）</w:t>
      </w:r>
      <w:r>
        <w:t>走进生活，简要回答。</w:t>
      </w:r>
    </w:p>
    <w:p>
      <w:r>
        <w:drawing>
          <wp:inline distT="0" distB="0" distL="114300" distR="114300">
            <wp:extent cx="5349240" cy="1482725"/>
            <wp:effectExtent l="0" t="0" r="3810" b="317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8"/>
                    <a:srcRect r="400" b="850"/>
                    <a:stretch>
                      <a:fillRect/>
                    </a:stretch>
                  </pic:blipFill>
                  <pic:spPr>
                    <a:xfrm>
                      <a:off x="0" y="0"/>
                      <a:ext cx="5349240" cy="1482725"/>
                    </a:xfrm>
                    <a:prstGeom prst="rect">
                      <a:avLst/>
                    </a:prstGeom>
                    <a:noFill/>
                    <a:ln w="9525">
                      <a:noFill/>
                    </a:ln>
                  </pic:spPr>
                </pic:pic>
              </a:graphicData>
            </a:graphic>
          </wp:inline>
        </w:drawing>
      </w:r>
      <w:r>
        <w:t>（1）图一和图二中的行为人被罚的共同原因是什么？从权利与义务关系的角度对图一中的行为人提出劝诫。</w:t>
      </w:r>
    </w:p>
    <w:p/>
    <w:p>
      <w:r>
        <w:t>（2）图二中的行为人应增强哪些意识来提高自己的文明素质？</w:t>
      </w:r>
    </w:p>
    <w:p>
      <w:pPr>
        <w:rPr>
          <w:rFonts w:hint="eastAsia"/>
          <w:lang w:val="en-US" w:eastAsia="zh-CN"/>
        </w:rPr>
      </w:pPr>
    </w:p>
    <w:p>
      <w:pPr>
        <w:rPr>
          <w:rFonts w:hint="eastAsia"/>
          <w:lang w:val="en-US" w:eastAsia="zh-CN"/>
        </w:rPr>
      </w:pPr>
    </w:p>
    <w:p>
      <w:r>
        <w:rPr>
          <w:rFonts w:hint="eastAsia"/>
          <w:lang w:val="en-US" w:eastAsia="zh-CN"/>
        </w:rPr>
        <w:t>14.（8分）</w:t>
      </w:r>
      <w:r>
        <w:t>“榜样是什么？榜样是一种力量，彰显进步；榜样是一面旗帜，鼓舞斗志；榜样是一座灯塔，指引方向。”今年五月份，广西某中学举行了以“发扬美德·榜样同行”为主题的“德育榜样”表彰大会，有十三项德育榜样受到表彰。沈森润和焦禹晨两位同学参加了颁奖典礼，分别获得了诚信榜样和责任榜样。</w:t>
      </w:r>
    </w:p>
    <w:p>
      <w:r>
        <w:t>诚信榜样——沈森润人生格言：你必须以诚待人，别人才会以诚待你！</w:t>
      </w:r>
    </w:p>
    <w:p>
      <w:r>
        <w:t>责任榜样——焦禹晨人生格言：一屋不扫，何以扫天下！</w:t>
      </w:r>
    </w:p>
    <w:p>
      <w:r>
        <w:t>(1)从两位榜样的人生格言中，你读出了哪些美德和品质？</w:t>
      </w:r>
    </w:p>
    <w:p>
      <w:r>
        <w:t>(2)在生活中我们应该如何发扬美德，与两位榜样同行？</w:t>
      </w:r>
    </w:p>
    <w:p>
      <w:pPr>
        <w:rPr>
          <w:rFonts w:hint="eastAsia"/>
          <w:lang w:val="en-US" w:eastAsia="zh-CN"/>
        </w:rPr>
      </w:pPr>
    </w:p>
    <w:p>
      <w:pPr>
        <w:rPr>
          <w:rFonts w:hint="eastAsia"/>
          <w:lang w:val="en-US" w:eastAsia="zh-CN"/>
        </w:rPr>
      </w:pPr>
    </w:p>
    <w:p>
      <w:pPr>
        <w:bidi w:val="0"/>
        <w:spacing w:line="360" w:lineRule="auto"/>
        <w:rPr>
          <w:rFonts w:hint="eastAsia" w:ascii="宋体" w:hAnsi="宋体"/>
          <w:szCs w:val="21"/>
        </w:rPr>
      </w:pPr>
      <w:r>
        <w:rPr>
          <w:rFonts w:hint="eastAsia" w:ascii="宋体" w:hAnsi="宋体"/>
          <w:szCs w:val="21"/>
        </w:rPr>
        <w:t>15.【情境探究明理践行】（12分）</w:t>
      </w:r>
    </w:p>
    <w:p>
      <w:pPr>
        <w:bidi w:val="0"/>
        <w:spacing w:line="360" w:lineRule="auto"/>
        <w:rPr>
          <w:rFonts w:hint="eastAsia" w:ascii="宋体" w:hAnsi="宋体"/>
          <w:szCs w:val="21"/>
        </w:rPr>
      </w:pPr>
      <w:r>
        <w:rPr>
          <w:rFonts w:hint="eastAsia" w:ascii="宋体" w:hAnsi="宋体"/>
          <w:szCs w:val="21"/>
        </w:rPr>
        <w:t xml:space="preserve">    以下是</w:t>
      </w:r>
      <w:r>
        <w:rPr>
          <w:rFonts w:hint="eastAsia" w:ascii="宋体" w:hAnsi="宋体"/>
          <w:szCs w:val="21"/>
          <w:lang w:val="en-US" w:eastAsia="zh-CN"/>
        </w:rPr>
        <w:t>玉玉</w:t>
      </w:r>
      <w:r>
        <w:rPr>
          <w:rFonts w:hint="eastAsia" w:ascii="宋体" w:hAnsi="宋体"/>
          <w:szCs w:val="21"/>
        </w:rPr>
        <w:t>同学生活中的三个情境，请你运用所学知识，对其进行探究。</w:t>
      </w:r>
    </w:p>
    <w:p>
      <w:pPr>
        <w:bidi w:val="0"/>
        <w:spacing w:line="360" w:lineRule="auto"/>
        <w:rPr>
          <w:rFonts w:hint="eastAsia" w:ascii="仿宋" w:hAnsi="仿宋" w:eastAsia="仿宋" w:cs="仿宋"/>
          <w:szCs w:val="21"/>
        </w:rPr>
      </w:pPr>
      <w:r>
        <w:rPr>
          <w:rFonts w:hint="eastAsia" w:ascii="宋体" w:hAnsi="宋体"/>
          <w:szCs w:val="21"/>
        </w:rPr>
        <w:t xml:space="preserve">    情境一：</w:t>
      </w:r>
      <w:r>
        <w:rPr>
          <w:rFonts w:hint="eastAsia" w:ascii="仿宋" w:hAnsi="仿宋" w:eastAsia="仿宋" w:cs="仿宋"/>
          <w:szCs w:val="21"/>
          <w:lang w:val="en-US" w:eastAsia="zh-CN"/>
        </w:rPr>
        <w:t>玉玉</w:t>
      </w:r>
      <w:r>
        <w:rPr>
          <w:rFonts w:hint="eastAsia" w:ascii="仿宋" w:hAnsi="仿宋" w:eastAsia="仿宋" w:cs="仿宋"/>
          <w:szCs w:val="21"/>
        </w:rPr>
        <w:t>得知四川九寨沟发生地震之后，积极参加校团委组织的募捐活动，他将自己的零花钱捐了出去。</w:t>
      </w:r>
    </w:p>
    <w:p>
      <w:pPr>
        <w:bidi w:val="0"/>
        <w:spacing w:line="360" w:lineRule="auto"/>
        <w:rPr>
          <w:rFonts w:hint="eastAsia" w:ascii="宋体" w:hAnsi="宋体"/>
          <w:szCs w:val="21"/>
        </w:rPr>
      </w:pPr>
      <w:r>
        <w:rPr>
          <w:rFonts w:hint="eastAsia" w:ascii="宋体" w:hAnsi="宋体"/>
          <w:szCs w:val="21"/>
        </w:rPr>
        <w:t>（1）</w:t>
      </w:r>
      <w:r>
        <w:rPr>
          <w:rFonts w:hint="eastAsia" w:ascii="宋体" w:hAnsi="宋体"/>
          <w:szCs w:val="21"/>
          <w:lang w:val="en-US" w:eastAsia="zh-CN"/>
        </w:rPr>
        <w:t>玉玉</w:t>
      </w:r>
      <w:r>
        <w:rPr>
          <w:rFonts w:hint="eastAsia" w:ascii="宋体" w:hAnsi="宋体"/>
          <w:szCs w:val="21"/>
        </w:rPr>
        <w:t>的行为是一种</w:t>
      </w:r>
      <w:r>
        <w:rPr>
          <w:rFonts w:hint="eastAsia" w:ascii="宋体" w:hAnsi="宋体"/>
          <w:szCs w:val="21"/>
          <w:u w:val="single"/>
        </w:rPr>
        <w:t xml:space="preserve">                  </w:t>
      </w:r>
      <w:r>
        <w:rPr>
          <w:rFonts w:hint="eastAsia" w:ascii="宋体" w:hAnsi="宋体"/>
          <w:szCs w:val="21"/>
        </w:rPr>
        <w:t>行为。（2分）</w:t>
      </w:r>
    </w:p>
    <w:p>
      <w:pPr>
        <w:bidi w:val="0"/>
        <w:spacing w:line="360" w:lineRule="auto"/>
        <w:rPr>
          <w:rFonts w:hint="eastAsia" w:ascii="宋体" w:hAnsi="宋体"/>
          <w:szCs w:val="21"/>
        </w:rPr>
      </w:pPr>
      <w:r>
        <w:rPr>
          <w:rFonts w:hint="eastAsia" w:ascii="宋体" w:hAnsi="宋体"/>
          <w:szCs w:val="21"/>
        </w:rPr>
        <w:t>（2）黄昱的行为对于成长的作用是</w:t>
      </w:r>
      <w:r>
        <w:rPr>
          <w:rFonts w:hint="eastAsia" w:ascii="宋体" w:hAnsi="宋体"/>
          <w:szCs w:val="21"/>
          <w:u w:val="single"/>
        </w:rPr>
        <w:t xml:space="preserve">                                               </w:t>
      </w:r>
      <w:r>
        <w:rPr>
          <w:rFonts w:hint="eastAsia" w:ascii="宋体" w:hAnsi="宋体"/>
          <w:szCs w:val="21"/>
        </w:rPr>
        <w:t>。（2分）</w:t>
      </w:r>
    </w:p>
    <w:p>
      <w:pPr>
        <w:bidi w:val="0"/>
        <w:spacing w:line="360" w:lineRule="auto"/>
        <w:rPr>
          <w:rFonts w:hint="eastAsia" w:ascii="仿宋" w:hAnsi="仿宋" w:eastAsia="仿宋" w:cs="仿宋"/>
          <w:szCs w:val="21"/>
        </w:rPr>
      </w:pPr>
      <w:r>
        <w:rPr>
          <w:rFonts w:hint="eastAsia" w:ascii="宋体" w:hAnsi="宋体"/>
          <w:szCs w:val="21"/>
        </w:rPr>
        <w:t xml:space="preserve">    情境二：</w:t>
      </w:r>
      <w:r>
        <w:rPr>
          <w:rFonts w:hint="eastAsia" w:ascii="仿宋" w:hAnsi="仿宋" w:eastAsia="仿宋" w:cs="仿宋"/>
          <w:szCs w:val="21"/>
        </w:rPr>
        <w:t>《新国家安全法》颁布，校学生会组织同学到社区宣传《新国家安全法》，邀请</w:t>
      </w:r>
      <w:r>
        <w:rPr>
          <w:rFonts w:hint="eastAsia" w:ascii="仿宋" w:hAnsi="仿宋" w:eastAsia="仿宋" w:cs="仿宋"/>
          <w:szCs w:val="21"/>
          <w:lang w:val="en-US" w:eastAsia="zh-CN"/>
        </w:rPr>
        <w:t>玉玉</w:t>
      </w:r>
      <w:r>
        <w:rPr>
          <w:rFonts w:hint="eastAsia" w:ascii="仿宋" w:hAnsi="仿宋" w:eastAsia="仿宋" w:cs="仿宋"/>
          <w:szCs w:val="21"/>
        </w:rPr>
        <w:t>参加。</w:t>
      </w:r>
    </w:p>
    <w:p>
      <w:pPr>
        <w:bidi w:val="0"/>
        <w:spacing w:line="360" w:lineRule="auto"/>
        <w:rPr>
          <w:rFonts w:hint="eastAsia" w:ascii="宋体" w:hAnsi="宋体"/>
          <w:szCs w:val="21"/>
        </w:rPr>
      </w:pPr>
      <w:r>
        <w:rPr>
          <w:rFonts w:hint="eastAsia" w:ascii="宋体" w:hAnsi="宋体"/>
          <w:szCs w:val="21"/>
        </w:rPr>
        <w:t>（1）</w:t>
      </w:r>
      <w:r>
        <w:rPr>
          <w:rFonts w:hint="eastAsia" w:ascii="宋体" w:hAnsi="宋体"/>
          <w:szCs w:val="21"/>
          <w:lang w:val="en-US" w:eastAsia="zh-CN"/>
        </w:rPr>
        <w:t>玉玉</w:t>
      </w:r>
      <w:r>
        <w:rPr>
          <w:rFonts w:hint="eastAsia" w:ascii="宋体" w:hAnsi="宋体"/>
          <w:szCs w:val="21"/>
        </w:rPr>
        <w:t>的正确做法：</w:t>
      </w:r>
      <w:r>
        <w:rPr>
          <w:rFonts w:hint="eastAsia" w:ascii="宋体" w:hAnsi="宋体"/>
          <w:szCs w:val="21"/>
          <w:u w:val="single"/>
        </w:rPr>
        <w:t xml:space="preserve">                      </w:t>
      </w:r>
      <w:r>
        <w:rPr>
          <w:rFonts w:hint="eastAsia" w:ascii="宋体" w:hAnsi="宋体"/>
          <w:szCs w:val="21"/>
        </w:rPr>
        <w:t xml:space="preserve"> 。（2分）</w:t>
      </w:r>
    </w:p>
    <w:p>
      <w:pPr>
        <w:bidi w:val="0"/>
        <w:spacing w:line="360" w:lineRule="auto"/>
        <w:rPr>
          <w:rFonts w:hint="eastAsia" w:ascii="宋体" w:hAnsi="宋体"/>
          <w:szCs w:val="21"/>
        </w:rPr>
      </w:pPr>
      <w:r>
        <w:rPr>
          <w:rFonts w:hint="eastAsia" w:ascii="宋体" w:hAnsi="宋体"/>
          <w:szCs w:val="21"/>
        </w:rPr>
        <w:t>（2）理由：</w:t>
      </w:r>
      <w:r>
        <w:rPr>
          <w:rFonts w:hint="eastAsia" w:ascii="宋体" w:hAnsi="宋体"/>
          <w:szCs w:val="21"/>
          <w:u w:val="single"/>
        </w:rPr>
        <w:t xml:space="preserve">                                                                     </w:t>
      </w:r>
      <w:r>
        <w:rPr>
          <w:rFonts w:hint="eastAsia" w:ascii="宋体" w:hAnsi="宋体"/>
          <w:szCs w:val="21"/>
        </w:rPr>
        <w:t>。（2分）</w:t>
      </w:r>
    </w:p>
    <w:p>
      <w:pPr>
        <w:bidi w:val="0"/>
        <w:spacing w:line="360" w:lineRule="auto"/>
        <w:rPr>
          <w:rFonts w:hint="eastAsia" w:ascii="仿宋" w:hAnsi="仿宋" w:eastAsia="仿宋" w:cs="仿宋"/>
          <w:szCs w:val="21"/>
        </w:rPr>
      </w:pPr>
      <w:r>
        <w:rPr>
          <w:rFonts w:hint="eastAsia" w:ascii="宋体" w:hAnsi="宋体"/>
          <w:szCs w:val="21"/>
        </w:rPr>
        <w:t xml:space="preserve">    情境三：</w:t>
      </w:r>
      <w:r>
        <w:rPr>
          <w:rFonts w:hint="eastAsia" w:ascii="仿宋" w:hAnsi="仿宋" w:eastAsia="仿宋" w:cs="仿宋"/>
          <w:szCs w:val="21"/>
        </w:rPr>
        <w:t>在第十届中国黄山国际旅游节暨徽文化节活动期间，</w:t>
      </w:r>
      <w:r>
        <w:rPr>
          <w:rFonts w:hint="eastAsia" w:ascii="仿宋" w:hAnsi="仿宋" w:eastAsia="仿宋" w:cs="仿宋"/>
          <w:szCs w:val="21"/>
          <w:lang w:val="en-US" w:eastAsia="zh-CN"/>
        </w:rPr>
        <w:t>玉玉</w:t>
      </w:r>
      <w:r>
        <w:rPr>
          <w:rFonts w:hint="eastAsia" w:ascii="仿宋" w:hAnsi="仿宋" w:eastAsia="仿宋" w:cs="仿宋"/>
          <w:szCs w:val="21"/>
        </w:rPr>
        <w:t>有幸作为一名小导游参加了徽文化展示活动，在活动中黄昱要向外国朋友介绍和宣传徽文化。</w:t>
      </w:r>
    </w:p>
    <w:p>
      <w:pPr>
        <w:bidi w:val="0"/>
        <w:spacing w:line="360" w:lineRule="auto"/>
        <w:rPr>
          <w:rFonts w:hint="eastAsia" w:ascii="宋体" w:hAnsi="宋体"/>
          <w:szCs w:val="21"/>
        </w:rPr>
      </w:pPr>
      <w:r>
        <w:rPr>
          <w:rFonts w:hint="eastAsia" w:ascii="宋体" w:hAnsi="宋体"/>
          <w:szCs w:val="21"/>
        </w:rPr>
        <w:t>（1）你认为</w:t>
      </w:r>
      <w:r>
        <w:rPr>
          <w:rFonts w:hint="eastAsia" w:ascii="宋体" w:hAnsi="宋体"/>
          <w:szCs w:val="21"/>
          <w:lang w:val="en-US" w:eastAsia="zh-CN"/>
        </w:rPr>
        <w:t>玉玉</w:t>
      </w:r>
      <w:r>
        <w:rPr>
          <w:rFonts w:hint="eastAsia" w:ascii="宋体" w:hAnsi="宋体"/>
          <w:szCs w:val="21"/>
        </w:rPr>
        <w:t>最应该介绍和宣传的徽文化是：</w:t>
      </w:r>
      <w:r>
        <w:rPr>
          <w:rFonts w:hint="eastAsia" w:ascii="宋体" w:hAnsi="宋体"/>
          <w:szCs w:val="21"/>
          <w:u w:val="single"/>
        </w:rPr>
        <w:t xml:space="preserve">                                    </w:t>
      </w:r>
      <w:r>
        <w:rPr>
          <w:rFonts w:hint="eastAsia" w:ascii="宋体" w:hAnsi="宋体"/>
          <w:szCs w:val="21"/>
        </w:rPr>
        <w:t>。（2分）</w:t>
      </w:r>
    </w:p>
    <w:p>
      <w:pPr>
        <w:rPr>
          <w:rFonts w:hint="eastAsia"/>
        </w:rPr>
      </w:pPr>
      <w:r>
        <w:rPr>
          <w:rFonts w:hint="eastAsia" w:ascii="宋体" w:hAnsi="宋体"/>
          <w:szCs w:val="21"/>
        </w:rPr>
        <w:t>（2）因为它们集中体现了徽文化</w:t>
      </w:r>
      <w:r>
        <w:rPr>
          <w:rFonts w:hint="eastAsia" w:ascii="宋体" w:hAnsi="宋体"/>
          <w:szCs w:val="21"/>
          <w:u w:val="single"/>
        </w:rPr>
        <w:t xml:space="preserve">                                             </w:t>
      </w:r>
      <w:r>
        <w:rPr>
          <w:rFonts w:hint="eastAsia" w:ascii="宋体" w:hAnsi="宋体"/>
          <w:szCs w:val="21"/>
        </w:rPr>
        <w:t>的特点。</w:t>
      </w:r>
      <w:r>
        <w:rPr>
          <w:rFonts w:hint="eastAsia"/>
        </w:rPr>
        <w:t>（2分）</w:t>
      </w:r>
    </w:p>
    <w:p/>
    <w:p/>
    <w:p>
      <w:r>
        <w:t xml:space="preserve">16. </w:t>
      </w:r>
      <w:r>
        <w:rPr>
          <w:rFonts w:hint="eastAsia"/>
          <w:lang w:eastAsia="zh-CN"/>
        </w:rPr>
        <w:t>（</w:t>
      </w:r>
      <w:r>
        <w:rPr>
          <w:rFonts w:hint="eastAsia"/>
          <w:lang w:val="en-US" w:eastAsia="zh-CN"/>
        </w:rPr>
        <w:t>14分</w:t>
      </w:r>
      <w:r>
        <w:rPr>
          <w:rFonts w:hint="eastAsia"/>
          <w:lang w:eastAsia="zh-CN"/>
        </w:rPr>
        <w:t>）</w:t>
      </w:r>
      <w:r>
        <w:rPr>
          <w:rFonts w:hint="eastAsia"/>
          <w:lang w:val="en-US" w:eastAsia="zh-CN"/>
        </w:rPr>
        <w:t>九（4）班小张</w:t>
      </w:r>
      <w:r>
        <w:t>同学热爱家乡，关注家乡建设，在平常学习中总爱搜集家乡的时政信息，以下是他搜集到的部分信息，让我们与他一起分享。</w:t>
      </w:r>
    </w:p>
    <w:p>
      <w:r>
        <w:t>【活力安徽】</w:t>
      </w:r>
    </w:p>
    <w:p>
      <w:r>
        <w:t>安徽省社会经济取得巨大发展，如下图表</w:t>
      </w:r>
    </w:p>
    <w:p>
      <w:r>
        <w:drawing>
          <wp:inline distT="0" distB="0" distL="114300" distR="114300">
            <wp:extent cx="4400550" cy="1219200"/>
            <wp:effectExtent l="0" t="0" r="0" b="0"/>
            <wp:docPr id="17"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400550" cy="1219200"/>
                    </a:xfrm>
                    <a:prstGeom prst="rect">
                      <a:avLst/>
                    </a:prstGeom>
                    <a:noFill/>
                    <a:ln w="9525">
                      <a:noFill/>
                    </a:ln>
                  </pic:spPr>
                </pic:pic>
              </a:graphicData>
            </a:graphic>
          </wp:inline>
        </w:drawing>
      </w:r>
    </w:p>
    <w:p>
      <w:r>
        <w:t>（1）上述图表表明了什么？</w:t>
      </w:r>
    </w:p>
    <w:p>
      <w:r>
        <w:t>【安徽创造】</w:t>
      </w:r>
    </w:p>
    <w:p>
      <w:r>
        <w:t xml:space="preserve">  2017年1月，国家发改委和科技部复函同意安徽省建设合肥综合性国家科学中心，成为继上海之后国家正式批准建设的第二个综合性国家科学中心，标志着安徽在中国创新大格局占据了重要地位。</w:t>
      </w:r>
    </w:p>
    <w:p>
      <w:r>
        <w:t>（2）“安徽在中国创新大格局占据了重要地位”的原因有哪些？</w:t>
      </w:r>
    </w:p>
    <w:p>
      <w:r>
        <w:t>【绿色皖江】</w:t>
      </w:r>
    </w:p>
    <w:p>
      <w:r>
        <w:t xml:space="preserve">   近年来，皖江示范区八市坚持生态优先、绿色发展，围绕打造生态系统文明建设安徽样板，加快建设绿色生态文明廊道，800里皖江山更青，水更绿，生态更美好。</w:t>
      </w:r>
    </w:p>
    <w:p>
      <w:r>
        <w:t>（3）“打造生态系统文明建设安徽样板”坚持了______战略。</w:t>
      </w:r>
    </w:p>
    <w:p>
      <w:r>
        <w:t>（4）为实现“800里皖江山更青，水更绿”建言献策。</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r>
        <w:rPr>
          <w:rFonts w:hint="eastAsia"/>
          <w:lang w:val="en-US" w:eastAsia="zh-CN"/>
        </w:rPr>
        <w:t>17.</w:t>
      </w:r>
      <w:r>
        <w:t>20. 中国共产党第十九次全国代表大会于2017年10月18日至10月24日在北京召开。十九大报告提出了中国发展新的历史方位——中国特色社会主义进入了新时代。某校团委会以“学习十九大精神，我与祖国共奋进”为主题开展活动，请你参与其中，完成下列任务。</w:t>
      </w:r>
    </w:p>
    <w:p>
      <w:r>
        <w:t>（1）团委会准备周末去社区开展十九大精神宣传活动，假若你是该项活动的组织者，需要做好哪些方面的准备工作？</w:t>
      </w:r>
    </w:p>
    <w:p>
      <w:r>
        <w:t>（2）以下是老师搜集的与学习贯彻十九大精神有关时事材料，请把表格空白处内容完成。</w:t>
      </w:r>
    </w:p>
    <w:tbl>
      <w:tblPr>
        <w:tblStyle w:val="3"/>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0"/>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7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时事材料</w:t>
            </w:r>
          </w:p>
        </w:tc>
        <w:tc>
          <w:tcPr>
            <w:tcW w:w="1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atLeast"/>
        </w:trPr>
        <w:tc>
          <w:tcPr>
            <w:tcW w:w="7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●为贯彻十八大精神，党中央召开七次全会，分别就政府机构改革和职能转变、全面深化改革、全面推进依法治国、制定“十三五”规划，全面从严治党等重大问题作出决定和部署。 </w:t>
            </w:r>
          </w:p>
        </w:tc>
        <w:tc>
          <w:tcPr>
            <w:tcW w:w="1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 xml:space="preserve">结论是：                                   </w:t>
            </w:r>
          </w:p>
          <w:p>
            <w:pPr>
              <w:rPr>
                <w:lang w:val="en-US" w:eastAsia="zh-CN"/>
              </w:rPr>
            </w:pP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atLeast"/>
        </w:trPr>
        <w:tc>
          <w:tcPr>
            <w:tcW w:w="7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●十九大报告指出：要按照产业兴旺、生态宜居、乡风文明、治理有效、生活富裕的总要求，实施乡村振兴战略。</w:t>
            </w:r>
          </w:p>
        </w:tc>
        <w:tc>
          <w:tcPr>
            <w:tcW w:w="1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 xml:space="preserve">乡村振兴战略的重要意义是：                           </w:t>
            </w:r>
          </w:p>
          <w:p>
            <w:pPr>
              <w:rPr>
                <w:lang w:val="en-US" w:eastAsia="zh-CN"/>
              </w:rPr>
            </w:pP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5" w:hRule="atLeast"/>
        </w:trPr>
        <w:tc>
          <w:tcPr>
            <w:tcW w:w="71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2017年10月31日，习近平总书记在南湖纪念馆参观时，指出，我们要结合时代特点大力弘扬“红船精神”，让“红船精神”永放光芒。</w:t>
            </w:r>
          </w:p>
        </w:tc>
        <w:tc>
          <w:tcPr>
            <w:tcW w:w="17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rPr>
                <w:lang w:val="en-US" w:eastAsia="zh-CN"/>
              </w:rPr>
            </w:pPr>
            <w:r>
              <w:rPr>
                <w:lang w:val="en-US" w:eastAsia="zh-CN"/>
              </w:rPr>
              <w:t>“红船精神”体现我们伟大的民族精神是：</w:t>
            </w:r>
          </w:p>
          <w:p>
            <w:pPr>
              <w:rPr>
                <w:lang w:val="en-US" w:eastAsia="zh-CN"/>
              </w:rPr>
            </w:pPr>
            <w:r>
              <w:rPr>
                <w:lang w:val="en-US" w:eastAsia="zh-CN"/>
              </w:rPr>
              <w:t xml:space="preserve">                                           </w:t>
            </w:r>
          </w:p>
          <w:p>
            <w:pPr>
              <w:rPr>
                <w:lang w:val="en-US" w:eastAsia="zh-CN"/>
              </w:rPr>
            </w:pPr>
            <w:r>
              <w:rPr>
                <w:lang w:val="en-US" w:eastAsia="zh-CN"/>
              </w:rPr>
              <w:t xml:space="preserve">                                          </w:t>
            </w:r>
          </w:p>
          <w:p>
            <w:pPr>
              <w:rPr>
                <w:lang w:val="en-US" w:eastAsia="zh-CN"/>
              </w:rPr>
            </w:pPr>
            <w:r>
              <w:rPr>
                <w:lang w:val="en-US" w:eastAsia="zh-CN"/>
              </w:rPr>
              <w:t xml:space="preserve">                  </w:t>
            </w:r>
          </w:p>
        </w:tc>
      </w:tr>
    </w:tbl>
    <w:p>
      <w:bookmarkStart w:id="0" w:name="_GoBack"/>
      <w:bookmarkEnd w:id="0"/>
    </w:p>
    <w:p/>
    <w:p>
      <w:r>
        <w:t>【体育强国 宏伟蓝图】</w:t>
      </w:r>
    </w:p>
    <w:p>
      <w:r>
        <w:drawing>
          <wp:inline distT="0" distB="0" distL="114300" distR="114300">
            <wp:extent cx="866775" cy="1038225"/>
            <wp:effectExtent l="0" t="0" r="9525" b="9525"/>
            <wp:docPr id="20"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66775" cy="1038225"/>
                    </a:xfrm>
                    <a:prstGeom prst="rect">
                      <a:avLst/>
                    </a:prstGeom>
                    <a:noFill/>
                    <a:ln w="9525">
                      <a:noFill/>
                    </a:ln>
                  </pic:spPr>
                </pic:pic>
              </a:graphicData>
            </a:graphic>
          </wp:inline>
        </w:drawing>
      </w:r>
      <w:r>
        <w:drawing>
          <wp:inline distT="0" distB="0" distL="114300" distR="114300">
            <wp:extent cx="857250" cy="257175"/>
            <wp:effectExtent l="0" t="0" r="0" b="9525"/>
            <wp:docPr id="18"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57250" cy="257175"/>
                    </a:xfrm>
                    <a:prstGeom prst="rect">
                      <a:avLst/>
                    </a:prstGeom>
                    <a:noFill/>
                    <a:ln w="9525">
                      <a:noFill/>
                    </a:ln>
                  </pic:spPr>
                </pic:pic>
              </a:graphicData>
            </a:graphic>
          </wp:inline>
        </w:drawing>
      </w:r>
    </w:p>
    <w:p>
      <w:pPr>
        <w:rPr>
          <w:rFonts w:hint="eastAsia" w:ascii="仿宋" w:hAnsi="仿宋" w:eastAsia="仿宋" w:cs="仿宋"/>
        </w:rPr>
      </w:pPr>
      <w:r>
        <w:t>十九大报告指出，加快推进体育强国建设，筹办好北京冬奥会、冬残奥会。2022年第24届冬季奥林匹克运动会，将在我国北京和张家口举行，这是中国历史上第一次举办冬季奥运会。</w:t>
      </w:r>
      <w:r>
        <w:rPr>
          <w:rFonts w:hint="eastAsia" w:ascii="仿宋" w:hAnsi="仿宋" w:eastAsia="仿宋" w:cs="仿宋"/>
        </w:rPr>
        <w:t>2017年12月15日，北京2022年冬奥会会徽“冬梦”和冬残奥会会徽“飞跃”，正</w:t>
      </w:r>
      <w:r>
        <w:rPr>
          <w:rFonts w:hint="eastAsia" w:ascii="仿宋" w:hAnsi="仿宋" w:eastAsia="仿宋" w:cs="仿宋"/>
        </w:rPr>
        <w:drawing>
          <wp:inline distT="0" distB="0" distL="114300" distR="114300">
            <wp:extent cx="47625" cy="47625"/>
            <wp:effectExtent l="0" t="0" r="9525" b="9525"/>
            <wp:docPr id="19"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625" cy="47625"/>
                    </a:xfrm>
                    <a:prstGeom prst="rect">
                      <a:avLst/>
                    </a:prstGeom>
                    <a:noFill/>
                    <a:ln w="9525">
                      <a:noFill/>
                    </a:ln>
                  </pic:spPr>
                </pic:pic>
              </a:graphicData>
            </a:graphic>
          </wp:inline>
        </w:drawing>
      </w:r>
      <w:r>
        <w:rPr>
          <w:rFonts w:hint="eastAsia" w:ascii="仿宋" w:hAnsi="仿宋" w:eastAsia="仿宋" w:cs="仿宋"/>
        </w:rPr>
        <w:t>式亮相。冬奥会会徽“冬梦”运用中国书法的艺术形态，将厚重的东方文化底蕴与国际现代风格融为一体，呈现出新时代的中国新形象、新梦想。冬残奥会会徽“飞跃”，将数千年的中国书法艺术与冬残奥会体育运动特征结合起来，上半部分线条刚劲曲折，下半部分柔美圆润，寓意运动员以坚强的意志作为精神的翅膀，经过顽强拼搏、历经坎坷最终达到目标获得圆满成功。</w:t>
      </w:r>
    </w:p>
    <w:p>
      <w:r>
        <w:t>（3）请你运用所学知识对会徽体现的道理进行解读。</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b/>
          <w:bCs/>
          <w:lang w:val="en-US" w:eastAsia="zh-CN"/>
        </w:rPr>
      </w:pPr>
      <w:r>
        <w:rPr>
          <w:rFonts w:hint="eastAsia"/>
          <w:b/>
          <w:bCs/>
          <w:lang w:val="en-US" w:eastAsia="zh-CN"/>
        </w:rPr>
        <w:t>参考答案：</w:t>
      </w:r>
    </w:p>
    <w:p>
      <w:pPr>
        <w:rPr>
          <w:rFonts w:hint="eastAsia"/>
          <w:lang w:val="en-US" w:eastAsia="zh-CN"/>
        </w:rPr>
      </w:pPr>
      <w:r>
        <w:rPr>
          <w:rFonts w:hint="eastAsia"/>
          <w:lang w:val="en-US" w:eastAsia="zh-CN"/>
        </w:rPr>
        <w:t>1-5 DAABB   6-10BBABC  11-12BD</w:t>
      </w:r>
    </w:p>
    <w:p>
      <w:r>
        <w:rPr>
          <w:rFonts w:hint="eastAsia"/>
          <w:lang w:val="en-US" w:eastAsia="zh-CN"/>
        </w:rPr>
        <w:t>13.</w:t>
      </w:r>
      <w:r>
        <w:rPr>
          <w:rFonts w:hint="eastAsia"/>
          <w:lang w:eastAsia="zh-CN"/>
        </w:rPr>
        <w:t>【</w:t>
      </w:r>
      <w:r>
        <w:t>答案</w:t>
      </w:r>
      <w:r>
        <w:rPr>
          <w:rFonts w:hint="eastAsia"/>
          <w:lang w:eastAsia="zh-CN"/>
        </w:rPr>
        <w:t>】</w:t>
      </w:r>
      <w:r>
        <w:t>（1）违法．</w:t>
      </w:r>
    </w:p>
    <w:p>
      <w:r>
        <w:t>在我国，公民的权利和义务具有一致性（或每个人既是享受权利的主体，又是履行义务的主体）；作为司机，既享有驾驶机动车的权利，也有遵守《机动车驾驶证申领和使用规定》的义务；行人有行走的权利，也有遵守《道路交通安全法》的义务．</w:t>
      </w:r>
    </w:p>
    <w:p>
      <w:r>
        <w:t>（2）法律意识；规则意识；责任意识；公德意识；生命意识；安全意识．</w:t>
      </w:r>
      <w:r>
        <w:rPr>
          <w:rFonts w:hint="eastAsia"/>
        </w:rPr>
        <w:t>）</w:t>
      </w:r>
    </w:p>
    <w:p>
      <w:r>
        <w:rPr>
          <w:rFonts w:hint="eastAsia"/>
          <w:lang w:val="en-US" w:eastAsia="zh-CN"/>
        </w:rPr>
        <w:t>14.</w:t>
      </w:r>
      <w:r>
        <w:t>【答案】（1）真诚，诚实守信，脚踏实地从小事做起，积极承担社会责任的优秀品质。</w:t>
      </w:r>
    </w:p>
    <w:p>
      <w:r>
        <w:t>（2）我们应该真诚待人，信守承诺，说老实话，办老实事，做老实人。不仅要有正确的思想认识，更要付诸行动，从日常生活的点滴小事做起。我们应该积极做一个负责任的公民，首先是做一个对自己负责的人。在学校，要遵守校纪校规，认真学习；在家里，要做些力所能及的家务，孝敬父母；在社会，要文明礼貌、遵纪守法等。(言之有理即可)</w:t>
      </w:r>
    </w:p>
    <w:p>
      <w:pPr>
        <w:rPr>
          <w:rFonts w:hint="eastAsia"/>
        </w:rPr>
      </w:pPr>
      <w:r>
        <w:rPr>
          <w:rFonts w:hint="eastAsia"/>
        </w:rPr>
        <w:t>15.（12分）</w:t>
      </w:r>
    </w:p>
    <w:p>
      <w:pPr>
        <w:rPr>
          <w:rFonts w:hint="eastAsia"/>
        </w:rPr>
      </w:pPr>
      <w:r>
        <w:rPr>
          <w:rFonts w:hint="eastAsia"/>
        </w:rPr>
        <w:t>情境一：（1）亲社会（奉献社会、关爱社会）（2分）</w:t>
      </w:r>
    </w:p>
    <w:p>
      <w:pPr>
        <w:rPr>
          <w:rFonts w:hint="eastAsia"/>
        </w:rPr>
      </w:pPr>
      <w:r>
        <w:rPr>
          <w:rFonts w:hint="eastAsia"/>
        </w:rPr>
        <w:t>（2）有利于培养社会责任感；提升自己生命的价值等（2分）</w:t>
      </w:r>
    </w:p>
    <w:p>
      <w:pPr>
        <w:rPr>
          <w:rFonts w:hint="eastAsia"/>
        </w:rPr>
      </w:pPr>
      <w:r>
        <w:rPr>
          <w:rFonts w:hint="eastAsia"/>
        </w:rPr>
        <w:t>情境二：（1）积极参与。（2分）</w:t>
      </w:r>
    </w:p>
    <w:p>
      <w:pPr>
        <w:rPr>
          <w:rFonts w:hint="eastAsia"/>
        </w:rPr>
      </w:pPr>
      <w:r>
        <w:rPr>
          <w:rFonts w:hint="eastAsia"/>
        </w:rPr>
        <w:t>（2）培养公民意识；维护国家安全、荣誉和利益是每个公民应尽的义务。（2分）</w:t>
      </w:r>
    </w:p>
    <w:p>
      <w:pPr>
        <w:rPr>
          <w:rFonts w:hint="eastAsia"/>
        </w:rPr>
      </w:pPr>
      <w:r>
        <w:rPr>
          <w:rFonts w:hint="eastAsia"/>
        </w:rPr>
        <w:t>情境三：（1）新安医学、徽派建筑等。（2分）</w:t>
      </w:r>
    </w:p>
    <w:p>
      <w:pPr>
        <w:rPr>
          <w:rFonts w:hint="eastAsia"/>
        </w:rPr>
      </w:pPr>
      <w:r>
        <w:rPr>
          <w:rFonts w:hint="eastAsia"/>
        </w:rPr>
        <w:t>（2）源远流长、博大精深。（2分）</w:t>
      </w:r>
    </w:p>
    <w:p>
      <w:r>
        <w:rPr>
          <w:rFonts w:hint="eastAsia"/>
          <w:lang w:val="en-US" w:eastAsia="zh-CN"/>
        </w:rPr>
        <w:t>16.</w:t>
      </w:r>
      <w:r>
        <w:t>【答案】（1）我省经济发展取得重大成就：我省居民收入明显提升，人民生活水平得到提高等。</w:t>
      </w:r>
    </w:p>
    <w:p>
      <w:r>
        <w:t>（2）坚持科教兴国战略，大力发展科学技术：我省大力发展教育事业，努力培养创新型人才：推进科技创新和教育创新等。</w:t>
      </w:r>
    </w:p>
    <w:p>
      <w:r>
        <w:t>（3）可持续发展</w:t>
      </w:r>
    </w:p>
    <w:p>
      <w:r>
        <w:t>（4）政府：重视生态建设，加大环境治理力度，落实保护环境、节约资源的基本国策等：       企业：发展循环经济、低碳经济，依法保护环境、节约资源：个人：增强环保意识和节约资源意识，从小事做起，保护生态环境，积极同破坏环境、浪费资源的行为斗争等。</w:t>
      </w:r>
    </w:p>
    <w:p>
      <w:r>
        <w:rPr>
          <w:rFonts w:hint="eastAsia"/>
          <w:lang w:val="en-US" w:eastAsia="zh-CN"/>
        </w:rPr>
        <w:t>17.</w:t>
      </w:r>
      <w:r>
        <w:t>【答案】（1）制定方案；确定活动主题和形式；搜集资料，安排好人员和分工；联系社区；确定往返时间，路线；落实安全措施。（至少写两个步骤）</w:t>
      </w:r>
    </w:p>
    <w:p>
      <w:r>
        <w:t>（2）结论：中国共产党是中国特色社会主义事业的领导核心；意义：有利于缩小城乡差距，实现共同富裕；有利于构建社会主义和谐社会；有利于提高人们的生活水平；（一点即可）以爱国主义为核心的团结统一、爱好和平、勤劳勇敢、自强不息的民族精神。</w:t>
      </w:r>
    </w:p>
    <w:p>
      <w:r>
        <w:t>（3）中华文化博大精深，源远流长，独具魅力；在当代中国，发展先进文化，就是要发展面向现代化、面向世界、面向未来的，民族的科学的大众的社会主义文化；发展先进文化，要善于继承优秀传统文化，并结合时代与社会发展的要求，不断创新和发展；要培养坚强的意志品质，发扬艰苦奋斗精神，以顽强的精神战胜困难挫折。（任意两点即可）</w:t>
      </w: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F461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Normal_1"/>
    <w:qFormat/>
    <w:uiPriority w:val="0"/>
    <w:pPr>
      <w:widowControl w:val="0"/>
      <w:spacing w:after="200" w:line="276" w:lineRule="auto"/>
      <w:jc w:val="both"/>
    </w:pPr>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sta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2018-03-27T11:59:00Z</dcterms:created>
  <dc:creator>5star</dc:creator>
  <cp:lastModifiedBy>什么</cp:lastModifiedBy>
  <dcterms:modified xsi:type="dcterms:W3CDTF">2018-10-12T05:12:37Z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