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28"/>
          <w:szCs w:val="28"/>
        </w:rPr>
      </w:pPr>
      <w:r>
        <w:rPr>
          <w:rFonts w:hint="eastAsia"/>
          <w:b/>
          <w:sz w:val="28"/>
          <w:szCs w:val="28"/>
        </w:rPr>
        <w:t>一、单项选择</w:t>
      </w:r>
      <w:r>
        <w:rPr>
          <w:rFonts w:hint="eastAsia"/>
          <w:sz w:val="28"/>
          <w:szCs w:val="28"/>
        </w:rPr>
        <w:t>（每小题只有一个正确答案，把正确答案填在表格中，每小题</w:t>
      </w:r>
      <w:r>
        <w:rPr>
          <w:sz w:val="28"/>
          <w:szCs w:val="28"/>
        </w:rPr>
        <w:t>2</w:t>
      </w:r>
      <w:r>
        <w:rPr>
          <w:rFonts w:hint="eastAsia"/>
          <w:sz w:val="28"/>
          <w:szCs w:val="28"/>
        </w:rPr>
        <w:t>分，共</w:t>
      </w:r>
      <w:r>
        <w:rPr>
          <w:sz w:val="28"/>
          <w:szCs w:val="28"/>
        </w:rPr>
        <w:t>24</w:t>
      </w:r>
      <w:r>
        <w:rPr>
          <w:rFonts w:hint="eastAsia"/>
          <w:sz w:val="28"/>
          <w:szCs w:val="28"/>
        </w:rPr>
        <w:t>分）</w:t>
      </w:r>
    </w:p>
    <w:tbl>
      <w:tblPr>
        <w:tblStyle w:val="6"/>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710"/>
        <w:gridCol w:w="710"/>
        <w:gridCol w:w="710"/>
        <w:gridCol w:w="710"/>
        <w:gridCol w:w="710"/>
        <w:gridCol w:w="710"/>
        <w:gridCol w:w="710"/>
        <w:gridCol w:w="710"/>
        <w:gridCol w:w="710"/>
        <w:gridCol w:w="711"/>
        <w:gridCol w:w="7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10" w:type="dxa"/>
            <w:vAlign w:val="center"/>
          </w:tcPr>
          <w:p>
            <w:pPr>
              <w:jc w:val="center"/>
              <w:rPr>
                <w:sz w:val="28"/>
                <w:szCs w:val="28"/>
              </w:rPr>
            </w:pPr>
            <w:r>
              <w:rPr>
                <w:sz w:val="28"/>
                <w:szCs w:val="28"/>
              </w:rPr>
              <w:t>1</w:t>
            </w:r>
          </w:p>
        </w:tc>
        <w:tc>
          <w:tcPr>
            <w:tcW w:w="710" w:type="dxa"/>
            <w:vAlign w:val="center"/>
          </w:tcPr>
          <w:p>
            <w:pPr>
              <w:jc w:val="center"/>
              <w:rPr>
                <w:sz w:val="28"/>
                <w:szCs w:val="28"/>
              </w:rPr>
            </w:pPr>
            <w:r>
              <w:rPr>
                <w:sz w:val="28"/>
                <w:szCs w:val="28"/>
              </w:rPr>
              <w:t>2</w:t>
            </w:r>
          </w:p>
        </w:tc>
        <w:tc>
          <w:tcPr>
            <w:tcW w:w="710" w:type="dxa"/>
            <w:vAlign w:val="center"/>
          </w:tcPr>
          <w:p>
            <w:pPr>
              <w:jc w:val="center"/>
              <w:rPr>
                <w:sz w:val="28"/>
                <w:szCs w:val="28"/>
              </w:rPr>
            </w:pPr>
            <w:r>
              <w:rPr>
                <w:sz w:val="28"/>
                <w:szCs w:val="28"/>
              </w:rPr>
              <w:t>3</w:t>
            </w:r>
          </w:p>
        </w:tc>
        <w:tc>
          <w:tcPr>
            <w:tcW w:w="710" w:type="dxa"/>
            <w:vAlign w:val="center"/>
          </w:tcPr>
          <w:p>
            <w:pPr>
              <w:jc w:val="center"/>
              <w:rPr>
                <w:sz w:val="28"/>
                <w:szCs w:val="28"/>
              </w:rPr>
            </w:pPr>
            <w:r>
              <w:rPr>
                <w:sz w:val="28"/>
                <w:szCs w:val="28"/>
              </w:rPr>
              <w:t>4</w:t>
            </w:r>
          </w:p>
        </w:tc>
        <w:tc>
          <w:tcPr>
            <w:tcW w:w="710" w:type="dxa"/>
            <w:vAlign w:val="center"/>
          </w:tcPr>
          <w:p>
            <w:pPr>
              <w:jc w:val="center"/>
              <w:rPr>
                <w:sz w:val="28"/>
                <w:szCs w:val="28"/>
              </w:rPr>
            </w:pPr>
            <w:r>
              <w:rPr>
                <w:sz w:val="28"/>
                <w:szCs w:val="28"/>
              </w:rPr>
              <w:t>5</w:t>
            </w:r>
          </w:p>
        </w:tc>
        <w:tc>
          <w:tcPr>
            <w:tcW w:w="710" w:type="dxa"/>
            <w:vAlign w:val="center"/>
          </w:tcPr>
          <w:p>
            <w:pPr>
              <w:jc w:val="center"/>
              <w:rPr>
                <w:sz w:val="28"/>
                <w:szCs w:val="28"/>
              </w:rPr>
            </w:pPr>
            <w:r>
              <w:rPr>
                <w:sz w:val="28"/>
                <w:szCs w:val="28"/>
              </w:rPr>
              <w:t>6</w:t>
            </w:r>
          </w:p>
        </w:tc>
        <w:tc>
          <w:tcPr>
            <w:tcW w:w="710" w:type="dxa"/>
            <w:vAlign w:val="center"/>
          </w:tcPr>
          <w:p>
            <w:pPr>
              <w:jc w:val="center"/>
              <w:rPr>
                <w:sz w:val="28"/>
                <w:szCs w:val="28"/>
              </w:rPr>
            </w:pPr>
            <w:r>
              <w:rPr>
                <w:sz w:val="28"/>
                <w:szCs w:val="28"/>
              </w:rPr>
              <w:t>7</w:t>
            </w:r>
          </w:p>
        </w:tc>
        <w:tc>
          <w:tcPr>
            <w:tcW w:w="710" w:type="dxa"/>
            <w:vAlign w:val="center"/>
          </w:tcPr>
          <w:p>
            <w:pPr>
              <w:jc w:val="center"/>
              <w:rPr>
                <w:sz w:val="28"/>
                <w:szCs w:val="28"/>
              </w:rPr>
            </w:pPr>
            <w:r>
              <w:rPr>
                <w:sz w:val="28"/>
                <w:szCs w:val="28"/>
              </w:rPr>
              <w:t>8</w:t>
            </w:r>
          </w:p>
        </w:tc>
        <w:tc>
          <w:tcPr>
            <w:tcW w:w="710" w:type="dxa"/>
            <w:vAlign w:val="center"/>
          </w:tcPr>
          <w:p>
            <w:pPr>
              <w:jc w:val="center"/>
              <w:rPr>
                <w:sz w:val="28"/>
                <w:szCs w:val="28"/>
              </w:rPr>
            </w:pPr>
            <w:r>
              <w:rPr>
                <w:sz w:val="28"/>
                <w:szCs w:val="28"/>
              </w:rPr>
              <w:t>9</w:t>
            </w:r>
          </w:p>
        </w:tc>
        <w:tc>
          <w:tcPr>
            <w:tcW w:w="710" w:type="dxa"/>
            <w:vAlign w:val="center"/>
          </w:tcPr>
          <w:p>
            <w:pPr>
              <w:jc w:val="center"/>
              <w:rPr>
                <w:sz w:val="28"/>
                <w:szCs w:val="28"/>
              </w:rPr>
            </w:pPr>
            <w:r>
              <w:rPr>
                <w:sz w:val="28"/>
                <w:szCs w:val="28"/>
              </w:rPr>
              <w:t>10</w:t>
            </w:r>
          </w:p>
        </w:tc>
        <w:tc>
          <w:tcPr>
            <w:tcW w:w="711" w:type="dxa"/>
            <w:vAlign w:val="center"/>
          </w:tcPr>
          <w:p>
            <w:pPr>
              <w:jc w:val="center"/>
              <w:rPr>
                <w:sz w:val="28"/>
                <w:szCs w:val="28"/>
              </w:rPr>
            </w:pPr>
            <w:r>
              <w:rPr>
                <w:sz w:val="28"/>
                <w:szCs w:val="28"/>
              </w:rPr>
              <w:t>11</w:t>
            </w:r>
          </w:p>
        </w:tc>
        <w:tc>
          <w:tcPr>
            <w:tcW w:w="711" w:type="dxa"/>
            <w:vAlign w:val="center"/>
          </w:tcPr>
          <w:p>
            <w:pPr>
              <w:jc w:val="center"/>
              <w:rPr>
                <w:sz w:val="28"/>
                <w:szCs w:val="28"/>
              </w:rPr>
            </w:pPr>
            <w:r>
              <w:rPr>
                <w:sz w:val="28"/>
                <w:szCs w:val="28"/>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10" w:type="dxa"/>
            <w:vAlign w:val="center"/>
          </w:tcPr>
          <w:p>
            <w:pPr>
              <w:jc w:val="center"/>
              <w:rPr>
                <w:sz w:val="28"/>
                <w:szCs w:val="28"/>
              </w:rPr>
            </w:pPr>
          </w:p>
        </w:tc>
        <w:tc>
          <w:tcPr>
            <w:tcW w:w="710" w:type="dxa"/>
            <w:vAlign w:val="center"/>
          </w:tcPr>
          <w:p>
            <w:pPr>
              <w:jc w:val="center"/>
              <w:rPr>
                <w:sz w:val="28"/>
                <w:szCs w:val="28"/>
              </w:rPr>
            </w:pPr>
          </w:p>
        </w:tc>
        <w:tc>
          <w:tcPr>
            <w:tcW w:w="710" w:type="dxa"/>
            <w:vAlign w:val="center"/>
          </w:tcPr>
          <w:p>
            <w:pPr>
              <w:jc w:val="center"/>
              <w:rPr>
                <w:sz w:val="28"/>
                <w:szCs w:val="28"/>
              </w:rPr>
            </w:pPr>
          </w:p>
        </w:tc>
        <w:tc>
          <w:tcPr>
            <w:tcW w:w="710" w:type="dxa"/>
            <w:vAlign w:val="center"/>
          </w:tcPr>
          <w:p>
            <w:pPr>
              <w:jc w:val="center"/>
              <w:rPr>
                <w:sz w:val="28"/>
                <w:szCs w:val="28"/>
              </w:rPr>
            </w:pPr>
          </w:p>
        </w:tc>
        <w:tc>
          <w:tcPr>
            <w:tcW w:w="710" w:type="dxa"/>
            <w:vAlign w:val="center"/>
          </w:tcPr>
          <w:p>
            <w:pPr>
              <w:jc w:val="center"/>
              <w:rPr>
                <w:sz w:val="28"/>
                <w:szCs w:val="28"/>
              </w:rPr>
            </w:pPr>
          </w:p>
        </w:tc>
        <w:tc>
          <w:tcPr>
            <w:tcW w:w="710" w:type="dxa"/>
            <w:vAlign w:val="center"/>
          </w:tcPr>
          <w:p>
            <w:pPr>
              <w:jc w:val="center"/>
              <w:rPr>
                <w:sz w:val="28"/>
                <w:szCs w:val="28"/>
              </w:rPr>
            </w:pPr>
          </w:p>
        </w:tc>
        <w:tc>
          <w:tcPr>
            <w:tcW w:w="710" w:type="dxa"/>
            <w:vAlign w:val="center"/>
          </w:tcPr>
          <w:p>
            <w:pPr>
              <w:jc w:val="center"/>
              <w:rPr>
                <w:sz w:val="28"/>
                <w:szCs w:val="28"/>
              </w:rPr>
            </w:pPr>
          </w:p>
        </w:tc>
        <w:tc>
          <w:tcPr>
            <w:tcW w:w="710" w:type="dxa"/>
            <w:vAlign w:val="center"/>
          </w:tcPr>
          <w:p>
            <w:pPr>
              <w:jc w:val="center"/>
              <w:rPr>
                <w:sz w:val="28"/>
                <w:szCs w:val="28"/>
              </w:rPr>
            </w:pPr>
          </w:p>
        </w:tc>
        <w:tc>
          <w:tcPr>
            <w:tcW w:w="710" w:type="dxa"/>
            <w:vAlign w:val="center"/>
          </w:tcPr>
          <w:p>
            <w:pPr>
              <w:jc w:val="center"/>
              <w:rPr>
                <w:sz w:val="28"/>
                <w:szCs w:val="28"/>
              </w:rPr>
            </w:pPr>
          </w:p>
        </w:tc>
        <w:tc>
          <w:tcPr>
            <w:tcW w:w="710" w:type="dxa"/>
            <w:vAlign w:val="center"/>
          </w:tcPr>
          <w:p>
            <w:pPr>
              <w:jc w:val="center"/>
              <w:rPr>
                <w:sz w:val="28"/>
                <w:szCs w:val="28"/>
              </w:rPr>
            </w:pPr>
          </w:p>
        </w:tc>
        <w:tc>
          <w:tcPr>
            <w:tcW w:w="711" w:type="dxa"/>
            <w:vAlign w:val="center"/>
          </w:tcPr>
          <w:p>
            <w:pPr>
              <w:jc w:val="center"/>
              <w:rPr>
                <w:sz w:val="28"/>
                <w:szCs w:val="28"/>
              </w:rPr>
            </w:pPr>
          </w:p>
        </w:tc>
        <w:tc>
          <w:tcPr>
            <w:tcW w:w="711" w:type="dxa"/>
            <w:vAlign w:val="center"/>
          </w:tcPr>
          <w:p>
            <w:pPr>
              <w:jc w:val="center"/>
              <w:rPr>
                <w:sz w:val="28"/>
                <w:szCs w:val="28"/>
              </w:rPr>
            </w:pPr>
          </w:p>
        </w:tc>
      </w:tr>
    </w:tbl>
    <w:p>
      <w:pPr>
        <w:rPr>
          <w:sz w:val="28"/>
          <w:szCs w:val="28"/>
        </w:rPr>
      </w:pPr>
      <w:r>
        <w:rPr>
          <w:sz w:val="28"/>
          <w:szCs w:val="28"/>
        </w:rPr>
        <w:t>1</w:t>
      </w:r>
      <w:r>
        <w:rPr>
          <w:rFonts w:hint="eastAsia"/>
          <w:sz w:val="28"/>
          <w:szCs w:val="28"/>
        </w:rPr>
        <w:t>、</w:t>
      </w:r>
      <w:r>
        <w:rPr>
          <w:sz w:val="28"/>
          <w:szCs w:val="28"/>
        </w:rPr>
        <w:t>2014</w:t>
      </w:r>
      <w:r>
        <w:rPr>
          <w:rFonts w:hint="eastAsia"/>
          <w:sz w:val="28"/>
          <w:szCs w:val="28"/>
        </w:rPr>
        <w:t>年</w:t>
      </w:r>
      <w:r>
        <w:rPr>
          <w:sz w:val="28"/>
          <w:szCs w:val="28"/>
        </w:rPr>
        <w:t>10</w:t>
      </w:r>
      <w:r>
        <w:rPr>
          <w:rFonts w:hint="eastAsia"/>
          <w:sz w:val="28"/>
          <w:szCs w:val="28"/>
        </w:rPr>
        <w:t>月</w:t>
      </w:r>
      <w:r>
        <w:rPr>
          <w:sz w:val="28"/>
          <w:szCs w:val="28"/>
        </w:rPr>
        <w:t>20</w:t>
      </w:r>
      <w:r>
        <w:rPr>
          <w:rFonts w:hint="eastAsia"/>
          <w:sz w:val="28"/>
          <w:szCs w:val="28"/>
        </w:rPr>
        <w:t>日至</w:t>
      </w:r>
      <w:r>
        <w:rPr>
          <w:sz w:val="28"/>
          <w:szCs w:val="28"/>
        </w:rPr>
        <w:t>23</w:t>
      </w:r>
      <w:r>
        <w:rPr>
          <w:rFonts w:hint="eastAsia"/>
          <w:sz w:val="28"/>
          <w:szCs w:val="28"/>
        </w:rPr>
        <w:t>日，中国共产党第十八届中央委员会第四次全体会议在北京举行。全会听取和讨论习近平受中央政治局委托作的工作报告，审议通过了《中共中央关于全面推进</w:t>
      </w:r>
      <w:r>
        <w:rPr>
          <w:sz w:val="28"/>
          <w:szCs w:val="28"/>
          <w:u w:val="single"/>
        </w:rPr>
        <w:t xml:space="preserve">        </w:t>
      </w:r>
      <w:r>
        <w:rPr>
          <w:rFonts w:hint="eastAsia"/>
          <w:sz w:val="28"/>
          <w:szCs w:val="28"/>
        </w:rPr>
        <w:t>若干重大问题的决定》。（</w:t>
      </w:r>
      <w:r>
        <w:rPr>
          <w:sz w:val="28"/>
          <w:szCs w:val="28"/>
        </w:rPr>
        <w:t xml:space="preserve">   </w:t>
      </w:r>
      <w:r>
        <w:rPr>
          <w:rFonts w:hint="eastAsia"/>
          <w:sz w:val="28"/>
          <w:szCs w:val="28"/>
        </w:rPr>
        <w:t>）</w:t>
      </w:r>
    </w:p>
    <w:p>
      <w:pPr>
        <w:ind w:firstLine="560" w:firstLineChars="200"/>
        <w:rPr>
          <w:sz w:val="28"/>
          <w:szCs w:val="28"/>
        </w:rPr>
      </w:pPr>
      <w:r>
        <w:rPr>
          <w:sz w:val="28"/>
          <w:szCs w:val="28"/>
        </w:rPr>
        <w:t>A</w:t>
      </w:r>
      <w:r>
        <w:rPr>
          <w:rFonts w:hint="eastAsia"/>
          <w:sz w:val="28"/>
          <w:szCs w:val="28"/>
        </w:rPr>
        <w:t>、深化改革</w:t>
      </w:r>
      <w:r>
        <w:rPr>
          <w:sz w:val="28"/>
          <w:szCs w:val="28"/>
        </w:rPr>
        <w:t xml:space="preserve">    B</w:t>
      </w:r>
      <w:r>
        <w:rPr>
          <w:rFonts w:hint="eastAsia"/>
          <w:sz w:val="28"/>
          <w:szCs w:val="28"/>
        </w:rPr>
        <w:t>、对外开放</w:t>
      </w:r>
      <w:r>
        <w:rPr>
          <w:sz w:val="28"/>
          <w:szCs w:val="28"/>
        </w:rPr>
        <w:t xml:space="preserve">    C</w:t>
      </w:r>
      <w:r>
        <w:rPr>
          <w:rFonts w:hint="eastAsia"/>
          <w:sz w:val="28"/>
          <w:szCs w:val="28"/>
        </w:rPr>
        <w:t>、依法治国</w:t>
      </w:r>
      <w:r>
        <w:rPr>
          <w:sz w:val="28"/>
          <w:szCs w:val="28"/>
        </w:rPr>
        <w:t xml:space="preserve">    D</w:t>
      </w:r>
      <w:r>
        <w:rPr>
          <w:rFonts w:hint="eastAsia"/>
          <w:sz w:val="28"/>
          <w:szCs w:val="28"/>
        </w:rPr>
        <w:t>、以德治国</w:t>
      </w:r>
    </w:p>
    <w:p>
      <w:pPr>
        <w:rPr>
          <w:sz w:val="28"/>
          <w:szCs w:val="28"/>
        </w:rPr>
      </w:pPr>
      <w:r>
        <w:rPr>
          <w:sz w:val="28"/>
          <w:szCs w:val="28"/>
        </w:rPr>
        <w:t>2</w:t>
      </w:r>
      <w:r>
        <w:rPr>
          <w:rFonts w:hint="eastAsia"/>
          <w:sz w:val="28"/>
          <w:szCs w:val="28"/>
        </w:rPr>
        <w:t>、</w:t>
      </w:r>
      <w:r>
        <w:rPr>
          <w:sz w:val="28"/>
          <w:szCs w:val="28"/>
        </w:rPr>
        <w:t>2014</w:t>
      </w:r>
      <w:r>
        <w:rPr>
          <w:rFonts w:hint="eastAsia"/>
          <w:sz w:val="28"/>
          <w:szCs w:val="28"/>
        </w:rPr>
        <w:t>年</w:t>
      </w:r>
      <w:r>
        <w:rPr>
          <w:sz w:val="28"/>
          <w:szCs w:val="28"/>
        </w:rPr>
        <w:t>12</w:t>
      </w:r>
      <w:r>
        <w:rPr>
          <w:rFonts w:hint="eastAsia"/>
          <w:sz w:val="28"/>
          <w:szCs w:val="28"/>
        </w:rPr>
        <w:t>月</w:t>
      </w:r>
      <w:r>
        <w:rPr>
          <w:sz w:val="28"/>
          <w:szCs w:val="28"/>
        </w:rPr>
        <w:t>13</w:t>
      </w:r>
      <w:r>
        <w:rPr>
          <w:rFonts w:hint="eastAsia"/>
          <w:sz w:val="28"/>
          <w:szCs w:val="28"/>
        </w:rPr>
        <w:t>日，首个</w:t>
      </w:r>
      <w:r>
        <w:rPr>
          <w:sz w:val="28"/>
          <w:szCs w:val="28"/>
          <w:u w:val="single"/>
        </w:rPr>
        <w:t xml:space="preserve">      </w:t>
      </w:r>
      <w:r>
        <w:rPr>
          <w:rFonts w:hint="eastAsia"/>
          <w:sz w:val="28"/>
          <w:szCs w:val="28"/>
        </w:rPr>
        <w:t>，南京大屠杀死难者国家公祭仪式在南京大屠杀遇难同胞纪念馆隆重举行。</w:t>
      </w:r>
      <w:r>
        <w:rPr>
          <w:sz w:val="28"/>
          <w:szCs w:val="28"/>
        </w:rPr>
        <w:t>77</w:t>
      </w:r>
      <w:r>
        <w:rPr>
          <w:rFonts w:hint="eastAsia"/>
          <w:sz w:val="28"/>
          <w:szCs w:val="28"/>
        </w:rPr>
        <w:t>名南京市青少年代表宣读《和平宣言》。习近平出席国家公祭仪式并发表重要讲话。（</w:t>
      </w:r>
      <w:r>
        <w:rPr>
          <w:sz w:val="28"/>
          <w:szCs w:val="28"/>
        </w:rPr>
        <w:t xml:space="preserve">   </w:t>
      </w:r>
      <w:r>
        <w:rPr>
          <w:rFonts w:hint="eastAsia"/>
          <w:sz w:val="28"/>
          <w:szCs w:val="28"/>
        </w:rPr>
        <w:t>）</w:t>
      </w:r>
    </w:p>
    <w:p>
      <w:pPr>
        <w:rPr>
          <w:sz w:val="28"/>
          <w:szCs w:val="28"/>
        </w:rPr>
      </w:pPr>
      <w:r>
        <w:rPr>
          <w:sz w:val="28"/>
          <w:szCs w:val="28"/>
        </w:rPr>
        <w:t>A</w:t>
      </w:r>
      <w:r>
        <w:rPr>
          <w:rFonts w:hint="eastAsia"/>
          <w:sz w:val="28"/>
          <w:szCs w:val="28"/>
        </w:rPr>
        <w:t>、中国人民抗日战争胜利纪念日</w:t>
      </w:r>
      <w:r>
        <w:rPr>
          <w:sz w:val="28"/>
          <w:szCs w:val="28"/>
        </w:rPr>
        <w:t xml:space="preserve">  </w:t>
      </w:r>
    </w:p>
    <w:p>
      <w:pPr>
        <w:rPr>
          <w:sz w:val="28"/>
          <w:szCs w:val="28"/>
        </w:rPr>
      </w:pPr>
      <w:r>
        <w:rPr>
          <w:sz w:val="28"/>
          <w:szCs w:val="28"/>
        </w:rPr>
        <w:t>B</w:t>
      </w:r>
      <w:r>
        <w:rPr>
          <w:rFonts w:hint="eastAsia"/>
          <w:sz w:val="28"/>
          <w:szCs w:val="28"/>
        </w:rPr>
        <w:t>、烈士纪念日</w:t>
      </w:r>
      <w:r>
        <w:rPr>
          <w:sz w:val="28"/>
          <w:szCs w:val="28"/>
        </w:rPr>
        <w:t xml:space="preserve">  </w:t>
      </w:r>
    </w:p>
    <w:p>
      <w:pPr>
        <w:rPr>
          <w:sz w:val="28"/>
          <w:szCs w:val="28"/>
        </w:rPr>
      </w:pPr>
      <w:r>
        <w:rPr>
          <w:sz w:val="28"/>
          <w:szCs w:val="28"/>
        </w:rPr>
        <w:t>C</w:t>
      </w:r>
      <w:r>
        <w:rPr>
          <w:rFonts w:hint="eastAsia"/>
          <w:sz w:val="28"/>
          <w:szCs w:val="28"/>
        </w:rPr>
        <w:t>、世界反法西斯战争胜利</w:t>
      </w:r>
      <w:r>
        <w:rPr>
          <w:sz w:val="28"/>
          <w:szCs w:val="28"/>
        </w:rPr>
        <w:t>69</w:t>
      </w:r>
      <w:r>
        <w:rPr>
          <w:rFonts w:hint="eastAsia"/>
          <w:sz w:val="28"/>
          <w:szCs w:val="28"/>
        </w:rPr>
        <w:t>周年纪念日</w:t>
      </w:r>
      <w:r>
        <w:rPr>
          <w:sz w:val="28"/>
          <w:szCs w:val="28"/>
        </w:rPr>
        <w:t xml:space="preserve">  </w:t>
      </w:r>
    </w:p>
    <w:p>
      <w:pPr>
        <w:rPr>
          <w:sz w:val="28"/>
          <w:szCs w:val="28"/>
        </w:rPr>
      </w:pPr>
      <w:r>
        <w:rPr>
          <w:sz w:val="28"/>
          <w:szCs w:val="28"/>
        </w:rPr>
        <w:t>D</w:t>
      </w:r>
      <w:r>
        <w:rPr>
          <w:rFonts w:hint="eastAsia"/>
          <w:sz w:val="28"/>
          <w:szCs w:val="28"/>
        </w:rPr>
        <w:t>、南京大屠杀死难者国家公祭日</w:t>
      </w:r>
    </w:p>
    <w:p>
      <w:pPr>
        <w:rPr>
          <w:sz w:val="28"/>
          <w:szCs w:val="28"/>
        </w:rPr>
      </w:pPr>
      <w:r>
        <w:rPr>
          <w:sz w:val="28"/>
          <w:szCs w:val="28"/>
        </w:rPr>
        <w:t>3</w:t>
      </w:r>
      <w:r>
        <w:rPr>
          <w:rFonts w:hint="eastAsia"/>
          <w:sz w:val="28"/>
          <w:szCs w:val="28"/>
        </w:rPr>
        <w:t>、中共中央、国务院</w:t>
      </w:r>
      <w:r>
        <w:rPr>
          <w:sz w:val="28"/>
          <w:szCs w:val="28"/>
        </w:rPr>
        <w:t>2015</w:t>
      </w:r>
      <w:r>
        <w:rPr>
          <w:rFonts w:hint="eastAsia"/>
          <w:sz w:val="28"/>
          <w:szCs w:val="28"/>
        </w:rPr>
        <w:t>年</w:t>
      </w:r>
      <w:r>
        <w:rPr>
          <w:sz w:val="28"/>
          <w:szCs w:val="28"/>
        </w:rPr>
        <w:t>1</w:t>
      </w:r>
      <w:r>
        <w:rPr>
          <w:rFonts w:hint="eastAsia"/>
          <w:sz w:val="28"/>
          <w:szCs w:val="28"/>
        </w:rPr>
        <w:t>月</w:t>
      </w:r>
      <w:r>
        <w:rPr>
          <w:sz w:val="28"/>
          <w:szCs w:val="28"/>
        </w:rPr>
        <w:t>9</w:t>
      </w:r>
      <w:r>
        <w:rPr>
          <w:rFonts w:hint="eastAsia"/>
          <w:sz w:val="28"/>
          <w:szCs w:val="28"/>
        </w:rPr>
        <w:t>日在北京隆重举行国家科学技术奖励大会，著名核物理学家、“两弹一星”功勋</w:t>
      </w:r>
      <w:r>
        <w:rPr>
          <w:sz w:val="28"/>
          <w:szCs w:val="28"/>
          <w:u w:val="single"/>
        </w:rPr>
        <w:t xml:space="preserve">      </w:t>
      </w:r>
      <w:r>
        <w:rPr>
          <w:rFonts w:hint="eastAsia"/>
          <w:sz w:val="28"/>
          <w:szCs w:val="28"/>
        </w:rPr>
        <w:t>院士获</w:t>
      </w:r>
      <w:r>
        <w:rPr>
          <w:sz w:val="28"/>
          <w:szCs w:val="28"/>
        </w:rPr>
        <w:t>2014</w:t>
      </w:r>
      <w:r>
        <w:rPr>
          <w:rFonts w:hint="eastAsia"/>
          <w:sz w:val="28"/>
          <w:szCs w:val="28"/>
        </w:rPr>
        <w:t>年度国家最高科学技术奖。（</w:t>
      </w:r>
      <w:r>
        <w:rPr>
          <w:sz w:val="28"/>
          <w:szCs w:val="28"/>
        </w:rPr>
        <w:t xml:space="preserve">   </w:t>
      </w:r>
      <w:r>
        <w:rPr>
          <w:rFonts w:hint="eastAsia"/>
          <w:sz w:val="28"/>
          <w:szCs w:val="28"/>
        </w:rPr>
        <w:t>）</w:t>
      </w:r>
    </w:p>
    <w:p>
      <w:pPr>
        <w:ind w:firstLine="560" w:firstLineChars="200"/>
        <w:rPr>
          <w:sz w:val="28"/>
          <w:szCs w:val="28"/>
        </w:rPr>
      </w:pPr>
      <w:r>
        <w:rPr>
          <w:sz w:val="28"/>
          <w:szCs w:val="28"/>
        </w:rPr>
        <w:t>A</w:t>
      </w:r>
      <w:r>
        <w:rPr>
          <w:rFonts w:hint="eastAsia"/>
          <w:sz w:val="28"/>
          <w:szCs w:val="28"/>
        </w:rPr>
        <w:t>、张存浩</w:t>
      </w:r>
      <w:r>
        <w:rPr>
          <w:sz w:val="28"/>
          <w:szCs w:val="28"/>
        </w:rPr>
        <w:t xml:space="preserve">    B</w:t>
      </w:r>
      <w:r>
        <w:rPr>
          <w:rFonts w:hint="eastAsia"/>
          <w:sz w:val="28"/>
          <w:szCs w:val="28"/>
        </w:rPr>
        <w:t>、程开甲</w:t>
      </w:r>
      <w:r>
        <w:rPr>
          <w:sz w:val="28"/>
          <w:szCs w:val="28"/>
        </w:rPr>
        <w:t xml:space="preserve">     C</w:t>
      </w:r>
      <w:r>
        <w:rPr>
          <w:rFonts w:hint="eastAsia"/>
          <w:sz w:val="28"/>
          <w:szCs w:val="28"/>
        </w:rPr>
        <w:t>、于敏</w:t>
      </w:r>
      <w:r>
        <w:rPr>
          <w:sz w:val="28"/>
          <w:szCs w:val="28"/>
        </w:rPr>
        <w:t xml:space="preserve">     D</w:t>
      </w:r>
      <w:r>
        <w:rPr>
          <w:rFonts w:hint="eastAsia"/>
          <w:sz w:val="28"/>
          <w:szCs w:val="28"/>
        </w:rPr>
        <w:t>、师昌绪</w:t>
      </w:r>
    </w:p>
    <w:p>
      <w:pPr>
        <w:rPr>
          <w:sz w:val="28"/>
          <w:szCs w:val="28"/>
        </w:rPr>
      </w:pPr>
      <w:r>
        <w:rPr>
          <w:sz w:val="28"/>
          <w:szCs w:val="28"/>
        </w:rPr>
        <w:t>4</w:t>
      </w:r>
      <w:r>
        <w:rPr>
          <w:rFonts w:hint="eastAsia"/>
          <w:sz w:val="28"/>
          <w:szCs w:val="28"/>
        </w:rPr>
        <w:t>、</w:t>
      </w:r>
      <w:r>
        <w:rPr>
          <w:sz w:val="28"/>
          <w:szCs w:val="28"/>
        </w:rPr>
        <w:t>2014</w:t>
      </w:r>
      <w:r>
        <w:rPr>
          <w:rFonts w:hint="eastAsia"/>
          <w:sz w:val="28"/>
          <w:szCs w:val="28"/>
        </w:rPr>
        <w:t>年</w:t>
      </w:r>
      <w:r>
        <w:rPr>
          <w:sz w:val="28"/>
          <w:szCs w:val="28"/>
        </w:rPr>
        <w:t>6</w:t>
      </w:r>
      <w:r>
        <w:rPr>
          <w:rFonts w:hint="eastAsia"/>
          <w:sz w:val="28"/>
          <w:szCs w:val="28"/>
        </w:rPr>
        <w:t>月</w:t>
      </w:r>
      <w:r>
        <w:rPr>
          <w:sz w:val="28"/>
          <w:szCs w:val="28"/>
        </w:rPr>
        <w:t>22</w:t>
      </w:r>
      <w:r>
        <w:rPr>
          <w:rFonts w:hint="eastAsia"/>
          <w:sz w:val="28"/>
          <w:szCs w:val="28"/>
        </w:rPr>
        <w:t>日，在卡塔尔首都多哈召开的联合国教科文组织第三十八杰世界遗产大会上，中国大运河项目、中国与哈萨克斯坦、吉尔吉斯斯坦联合申报的丝绸之路项目相继获准列入《世界遗产名录》。其中“</w:t>
      </w:r>
      <w:r>
        <w:rPr>
          <w:sz w:val="28"/>
          <w:szCs w:val="28"/>
          <w:u w:val="single"/>
        </w:rPr>
        <w:t xml:space="preserve">         </w:t>
      </w:r>
      <w:r>
        <w:rPr>
          <w:rFonts w:hint="eastAsia"/>
          <w:sz w:val="28"/>
          <w:szCs w:val="28"/>
        </w:rPr>
        <w:t>”是中国首次进行跨国联合申遗。（</w:t>
      </w:r>
      <w:r>
        <w:rPr>
          <w:sz w:val="28"/>
          <w:szCs w:val="28"/>
        </w:rPr>
        <w:t xml:space="preserve">   </w:t>
      </w:r>
      <w:r>
        <w:rPr>
          <w:rFonts w:hint="eastAsia"/>
          <w:sz w:val="28"/>
          <w:szCs w:val="28"/>
        </w:rPr>
        <w:t>）</w:t>
      </w:r>
    </w:p>
    <w:p>
      <w:pPr>
        <w:rPr>
          <w:sz w:val="28"/>
          <w:szCs w:val="28"/>
        </w:rPr>
      </w:pPr>
      <w:r>
        <w:rPr>
          <w:sz w:val="28"/>
          <w:szCs w:val="28"/>
        </w:rPr>
        <w:t>A</w:t>
      </w:r>
      <w:r>
        <w:rPr>
          <w:rFonts w:hint="eastAsia"/>
          <w:sz w:val="28"/>
          <w:szCs w:val="28"/>
        </w:rPr>
        <w:t>、昆曲</w:t>
      </w:r>
      <w:r>
        <w:rPr>
          <w:sz w:val="28"/>
          <w:szCs w:val="28"/>
        </w:rPr>
        <w:t xml:space="preserve">    B</w:t>
      </w:r>
      <w:r>
        <w:rPr>
          <w:rFonts w:hint="eastAsia"/>
          <w:sz w:val="28"/>
          <w:szCs w:val="28"/>
        </w:rPr>
        <w:t>、珠算</w:t>
      </w:r>
      <w:r>
        <w:rPr>
          <w:sz w:val="28"/>
          <w:szCs w:val="28"/>
        </w:rPr>
        <w:t xml:space="preserve">     C</w:t>
      </w:r>
      <w:r>
        <w:rPr>
          <w:rFonts w:hint="eastAsia"/>
          <w:sz w:val="28"/>
          <w:szCs w:val="28"/>
        </w:rPr>
        <w:t>、大运河</w:t>
      </w:r>
      <w:r>
        <w:rPr>
          <w:sz w:val="28"/>
          <w:szCs w:val="28"/>
        </w:rPr>
        <w:t xml:space="preserve">    D</w:t>
      </w:r>
      <w:r>
        <w:rPr>
          <w:rFonts w:hint="eastAsia"/>
          <w:sz w:val="28"/>
          <w:szCs w:val="28"/>
        </w:rPr>
        <w:t>、丝绸之路</w:t>
      </w:r>
    </w:p>
    <w:p>
      <w:pPr>
        <w:rPr>
          <w:sz w:val="28"/>
          <w:szCs w:val="28"/>
        </w:rPr>
      </w:pPr>
      <w:r>
        <w:rPr>
          <w:sz w:val="28"/>
          <w:szCs w:val="28"/>
        </w:rPr>
        <w:t>5</w:t>
      </w:r>
      <w:r>
        <w:rPr>
          <w:rFonts w:hint="eastAsia"/>
          <w:sz w:val="28"/>
          <w:szCs w:val="28"/>
        </w:rPr>
        <w:t>、西方有句古谚语：“有人分享，快乐加倍；有人分担，痛苦减半。”这表明（</w:t>
      </w:r>
      <w:r>
        <w:rPr>
          <w:sz w:val="28"/>
          <w:szCs w:val="28"/>
        </w:rPr>
        <w:t xml:space="preserve">   </w:t>
      </w:r>
      <w:r>
        <w:rPr>
          <w:rFonts w:hint="eastAsia"/>
          <w:sz w:val="28"/>
          <w:szCs w:val="28"/>
        </w:rPr>
        <w:t>）</w:t>
      </w:r>
    </w:p>
    <w:p>
      <w:pPr>
        <w:rPr>
          <w:rFonts w:ascii="宋体"/>
          <w:sz w:val="28"/>
          <w:szCs w:val="28"/>
        </w:rPr>
      </w:pPr>
      <w:r>
        <w:rPr>
          <w:rFonts w:hint="eastAsia" w:ascii="宋体" w:hAnsi="宋体"/>
          <w:sz w:val="28"/>
          <w:szCs w:val="28"/>
        </w:rPr>
        <w:t>①快乐与痛苦永远同时存在</w:t>
      </w:r>
      <w:r>
        <w:rPr>
          <w:rFonts w:ascii="宋体" w:hAnsi="宋体"/>
          <w:sz w:val="28"/>
          <w:szCs w:val="28"/>
        </w:rPr>
        <w:t xml:space="preserve"> </w:t>
      </w:r>
      <w:r>
        <w:rPr>
          <w:rFonts w:hint="eastAsia" w:ascii="宋体" w:hAnsi="宋体"/>
          <w:sz w:val="28"/>
          <w:szCs w:val="28"/>
        </w:rPr>
        <w:t>②一个人的情绪可以影响到他人</w:t>
      </w:r>
      <w:r>
        <w:rPr>
          <w:rFonts w:ascii="宋体" w:hAnsi="宋体"/>
          <w:sz w:val="28"/>
          <w:szCs w:val="28"/>
        </w:rPr>
        <w:t xml:space="preserve"> </w:t>
      </w:r>
      <w:r>
        <w:rPr>
          <w:rFonts w:hint="eastAsia" w:ascii="宋体" w:hAnsi="宋体"/>
          <w:sz w:val="28"/>
          <w:szCs w:val="28"/>
        </w:rPr>
        <w:t>③生活中要关心他人</w:t>
      </w:r>
      <w:r>
        <w:rPr>
          <w:rFonts w:ascii="宋体" w:hAnsi="宋体"/>
          <w:sz w:val="28"/>
          <w:szCs w:val="28"/>
        </w:rPr>
        <w:t xml:space="preserve"> </w:t>
      </w:r>
      <w:r>
        <w:rPr>
          <w:rFonts w:hint="eastAsia" w:ascii="宋体" w:hAnsi="宋体"/>
          <w:sz w:val="28"/>
          <w:szCs w:val="28"/>
        </w:rPr>
        <w:t>④要根据个人的特点灵活地调节情绪</w:t>
      </w:r>
    </w:p>
    <w:p>
      <w:pPr>
        <w:pStyle w:val="10"/>
        <w:ind w:firstLine="420" w:firstLineChars="150"/>
        <w:rPr>
          <w:rFonts w:ascii="宋体"/>
          <w:sz w:val="28"/>
          <w:szCs w:val="28"/>
        </w:rPr>
      </w:pPr>
      <w:r>
        <w:rPr>
          <w:sz w:val="28"/>
          <w:szCs w:val="28"/>
        </w:rPr>
        <w:t>A</w:t>
      </w:r>
      <w:r>
        <w:rPr>
          <w:rFonts w:hint="eastAsia"/>
          <w:sz w:val="28"/>
          <w:szCs w:val="28"/>
        </w:rPr>
        <w:t>、</w:t>
      </w:r>
      <w:r>
        <w:rPr>
          <w:rFonts w:hint="eastAsia" w:ascii="宋体" w:hAnsi="宋体"/>
          <w:sz w:val="28"/>
          <w:szCs w:val="28"/>
        </w:rPr>
        <w:t>①③</w:t>
      </w:r>
      <w:r>
        <w:rPr>
          <w:rFonts w:ascii="宋体" w:hAnsi="宋体"/>
          <w:sz w:val="28"/>
          <w:szCs w:val="28"/>
        </w:rPr>
        <w:t xml:space="preserve">    B</w:t>
      </w:r>
      <w:r>
        <w:rPr>
          <w:rFonts w:hint="eastAsia" w:ascii="宋体" w:hAnsi="宋体"/>
          <w:sz w:val="28"/>
          <w:szCs w:val="28"/>
        </w:rPr>
        <w:t>、</w:t>
      </w:r>
      <w:r>
        <w:rPr>
          <w:rFonts w:ascii="宋体" w:hAnsi="宋体"/>
          <w:sz w:val="28"/>
          <w:szCs w:val="28"/>
        </w:rPr>
        <w:t xml:space="preserve"> </w:t>
      </w:r>
      <w:r>
        <w:rPr>
          <w:rFonts w:hint="eastAsia" w:ascii="宋体" w:hAnsi="宋体"/>
          <w:sz w:val="28"/>
          <w:szCs w:val="28"/>
        </w:rPr>
        <w:t>①②</w:t>
      </w:r>
      <w:r>
        <w:rPr>
          <w:rFonts w:ascii="宋体" w:hAnsi="宋体"/>
          <w:sz w:val="28"/>
          <w:szCs w:val="28"/>
        </w:rPr>
        <w:t xml:space="preserve">    C. </w:t>
      </w:r>
      <w:r>
        <w:rPr>
          <w:rFonts w:hint="eastAsia" w:ascii="宋体" w:hAnsi="宋体"/>
          <w:sz w:val="28"/>
          <w:szCs w:val="28"/>
        </w:rPr>
        <w:t>③④</w:t>
      </w:r>
      <w:r>
        <w:rPr>
          <w:rFonts w:ascii="宋体" w:hAnsi="宋体"/>
          <w:sz w:val="28"/>
          <w:szCs w:val="28"/>
        </w:rPr>
        <w:t xml:space="preserve">    D</w:t>
      </w:r>
      <w:r>
        <w:rPr>
          <w:rFonts w:hint="eastAsia" w:ascii="宋体" w:hAnsi="宋体"/>
          <w:sz w:val="28"/>
          <w:szCs w:val="28"/>
        </w:rPr>
        <w:t>、</w:t>
      </w:r>
      <w:r>
        <w:rPr>
          <w:rFonts w:ascii="宋体" w:hAnsi="宋体"/>
          <w:sz w:val="28"/>
          <w:szCs w:val="28"/>
        </w:rPr>
        <w:t xml:space="preserve"> </w:t>
      </w:r>
      <w:r>
        <w:rPr>
          <w:rFonts w:hint="eastAsia" w:ascii="宋体" w:hAnsi="宋体"/>
          <w:sz w:val="28"/>
          <w:szCs w:val="28"/>
        </w:rPr>
        <w:t>②③</w:t>
      </w:r>
    </w:p>
    <w:p>
      <w:pPr>
        <w:rPr>
          <w:sz w:val="28"/>
          <w:szCs w:val="28"/>
        </w:rPr>
      </w:pPr>
      <w:r>
        <w:rPr>
          <w:sz w:val="28"/>
          <w:szCs w:val="28"/>
        </w:rPr>
        <w:t>6</w:t>
      </w:r>
      <w:r>
        <w:rPr>
          <w:rFonts w:hint="eastAsia"/>
          <w:sz w:val="28"/>
          <w:szCs w:val="28"/>
        </w:rPr>
        <w:t>、生活是美丽的乐园，却也有杂草荆棘；幸福的人生，也有艰难困苦做伴。生活之路就是在理想的巅峰和现实的深壑的交错中延伸的。这段话告诉我们（</w:t>
      </w:r>
      <w:r>
        <w:rPr>
          <w:sz w:val="28"/>
          <w:szCs w:val="28"/>
        </w:rPr>
        <w:t xml:space="preserve">   </w:t>
      </w:r>
      <w:r>
        <w:rPr>
          <w:rFonts w:hint="eastAsia"/>
          <w:sz w:val="28"/>
          <w:szCs w:val="28"/>
        </w:rPr>
        <w:t>）</w:t>
      </w:r>
    </w:p>
    <w:p>
      <w:pPr>
        <w:rPr>
          <w:sz w:val="28"/>
          <w:szCs w:val="28"/>
        </w:rPr>
      </w:pPr>
      <w:r>
        <w:rPr>
          <w:sz w:val="28"/>
          <w:szCs w:val="28"/>
        </w:rPr>
        <w:t>A</w:t>
      </w:r>
      <w:r>
        <w:rPr>
          <w:rFonts w:hint="eastAsia"/>
          <w:sz w:val="28"/>
          <w:szCs w:val="28"/>
        </w:rPr>
        <w:t>、困难和挫折时人生的不幸</w:t>
      </w:r>
      <w:r>
        <w:rPr>
          <w:sz w:val="28"/>
          <w:szCs w:val="28"/>
        </w:rPr>
        <w:t xml:space="preserve">  </w:t>
      </w:r>
    </w:p>
    <w:p>
      <w:pPr>
        <w:rPr>
          <w:sz w:val="28"/>
          <w:szCs w:val="28"/>
        </w:rPr>
      </w:pPr>
      <w:r>
        <w:rPr>
          <w:sz w:val="28"/>
          <w:szCs w:val="28"/>
        </w:rPr>
        <w:t>B</w:t>
      </w:r>
      <w:r>
        <w:rPr>
          <w:rFonts w:hint="eastAsia"/>
          <w:sz w:val="28"/>
          <w:szCs w:val="28"/>
        </w:rPr>
        <w:t>、不经历风雨，就不能见彩虹</w:t>
      </w:r>
      <w:r>
        <w:rPr>
          <w:sz w:val="28"/>
          <w:szCs w:val="28"/>
        </w:rPr>
        <w:t xml:space="preserve">  </w:t>
      </w:r>
    </w:p>
    <w:p>
      <w:pPr>
        <w:rPr>
          <w:sz w:val="28"/>
          <w:szCs w:val="28"/>
        </w:rPr>
      </w:pPr>
      <w:r>
        <w:rPr>
          <w:sz w:val="28"/>
          <w:szCs w:val="28"/>
        </w:rPr>
        <w:t>C</w:t>
      </w:r>
      <w:r>
        <w:rPr>
          <w:rFonts w:hint="eastAsia"/>
          <w:sz w:val="28"/>
          <w:szCs w:val="28"/>
        </w:rPr>
        <w:t>、困难和挫折是人生中不可避免的</w:t>
      </w:r>
      <w:r>
        <w:rPr>
          <w:sz w:val="28"/>
          <w:szCs w:val="28"/>
        </w:rPr>
        <w:t xml:space="preserve">  </w:t>
      </w:r>
    </w:p>
    <w:p>
      <w:pPr>
        <w:rPr>
          <w:sz w:val="28"/>
          <w:szCs w:val="28"/>
        </w:rPr>
      </w:pPr>
      <w:r>
        <w:rPr>
          <w:sz w:val="28"/>
          <w:szCs w:val="28"/>
        </w:rPr>
        <w:t>D</w:t>
      </w:r>
      <w:r>
        <w:rPr>
          <w:rFonts w:hint="eastAsia"/>
          <w:sz w:val="28"/>
          <w:szCs w:val="28"/>
        </w:rPr>
        <w:t>、困难和挫折时人生经历中的宝贵财富</w:t>
      </w:r>
    </w:p>
    <w:p>
      <w:pPr>
        <w:rPr>
          <w:sz w:val="28"/>
          <w:szCs w:val="28"/>
        </w:rPr>
      </w:pPr>
      <w:r>
        <w:pict>
          <v:shape id="图片 1" o:spid="_x0000_s1026" o:spt="75" type="#_x0000_t75" style="position:absolute;left:0pt;margin-left:371.05pt;margin-top:32.55pt;height:84.75pt;width:105.75pt;mso-wrap-distance-bottom:0pt;mso-wrap-distance-left:9pt;mso-wrap-distance-right:9pt;mso-wrap-distance-top:0pt;z-index:251658240;mso-width-relative:page;mso-height-relative:page;" filled="f" o:preferrelative="t" stroked="f" coordsize="21600,21600">
            <v:path/>
            <v:fill on="f" focussize="0,0"/>
            <v:stroke on="f" joinstyle="miter"/>
            <v:imagedata r:id="rId5" o:title=""/>
            <o:lock v:ext="edit" aspectratio="t"/>
            <w10:wrap type="square"/>
          </v:shape>
        </w:pict>
      </w:r>
      <w:r>
        <w:rPr>
          <w:sz w:val="28"/>
          <w:szCs w:val="28"/>
        </w:rPr>
        <w:t>7</w:t>
      </w:r>
      <w:r>
        <w:rPr>
          <w:rFonts w:hint="eastAsia"/>
          <w:sz w:val="28"/>
          <w:szCs w:val="28"/>
        </w:rPr>
        <w:t>、假如要你对下面漫画中的“失败者”提一些忠告，你会告诉他（</w:t>
      </w:r>
      <w:r>
        <w:rPr>
          <w:sz w:val="28"/>
          <w:szCs w:val="28"/>
        </w:rPr>
        <w:t xml:space="preserve">   </w:t>
      </w:r>
      <w:r>
        <w:rPr>
          <w:rFonts w:hint="eastAsia"/>
          <w:sz w:val="28"/>
          <w:szCs w:val="28"/>
        </w:rPr>
        <w:t>）</w:t>
      </w:r>
    </w:p>
    <w:p>
      <w:pPr>
        <w:rPr>
          <w:rFonts w:ascii="宋体"/>
          <w:sz w:val="28"/>
          <w:szCs w:val="28"/>
        </w:rPr>
      </w:pPr>
      <w:r>
        <w:rPr>
          <w:rFonts w:hint="eastAsia" w:ascii="宋体" w:hAnsi="宋体"/>
          <w:sz w:val="28"/>
          <w:szCs w:val="28"/>
        </w:rPr>
        <w:t>①在竞争中要道德和法律</w:t>
      </w:r>
      <w:r>
        <w:rPr>
          <w:rFonts w:ascii="宋体" w:hAnsi="宋体"/>
          <w:sz w:val="28"/>
          <w:szCs w:val="28"/>
        </w:rPr>
        <w:t xml:space="preserve">  </w:t>
      </w:r>
      <w:r>
        <w:rPr>
          <w:rFonts w:hint="eastAsia" w:ascii="宋体" w:hAnsi="宋体"/>
          <w:sz w:val="28"/>
          <w:szCs w:val="28"/>
        </w:rPr>
        <w:t>②竞争是残酷的，必须运用各种手段</w:t>
      </w:r>
      <w:r>
        <w:rPr>
          <w:rFonts w:ascii="宋体" w:hAnsi="宋体"/>
          <w:sz w:val="28"/>
          <w:szCs w:val="28"/>
        </w:rPr>
        <w:t xml:space="preserve">   </w:t>
      </w:r>
      <w:r>
        <w:rPr>
          <w:rFonts w:hint="eastAsia" w:ascii="宋体" w:hAnsi="宋体"/>
          <w:sz w:val="28"/>
          <w:szCs w:val="28"/>
        </w:rPr>
        <w:t>③要培养健康的竞争意识</w:t>
      </w:r>
      <w:r>
        <w:rPr>
          <w:rFonts w:ascii="宋体" w:hAnsi="宋体"/>
          <w:sz w:val="28"/>
          <w:szCs w:val="28"/>
        </w:rPr>
        <w:t xml:space="preserve">  </w:t>
      </w:r>
      <w:r>
        <w:rPr>
          <w:rFonts w:hint="eastAsia" w:ascii="宋体" w:hAnsi="宋体"/>
          <w:sz w:val="28"/>
          <w:szCs w:val="28"/>
        </w:rPr>
        <w:t>④竞争会造成两败俱伤，合作才能分享成功的喜悦</w:t>
      </w:r>
      <w:r>
        <w:rPr>
          <w:rFonts w:ascii="宋体" w:hAnsi="宋体"/>
          <w:sz w:val="28"/>
          <w:szCs w:val="28"/>
        </w:rPr>
        <w:t xml:space="preserve">  </w:t>
      </w:r>
      <w:r>
        <w:rPr>
          <w:rFonts w:hint="eastAsia" w:ascii="宋体" w:hAnsi="宋体"/>
          <w:sz w:val="28"/>
          <w:szCs w:val="28"/>
        </w:rPr>
        <w:t>⑤要竞争，就要超越对手取得成功</w:t>
      </w:r>
      <w:r>
        <w:rPr>
          <w:rFonts w:ascii="宋体" w:hAnsi="宋体"/>
          <w:sz w:val="28"/>
          <w:szCs w:val="28"/>
        </w:rPr>
        <w:t xml:space="preserve">  </w:t>
      </w:r>
    </w:p>
    <w:p>
      <w:pPr>
        <w:pStyle w:val="10"/>
        <w:ind w:firstLine="0" w:firstLineChars="0"/>
        <w:jc w:val="left"/>
        <w:rPr>
          <w:rFonts w:ascii="宋体"/>
          <w:sz w:val="28"/>
          <w:szCs w:val="28"/>
        </w:rPr>
      </w:pPr>
      <w:r>
        <w:rPr>
          <w:sz w:val="28"/>
          <w:szCs w:val="28"/>
        </w:rPr>
        <w:t>A</w:t>
      </w:r>
      <w:r>
        <w:rPr>
          <w:rFonts w:hint="eastAsia"/>
          <w:sz w:val="28"/>
          <w:szCs w:val="28"/>
        </w:rPr>
        <w:t>、</w:t>
      </w:r>
      <w:r>
        <w:rPr>
          <w:rFonts w:hint="eastAsia" w:ascii="宋体" w:hAnsi="宋体"/>
          <w:sz w:val="28"/>
          <w:szCs w:val="28"/>
        </w:rPr>
        <w:t>①②③</w:t>
      </w:r>
      <w:r>
        <w:rPr>
          <w:rFonts w:ascii="宋体" w:hAnsi="宋体"/>
          <w:sz w:val="28"/>
          <w:szCs w:val="28"/>
        </w:rPr>
        <w:t xml:space="preserve">    B</w:t>
      </w:r>
      <w:r>
        <w:rPr>
          <w:rFonts w:hint="eastAsia" w:ascii="宋体" w:hAnsi="宋体"/>
          <w:sz w:val="28"/>
          <w:szCs w:val="28"/>
        </w:rPr>
        <w:t>、①③</w:t>
      </w:r>
      <w:r>
        <w:rPr>
          <w:rFonts w:ascii="宋体" w:hAnsi="宋体"/>
          <w:sz w:val="28"/>
          <w:szCs w:val="28"/>
        </w:rPr>
        <w:t xml:space="preserve">    C</w:t>
      </w:r>
      <w:r>
        <w:rPr>
          <w:rFonts w:hint="eastAsia" w:ascii="宋体" w:hAnsi="宋体"/>
          <w:sz w:val="28"/>
          <w:szCs w:val="28"/>
        </w:rPr>
        <w:t>、②④⑤</w:t>
      </w:r>
      <w:r>
        <w:rPr>
          <w:rFonts w:ascii="宋体" w:hAnsi="宋体"/>
          <w:sz w:val="28"/>
          <w:szCs w:val="28"/>
        </w:rPr>
        <w:t xml:space="preserve">     D</w:t>
      </w:r>
      <w:r>
        <w:rPr>
          <w:rFonts w:hint="eastAsia" w:ascii="宋体" w:hAnsi="宋体"/>
          <w:sz w:val="28"/>
          <w:szCs w:val="28"/>
        </w:rPr>
        <w:t>、④⑤</w:t>
      </w:r>
    </w:p>
    <w:p>
      <w:pPr>
        <w:jc w:val="left"/>
        <w:rPr>
          <w:sz w:val="28"/>
          <w:szCs w:val="28"/>
        </w:rPr>
      </w:pPr>
      <w:r>
        <w:rPr>
          <w:sz w:val="28"/>
          <w:szCs w:val="28"/>
        </w:rPr>
        <w:t>8</w:t>
      </w:r>
      <w:r>
        <w:rPr>
          <w:rFonts w:hint="eastAsia"/>
          <w:sz w:val="28"/>
          <w:szCs w:val="28"/>
        </w:rPr>
        <w:t>、乌鲁木齐市</w:t>
      </w:r>
      <w:r>
        <w:rPr>
          <w:sz w:val="28"/>
          <w:szCs w:val="28"/>
        </w:rPr>
        <w:t>74</w:t>
      </w:r>
      <w:r>
        <w:rPr>
          <w:rFonts w:hint="eastAsia"/>
          <w:sz w:val="28"/>
          <w:szCs w:val="28"/>
        </w:rPr>
        <w:t>岁的贫苦老人吴玉兰，</w:t>
      </w:r>
      <w:r>
        <w:rPr>
          <w:sz w:val="28"/>
          <w:szCs w:val="28"/>
        </w:rPr>
        <w:t>9</w:t>
      </w:r>
      <w:r>
        <w:rPr>
          <w:rFonts w:hint="eastAsia"/>
          <w:sz w:val="28"/>
          <w:szCs w:val="28"/>
        </w:rPr>
        <w:t>年来已拾荒、卖废品的方式还清了去世丈夫和儿子留下的</w:t>
      </w:r>
      <w:r>
        <w:rPr>
          <w:sz w:val="28"/>
          <w:szCs w:val="28"/>
        </w:rPr>
        <w:t>5</w:t>
      </w:r>
      <w:r>
        <w:rPr>
          <w:rFonts w:hint="eastAsia"/>
          <w:sz w:val="28"/>
          <w:szCs w:val="28"/>
        </w:rPr>
        <w:t>万元欠款，“谱写了一曲感人至深的诚信之歌。”她的做法启示我们（</w:t>
      </w:r>
      <w:r>
        <w:rPr>
          <w:sz w:val="28"/>
          <w:szCs w:val="28"/>
        </w:rPr>
        <w:t xml:space="preserve">   </w:t>
      </w:r>
      <w:r>
        <w:rPr>
          <w:rFonts w:hint="eastAsia"/>
          <w:sz w:val="28"/>
          <w:szCs w:val="28"/>
        </w:rPr>
        <w:t>）</w:t>
      </w:r>
    </w:p>
    <w:p>
      <w:pPr>
        <w:jc w:val="left"/>
        <w:rPr>
          <w:rFonts w:ascii="宋体"/>
          <w:sz w:val="28"/>
          <w:szCs w:val="28"/>
        </w:rPr>
      </w:pPr>
      <w:r>
        <w:rPr>
          <w:rFonts w:hint="eastAsia" w:ascii="宋体" w:hAnsi="宋体"/>
          <w:sz w:val="28"/>
          <w:szCs w:val="28"/>
        </w:rPr>
        <w:t>①要对人守信，对事负责</w:t>
      </w:r>
      <w:r>
        <w:rPr>
          <w:rFonts w:ascii="宋体" w:hAnsi="宋体"/>
          <w:sz w:val="28"/>
          <w:szCs w:val="28"/>
        </w:rPr>
        <w:t xml:space="preserve">  </w:t>
      </w:r>
      <w:r>
        <w:rPr>
          <w:rFonts w:hint="eastAsia" w:ascii="宋体" w:hAnsi="宋体"/>
          <w:sz w:val="28"/>
          <w:szCs w:val="28"/>
        </w:rPr>
        <w:t>②要言而有信，一诺千金</w:t>
      </w:r>
      <w:r>
        <w:rPr>
          <w:rFonts w:ascii="宋体" w:hAnsi="宋体"/>
          <w:sz w:val="28"/>
          <w:szCs w:val="28"/>
        </w:rPr>
        <w:t xml:space="preserve">  </w:t>
      </w:r>
      <w:r>
        <w:rPr>
          <w:rFonts w:hint="eastAsia" w:ascii="宋体" w:hAnsi="宋体"/>
          <w:sz w:val="28"/>
          <w:szCs w:val="28"/>
        </w:rPr>
        <w:t>③没有能力实现诺言时，可以放弃</w:t>
      </w:r>
      <w:r>
        <w:rPr>
          <w:rFonts w:ascii="宋体" w:hAnsi="宋体"/>
          <w:sz w:val="28"/>
          <w:szCs w:val="28"/>
        </w:rPr>
        <w:t xml:space="preserve">  </w:t>
      </w:r>
      <w:r>
        <w:rPr>
          <w:rFonts w:hint="eastAsia" w:ascii="宋体" w:hAnsi="宋体"/>
          <w:sz w:val="28"/>
          <w:szCs w:val="28"/>
        </w:rPr>
        <w:t>④要正确处理好诚实与说谎的关系</w:t>
      </w:r>
    </w:p>
    <w:p>
      <w:pPr>
        <w:ind w:firstLine="560" w:firstLineChars="200"/>
        <w:jc w:val="left"/>
        <w:rPr>
          <w:rFonts w:ascii="宋体"/>
          <w:sz w:val="28"/>
          <w:szCs w:val="28"/>
        </w:rPr>
      </w:pPr>
      <w:r>
        <w:rPr>
          <w:rFonts w:ascii="宋体" w:hAnsi="宋体"/>
          <w:sz w:val="28"/>
          <w:szCs w:val="28"/>
        </w:rPr>
        <w:t>A</w:t>
      </w:r>
      <w:r>
        <w:rPr>
          <w:rFonts w:hint="eastAsia" w:ascii="宋体" w:hAnsi="宋体"/>
          <w:sz w:val="28"/>
          <w:szCs w:val="28"/>
        </w:rPr>
        <w:t>、①②</w:t>
      </w:r>
      <w:r>
        <w:rPr>
          <w:rFonts w:ascii="宋体" w:hAnsi="宋体"/>
          <w:sz w:val="28"/>
          <w:szCs w:val="28"/>
        </w:rPr>
        <w:t xml:space="preserve">      B</w:t>
      </w:r>
      <w:r>
        <w:rPr>
          <w:rFonts w:hint="eastAsia" w:ascii="宋体" w:hAnsi="宋体"/>
          <w:sz w:val="28"/>
          <w:szCs w:val="28"/>
        </w:rPr>
        <w:t>、①④</w:t>
      </w:r>
      <w:r>
        <w:rPr>
          <w:rFonts w:ascii="宋体" w:hAnsi="宋体"/>
          <w:sz w:val="28"/>
          <w:szCs w:val="28"/>
        </w:rPr>
        <w:t xml:space="preserve">      C</w:t>
      </w:r>
      <w:r>
        <w:rPr>
          <w:rFonts w:hint="eastAsia" w:ascii="宋体" w:hAnsi="宋体"/>
          <w:sz w:val="28"/>
          <w:szCs w:val="28"/>
        </w:rPr>
        <w:t>、②③</w:t>
      </w:r>
      <w:r>
        <w:rPr>
          <w:rFonts w:ascii="宋体" w:hAnsi="宋体"/>
          <w:sz w:val="28"/>
          <w:szCs w:val="28"/>
        </w:rPr>
        <w:t xml:space="preserve">        D</w:t>
      </w:r>
      <w:r>
        <w:rPr>
          <w:rFonts w:hint="eastAsia" w:ascii="宋体" w:hAnsi="宋体"/>
          <w:sz w:val="28"/>
          <w:szCs w:val="28"/>
        </w:rPr>
        <w:t>、②④</w:t>
      </w:r>
    </w:p>
    <w:p>
      <w:pPr>
        <w:jc w:val="left"/>
        <w:rPr>
          <w:rFonts w:ascii="宋体"/>
          <w:sz w:val="28"/>
          <w:szCs w:val="28"/>
        </w:rPr>
      </w:pPr>
      <w:r>
        <w:pict>
          <v:shape id="图片 2" o:spid="_x0000_s1027" o:spt="75" type="#_x0000_t75" style="position:absolute;left:0pt;margin-left:305.15pt;margin-top:5.5pt;height:90.75pt;width:135pt;mso-wrap-distance-bottom:0pt;mso-wrap-distance-left:9pt;mso-wrap-distance-right:9pt;mso-wrap-distance-top:0pt;z-index:251659264;mso-width-relative:page;mso-height-relative:page;" filled="f" o:preferrelative="t" stroked="f" coordsize="21600,21600">
            <v:path/>
            <v:fill on="f" focussize="0,0"/>
            <v:stroke on="f" joinstyle="miter"/>
            <v:imagedata r:id="rId6" o:title=""/>
            <o:lock v:ext="edit" aspectratio="t"/>
            <w10:wrap type="square"/>
          </v:shape>
        </w:pict>
      </w:r>
      <w:r>
        <w:rPr>
          <w:rFonts w:ascii="宋体" w:hAnsi="宋体"/>
          <w:sz w:val="28"/>
          <w:szCs w:val="28"/>
        </w:rPr>
        <w:t>9</w:t>
      </w:r>
      <w:r>
        <w:rPr>
          <w:rFonts w:hint="eastAsia" w:ascii="宋体" w:hAnsi="宋体"/>
          <w:sz w:val="28"/>
          <w:szCs w:val="28"/>
        </w:rPr>
        <w:t>、漫画《又是快递》启示我们（</w:t>
      </w:r>
      <w:r>
        <w:rPr>
          <w:rFonts w:ascii="宋体" w:hAnsi="宋体"/>
          <w:sz w:val="28"/>
          <w:szCs w:val="28"/>
        </w:rPr>
        <w:t xml:space="preserve">   </w:t>
      </w:r>
      <w:r>
        <w:rPr>
          <w:rFonts w:hint="eastAsia" w:ascii="宋体" w:hAnsi="宋体"/>
          <w:sz w:val="28"/>
          <w:szCs w:val="28"/>
        </w:rPr>
        <w:t>）</w:t>
      </w:r>
    </w:p>
    <w:p>
      <w:pPr>
        <w:jc w:val="left"/>
        <w:rPr>
          <w:rFonts w:ascii="宋体"/>
          <w:sz w:val="28"/>
          <w:szCs w:val="28"/>
        </w:rPr>
      </w:pPr>
      <w:r>
        <w:rPr>
          <w:rFonts w:ascii="宋体" w:hAnsi="宋体"/>
          <w:sz w:val="28"/>
          <w:szCs w:val="28"/>
        </w:rPr>
        <w:t>A</w:t>
      </w:r>
      <w:r>
        <w:rPr>
          <w:rFonts w:hint="eastAsia" w:ascii="宋体" w:hAnsi="宋体"/>
          <w:sz w:val="28"/>
          <w:szCs w:val="28"/>
        </w:rPr>
        <w:t>、社会生活中存在着子女不赡养父母的现象</w:t>
      </w:r>
      <w:r>
        <w:rPr>
          <w:rFonts w:ascii="宋体" w:hAnsi="宋体"/>
          <w:sz w:val="28"/>
          <w:szCs w:val="28"/>
        </w:rPr>
        <w:t xml:space="preserve">  </w:t>
      </w:r>
    </w:p>
    <w:p>
      <w:pPr>
        <w:jc w:val="left"/>
        <w:rPr>
          <w:rFonts w:ascii="宋体"/>
          <w:sz w:val="28"/>
          <w:szCs w:val="28"/>
        </w:rPr>
      </w:pPr>
      <w:r>
        <w:rPr>
          <w:rFonts w:ascii="宋体" w:hAnsi="宋体"/>
          <w:sz w:val="28"/>
          <w:szCs w:val="28"/>
        </w:rPr>
        <w:t>B</w:t>
      </w:r>
      <w:r>
        <w:rPr>
          <w:rFonts w:hint="eastAsia" w:ascii="宋体" w:hAnsi="宋体"/>
          <w:sz w:val="28"/>
          <w:szCs w:val="28"/>
        </w:rPr>
        <w:t>、要在物质上赡养父母，在精神上安慰父母</w:t>
      </w:r>
      <w:r>
        <w:rPr>
          <w:rFonts w:ascii="宋体" w:hAnsi="宋体"/>
          <w:sz w:val="28"/>
          <w:szCs w:val="28"/>
        </w:rPr>
        <w:t xml:space="preserve">  </w:t>
      </w:r>
    </w:p>
    <w:p>
      <w:pPr>
        <w:jc w:val="left"/>
        <w:rPr>
          <w:rFonts w:ascii="宋体"/>
          <w:sz w:val="28"/>
          <w:szCs w:val="28"/>
        </w:rPr>
      </w:pPr>
      <w:r>
        <w:rPr>
          <w:rFonts w:ascii="宋体" w:hAnsi="宋体"/>
          <w:sz w:val="28"/>
          <w:szCs w:val="28"/>
        </w:rPr>
        <w:t>C</w:t>
      </w:r>
      <w:r>
        <w:rPr>
          <w:rFonts w:hint="eastAsia" w:ascii="宋体" w:hAnsi="宋体"/>
          <w:sz w:val="28"/>
          <w:szCs w:val="28"/>
        </w:rPr>
        <w:t>、父母要体谅子女的难处，支持子女的工作</w:t>
      </w:r>
      <w:r>
        <w:rPr>
          <w:rFonts w:ascii="宋体" w:hAnsi="宋体"/>
          <w:sz w:val="28"/>
          <w:szCs w:val="28"/>
        </w:rPr>
        <w:t xml:space="preserve">  </w:t>
      </w:r>
    </w:p>
    <w:p>
      <w:pPr>
        <w:jc w:val="left"/>
        <w:rPr>
          <w:rFonts w:ascii="宋体"/>
          <w:sz w:val="28"/>
          <w:szCs w:val="28"/>
        </w:rPr>
      </w:pPr>
      <w:r>
        <w:rPr>
          <w:rFonts w:ascii="宋体" w:hAnsi="宋体"/>
          <w:sz w:val="28"/>
          <w:szCs w:val="28"/>
        </w:rPr>
        <w:t>D</w:t>
      </w:r>
      <w:r>
        <w:rPr>
          <w:rFonts w:hint="eastAsia" w:ascii="宋体" w:hAnsi="宋体"/>
          <w:sz w:val="28"/>
          <w:szCs w:val="28"/>
        </w:rPr>
        <w:t>、子女能够做到在物质上赡养父母就行了</w:t>
      </w:r>
    </w:p>
    <w:p>
      <w:pPr>
        <w:jc w:val="left"/>
        <w:rPr>
          <w:rFonts w:ascii="宋体"/>
          <w:sz w:val="28"/>
          <w:szCs w:val="28"/>
        </w:rPr>
      </w:pPr>
      <w:r>
        <w:rPr>
          <w:rFonts w:ascii="宋体" w:hAnsi="宋体"/>
          <w:sz w:val="28"/>
          <w:szCs w:val="28"/>
        </w:rPr>
        <w:t>10</w:t>
      </w:r>
      <w:r>
        <w:rPr>
          <w:rFonts w:hint="eastAsia" w:ascii="宋体" w:hAnsi="宋体"/>
          <w:sz w:val="28"/>
          <w:szCs w:val="28"/>
        </w:rPr>
        <w:t>、歌唱演员丛飞</w:t>
      </w:r>
      <w:r>
        <w:rPr>
          <w:rFonts w:ascii="宋体" w:hAnsi="宋体"/>
          <w:sz w:val="28"/>
          <w:szCs w:val="28"/>
        </w:rPr>
        <w:t>10</w:t>
      </w:r>
      <w:r>
        <w:rPr>
          <w:rFonts w:hint="eastAsia" w:ascii="宋体" w:hAnsi="宋体"/>
          <w:sz w:val="28"/>
          <w:szCs w:val="28"/>
        </w:rPr>
        <w:t>年来坚持资助失学儿童和残疾人。在生命的最后阶段，他又立下遗嘱捐献眼角膜，让自己有用的器官能帮助需要的人。他的生命虽然短暂，却有质量的延长了生命</w:t>
      </w:r>
      <w:r>
        <w:rPr>
          <w:rFonts w:ascii="宋体" w:hAnsi="宋体"/>
          <w:sz w:val="28"/>
          <w:szCs w:val="28"/>
        </w:rPr>
        <w:t>——</w:t>
      </w:r>
      <w:r>
        <w:rPr>
          <w:rFonts w:hint="eastAsia" w:ascii="宋体" w:hAnsi="宋体"/>
          <w:sz w:val="28"/>
          <w:szCs w:val="28"/>
        </w:rPr>
        <w:t>在自己身上更在别人身上。从丛飞身上，我们可以感受到，其中正确的是（</w:t>
      </w:r>
      <w:r>
        <w:rPr>
          <w:rFonts w:ascii="宋体" w:hAnsi="宋体"/>
          <w:sz w:val="28"/>
          <w:szCs w:val="28"/>
        </w:rPr>
        <w:t xml:space="preserve">   </w:t>
      </w:r>
      <w:r>
        <w:rPr>
          <w:rFonts w:hint="eastAsia" w:ascii="宋体" w:hAnsi="宋体"/>
          <w:sz w:val="28"/>
          <w:szCs w:val="28"/>
        </w:rPr>
        <w:t>）</w:t>
      </w:r>
    </w:p>
    <w:p>
      <w:pPr>
        <w:jc w:val="left"/>
        <w:rPr>
          <w:rFonts w:ascii="宋体"/>
          <w:sz w:val="28"/>
          <w:szCs w:val="28"/>
        </w:rPr>
      </w:pPr>
      <w:r>
        <w:rPr>
          <w:rFonts w:hint="eastAsia" w:ascii="宋体" w:hAnsi="宋体"/>
          <w:sz w:val="28"/>
          <w:szCs w:val="28"/>
        </w:rPr>
        <w:t>①人生的价值在奉献中会得以提升</w:t>
      </w:r>
      <w:r>
        <w:rPr>
          <w:rFonts w:ascii="宋体" w:hAnsi="宋体"/>
          <w:sz w:val="28"/>
          <w:szCs w:val="28"/>
        </w:rPr>
        <w:t xml:space="preserve">  </w:t>
      </w:r>
      <w:r>
        <w:rPr>
          <w:rFonts w:hint="eastAsia" w:ascii="宋体" w:hAnsi="宋体"/>
          <w:sz w:val="28"/>
          <w:szCs w:val="28"/>
        </w:rPr>
        <w:t>②只有建立在责任与义务之上的人生才是坚实的人生、成熟的人生</w:t>
      </w:r>
      <w:r>
        <w:rPr>
          <w:rFonts w:ascii="宋体" w:hAnsi="宋体"/>
          <w:sz w:val="28"/>
          <w:szCs w:val="28"/>
        </w:rPr>
        <w:t xml:space="preserve">  </w:t>
      </w:r>
      <w:r>
        <w:rPr>
          <w:rFonts w:hint="eastAsia" w:ascii="宋体" w:hAnsi="宋体"/>
          <w:sz w:val="28"/>
          <w:szCs w:val="28"/>
        </w:rPr>
        <w:t>③只懂得奉献，不懂得回报的人生是没有意义的</w:t>
      </w:r>
      <w:r>
        <w:rPr>
          <w:rFonts w:ascii="宋体" w:hAnsi="宋体"/>
          <w:sz w:val="28"/>
          <w:szCs w:val="28"/>
        </w:rPr>
        <w:t xml:space="preserve">  </w:t>
      </w:r>
      <w:r>
        <w:rPr>
          <w:rFonts w:hint="eastAsia" w:ascii="宋体" w:hAnsi="宋体"/>
          <w:sz w:val="28"/>
          <w:szCs w:val="28"/>
        </w:rPr>
        <w:t>④每个人都必须倾其所有去奉献社会，才能承担社会责任。</w:t>
      </w:r>
    </w:p>
    <w:p>
      <w:pPr>
        <w:jc w:val="left"/>
        <w:rPr>
          <w:rFonts w:ascii="宋体"/>
          <w:sz w:val="28"/>
          <w:szCs w:val="28"/>
        </w:rPr>
      </w:pPr>
      <w:r>
        <w:rPr>
          <w:rFonts w:ascii="宋体" w:hAnsi="宋体"/>
          <w:sz w:val="28"/>
          <w:szCs w:val="28"/>
        </w:rPr>
        <w:t>A</w:t>
      </w:r>
      <w:r>
        <w:rPr>
          <w:rFonts w:hint="eastAsia" w:ascii="宋体" w:hAnsi="宋体"/>
          <w:sz w:val="28"/>
          <w:szCs w:val="28"/>
        </w:rPr>
        <w:t>、①③</w:t>
      </w:r>
      <w:r>
        <w:rPr>
          <w:rFonts w:ascii="宋体" w:hAnsi="宋体"/>
          <w:sz w:val="28"/>
          <w:szCs w:val="28"/>
        </w:rPr>
        <w:t xml:space="preserve">          B</w:t>
      </w:r>
      <w:r>
        <w:rPr>
          <w:rFonts w:hint="eastAsia" w:ascii="宋体" w:hAnsi="宋体"/>
          <w:sz w:val="28"/>
          <w:szCs w:val="28"/>
        </w:rPr>
        <w:t>、①②</w:t>
      </w:r>
      <w:r>
        <w:rPr>
          <w:rFonts w:ascii="宋体" w:hAnsi="宋体"/>
          <w:sz w:val="28"/>
          <w:szCs w:val="28"/>
        </w:rPr>
        <w:t xml:space="preserve">         C</w:t>
      </w:r>
      <w:r>
        <w:rPr>
          <w:rFonts w:hint="eastAsia" w:ascii="宋体" w:hAnsi="宋体"/>
          <w:sz w:val="28"/>
          <w:szCs w:val="28"/>
        </w:rPr>
        <w:t>、③④</w:t>
      </w:r>
      <w:r>
        <w:rPr>
          <w:rFonts w:ascii="宋体" w:hAnsi="宋体"/>
          <w:sz w:val="28"/>
          <w:szCs w:val="28"/>
        </w:rPr>
        <w:t xml:space="preserve">        D</w:t>
      </w:r>
      <w:r>
        <w:rPr>
          <w:rFonts w:hint="eastAsia" w:ascii="宋体" w:hAnsi="宋体"/>
          <w:sz w:val="28"/>
          <w:szCs w:val="28"/>
        </w:rPr>
        <w:t>、①④</w:t>
      </w:r>
    </w:p>
    <w:p>
      <w:pPr>
        <w:jc w:val="left"/>
        <w:rPr>
          <w:rFonts w:ascii="宋体"/>
          <w:sz w:val="28"/>
          <w:szCs w:val="28"/>
        </w:rPr>
      </w:pPr>
      <w:r>
        <w:rPr>
          <w:rFonts w:ascii="宋体" w:hAnsi="宋体"/>
          <w:sz w:val="28"/>
          <w:szCs w:val="28"/>
        </w:rPr>
        <w:t>11</w:t>
      </w:r>
      <w:r>
        <w:rPr>
          <w:rFonts w:hint="eastAsia" w:ascii="宋体" w:hAnsi="宋体"/>
          <w:sz w:val="28"/>
          <w:szCs w:val="28"/>
        </w:rPr>
        <w:t>、下列排列顺序正确的是（</w:t>
      </w:r>
      <w:r>
        <w:rPr>
          <w:rFonts w:ascii="宋体" w:hAnsi="宋体"/>
          <w:sz w:val="28"/>
          <w:szCs w:val="28"/>
        </w:rPr>
        <w:t xml:space="preserve">   </w:t>
      </w:r>
      <w:r>
        <w:rPr>
          <w:rFonts w:hint="eastAsia" w:ascii="宋体" w:hAnsi="宋体"/>
          <w:sz w:val="28"/>
          <w:szCs w:val="28"/>
        </w:rPr>
        <w:t>）</w:t>
      </w:r>
    </w:p>
    <w:tbl>
      <w:tblPr>
        <w:tblStyle w:val="6"/>
        <w:tblW w:w="4440" w:type="dxa"/>
        <w:tblInd w:w="93" w:type="dxa"/>
        <w:tblLayout w:type="fixed"/>
        <w:tblCellMar>
          <w:top w:w="0" w:type="dxa"/>
          <w:left w:w="108" w:type="dxa"/>
          <w:bottom w:w="0" w:type="dxa"/>
          <w:right w:w="108" w:type="dxa"/>
        </w:tblCellMar>
      </w:tblPr>
      <w:tblGrid>
        <w:gridCol w:w="620"/>
        <w:gridCol w:w="620"/>
        <w:gridCol w:w="700"/>
        <w:gridCol w:w="560"/>
        <w:gridCol w:w="720"/>
        <w:gridCol w:w="520"/>
        <w:gridCol w:w="700"/>
      </w:tblGrid>
      <w:tr>
        <w:tblPrEx>
          <w:tblLayout w:type="fixed"/>
          <w:tblCellMar>
            <w:top w:w="0" w:type="dxa"/>
            <w:left w:w="108" w:type="dxa"/>
            <w:bottom w:w="0" w:type="dxa"/>
            <w:right w:w="108" w:type="dxa"/>
          </w:tblCellMar>
        </w:tblPrEx>
        <w:trPr>
          <w:trHeight w:val="360" w:hRule="atLeast"/>
        </w:trPr>
        <w:tc>
          <w:tcPr>
            <w:tcW w:w="62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b/>
                <w:color w:val="000000"/>
                <w:kern w:val="0"/>
                <w:sz w:val="22"/>
                <w:szCs w:val="22"/>
              </w:rPr>
            </w:pPr>
            <w:r>
              <w:rPr>
                <w:rFonts w:hint="eastAsia" w:ascii="宋体" w:hAnsi="宋体" w:cs="宋体"/>
                <w:b/>
                <w:color w:val="000000"/>
                <w:kern w:val="0"/>
                <w:sz w:val="22"/>
                <w:szCs w:val="22"/>
              </w:rPr>
              <w:t>　</w:t>
            </w:r>
          </w:p>
        </w:tc>
        <w:tc>
          <w:tcPr>
            <w:tcW w:w="620" w:type="dxa"/>
            <w:tcBorders>
              <w:top w:val="nil"/>
              <w:left w:val="nil"/>
              <w:bottom w:val="nil"/>
              <w:right w:val="nil"/>
            </w:tcBorders>
            <w:vAlign w:val="center"/>
          </w:tcPr>
          <w:p>
            <w:pPr>
              <w:widowControl/>
              <w:jc w:val="left"/>
              <w:rPr>
                <w:rFonts w:ascii="宋体" w:cs="宋体"/>
                <w:b/>
                <w:color w:val="000000"/>
                <w:kern w:val="0"/>
                <w:sz w:val="22"/>
                <w:szCs w:val="22"/>
              </w:rPr>
            </w:pPr>
            <w:r>
              <w:rPr>
                <w:rFonts w:ascii="宋体" w:hAnsi="宋体" w:cs="宋体"/>
                <w:b/>
                <w:color w:val="000000"/>
                <w:kern w:val="0"/>
                <w:sz w:val="22"/>
                <w:szCs w:val="22"/>
              </w:rPr>
              <w:t xml:space="preserve"> </w:t>
            </w:r>
            <w:r>
              <w:rPr>
                <w:rFonts w:hint="eastAsia" w:ascii="宋体" w:hAnsi="宋体" w:cs="宋体"/>
                <w:b/>
                <w:color w:val="000000"/>
                <w:kern w:val="0"/>
                <w:sz w:val="22"/>
                <w:szCs w:val="22"/>
              </w:rPr>
              <w:t>→</w:t>
            </w:r>
          </w:p>
        </w:tc>
        <w:tc>
          <w:tcPr>
            <w:tcW w:w="70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b/>
                <w:color w:val="000000"/>
                <w:kern w:val="0"/>
                <w:sz w:val="22"/>
                <w:szCs w:val="22"/>
              </w:rPr>
            </w:pPr>
            <w:r>
              <w:rPr>
                <w:rFonts w:hint="eastAsia" w:ascii="宋体" w:hAnsi="宋体" w:cs="宋体"/>
                <w:b/>
                <w:color w:val="000000"/>
                <w:kern w:val="0"/>
                <w:sz w:val="22"/>
                <w:szCs w:val="22"/>
              </w:rPr>
              <w:t>　</w:t>
            </w:r>
          </w:p>
        </w:tc>
        <w:tc>
          <w:tcPr>
            <w:tcW w:w="560" w:type="dxa"/>
            <w:tcBorders>
              <w:top w:val="nil"/>
              <w:left w:val="nil"/>
              <w:bottom w:val="nil"/>
              <w:right w:val="nil"/>
            </w:tcBorders>
            <w:vAlign w:val="center"/>
          </w:tcPr>
          <w:p>
            <w:pPr>
              <w:widowControl/>
              <w:jc w:val="left"/>
              <w:rPr>
                <w:rFonts w:ascii="宋体" w:cs="宋体"/>
                <w:b/>
                <w:color w:val="000000"/>
                <w:kern w:val="0"/>
                <w:sz w:val="22"/>
                <w:szCs w:val="22"/>
              </w:rPr>
            </w:pPr>
            <w:r>
              <w:rPr>
                <w:rFonts w:ascii="宋体" w:hAnsi="宋体" w:cs="宋体"/>
                <w:b/>
                <w:color w:val="000000"/>
                <w:kern w:val="0"/>
                <w:sz w:val="22"/>
                <w:szCs w:val="22"/>
              </w:rPr>
              <w:t xml:space="preserve"> </w:t>
            </w:r>
            <w:r>
              <w:rPr>
                <w:rFonts w:hint="eastAsia" w:ascii="宋体" w:hAnsi="宋体" w:cs="宋体"/>
                <w:b/>
                <w:color w:val="000000"/>
                <w:kern w:val="0"/>
                <w:sz w:val="22"/>
                <w:szCs w:val="22"/>
              </w:rPr>
              <w:t>→</w:t>
            </w:r>
          </w:p>
        </w:tc>
        <w:tc>
          <w:tcPr>
            <w:tcW w:w="72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b/>
                <w:color w:val="000000"/>
                <w:kern w:val="0"/>
                <w:sz w:val="22"/>
                <w:szCs w:val="22"/>
              </w:rPr>
            </w:pPr>
            <w:r>
              <w:rPr>
                <w:rFonts w:hint="eastAsia" w:ascii="宋体" w:hAnsi="宋体" w:cs="宋体"/>
                <w:b/>
                <w:color w:val="000000"/>
                <w:kern w:val="0"/>
                <w:sz w:val="22"/>
                <w:szCs w:val="22"/>
              </w:rPr>
              <w:t>　</w:t>
            </w:r>
          </w:p>
        </w:tc>
        <w:tc>
          <w:tcPr>
            <w:tcW w:w="520" w:type="dxa"/>
            <w:tcBorders>
              <w:top w:val="nil"/>
              <w:left w:val="nil"/>
              <w:bottom w:val="nil"/>
              <w:right w:val="nil"/>
            </w:tcBorders>
            <w:vAlign w:val="center"/>
          </w:tcPr>
          <w:p>
            <w:pPr>
              <w:widowControl/>
              <w:jc w:val="center"/>
              <w:rPr>
                <w:rFonts w:ascii="宋体" w:cs="宋体"/>
                <w:b/>
                <w:color w:val="000000"/>
                <w:kern w:val="0"/>
                <w:sz w:val="22"/>
                <w:szCs w:val="22"/>
              </w:rPr>
            </w:pPr>
            <w:r>
              <w:rPr>
                <w:rFonts w:hint="eastAsia" w:ascii="宋体" w:hAnsi="宋体" w:cs="宋体"/>
                <w:b/>
                <w:color w:val="000000"/>
                <w:kern w:val="0"/>
                <w:sz w:val="22"/>
                <w:szCs w:val="22"/>
              </w:rPr>
              <w:t>→</w:t>
            </w:r>
          </w:p>
        </w:tc>
        <w:tc>
          <w:tcPr>
            <w:tcW w:w="70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b/>
                <w:color w:val="000000"/>
                <w:kern w:val="0"/>
                <w:sz w:val="22"/>
                <w:szCs w:val="22"/>
              </w:rPr>
            </w:pPr>
            <w:r>
              <w:rPr>
                <w:rFonts w:hint="eastAsia" w:ascii="宋体" w:hAnsi="宋体" w:cs="宋体"/>
                <w:b/>
                <w:color w:val="000000"/>
                <w:kern w:val="0"/>
                <w:sz w:val="22"/>
                <w:szCs w:val="22"/>
              </w:rPr>
              <w:t>　</w:t>
            </w:r>
          </w:p>
        </w:tc>
      </w:tr>
    </w:tbl>
    <w:p>
      <w:pPr>
        <w:pStyle w:val="10"/>
        <w:numPr>
          <w:ilvl w:val="0"/>
          <w:numId w:val="1"/>
        </w:numPr>
        <w:ind w:firstLineChars="0"/>
        <w:jc w:val="left"/>
        <w:rPr>
          <w:rFonts w:ascii="宋体"/>
          <w:sz w:val="28"/>
          <w:szCs w:val="28"/>
        </w:rPr>
      </w:pPr>
      <w:r>
        <w:rPr>
          <w:rFonts w:hint="eastAsia" w:ascii="宋体" w:hAnsi="宋体"/>
          <w:sz w:val="28"/>
          <w:szCs w:val="28"/>
        </w:rPr>
        <w:t>初级阶段</w:t>
      </w:r>
      <w:r>
        <w:rPr>
          <w:rFonts w:ascii="宋体" w:hAnsi="宋体"/>
          <w:sz w:val="28"/>
          <w:szCs w:val="28"/>
        </w:rPr>
        <w:t xml:space="preserve">  </w:t>
      </w:r>
      <w:r>
        <w:rPr>
          <w:rFonts w:hint="eastAsia" w:ascii="宋体" w:hAnsi="宋体"/>
          <w:sz w:val="28"/>
          <w:szCs w:val="28"/>
        </w:rPr>
        <w:t>②基本国情</w:t>
      </w:r>
      <w:r>
        <w:rPr>
          <w:rFonts w:ascii="宋体" w:hAnsi="宋体"/>
          <w:sz w:val="28"/>
          <w:szCs w:val="28"/>
        </w:rPr>
        <w:t xml:space="preserve">  </w:t>
      </w:r>
      <w:r>
        <w:rPr>
          <w:rFonts w:hint="eastAsia" w:ascii="宋体" w:hAnsi="宋体"/>
          <w:sz w:val="28"/>
          <w:szCs w:val="28"/>
        </w:rPr>
        <w:t>③坚持“一个中心、两个基本点”</w:t>
      </w:r>
      <w:r>
        <w:rPr>
          <w:rFonts w:ascii="宋体" w:hAnsi="宋体"/>
          <w:sz w:val="28"/>
          <w:szCs w:val="28"/>
        </w:rPr>
        <w:t xml:space="preserve">  </w:t>
      </w:r>
      <w:r>
        <w:rPr>
          <w:rFonts w:hint="eastAsia" w:ascii="宋体" w:hAnsi="宋体"/>
          <w:sz w:val="28"/>
          <w:szCs w:val="28"/>
        </w:rPr>
        <w:t>④基本路线</w:t>
      </w:r>
    </w:p>
    <w:p>
      <w:pPr>
        <w:pStyle w:val="10"/>
        <w:ind w:firstLine="0" w:firstLineChars="0"/>
        <w:jc w:val="left"/>
        <w:rPr>
          <w:rFonts w:ascii="宋体"/>
          <w:sz w:val="28"/>
          <w:szCs w:val="28"/>
        </w:rPr>
      </w:pPr>
      <w:r>
        <w:rPr>
          <w:rFonts w:ascii="宋体" w:hAnsi="宋体"/>
          <w:sz w:val="28"/>
          <w:szCs w:val="28"/>
        </w:rPr>
        <w:t>A</w:t>
      </w:r>
      <w:r>
        <w:rPr>
          <w:rFonts w:hint="eastAsia" w:ascii="宋体" w:hAnsi="宋体"/>
          <w:sz w:val="28"/>
          <w:szCs w:val="28"/>
        </w:rPr>
        <w:t>、①②③④</w:t>
      </w:r>
      <w:r>
        <w:rPr>
          <w:rFonts w:ascii="宋体" w:hAnsi="宋体"/>
          <w:sz w:val="28"/>
          <w:szCs w:val="28"/>
        </w:rPr>
        <w:t xml:space="preserve">      B</w:t>
      </w:r>
      <w:r>
        <w:rPr>
          <w:rFonts w:hint="eastAsia" w:ascii="宋体" w:hAnsi="宋体"/>
          <w:sz w:val="28"/>
          <w:szCs w:val="28"/>
        </w:rPr>
        <w:t>、②①③④</w:t>
      </w:r>
      <w:r>
        <w:rPr>
          <w:rFonts w:ascii="宋体" w:hAnsi="宋体"/>
          <w:sz w:val="28"/>
          <w:szCs w:val="28"/>
        </w:rPr>
        <w:t xml:space="preserve">     C</w:t>
      </w:r>
      <w:r>
        <w:rPr>
          <w:rFonts w:hint="eastAsia" w:ascii="宋体" w:hAnsi="宋体"/>
          <w:sz w:val="28"/>
          <w:szCs w:val="28"/>
        </w:rPr>
        <w:t>、</w:t>
      </w:r>
      <w:r>
        <w:rPr>
          <w:rFonts w:ascii="宋体" w:hAnsi="宋体"/>
          <w:sz w:val="28"/>
          <w:szCs w:val="28"/>
        </w:rPr>
        <w:t xml:space="preserve"> </w:t>
      </w:r>
      <w:r>
        <w:rPr>
          <w:rFonts w:hint="eastAsia" w:ascii="宋体" w:hAnsi="宋体"/>
          <w:sz w:val="28"/>
          <w:szCs w:val="28"/>
        </w:rPr>
        <w:t>④①②③</w:t>
      </w:r>
      <w:r>
        <w:rPr>
          <w:rFonts w:ascii="宋体" w:hAnsi="宋体"/>
          <w:sz w:val="28"/>
          <w:szCs w:val="28"/>
        </w:rPr>
        <w:t xml:space="preserve">    D</w:t>
      </w:r>
      <w:r>
        <w:rPr>
          <w:rFonts w:hint="eastAsia" w:ascii="宋体" w:hAnsi="宋体"/>
          <w:sz w:val="28"/>
          <w:szCs w:val="28"/>
        </w:rPr>
        <w:t>、②①④③</w:t>
      </w:r>
    </w:p>
    <w:p>
      <w:pPr>
        <w:jc w:val="left"/>
        <w:rPr>
          <w:rFonts w:ascii="宋体"/>
          <w:sz w:val="28"/>
          <w:szCs w:val="28"/>
        </w:rPr>
      </w:pPr>
      <w:r>
        <w:rPr>
          <w:rFonts w:ascii="宋体" w:hAnsi="宋体"/>
          <w:sz w:val="28"/>
          <w:szCs w:val="28"/>
        </w:rPr>
        <w:t>12</w:t>
      </w:r>
      <w:r>
        <w:rPr>
          <w:rFonts w:hint="eastAsia" w:ascii="宋体" w:hAnsi="宋体"/>
          <w:sz w:val="28"/>
          <w:szCs w:val="28"/>
        </w:rPr>
        <w:t>、“垃圾是放错了地方的资源。”这启示我们（</w:t>
      </w:r>
      <w:r>
        <w:rPr>
          <w:rFonts w:ascii="宋体" w:hAnsi="宋体"/>
          <w:sz w:val="28"/>
          <w:szCs w:val="28"/>
        </w:rPr>
        <w:t xml:space="preserve">   </w:t>
      </w:r>
      <w:r>
        <w:rPr>
          <w:rFonts w:hint="eastAsia" w:ascii="宋体" w:hAnsi="宋体"/>
          <w:sz w:val="28"/>
          <w:szCs w:val="28"/>
        </w:rPr>
        <w:t>）</w:t>
      </w:r>
    </w:p>
    <w:p>
      <w:pPr>
        <w:jc w:val="left"/>
        <w:rPr>
          <w:rFonts w:ascii="宋体"/>
          <w:sz w:val="28"/>
          <w:szCs w:val="28"/>
        </w:rPr>
      </w:pPr>
      <w:r>
        <w:rPr>
          <w:rFonts w:hint="eastAsia" w:ascii="宋体" w:hAnsi="宋体"/>
          <w:sz w:val="28"/>
          <w:szCs w:val="28"/>
        </w:rPr>
        <w:t>①实现垃圾回收再利用，发展循环经济</w:t>
      </w:r>
      <w:r>
        <w:rPr>
          <w:rFonts w:ascii="宋体" w:hAnsi="宋体"/>
          <w:sz w:val="28"/>
          <w:szCs w:val="28"/>
        </w:rPr>
        <w:t xml:space="preserve">  </w:t>
      </w:r>
      <w:r>
        <w:rPr>
          <w:rFonts w:hint="eastAsia" w:ascii="宋体" w:hAnsi="宋体"/>
          <w:sz w:val="28"/>
          <w:szCs w:val="28"/>
        </w:rPr>
        <w:t>②边污染边治理，反对先污染后治理</w:t>
      </w:r>
      <w:r>
        <w:rPr>
          <w:rFonts w:ascii="宋体" w:hAnsi="宋体"/>
          <w:sz w:val="28"/>
          <w:szCs w:val="28"/>
        </w:rPr>
        <w:t xml:space="preserve">  </w:t>
      </w:r>
      <w:r>
        <w:rPr>
          <w:rFonts w:hint="eastAsia" w:ascii="宋体" w:hAnsi="宋体"/>
          <w:sz w:val="28"/>
          <w:szCs w:val="28"/>
        </w:rPr>
        <w:t>③实现“资源</w:t>
      </w:r>
      <w:r>
        <w:rPr>
          <w:rFonts w:ascii="宋体" w:hAnsi="宋体"/>
          <w:sz w:val="28"/>
          <w:szCs w:val="28"/>
        </w:rPr>
        <w:t>—</w:t>
      </w:r>
      <w:r>
        <w:rPr>
          <w:rFonts w:hint="eastAsia" w:ascii="宋体" w:hAnsi="宋体"/>
          <w:sz w:val="28"/>
          <w:szCs w:val="28"/>
        </w:rPr>
        <w:t>产品</w:t>
      </w:r>
      <w:r>
        <w:rPr>
          <w:rFonts w:ascii="宋体" w:hAnsi="宋体"/>
          <w:sz w:val="28"/>
          <w:szCs w:val="28"/>
        </w:rPr>
        <w:t>—</w:t>
      </w:r>
      <w:r>
        <w:rPr>
          <w:rFonts w:hint="eastAsia" w:ascii="宋体" w:hAnsi="宋体"/>
          <w:sz w:val="28"/>
          <w:szCs w:val="28"/>
        </w:rPr>
        <w:t>消费</w:t>
      </w:r>
      <w:r>
        <w:rPr>
          <w:rFonts w:ascii="宋体" w:hAnsi="宋体"/>
          <w:sz w:val="28"/>
          <w:szCs w:val="28"/>
        </w:rPr>
        <w:t>—</w:t>
      </w:r>
      <w:r>
        <w:rPr>
          <w:rFonts w:hint="eastAsia" w:ascii="宋体" w:hAnsi="宋体"/>
          <w:sz w:val="28"/>
          <w:szCs w:val="28"/>
        </w:rPr>
        <w:t>废物排放”的循环</w:t>
      </w:r>
      <w:r>
        <w:rPr>
          <w:rFonts w:ascii="宋体" w:hAnsi="宋体"/>
          <w:sz w:val="28"/>
          <w:szCs w:val="28"/>
        </w:rPr>
        <w:t xml:space="preserve">  </w:t>
      </w:r>
      <w:r>
        <w:rPr>
          <w:rFonts w:hint="eastAsia" w:ascii="宋体" w:hAnsi="宋体"/>
          <w:sz w:val="28"/>
          <w:szCs w:val="28"/>
        </w:rPr>
        <w:t>④实现“资源</w:t>
      </w:r>
      <w:r>
        <w:rPr>
          <w:rFonts w:ascii="宋体" w:hAnsi="宋体"/>
          <w:sz w:val="28"/>
          <w:szCs w:val="28"/>
        </w:rPr>
        <w:t>—</w:t>
      </w:r>
      <w:r>
        <w:rPr>
          <w:rFonts w:hint="eastAsia" w:ascii="宋体" w:hAnsi="宋体"/>
          <w:sz w:val="28"/>
          <w:szCs w:val="28"/>
        </w:rPr>
        <w:t>产品</w:t>
      </w:r>
      <w:r>
        <w:rPr>
          <w:rFonts w:ascii="宋体" w:hAnsi="宋体"/>
          <w:sz w:val="28"/>
          <w:szCs w:val="28"/>
        </w:rPr>
        <w:t>—</w:t>
      </w:r>
      <w:r>
        <w:rPr>
          <w:rFonts w:hint="eastAsia" w:ascii="宋体" w:hAnsi="宋体"/>
          <w:sz w:val="28"/>
          <w:szCs w:val="28"/>
        </w:rPr>
        <w:t>消费</w:t>
      </w:r>
      <w:r>
        <w:rPr>
          <w:rFonts w:ascii="宋体" w:hAnsi="宋体"/>
          <w:sz w:val="28"/>
          <w:szCs w:val="28"/>
        </w:rPr>
        <w:t>—</w:t>
      </w:r>
      <w:r>
        <w:rPr>
          <w:rFonts w:hint="eastAsia" w:ascii="宋体" w:hAnsi="宋体"/>
          <w:sz w:val="28"/>
          <w:szCs w:val="28"/>
        </w:rPr>
        <w:t>再生资源”的循环</w:t>
      </w:r>
    </w:p>
    <w:p>
      <w:pPr>
        <w:jc w:val="left"/>
        <w:rPr>
          <w:rFonts w:ascii="宋体"/>
          <w:sz w:val="28"/>
          <w:szCs w:val="28"/>
        </w:rPr>
      </w:pPr>
      <w:r>
        <w:rPr>
          <w:rFonts w:ascii="宋体" w:hAnsi="宋体"/>
          <w:sz w:val="28"/>
          <w:szCs w:val="28"/>
        </w:rPr>
        <w:t>A</w:t>
      </w:r>
      <w:r>
        <w:rPr>
          <w:rFonts w:hint="eastAsia" w:ascii="宋体" w:hAnsi="宋体"/>
          <w:sz w:val="28"/>
          <w:szCs w:val="28"/>
        </w:rPr>
        <w:t>、①②</w:t>
      </w:r>
      <w:r>
        <w:rPr>
          <w:rFonts w:ascii="宋体" w:hAnsi="宋体"/>
          <w:sz w:val="28"/>
          <w:szCs w:val="28"/>
        </w:rPr>
        <w:t xml:space="preserve">         B</w:t>
      </w:r>
      <w:r>
        <w:rPr>
          <w:rFonts w:hint="eastAsia" w:ascii="宋体" w:hAnsi="宋体"/>
          <w:sz w:val="28"/>
          <w:szCs w:val="28"/>
        </w:rPr>
        <w:t>、</w:t>
      </w:r>
      <w:r>
        <w:rPr>
          <w:rFonts w:ascii="宋体" w:hAnsi="宋体"/>
          <w:sz w:val="28"/>
          <w:szCs w:val="28"/>
        </w:rPr>
        <w:t xml:space="preserve"> </w:t>
      </w:r>
      <w:r>
        <w:rPr>
          <w:rFonts w:hint="eastAsia" w:ascii="宋体" w:hAnsi="宋体"/>
          <w:sz w:val="28"/>
          <w:szCs w:val="28"/>
        </w:rPr>
        <w:t>②③</w:t>
      </w:r>
      <w:r>
        <w:rPr>
          <w:rFonts w:ascii="宋体" w:hAnsi="宋体"/>
          <w:sz w:val="28"/>
          <w:szCs w:val="28"/>
        </w:rPr>
        <w:t xml:space="preserve">         C</w:t>
      </w:r>
      <w:r>
        <w:rPr>
          <w:rFonts w:hint="eastAsia" w:ascii="宋体" w:hAnsi="宋体"/>
          <w:sz w:val="28"/>
          <w:szCs w:val="28"/>
        </w:rPr>
        <w:t>、②④</w:t>
      </w:r>
      <w:r>
        <w:rPr>
          <w:rFonts w:ascii="宋体" w:hAnsi="宋体"/>
          <w:sz w:val="28"/>
          <w:szCs w:val="28"/>
        </w:rPr>
        <w:t xml:space="preserve">       D</w:t>
      </w:r>
      <w:r>
        <w:rPr>
          <w:rFonts w:hint="eastAsia" w:ascii="宋体" w:hAnsi="宋体"/>
          <w:sz w:val="28"/>
          <w:szCs w:val="28"/>
        </w:rPr>
        <w:t>、①④</w:t>
      </w:r>
    </w:p>
    <w:p>
      <w:pPr>
        <w:rPr>
          <w:sz w:val="28"/>
          <w:szCs w:val="28"/>
        </w:rPr>
      </w:pPr>
      <w:r>
        <w:rPr>
          <w:rFonts w:hint="eastAsia"/>
          <w:b/>
          <w:sz w:val="28"/>
          <w:szCs w:val="28"/>
        </w:rPr>
        <w:t>二、非选择题</w:t>
      </w:r>
      <w:r>
        <w:rPr>
          <w:rFonts w:hint="eastAsia"/>
          <w:sz w:val="28"/>
          <w:szCs w:val="28"/>
        </w:rPr>
        <w:t>（</w:t>
      </w:r>
      <w:r>
        <w:rPr>
          <w:sz w:val="28"/>
          <w:szCs w:val="28"/>
        </w:rPr>
        <w:t>56</w:t>
      </w:r>
      <w:r>
        <w:rPr>
          <w:rFonts w:hint="eastAsia"/>
          <w:sz w:val="28"/>
          <w:szCs w:val="28"/>
        </w:rPr>
        <w:t>分）</w:t>
      </w:r>
    </w:p>
    <w:p>
      <w:pPr>
        <w:jc w:val="left"/>
        <w:rPr>
          <w:rFonts w:ascii="宋体"/>
          <w:sz w:val="28"/>
          <w:szCs w:val="28"/>
        </w:rPr>
      </w:pPr>
      <w:r>
        <w:rPr>
          <w:rFonts w:ascii="宋体" w:hAnsi="宋体"/>
          <w:sz w:val="28"/>
          <w:szCs w:val="28"/>
        </w:rPr>
        <w:t>13</w:t>
      </w:r>
      <w:r>
        <w:rPr>
          <w:rFonts w:hint="eastAsia" w:ascii="宋体" w:hAnsi="宋体"/>
          <w:sz w:val="28"/>
          <w:szCs w:val="28"/>
        </w:rPr>
        <w:t>、情景设置题（</w:t>
      </w:r>
      <w:r>
        <w:rPr>
          <w:rFonts w:ascii="宋体" w:hAnsi="宋体"/>
          <w:sz w:val="28"/>
          <w:szCs w:val="28"/>
        </w:rPr>
        <w:t>12</w:t>
      </w:r>
      <w:r>
        <w:rPr>
          <w:rFonts w:hint="eastAsia" w:ascii="宋体" w:hAnsi="宋体"/>
          <w:sz w:val="28"/>
          <w:szCs w:val="28"/>
        </w:rPr>
        <w:t>分，每小题</w:t>
      </w:r>
      <w:r>
        <w:rPr>
          <w:rFonts w:ascii="宋体" w:hAnsi="宋体"/>
          <w:sz w:val="28"/>
          <w:szCs w:val="28"/>
        </w:rPr>
        <w:t>4</w:t>
      </w:r>
      <w:r>
        <w:rPr>
          <w:rFonts w:hint="eastAsia" w:ascii="宋体" w:hAnsi="宋体"/>
          <w:sz w:val="28"/>
          <w:szCs w:val="28"/>
        </w:rPr>
        <w:t>分）</w:t>
      </w:r>
    </w:p>
    <w:p>
      <w:pPr>
        <w:jc w:val="left"/>
        <w:rPr>
          <w:rFonts w:ascii="宋体"/>
          <w:sz w:val="28"/>
          <w:szCs w:val="28"/>
        </w:rPr>
      </w:pPr>
      <w:r>
        <w:rPr>
          <w:rFonts w:hint="eastAsia" w:ascii="宋体" w:hAnsi="宋体"/>
          <w:sz w:val="28"/>
          <w:szCs w:val="28"/>
        </w:rPr>
        <w:t>情景一：因为你长得较胖，你的同学给你取绰号“肥猪”。</w:t>
      </w:r>
    </w:p>
    <w:p>
      <w:pPr>
        <w:jc w:val="left"/>
        <w:rPr>
          <w:rFonts w:ascii="宋体"/>
          <w:sz w:val="28"/>
          <w:szCs w:val="28"/>
        </w:rPr>
      </w:pPr>
      <w:r>
        <w:rPr>
          <w:rFonts w:hint="eastAsia" w:ascii="宋体" w:hAnsi="宋体"/>
          <w:sz w:val="28"/>
          <w:szCs w:val="28"/>
        </w:rPr>
        <w:t>你会：</w:t>
      </w:r>
      <w:r>
        <w:rPr>
          <w:rFonts w:ascii="宋体" w:hAnsi="宋体"/>
          <w:sz w:val="28"/>
          <w:szCs w:val="28"/>
          <w:u w:val="single"/>
        </w:rPr>
        <w:t xml:space="preserve">                                             </w:t>
      </w:r>
      <w:r>
        <w:rPr>
          <w:rFonts w:hint="eastAsia" w:ascii="宋体" w:hAnsi="宋体"/>
          <w:sz w:val="28"/>
          <w:szCs w:val="28"/>
          <w:u w:val="single"/>
        </w:rPr>
        <w:t>。</w:t>
      </w:r>
      <w:r>
        <w:rPr>
          <w:rFonts w:hint="eastAsia" w:ascii="宋体" w:hAnsi="宋体"/>
          <w:sz w:val="28"/>
          <w:szCs w:val="28"/>
        </w:rPr>
        <w:t>（</w:t>
      </w:r>
      <w:r>
        <w:rPr>
          <w:rFonts w:ascii="宋体" w:hAnsi="宋体"/>
          <w:sz w:val="28"/>
          <w:szCs w:val="28"/>
        </w:rPr>
        <w:t>2</w:t>
      </w:r>
      <w:r>
        <w:rPr>
          <w:rFonts w:hint="eastAsia" w:ascii="宋体" w:hAnsi="宋体"/>
          <w:sz w:val="28"/>
          <w:szCs w:val="28"/>
        </w:rPr>
        <w:t>分）</w:t>
      </w:r>
      <w:r>
        <w:rPr>
          <w:rFonts w:ascii="宋体" w:hAnsi="宋体"/>
          <w:sz w:val="28"/>
          <w:szCs w:val="28"/>
        </w:rPr>
        <w:t xml:space="preserve">         </w:t>
      </w:r>
    </w:p>
    <w:p>
      <w:pPr>
        <w:jc w:val="left"/>
        <w:rPr>
          <w:rFonts w:ascii="宋体"/>
          <w:sz w:val="28"/>
          <w:szCs w:val="28"/>
        </w:rPr>
      </w:pPr>
      <w:r>
        <w:rPr>
          <w:rFonts w:hint="eastAsia" w:ascii="宋体" w:hAnsi="宋体"/>
          <w:sz w:val="28"/>
          <w:szCs w:val="28"/>
        </w:rPr>
        <w:t>理由：</w:t>
      </w:r>
      <w:r>
        <w:rPr>
          <w:rFonts w:ascii="宋体" w:hAnsi="宋体"/>
          <w:sz w:val="28"/>
          <w:szCs w:val="28"/>
          <w:u w:val="single"/>
        </w:rPr>
        <w:t xml:space="preserve">                                              </w:t>
      </w:r>
      <w:r>
        <w:rPr>
          <w:rFonts w:hint="eastAsia" w:ascii="宋体" w:hAnsi="宋体"/>
          <w:sz w:val="28"/>
          <w:szCs w:val="28"/>
          <w:u w:val="single"/>
        </w:rPr>
        <w:t>。</w:t>
      </w:r>
      <w:r>
        <w:rPr>
          <w:rFonts w:hint="eastAsia" w:ascii="宋体" w:hAnsi="宋体"/>
          <w:sz w:val="28"/>
          <w:szCs w:val="28"/>
        </w:rPr>
        <w:t>（</w:t>
      </w:r>
      <w:r>
        <w:rPr>
          <w:rFonts w:ascii="宋体" w:hAnsi="宋体"/>
          <w:sz w:val="28"/>
          <w:szCs w:val="28"/>
        </w:rPr>
        <w:t>2</w:t>
      </w:r>
      <w:r>
        <w:rPr>
          <w:rFonts w:hint="eastAsia" w:ascii="宋体" w:hAnsi="宋体"/>
          <w:sz w:val="28"/>
          <w:szCs w:val="28"/>
        </w:rPr>
        <w:t>分）</w:t>
      </w:r>
    </w:p>
    <w:p>
      <w:pPr>
        <w:jc w:val="left"/>
        <w:rPr>
          <w:rFonts w:ascii="宋体"/>
          <w:sz w:val="28"/>
          <w:szCs w:val="28"/>
        </w:rPr>
      </w:pPr>
      <w:r>
        <w:rPr>
          <w:rFonts w:hint="eastAsia" w:ascii="宋体" w:hAnsi="宋体"/>
          <w:sz w:val="28"/>
          <w:szCs w:val="28"/>
        </w:rPr>
        <w:t>情景二：有人在超市把饼干、方便面捏碎，甚至给饮料放放气，据称，此举是为了释放压力、减缓焦虑，被冠名为“捏捏族”。</w:t>
      </w:r>
    </w:p>
    <w:p>
      <w:pPr>
        <w:jc w:val="left"/>
        <w:rPr>
          <w:rFonts w:ascii="宋体"/>
          <w:sz w:val="28"/>
          <w:szCs w:val="28"/>
        </w:rPr>
      </w:pPr>
      <w:r>
        <w:rPr>
          <w:rFonts w:hint="eastAsia" w:ascii="宋体" w:hAnsi="宋体"/>
          <w:sz w:val="28"/>
          <w:szCs w:val="28"/>
        </w:rPr>
        <w:t>请你分析评价：</w:t>
      </w:r>
      <w:r>
        <w:rPr>
          <w:rFonts w:ascii="宋体" w:hAnsi="宋体"/>
          <w:sz w:val="28"/>
          <w:szCs w:val="28"/>
          <w:u w:val="single"/>
        </w:rPr>
        <w:t xml:space="preserve">                                     </w:t>
      </w:r>
      <w:r>
        <w:rPr>
          <w:rFonts w:hint="eastAsia" w:ascii="宋体" w:hAnsi="宋体"/>
          <w:sz w:val="28"/>
          <w:szCs w:val="28"/>
          <w:u w:val="single"/>
        </w:rPr>
        <w:t>。</w:t>
      </w:r>
      <w:r>
        <w:rPr>
          <w:rFonts w:hint="eastAsia" w:ascii="宋体" w:hAnsi="宋体"/>
          <w:sz w:val="28"/>
          <w:szCs w:val="28"/>
        </w:rPr>
        <w:t>（</w:t>
      </w:r>
      <w:r>
        <w:rPr>
          <w:rFonts w:ascii="宋体" w:hAnsi="宋体"/>
          <w:sz w:val="28"/>
          <w:szCs w:val="28"/>
        </w:rPr>
        <w:t>2</w:t>
      </w:r>
      <w:r>
        <w:rPr>
          <w:rFonts w:hint="eastAsia" w:ascii="宋体" w:hAnsi="宋体"/>
          <w:sz w:val="28"/>
          <w:szCs w:val="28"/>
        </w:rPr>
        <w:t>分）</w:t>
      </w:r>
      <w:r>
        <w:rPr>
          <w:rFonts w:ascii="宋体" w:hAnsi="宋体"/>
          <w:sz w:val="28"/>
          <w:szCs w:val="28"/>
        </w:rPr>
        <w:t xml:space="preserve">         </w:t>
      </w:r>
    </w:p>
    <w:p>
      <w:pPr>
        <w:jc w:val="left"/>
        <w:rPr>
          <w:rFonts w:ascii="宋体"/>
          <w:sz w:val="28"/>
          <w:szCs w:val="28"/>
        </w:rPr>
      </w:pPr>
      <w:r>
        <w:rPr>
          <w:rFonts w:hint="eastAsia" w:ascii="宋体" w:hAnsi="宋体"/>
          <w:sz w:val="28"/>
          <w:szCs w:val="28"/>
        </w:rPr>
        <w:t>理由：</w:t>
      </w:r>
      <w:r>
        <w:rPr>
          <w:rFonts w:ascii="宋体" w:hAnsi="宋体"/>
          <w:sz w:val="28"/>
          <w:szCs w:val="28"/>
          <w:u w:val="single"/>
        </w:rPr>
        <w:t xml:space="preserve">                                              </w:t>
      </w:r>
      <w:r>
        <w:rPr>
          <w:rFonts w:hint="eastAsia" w:ascii="宋体" w:hAnsi="宋体"/>
          <w:sz w:val="28"/>
          <w:szCs w:val="28"/>
          <w:u w:val="single"/>
        </w:rPr>
        <w:t>。</w:t>
      </w:r>
      <w:r>
        <w:rPr>
          <w:rFonts w:hint="eastAsia" w:ascii="宋体" w:hAnsi="宋体"/>
          <w:sz w:val="28"/>
          <w:szCs w:val="28"/>
        </w:rPr>
        <w:t>（</w:t>
      </w:r>
      <w:r>
        <w:rPr>
          <w:rFonts w:ascii="宋体" w:hAnsi="宋体"/>
          <w:sz w:val="28"/>
          <w:szCs w:val="28"/>
        </w:rPr>
        <w:t>2</w:t>
      </w:r>
      <w:r>
        <w:rPr>
          <w:rFonts w:hint="eastAsia" w:ascii="宋体" w:hAnsi="宋体"/>
          <w:sz w:val="28"/>
          <w:szCs w:val="28"/>
        </w:rPr>
        <w:t>分）</w:t>
      </w:r>
    </w:p>
    <w:p>
      <w:pPr>
        <w:jc w:val="left"/>
        <w:rPr>
          <w:rFonts w:ascii="宋体"/>
          <w:sz w:val="28"/>
          <w:szCs w:val="28"/>
        </w:rPr>
      </w:pPr>
      <w:r>
        <w:rPr>
          <w:rFonts w:hint="eastAsia" w:ascii="宋体" w:hAnsi="宋体"/>
          <w:sz w:val="28"/>
          <w:szCs w:val="28"/>
        </w:rPr>
        <w:t>情景三：火灾猛于虎，如果你在高楼里身陷火海。</w:t>
      </w:r>
    </w:p>
    <w:p>
      <w:pPr>
        <w:jc w:val="left"/>
        <w:rPr>
          <w:rFonts w:ascii="宋体"/>
          <w:sz w:val="28"/>
          <w:szCs w:val="28"/>
        </w:rPr>
      </w:pPr>
      <w:r>
        <w:rPr>
          <w:rFonts w:hint="eastAsia" w:ascii="宋体" w:hAnsi="宋体"/>
          <w:sz w:val="28"/>
          <w:szCs w:val="28"/>
        </w:rPr>
        <w:t>你的正确做法：</w:t>
      </w:r>
      <w:r>
        <w:rPr>
          <w:rFonts w:ascii="宋体" w:hAnsi="宋体"/>
          <w:sz w:val="28"/>
          <w:szCs w:val="28"/>
          <w:u w:val="single"/>
        </w:rPr>
        <w:t xml:space="preserve">                                     </w:t>
      </w:r>
      <w:r>
        <w:rPr>
          <w:rFonts w:hint="eastAsia" w:ascii="宋体" w:hAnsi="宋体"/>
          <w:sz w:val="28"/>
          <w:szCs w:val="28"/>
          <w:u w:val="single"/>
        </w:rPr>
        <w:t>。</w:t>
      </w:r>
      <w:r>
        <w:rPr>
          <w:rFonts w:hint="eastAsia" w:ascii="宋体" w:hAnsi="宋体"/>
          <w:sz w:val="28"/>
          <w:szCs w:val="28"/>
        </w:rPr>
        <w:t>（</w:t>
      </w:r>
      <w:r>
        <w:rPr>
          <w:rFonts w:ascii="宋体" w:hAnsi="宋体"/>
          <w:sz w:val="28"/>
          <w:szCs w:val="28"/>
        </w:rPr>
        <w:t>2</w:t>
      </w:r>
      <w:r>
        <w:rPr>
          <w:rFonts w:hint="eastAsia" w:ascii="宋体" w:hAnsi="宋体"/>
          <w:sz w:val="28"/>
          <w:szCs w:val="28"/>
        </w:rPr>
        <w:t>分）</w:t>
      </w:r>
      <w:r>
        <w:rPr>
          <w:rFonts w:ascii="宋体" w:hAnsi="宋体"/>
          <w:sz w:val="28"/>
          <w:szCs w:val="28"/>
        </w:rPr>
        <w:t xml:space="preserve">         </w:t>
      </w:r>
    </w:p>
    <w:p>
      <w:pPr>
        <w:jc w:val="left"/>
        <w:rPr>
          <w:rFonts w:ascii="宋体"/>
          <w:sz w:val="28"/>
          <w:szCs w:val="28"/>
        </w:rPr>
      </w:pPr>
      <w:r>
        <w:rPr>
          <w:rFonts w:hint="eastAsia" w:ascii="宋体" w:hAnsi="宋体"/>
          <w:sz w:val="28"/>
          <w:szCs w:val="28"/>
        </w:rPr>
        <w:t>理由：</w:t>
      </w:r>
      <w:r>
        <w:rPr>
          <w:rFonts w:ascii="宋体" w:hAnsi="宋体"/>
          <w:sz w:val="28"/>
          <w:szCs w:val="28"/>
          <w:u w:val="single"/>
        </w:rPr>
        <w:t xml:space="preserve">                                              </w:t>
      </w:r>
      <w:r>
        <w:rPr>
          <w:rFonts w:hint="eastAsia" w:ascii="宋体" w:hAnsi="宋体"/>
          <w:sz w:val="28"/>
          <w:szCs w:val="28"/>
          <w:u w:val="single"/>
        </w:rPr>
        <w:t>。</w:t>
      </w:r>
      <w:r>
        <w:rPr>
          <w:rFonts w:hint="eastAsia" w:ascii="宋体" w:hAnsi="宋体"/>
          <w:sz w:val="28"/>
          <w:szCs w:val="28"/>
        </w:rPr>
        <w:t>（</w:t>
      </w:r>
      <w:r>
        <w:rPr>
          <w:rFonts w:ascii="宋体" w:hAnsi="宋体"/>
          <w:sz w:val="28"/>
          <w:szCs w:val="28"/>
        </w:rPr>
        <w:t>2</w:t>
      </w:r>
      <w:r>
        <w:rPr>
          <w:rFonts w:hint="eastAsia" w:ascii="宋体" w:hAnsi="宋体"/>
          <w:sz w:val="28"/>
          <w:szCs w:val="28"/>
        </w:rPr>
        <w:t>分）</w:t>
      </w:r>
    </w:p>
    <w:p>
      <w:pPr>
        <w:jc w:val="left"/>
        <w:rPr>
          <w:rFonts w:ascii="宋体"/>
          <w:sz w:val="28"/>
          <w:szCs w:val="28"/>
        </w:rPr>
      </w:pPr>
      <w:r>
        <w:rPr>
          <w:rFonts w:ascii="宋体" w:hAnsi="宋体"/>
          <w:sz w:val="28"/>
          <w:szCs w:val="28"/>
        </w:rPr>
        <w:t>14</w:t>
      </w:r>
      <w:r>
        <w:rPr>
          <w:rFonts w:hint="eastAsia" w:ascii="宋体" w:hAnsi="宋体"/>
          <w:sz w:val="28"/>
          <w:szCs w:val="28"/>
        </w:rPr>
        <w:t>、观察下列漫画，根据所学知识回答问题。（</w:t>
      </w:r>
      <w:r>
        <w:rPr>
          <w:rFonts w:ascii="宋体" w:hAnsi="宋体"/>
          <w:sz w:val="28"/>
          <w:szCs w:val="28"/>
        </w:rPr>
        <w:t>8</w:t>
      </w:r>
      <w:r>
        <w:rPr>
          <w:rFonts w:hint="eastAsia" w:ascii="宋体" w:hAnsi="宋体"/>
          <w:sz w:val="28"/>
          <w:szCs w:val="28"/>
        </w:rPr>
        <w:t>分，每小题</w:t>
      </w:r>
      <w:r>
        <w:rPr>
          <w:rFonts w:ascii="宋体" w:hAnsi="宋体"/>
          <w:sz w:val="28"/>
          <w:szCs w:val="28"/>
        </w:rPr>
        <w:t>4</w:t>
      </w:r>
      <w:r>
        <w:rPr>
          <w:rFonts w:hint="eastAsia" w:ascii="宋体" w:hAnsi="宋体"/>
          <w:sz w:val="28"/>
          <w:szCs w:val="28"/>
        </w:rPr>
        <w:t>分）</w:t>
      </w:r>
    </w:p>
    <w:p>
      <w:pPr>
        <w:jc w:val="left"/>
        <w:rPr>
          <w:snapToGrid w:val="0"/>
          <w:color w:val="FFFFFF"/>
          <w:w w:val="0"/>
          <w:kern w:val="0"/>
          <w:sz w:val="2"/>
          <w:u w:color="000000"/>
        </w:rPr>
      </w:pPr>
      <w:r>
        <w:rPr>
          <w:snapToGrid w:val="0"/>
          <w:color w:val="FFFFFF"/>
          <w:w w:val="0"/>
          <w:kern w:val="0"/>
          <w:sz w:val="2"/>
          <w:u w:color="000000"/>
        </w:rPr>
        <w:t xml:space="preserve">                                                                                                                                                                                                               </w:t>
      </w:r>
    </w:p>
    <w:p>
      <w:pPr>
        <w:jc w:val="left"/>
        <w:rPr>
          <w:rFonts w:eastAsia="Times New Roman"/>
          <w:snapToGrid w:val="0"/>
          <w:color w:val="FFFFFF"/>
          <w:w w:val="0"/>
          <w:kern w:val="0"/>
          <w:sz w:val="2"/>
          <w:u w:color="000000"/>
        </w:rPr>
      </w:pPr>
      <w:r>
        <w:rPr>
          <w:rFonts w:hint="eastAsia"/>
          <w:snapToGrid w:val="0"/>
          <w:color w:val="FFFFFF"/>
          <w:w w:val="0"/>
          <w:kern w:val="0"/>
          <w:sz w:val="2"/>
          <w:u w:color="000000"/>
        </w:rPr>
        <w:t>（（</w:t>
      </w:r>
      <w:r>
        <w:rPr>
          <w:snapToGrid w:val="0"/>
          <w:color w:val="FFFFFF"/>
          <w:w w:val="0"/>
          <w:kern w:val="0"/>
          <w:sz w:val="2"/>
          <w:u w:color="000000"/>
        </w:rPr>
        <w:t>1</w:t>
      </w:r>
      <w:r>
        <w:rPr>
          <w:snapToGrid w:val="0"/>
          <w:color w:val="FFFFFF"/>
          <w:w w:val="0"/>
          <w:kern w:val="0"/>
          <w:sz w:val="2"/>
          <w:u w:color="000000"/>
        </w:rPr>
        <w:pict>
          <v:shape id="_x0000_i1025" o:spt="75" type="#_x0000_t75" style="height:107.25pt;width:279pt;" filled="f" o:preferrelative="t" stroked="f" coordsize="21600,21600">
            <v:path/>
            <v:fill on="f" focussize="0,0"/>
            <v:stroke on="f" joinstyle="miter"/>
            <v:imagedata r:id="rId7" o:title=""/>
            <o:lock v:ext="edit" aspectratio="t"/>
            <w10:wrap type="none"/>
            <w10:anchorlock/>
          </v:shape>
        </w:pict>
      </w:r>
    </w:p>
    <w:p>
      <w:pPr>
        <w:pStyle w:val="10"/>
        <w:numPr>
          <w:ilvl w:val="0"/>
          <w:numId w:val="2"/>
        </w:numPr>
        <w:ind w:firstLineChars="0"/>
        <w:rPr>
          <w:rFonts w:ascii="宋体"/>
          <w:sz w:val="28"/>
          <w:szCs w:val="28"/>
        </w:rPr>
      </w:pPr>
      <w:r>
        <w:rPr>
          <w:rFonts w:hint="eastAsia" w:ascii="宋体" w:hAnsi="宋体"/>
          <w:sz w:val="28"/>
          <w:szCs w:val="28"/>
        </w:rPr>
        <w:t>漫画说明了什么？</w:t>
      </w:r>
    </w:p>
    <w:p>
      <w:pPr>
        <w:pStyle w:val="10"/>
        <w:ind w:firstLine="0" w:firstLineChars="0"/>
        <w:rPr>
          <w:rFonts w:ascii="宋体"/>
          <w:sz w:val="28"/>
          <w:szCs w:val="28"/>
        </w:rPr>
      </w:pPr>
    </w:p>
    <w:p>
      <w:pPr>
        <w:pStyle w:val="10"/>
        <w:ind w:firstLine="0" w:firstLineChars="0"/>
        <w:rPr>
          <w:rFonts w:ascii="宋体"/>
          <w:sz w:val="28"/>
          <w:szCs w:val="28"/>
        </w:rPr>
      </w:pPr>
      <w:r>
        <w:rPr>
          <w:rFonts w:hint="eastAsia" w:ascii="宋体" w:hAnsi="宋体"/>
          <w:sz w:val="28"/>
          <w:szCs w:val="28"/>
        </w:rPr>
        <w:t>（</w:t>
      </w:r>
      <w:r>
        <w:rPr>
          <w:rFonts w:ascii="宋体" w:hAnsi="宋体"/>
          <w:sz w:val="28"/>
          <w:szCs w:val="28"/>
        </w:rPr>
        <w:t>2</w:t>
      </w:r>
      <w:r>
        <w:rPr>
          <w:rFonts w:hint="eastAsia" w:ascii="宋体" w:hAnsi="宋体"/>
          <w:sz w:val="28"/>
          <w:szCs w:val="28"/>
        </w:rPr>
        <w:t>）怎样才能使</w:t>
      </w:r>
      <w:r>
        <w:rPr>
          <w:rFonts w:hint="eastAsia" w:ascii="宋体"/>
          <w:sz w:val="28"/>
          <w:szCs w:val="28"/>
        </w:rPr>
        <w:t>“</w:t>
      </w:r>
      <w:r>
        <w:rPr>
          <w:rFonts w:hint="eastAsia" w:ascii="宋体" w:hAnsi="宋体"/>
          <w:sz w:val="28"/>
          <w:szCs w:val="28"/>
        </w:rPr>
        <w:t>自行车骑得更快</w:t>
      </w:r>
      <w:r>
        <w:rPr>
          <w:rFonts w:hint="eastAsia" w:ascii="宋体"/>
          <w:sz w:val="28"/>
          <w:szCs w:val="28"/>
        </w:rPr>
        <w:t>“</w:t>
      </w:r>
      <w:r>
        <w:rPr>
          <w:rFonts w:hint="eastAsia" w:ascii="宋体" w:hAnsi="宋体"/>
          <w:sz w:val="28"/>
          <w:szCs w:val="28"/>
        </w:rPr>
        <w:t>？</w:t>
      </w:r>
    </w:p>
    <w:p>
      <w:pPr>
        <w:pStyle w:val="10"/>
        <w:ind w:firstLineChars="0"/>
        <w:jc w:val="left"/>
        <w:rPr>
          <w:rFonts w:ascii="宋体"/>
          <w:sz w:val="28"/>
          <w:szCs w:val="28"/>
        </w:rPr>
      </w:pPr>
    </w:p>
    <w:p>
      <w:pPr>
        <w:pStyle w:val="10"/>
        <w:ind w:firstLineChars="0"/>
        <w:jc w:val="left"/>
        <w:rPr>
          <w:rFonts w:ascii="宋体"/>
          <w:sz w:val="28"/>
          <w:szCs w:val="28"/>
        </w:rPr>
      </w:pPr>
    </w:p>
    <w:p>
      <w:pPr>
        <w:jc w:val="left"/>
        <w:rPr>
          <w:rFonts w:ascii="宋体"/>
          <w:sz w:val="28"/>
          <w:szCs w:val="28"/>
        </w:rPr>
      </w:pPr>
      <w:r>
        <w:rPr>
          <w:rFonts w:ascii="宋体" w:hAnsi="宋体"/>
          <w:sz w:val="28"/>
          <w:szCs w:val="28"/>
        </w:rPr>
        <w:t>15</w:t>
      </w:r>
      <w:r>
        <w:rPr>
          <w:rFonts w:hint="eastAsia" w:ascii="宋体" w:hAnsi="宋体"/>
          <w:sz w:val="28"/>
          <w:szCs w:val="28"/>
        </w:rPr>
        <w:t>、</w:t>
      </w:r>
      <w:r>
        <w:rPr>
          <w:rFonts w:hint="eastAsia" w:ascii="宋体" w:hAnsi="宋体"/>
          <w:b/>
          <w:bCs/>
          <w:sz w:val="28"/>
          <w:szCs w:val="28"/>
        </w:rPr>
        <w:t>【安徽崛起指日可待】</w:t>
      </w:r>
      <w:r>
        <w:rPr>
          <w:rFonts w:hint="eastAsia" w:ascii="宋体" w:hAnsi="宋体"/>
          <w:sz w:val="28"/>
          <w:szCs w:val="28"/>
        </w:rPr>
        <w:t>（</w:t>
      </w:r>
      <w:r>
        <w:rPr>
          <w:rFonts w:ascii="宋体" w:hAnsi="宋体"/>
          <w:sz w:val="28"/>
          <w:szCs w:val="28"/>
        </w:rPr>
        <w:t>1</w:t>
      </w:r>
      <w:r>
        <w:rPr>
          <w:rFonts w:ascii="宋体"/>
          <w:sz w:val="28"/>
          <w:szCs w:val="28"/>
        </w:rPr>
        <w:t>0</w:t>
      </w:r>
      <w:r>
        <w:rPr>
          <w:rFonts w:hint="eastAsia" w:ascii="宋体" w:hAnsi="宋体"/>
          <w:sz w:val="28"/>
          <w:szCs w:val="28"/>
        </w:rPr>
        <w:t>分）</w:t>
      </w:r>
    </w:p>
    <w:p>
      <w:pPr>
        <w:ind w:firstLine="560" w:firstLineChars="200"/>
        <w:jc w:val="left"/>
        <w:rPr>
          <w:rFonts w:ascii="宋体"/>
          <w:sz w:val="28"/>
          <w:szCs w:val="28"/>
        </w:rPr>
      </w:pPr>
      <w:r>
        <w:rPr>
          <w:rFonts w:ascii="宋体" w:hAnsi="宋体"/>
          <w:sz w:val="28"/>
          <w:szCs w:val="28"/>
        </w:rPr>
        <w:t>2014</w:t>
      </w:r>
      <w:r>
        <w:rPr>
          <w:rFonts w:hint="eastAsia" w:ascii="宋体" w:hAnsi="宋体"/>
          <w:sz w:val="28"/>
          <w:szCs w:val="28"/>
        </w:rPr>
        <w:t>年</w:t>
      </w:r>
      <w:r>
        <w:rPr>
          <w:rFonts w:ascii="宋体" w:hAnsi="宋体"/>
          <w:sz w:val="28"/>
          <w:szCs w:val="28"/>
        </w:rPr>
        <w:t>3</w:t>
      </w:r>
      <w:r>
        <w:rPr>
          <w:rFonts w:hint="eastAsia" w:ascii="宋体" w:hAnsi="宋体"/>
          <w:sz w:val="28"/>
          <w:szCs w:val="28"/>
        </w:rPr>
        <w:t>月</w:t>
      </w:r>
      <w:r>
        <w:rPr>
          <w:rFonts w:ascii="宋体" w:hAnsi="宋体"/>
          <w:sz w:val="28"/>
          <w:szCs w:val="28"/>
        </w:rPr>
        <w:t>5</w:t>
      </w:r>
      <w:r>
        <w:rPr>
          <w:rFonts w:hint="eastAsia" w:ascii="宋体" w:hAnsi="宋体"/>
          <w:sz w:val="28"/>
          <w:szCs w:val="28"/>
        </w:rPr>
        <w:t>下午，全国人大代表、中共中央政治局委员、国务院副总理汪洋回到了</w:t>
      </w:r>
      <w:r>
        <w:rPr>
          <w:rFonts w:hint="eastAsia" w:ascii="宋体"/>
          <w:sz w:val="28"/>
          <w:szCs w:val="28"/>
        </w:rPr>
        <w:t>“</w:t>
      </w:r>
      <w:r>
        <w:rPr>
          <w:rFonts w:hint="eastAsia" w:ascii="宋体" w:hAnsi="宋体"/>
          <w:sz w:val="28"/>
          <w:szCs w:val="28"/>
        </w:rPr>
        <w:t>家乡代表团</w:t>
      </w:r>
      <w:r>
        <w:rPr>
          <w:rFonts w:hint="eastAsia" w:ascii="宋体"/>
          <w:sz w:val="28"/>
          <w:szCs w:val="28"/>
        </w:rPr>
        <w:t>”</w:t>
      </w:r>
      <w:r>
        <w:rPr>
          <w:rFonts w:hint="eastAsia" w:ascii="宋体" w:hAnsi="宋体"/>
          <w:sz w:val="28"/>
          <w:szCs w:val="28"/>
        </w:rPr>
        <w:t>。谈到改革时，他说：</w:t>
      </w:r>
      <w:r>
        <w:rPr>
          <w:rFonts w:hint="eastAsia" w:ascii="宋体"/>
          <w:sz w:val="28"/>
          <w:szCs w:val="28"/>
        </w:rPr>
        <w:t>“</w:t>
      </w:r>
      <w:r>
        <w:rPr>
          <w:rFonts w:hint="eastAsia" w:ascii="宋体" w:hAnsi="宋体"/>
          <w:sz w:val="28"/>
          <w:szCs w:val="28"/>
        </w:rPr>
        <w:t>每项改革，都需要战略性考量，要将</w:t>
      </w:r>
      <w:r>
        <w:rPr>
          <w:rFonts w:ascii="宋体" w:hAnsi="宋体"/>
          <w:sz w:val="28"/>
          <w:szCs w:val="28"/>
        </w:rPr>
        <w:t>13</w:t>
      </w:r>
      <w:r>
        <w:rPr>
          <w:rFonts w:hint="eastAsia" w:ascii="宋体" w:hAnsi="宋体"/>
          <w:sz w:val="28"/>
          <w:szCs w:val="28"/>
        </w:rPr>
        <w:t>亿人口的大国，在健康、正确的道路上行走。走得快点慢点，要看天气、道路状况。天好，路好，我们就走快点；天不好，路不好，我们就走慢点</w:t>
      </w:r>
      <w:r>
        <w:rPr>
          <w:rFonts w:hint="eastAsia" w:ascii="宋体"/>
          <w:sz w:val="28"/>
          <w:szCs w:val="28"/>
        </w:rPr>
        <w:t>……”</w:t>
      </w:r>
      <w:r>
        <w:rPr>
          <w:rFonts w:hint="eastAsia" w:ascii="宋体" w:hAnsi="宋体"/>
          <w:sz w:val="28"/>
          <w:szCs w:val="28"/>
        </w:rPr>
        <w:t>将近下午</w:t>
      </w:r>
      <w:r>
        <w:rPr>
          <w:rFonts w:ascii="宋体" w:hAnsi="宋体"/>
          <w:sz w:val="28"/>
          <w:szCs w:val="28"/>
        </w:rPr>
        <w:t>5</w:t>
      </w:r>
      <w:r>
        <w:rPr>
          <w:rFonts w:hint="eastAsia" w:ascii="宋体" w:hAnsi="宋体"/>
          <w:sz w:val="28"/>
          <w:szCs w:val="28"/>
        </w:rPr>
        <w:t>时，汪洋在安徽代表团听取建议已有两个多小时，他送了安徽一句话：</w:t>
      </w:r>
      <w:r>
        <w:rPr>
          <w:rFonts w:hint="eastAsia" w:ascii="宋体"/>
          <w:sz w:val="28"/>
          <w:szCs w:val="28"/>
        </w:rPr>
        <w:t>“</w:t>
      </w:r>
      <w:r>
        <w:rPr>
          <w:rFonts w:hint="eastAsia" w:ascii="宋体" w:hAnsi="宋体"/>
          <w:sz w:val="28"/>
          <w:szCs w:val="28"/>
        </w:rPr>
        <w:t>去年在这样的局面下，安徽还能有这样好的业绩，确确实实不容易，安徽在中部崛起，指日可待，对此我也充满信心，祝愿家乡明天更美好。</w:t>
      </w:r>
      <w:r>
        <w:rPr>
          <w:rFonts w:hint="eastAsia" w:ascii="宋体"/>
          <w:sz w:val="28"/>
          <w:szCs w:val="28"/>
        </w:rPr>
        <w:t>”</w:t>
      </w:r>
      <w:r>
        <w:rPr>
          <w:rFonts w:hint="eastAsia" w:ascii="宋体" w:hAnsi="宋体"/>
          <w:sz w:val="28"/>
          <w:szCs w:val="28"/>
        </w:rPr>
        <w:t>　　</w:t>
      </w:r>
    </w:p>
    <w:p>
      <w:pPr>
        <w:rPr>
          <w:rFonts w:ascii="宋体"/>
          <w:sz w:val="28"/>
          <w:szCs w:val="28"/>
        </w:rPr>
      </w:pPr>
      <w:r>
        <w:rPr>
          <w:rFonts w:hint="eastAsia" w:ascii="宋体" w:hAnsi="宋体"/>
          <w:sz w:val="28"/>
          <w:szCs w:val="28"/>
        </w:rPr>
        <w:t>（</w:t>
      </w:r>
      <w:r>
        <w:rPr>
          <w:rFonts w:ascii="宋体" w:hAnsi="宋体"/>
          <w:sz w:val="28"/>
          <w:szCs w:val="28"/>
        </w:rPr>
        <w:t>1</w:t>
      </w:r>
      <w:r>
        <w:rPr>
          <w:rFonts w:hint="eastAsia" w:ascii="宋体" w:hAnsi="宋体"/>
          <w:sz w:val="28"/>
          <w:szCs w:val="28"/>
        </w:rPr>
        <w:t>）作为一名安徽人，请你说说安徽崛起有哪些优势？（</w:t>
      </w:r>
      <w:r>
        <w:rPr>
          <w:rFonts w:ascii="宋体" w:hAnsi="宋体"/>
          <w:sz w:val="28"/>
          <w:szCs w:val="28"/>
        </w:rPr>
        <w:t>3</w:t>
      </w:r>
      <w:r>
        <w:rPr>
          <w:rFonts w:hint="eastAsia" w:ascii="宋体" w:hAnsi="宋体"/>
          <w:sz w:val="28"/>
          <w:szCs w:val="28"/>
        </w:rPr>
        <w:t>分）</w:t>
      </w:r>
    </w:p>
    <w:p>
      <w:pPr>
        <w:rPr>
          <w:rFonts w:ascii="宋体"/>
          <w:sz w:val="28"/>
          <w:szCs w:val="28"/>
        </w:rPr>
      </w:pPr>
    </w:p>
    <w:p>
      <w:pPr>
        <w:rPr>
          <w:rFonts w:ascii="宋体"/>
          <w:sz w:val="28"/>
          <w:szCs w:val="28"/>
        </w:rPr>
      </w:pPr>
    </w:p>
    <w:p>
      <w:pPr>
        <w:rPr>
          <w:rFonts w:ascii="宋体"/>
          <w:sz w:val="28"/>
          <w:szCs w:val="28"/>
        </w:rPr>
      </w:pPr>
      <w:r>
        <w:rPr>
          <w:rFonts w:hint="eastAsia" w:ascii="宋体" w:hAnsi="宋体"/>
          <w:sz w:val="28"/>
          <w:szCs w:val="28"/>
        </w:rPr>
        <w:t>（</w:t>
      </w:r>
      <w:r>
        <w:rPr>
          <w:rFonts w:ascii="宋体" w:hAnsi="宋体"/>
          <w:sz w:val="28"/>
          <w:szCs w:val="28"/>
        </w:rPr>
        <w:t>2</w:t>
      </w:r>
      <w:r>
        <w:rPr>
          <w:rFonts w:hint="eastAsia" w:ascii="宋体" w:hAnsi="宋体"/>
          <w:sz w:val="28"/>
          <w:szCs w:val="28"/>
        </w:rPr>
        <w:t>）请你为安徽率先崛起提出自己的建议。（</w:t>
      </w:r>
      <w:r>
        <w:rPr>
          <w:rFonts w:ascii="宋体" w:hAnsi="宋体"/>
          <w:sz w:val="28"/>
          <w:szCs w:val="28"/>
        </w:rPr>
        <w:t>3</w:t>
      </w:r>
      <w:r>
        <w:rPr>
          <w:rFonts w:hint="eastAsia" w:ascii="宋体" w:hAnsi="宋体"/>
          <w:sz w:val="28"/>
          <w:szCs w:val="28"/>
        </w:rPr>
        <w:t>分）</w:t>
      </w:r>
    </w:p>
    <w:p>
      <w:pPr>
        <w:rPr>
          <w:rFonts w:ascii="宋体"/>
          <w:sz w:val="28"/>
          <w:szCs w:val="28"/>
        </w:rPr>
      </w:pPr>
    </w:p>
    <w:p>
      <w:pPr>
        <w:rPr>
          <w:rFonts w:ascii="宋体"/>
          <w:sz w:val="28"/>
          <w:szCs w:val="28"/>
        </w:rPr>
      </w:pPr>
    </w:p>
    <w:p>
      <w:pPr>
        <w:rPr>
          <w:rFonts w:ascii="宋体"/>
          <w:sz w:val="28"/>
          <w:szCs w:val="28"/>
        </w:rPr>
      </w:pPr>
      <w:r>
        <w:rPr>
          <w:rFonts w:hint="eastAsia" w:ascii="宋体" w:hAnsi="宋体"/>
          <w:sz w:val="28"/>
          <w:szCs w:val="28"/>
        </w:rPr>
        <w:t>（</w:t>
      </w:r>
      <w:r>
        <w:rPr>
          <w:rFonts w:ascii="宋体" w:hAnsi="宋体"/>
          <w:sz w:val="28"/>
          <w:szCs w:val="28"/>
        </w:rPr>
        <w:t>3</w:t>
      </w:r>
      <w:r>
        <w:rPr>
          <w:rFonts w:hint="eastAsia" w:ascii="宋体" w:hAnsi="宋体"/>
          <w:sz w:val="28"/>
          <w:szCs w:val="28"/>
        </w:rPr>
        <w:t>）安徽崛起是“中国梦”的重要组成部分。广大青少年：“要志存高远，增长知识，锤炼意志，让青春在时代进步中焕发出绚丽的光彩。”作为青少年，我们应如何去响应党号召？（</w:t>
      </w:r>
      <w:r>
        <w:rPr>
          <w:rFonts w:ascii="宋体" w:hAnsi="宋体"/>
          <w:sz w:val="28"/>
          <w:szCs w:val="28"/>
        </w:rPr>
        <w:t>4</w:t>
      </w:r>
      <w:r>
        <w:rPr>
          <w:rFonts w:hint="eastAsia" w:ascii="宋体" w:hAnsi="宋体"/>
          <w:sz w:val="28"/>
          <w:szCs w:val="28"/>
        </w:rPr>
        <w:t>分）</w:t>
      </w:r>
    </w:p>
    <w:p>
      <w:pPr>
        <w:rPr>
          <w:rFonts w:ascii="宋体"/>
          <w:sz w:val="28"/>
          <w:szCs w:val="28"/>
        </w:rPr>
      </w:pPr>
    </w:p>
    <w:p>
      <w:pPr>
        <w:pStyle w:val="10"/>
        <w:ind w:firstLine="0" w:firstLineChars="0"/>
        <w:jc w:val="left"/>
        <w:rPr>
          <w:rFonts w:ascii="宋体"/>
          <w:sz w:val="28"/>
          <w:szCs w:val="28"/>
        </w:rPr>
      </w:pPr>
      <w:r>
        <w:rPr>
          <w:rFonts w:ascii="宋体" w:hAnsi="宋体"/>
          <w:sz w:val="28"/>
          <w:szCs w:val="28"/>
        </w:rPr>
        <w:t>16</w:t>
      </w:r>
      <w:r>
        <w:rPr>
          <w:rFonts w:hint="eastAsia" w:ascii="宋体" w:hAnsi="宋体"/>
          <w:sz w:val="28"/>
          <w:szCs w:val="28"/>
        </w:rPr>
        <w:t>、【</w:t>
      </w:r>
      <w:r>
        <w:rPr>
          <w:rFonts w:hint="eastAsia" w:ascii="宋体" w:hAnsi="宋体"/>
          <w:b/>
          <w:sz w:val="28"/>
          <w:szCs w:val="28"/>
        </w:rPr>
        <w:t>环保见行动</w:t>
      </w:r>
      <w:r>
        <w:rPr>
          <w:rFonts w:hint="eastAsia" w:ascii="宋体" w:hAnsi="宋体"/>
          <w:sz w:val="28"/>
          <w:szCs w:val="28"/>
        </w:rPr>
        <w:t>】（</w:t>
      </w:r>
      <w:r>
        <w:rPr>
          <w:rFonts w:ascii="宋体" w:hAnsi="宋体"/>
          <w:sz w:val="28"/>
          <w:szCs w:val="28"/>
        </w:rPr>
        <w:t>12</w:t>
      </w:r>
      <w:r>
        <w:rPr>
          <w:rFonts w:hint="eastAsia" w:ascii="宋体" w:hAnsi="宋体"/>
          <w:sz w:val="28"/>
          <w:szCs w:val="28"/>
        </w:rPr>
        <w:t>分）</w:t>
      </w:r>
    </w:p>
    <w:p>
      <w:pPr>
        <w:pStyle w:val="10"/>
        <w:ind w:firstLine="31680"/>
        <w:jc w:val="left"/>
        <w:rPr>
          <w:rFonts w:ascii="宋体"/>
          <w:sz w:val="28"/>
          <w:szCs w:val="28"/>
        </w:rPr>
      </w:pPr>
      <w:r>
        <w:rPr>
          <w:rFonts w:hint="eastAsia" w:ascii="宋体" w:hAnsi="宋体"/>
          <w:sz w:val="28"/>
          <w:szCs w:val="28"/>
        </w:rPr>
        <w:t>材料一：</w:t>
      </w:r>
      <w:r>
        <w:rPr>
          <w:rFonts w:ascii="宋体" w:hAnsi="宋体"/>
          <w:sz w:val="28"/>
          <w:szCs w:val="28"/>
        </w:rPr>
        <w:t>2015</w:t>
      </w:r>
      <w:r>
        <w:rPr>
          <w:rFonts w:hint="eastAsia" w:ascii="宋体" w:hAnsi="宋体"/>
          <w:sz w:val="28"/>
          <w:szCs w:val="28"/>
        </w:rPr>
        <w:t>年</w:t>
      </w:r>
      <w:r>
        <w:rPr>
          <w:rFonts w:ascii="宋体" w:hAnsi="宋体"/>
          <w:sz w:val="28"/>
          <w:szCs w:val="28"/>
        </w:rPr>
        <w:t>3</w:t>
      </w:r>
      <w:r>
        <w:rPr>
          <w:rFonts w:hint="eastAsia" w:ascii="宋体" w:hAnsi="宋体"/>
          <w:sz w:val="28"/>
          <w:szCs w:val="28"/>
        </w:rPr>
        <w:t>月</w:t>
      </w:r>
      <w:r>
        <w:rPr>
          <w:rFonts w:ascii="宋体" w:hAnsi="宋体"/>
          <w:sz w:val="28"/>
          <w:szCs w:val="28"/>
        </w:rPr>
        <w:t>5</w:t>
      </w:r>
      <w:r>
        <w:rPr>
          <w:rFonts w:hint="eastAsia" w:ascii="宋体" w:hAnsi="宋体"/>
          <w:sz w:val="28"/>
          <w:szCs w:val="28"/>
        </w:rPr>
        <w:t>日，李克强总理在政府工作报告中指出：打好节能减排和环境治理攻坚战。环境污染是民生之患、民心之痛，要铁腕治理。生态环保贵在行动、成在坚持，我们必须紧抓不松劲，一定要实现蓝天常在、绿水长流、永续发展。</w:t>
      </w:r>
    </w:p>
    <w:p>
      <w:pPr>
        <w:pStyle w:val="10"/>
        <w:ind w:firstLine="31680"/>
        <w:jc w:val="left"/>
        <w:rPr>
          <w:rFonts w:ascii="宋体"/>
          <w:sz w:val="28"/>
          <w:szCs w:val="28"/>
        </w:rPr>
      </w:pPr>
      <w:r>
        <w:rPr>
          <w:rFonts w:hint="eastAsia" w:ascii="宋体" w:hAnsi="宋体"/>
          <w:sz w:val="28"/>
          <w:szCs w:val="28"/>
        </w:rPr>
        <w:t>材料二：</w:t>
      </w:r>
      <w:r>
        <w:rPr>
          <w:rFonts w:ascii="宋体" w:hAnsi="宋体"/>
          <w:sz w:val="28"/>
          <w:szCs w:val="28"/>
        </w:rPr>
        <w:t>2015</w:t>
      </w:r>
      <w:r>
        <w:rPr>
          <w:rFonts w:hint="eastAsia" w:ascii="宋体" w:hAnsi="宋体"/>
          <w:sz w:val="28"/>
          <w:szCs w:val="28"/>
        </w:rPr>
        <w:t>年</w:t>
      </w:r>
      <w:r>
        <w:rPr>
          <w:rFonts w:ascii="宋体" w:hAnsi="宋体"/>
          <w:sz w:val="28"/>
          <w:szCs w:val="28"/>
        </w:rPr>
        <w:t>3</w:t>
      </w:r>
      <w:r>
        <w:rPr>
          <w:rFonts w:hint="eastAsia" w:ascii="宋体" w:hAnsi="宋体"/>
          <w:sz w:val="28"/>
          <w:szCs w:val="28"/>
        </w:rPr>
        <w:t>月</w:t>
      </w:r>
      <w:r>
        <w:rPr>
          <w:rFonts w:ascii="宋体" w:hAnsi="宋体"/>
          <w:sz w:val="28"/>
          <w:szCs w:val="28"/>
        </w:rPr>
        <w:t>24</w:t>
      </w:r>
      <w:r>
        <w:rPr>
          <w:rFonts w:hint="eastAsia" w:ascii="宋体" w:hAnsi="宋体"/>
          <w:sz w:val="28"/>
          <w:szCs w:val="28"/>
        </w:rPr>
        <w:t>日，中共中央政治局召开会议，审议通过《关于加快推进生态文明建设的意见》。会议强调，必须加快推动生产方式、生活方式绿色化，实现生活方式和消费模式向勤俭节约、绿色低碳、文明健康的方向转变。请你根据上述材料回答下列问题：</w:t>
      </w:r>
    </w:p>
    <w:p>
      <w:pPr>
        <w:pStyle w:val="10"/>
        <w:ind w:firstLine="0" w:firstLineChars="0"/>
        <w:jc w:val="left"/>
        <w:rPr>
          <w:rFonts w:ascii="宋体"/>
          <w:sz w:val="28"/>
          <w:szCs w:val="28"/>
        </w:rPr>
      </w:pPr>
      <w:r>
        <w:rPr>
          <w:rFonts w:hint="eastAsia" w:ascii="宋体" w:hAnsi="宋体"/>
          <w:sz w:val="28"/>
          <w:szCs w:val="28"/>
        </w:rPr>
        <w:t>（</w:t>
      </w:r>
      <w:r>
        <w:rPr>
          <w:rFonts w:ascii="宋体" w:hAnsi="宋体"/>
          <w:sz w:val="28"/>
          <w:szCs w:val="28"/>
        </w:rPr>
        <w:t>1</w:t>
      </w:r>
      <w:r>
        <w:rPr>
          <w:rFonts w:hint="eastAsia" w:ascii="宋体" w:hAnsi="宋体"/>
          <w:sz w:val="28"/>
          <w:szCs w:val="28"/>
        </w:rPr>
        <w:t>）我国积极应对气候变化、防治大气污染、节能减排说明什么？（</w:t>
      </w:r>
      <w:r>
        <w:rPr>
          <w:rFonts w:ascii="宋体" w:hAnsi="宋体"/>
          <w:sz w:val="28"/>
          <w:szCs w:val="28"/>
        </w:rPr>
        <w:t>4</w:t>
      </w:r>
      <w:r>
        <w:rPr>
          <w:rFonts w:hint="eastAsia" w:ascii="宋体" w:hAnsi="宋体"/>
          <w:sz w:val="28"/>
          <w:szCs w:val="28"/>
        </w:rPr>
        <w:t>分）</w:t>
      </w:r>
    </w:p>
    <w:p>
      <w:pPr>
        <w:pStyle w:val="10"/>
        <w:ind w:firstLine="31680"/>
        <w:jc w:val="left"/>
        <w:rPr>
          <w:rFonts w:ascii="宋体"/>
          <w:sz w:val="28"/>
          <w:szCs w:val="28"/>
        </w:rPr>
      </w:pPr>
    </w:p>
    <w:p>
      <w:pPr>
        <w:pStyle w:val="10"/>
        <w:ind w:firstLine="31680"/>
        <w:jc w:val="left"/>
        <w:rPr>
          <w:rFonts w:ascii="宋体"/>
          <w:sz w:val="28"/>
          <w:szCs w:val="28"/>
        </w:rPr>
      </w:pPr>
    </w:p>
    <w:p>
      <w:pPr>
        <w:pStyle w:val="10"/>
        <w:ind w:firstLine="0" w:firstLineChars="0"/>
        <w:jc w:val="left"/>
        <w:rPr>
          <w:rFonts w:ascii="宋体"/>
          <w:sz w:val="28"/>
          <w:szCs w:val="28"/>
        </w:rPr>
      </w:pPr>
      <w:r>
        <w:rPr>
          <w:rFonts w:hint="eastAsia" w:ascii="宋体" w:hAnsi="宋体"/>
          <w:sz w:val="28"/>
          <w:szCs w:val="28"/>
        </w:rPr>
        <w:t>（</w:t>
      </w:r>
      <w:r>
        <w:rPr>
          <w:rFonts w:ascii="宋体" w:hAnsi="宋体"/>
          <w:sz w:val="28"/>
          <w:szCs w:val="28"/>
        </w:rPr>
        <w:t>2</w:t>
      </w:r>
      <w:r>
        <w:rPr>
          <w:rFonts w:hint="eastAsia" w:ascii="宋体" w:hAnsi="宋体"/>
          <w:sz w:val="28"/>
          <w:szCs w:val="28"/>
        </w:rPr>
        <w:t>）请你就如何实现蓝天常在、绿水长流、永续发展或“</w:t>
      </w:r>
      <w:r>
        <w:rPr>
          <w:rFonts w:ascii="宋体" w:hAnsi="宋体"/>
          <w:sz w:val="28"/>
          <w:szCs w:val="28"/>
        </w:rPr>
        <w:t>APEC</w:t>
      </w:r>
      <w:r>
        <w:rPr>
          <w:rFonts w:hint="eastAsia" w:ascii="宋体" w:hAnsi="宋体"/>
          <w:sz w:val="28"/>
          <w:szCs w:val="28"/>
        </w:rPr>
        <w:t>蓝”出谋划策。（</w:t>
      </w:r>
      <w:r>
        <w:rPr>
          <w:rFonts w:ascii="宋体" w:hAnsi="宋体"/>
          <w:sz w:val="28"/>
          <w:szCs w:val="28"/>
        </w:rPr>
        <w:t>4</w:t>
      </w:r>
      <w:r>
        <w:rPr>
          <w:rFonts w:hint="eastAsia" w:ascii="宋体" w:hAnsi="宋体"/>
          <w:sz w:val="28"/>
          <w:szCs w:val="28"/>
        </w:rPr>
        <w:t>分）</w:t>
      </w:r>
    </w:p>
    <w:p>
      <w:pPr>
        <w:pStyle w:val="10"/>
        <w:ind w:firstLine="0" w:firstLineChars="0"/>
        <w:jc w:val="left"/>
        <w:rPr>
          <w:rFonts w:ascii="宋体"/>
          <w:sz w:val="28"/>
          <w:szCs w:val="28"/>
        </w:rPr>
      </w:pPr>
    </w:p>
    <w:p>
      <w:pPr>
        <w:pStyle w:val="10"/>
        <w:ind w:firstLine="0" w:firstLineChars="0"/>
        <w:jc w:val="left"/>
        <w:rPr>
          <w:rFonts w:ascii="宋体"/>
          <w:sz w:val="28"/>
          <w:szCs w:val="28"/>
        </w:rPr>
      </w:pPr>
    </w:p>
    <w:p>
      <w:pPr>
        <w:pStyle w:val="10"/>
        <w:ind w:firstLine="0" w:firstLineChars="0"/>
        <w:jc w:val="left"/>
        <w:rPr>
          <w:rFonts w:ascii="宋体"/>
          <w:sz w:val="28"/>
          <w:szCs w:val="28"/>
        </w:rPr>
      </w:pPr>
      <w:r>
        <w:rPr>
          <w:rFonts w:hint="eastAsia" w:ascii="宋体" w:hAnsi="宋体"/>
          <w:sz w:val="28"/>
          <w:szCs w:val="28"/>
        </w:rPr>
        <w:t>（</w:t>
      </w:r>
      <w:r>
        <w:rPr>
          <w:rFonts w:ascii="宋体" w:hAnsi="宋体"/>
          <w:sz w:val="28"/>
          <w:szCs w:val="28"/>
        </w:rPr>
        <w:t>3</w:t>
      </w:r>
      <w:r>
        <w:rPr>
          <w:rFonts w:hint="eastAsia" w:ascii="宋体" w:hAnsi="宋体"/>
          <w:sz w:val="28"/>
          <w:szCs w:val="28"/>
        </w:rPr>
        <w:t>）为实现生活方式绿色化，你会采取哪些具体行动？（</w:t>
      </w:r>
      <w:r>
        <w:rPr>
          <w:rFonts w:ascii="宋体" w:hAnsi="宋体"/>
          <w:sz w:val="28"/>
          <w:szCs w:val="28"/>
        </w:rPr>
        <w:t>4</w:t>
      </w:r>
      <w:r>
        <w:rPr>
          <w:rFonts w:hint="eastAsia" w:ascii="宋体" w:hAnsi="宋体"/>
          <w:sz w:val="28"/>
          <w:szCs w:val="28"/>
        </w:rPr>
        <w:t>分）</w:t>
      </w:r>
    </w:p>
    <w:p>
      <w:pPr>
        <w:pStyle w:val="10"/>
        <w:ind w:firstLine="31680"/>
        <w:jc w:val="left"/>
        <w:rPr>
          <w:rFonts w:ascii="宋体"/>
          <w:sz w:val="28"/>
          <w:szCs w:val="28"/>
        </w:rPr>
      </w:pPr>
    </w:p>
    <w:p>
      <w:pPr>
        <w:pStyle w:val="10"/>
        <w:ind w:firstLine="31680"/>
        <w:jc w:val="left"/>
        <w:rPr>
          <w:rFonts w:ascii="宋体"/>
          <w:sz w:val="28"/>
          <w:szCs w:val="28"/>
        </w:rPr>
      </w:pPr>
    </w:p>
    <w:p>
      <w:pPr>
        <w:pStyle w:val="10"/>
        <w:ind w:firstLine="0" w:firstLineChars="0"/>
        <w:jc w:val="left"/>
        <w:rPr>
          <w:rFonts w:ascii="宋体"/>
          <w:sz w:val="28"/>
          <w:szCs w:val="28"/>
        </w:rPr>
      </w:pPr>
    </w:p>
    <w:p>
      <w:pPr>
        <w:jc w:val="left"/>
        <w:rPr>
          <w:rFonts w:ascii="宋体"/>
          <w:sz w:val="28"/>
          <w:szCs w:val="28"/>
        </w:rPr>
      </w:pPr>
      <w:r>
        <w:rPr>
          <w:rFonts w:ascii="宋体" w:hAnsi="宋体"/>
          <w:sz w:val="28"/>
          <w:szCs w:val="28"/>
        </w:rPr>
        <w:t>17</w:t>
      </w:r>
      <w:r>
        <w:rPr>
          <w:rFonts w:hint="eastAsia" w:ascii="宋体" w:hAnsi="宋体"/>
          <w:sz w:val="28"/>
          <w:szCs w:val="28"/>
        </w:rPr>
        <w:t>、</w:t>
      </w:r>
      <w:r>
        <w:rPr>
          <w:rFonts w:hint="eastAsia" w:ascii="宋体" w:hAnsi="宋体"/>
          <w:b/>
          <w:bCs/>
          <w:sz w:val="28"/>
          <w:szCs w:val="28"/>
        </w:rPr>
        <w:t>【一带一路】</w:t>
      </w:r>
      <w:r>
        <w:rPr>
          <w:rFonts w:hint="eastAsia" w:ascii="宋体" w:hAnsi="宋体"/>
          <w:sz w:val="28"/>
          <w:szCs w:val="28"/>
        </w:rPr>
        <w:t>（</w:t>
      </w:r>
      <w:r>
        <w:rPr>
          <w:rFonts w:ascii="宋体" w:hAnsi="宋体"/>
          <w:sz w:val="28"/>
          <w:szCs w:val="28"/>
        </w:rPr>
        <w:t>14</w:t>
      </w:r>
      <w:r>
        <w:rPr>
          <w:rFonts w:hint="eastAsia" w:ascii="宋体" w:hAnsi="宋体"/>
          <w:sz w:val="28"/>
          <w:szCs w:val="28"/>
        </w:rPr>
        <w:t>分）</w:t>
      </w:r>
    </w:p>
    <w:p>
      <w:pPr>
        <w:jc w:val="left"/>
        <w:rPr>
          <w:rFonts w:ascii="宋体"/>
          <w:sz w:val="28"/>
          <w:szCs w:val="28"/>
        </w:rPr>
      </w:pPr>
      <w:r>
        <w:rPr>
          <w:rFonts w:hint="eastAsia" w:ascii="宋体" w:hAnsi="宋体"/>
          <w:sz w:val="28"/>
          <w:szCs w:val="28"/>
        </w:rPr>
        <w:t>材料一：“一带一路”规划图。</w:t>
      </w:r>
    </w:p>
    <w:p>
      <w:pPr>
        <w:ind w:firstLine="840" w:firstLineChars="400"/>
        <w:jc w:val="left"/>
      </w:pPr>
      <w:r>
        <w:pict>
          <v:shape id="_x0000_i1026" o:spt="75" type="#_x0000_t75" style="height:225pt;width:337.5pt;" filled="f" o:preferrelative="t" stroked="f" coordsize="21600,21600">
            <v:path/>
            <v:fill on="f" focussize="0,0"/>
            <v:stroke on="f" joinstyle="miter"/>
            <v:imagedata r:id="rId8" o:title=""/>
            <o:lock v:ext="edit" aspectratio="t"/>
            <w10:wrap type="none"/>
            <w10:anchorlock/>
          </v:shape>
        </w:pict>
      </w:r>
    </w:p>
    <w:p>
      <w:pPr>
        <w:jc w:val="left"/>
        <w:rPr>
          <w:rFonts w:ascii="宋体"/>
          <w:sz w:val="28"/>
          <w:szCs w:val="28"/>
        </w:rPr>
      </w:pPr>
      <w:r>
        <w:rPr>
          <w:rFonts w:hint="eastAsia" w:ascii="宋体" w:hAnsi="宋体"/>
          <w:sz w:val="28"/>
          <w:szCs w:val="28"/>
        </w:rPr>
        <w:t>材料二：“一带一路”的“节点城市”。</w:t>
      </w:r>
    </w:p>
    <w:p>
      <w:pPr>
        <w:ind w:firstLine="840" w:firstLineChars="400"/>
        <w:jc w:val="left"/>
        <w:rPr>
          <w:rFonts w:ascii="宋体"/>
          <w:sz w:val="28"/>
          <w:szCs w:val="28"/>
        </w:rPr>
      </w:pPr>
      <w:r>
        <w:pict>
          <v:shape id="_x0000_i1027" o:spt="75" type="#_x0000_t75" style="height:225pt;width:337.5pt;" filled="f" o:preferrelative="t" stroked="f" coordsize="21600,21600">
            <v:path/>
            <v:fill on="f" focussize="0,0"/>
            <v:stroke on="f" joinstyle="miter"/>
            <v:imagedata r:id="rId9" o:title=""/>
            <o:lock v:ext="edit" aspectratio="t"/>
            <w10:wrap type="none"/>
            <w10:anchorlock/>
          </v:shape>
        </w:pict>
      </w:r>
      <w:bookmarkStart w:id="0" w:name="_GoBack"/>
      <w:bookmarkEnd w:id="0"/>
    </w:p>
    <w:p>
      <w:pPr>
        <w:pStyle w:val="10"/>
        <w:numPr>
          <w:ilvl w:val="0"/>
          <w:numId w:val="3"/>
        </w:numPr>
        <w:ind w:firstLineChars="0"/>
        <w:jc w:val="left"/>
        <w:rPr>
          <w:rFonts w:ascii="宋体"/>
          <w:sz w:val="28"/>
          <w:szCs w:val="28"/>
        </w:rPr>
      </w:pPr>
      <w:r>
        <w:rPr>
          <w:rFonts w:hint="eastAsia" w:ascii="宋体"/>
          <w:sz w:val="28"/>
          <w:szCs w:val="28"/>
        </w:rPr>
        <w:t>、</w:t>
      </w:r>
      <w:r>
        <w:rPr>
          <w:rFonts w:hint="eastAsia" w:ascii="宋体" w:hAnsi="宋体"/>
          <w:sz w:val="28"/>
          <w:szCs w:val="28"/>
        </w:rPr>
        <w:t>“一带一路”体现我国什么国策？（</w:t>
      </w:r>
      <w:r>
        <w:rPr>
          <w:rFonts w:ascii="宋体" w:hAnsi="宋体"/>
          <w:sz w:val="28"/>
          <w:szCs w:val="28"/>
        </w:rPr>
        <w:t>1</w:t>
      </w:r>
      <w:r>
        <w:rPr>
          <w:rFonts w:hint="eastAsia" w:ascii="宋体" w:hAnsi="宋体"/>
          <w:sz w:val="28"/>
          <w:szCs w:val="28"/>
        </w:rPr>
        <w:t>分）</w:t>
      </w:r>
    </w:p>
    <w:p>
      <w:pPr>
        <w:pStyle w:val="10"/>
        <w:ind w:firstLine="0" w:firstLineChars="0"/>
        <w:jc w:val="left"/>
        <w:rPr>
          <w:rFonts w:ascii="宋体"/>
          <w:sz w:val="28"/>
          <w:szCs w:val="28"/>
        </w:rPr>
      </w:pPr>
    </w:p>
    <w:p>
      <w:pPr>
        <w:pStyle w:val="10"/>
        <w:numPr>
          <w:ilvl w:val="0"/>
          <w:numId w:val="3"/>
        </w:numPr>
        <w:ind w:firstLineChars="0"/>
        <w:jc w:val="left"/>
        <w:rPr>
          <w:rFonts w:ascii="宋体"/>
          <w:sz w:val="28"/>
          <w:szCs w:val="28"/>
        </w:rPr>
      </w:pPr>
      <w:r>
        <w:rPr>
          <w:rFonts w:hint="eastAsia" w:ascii="宋体"/>
          <w:sz w:val="28"/>
          <w:szCs w:val="28"/>
        </w:rPr>
        <w:t>、为什么要建设“丝绸之路经济带”，促进西部大发展？</w:t>
      </w:r>
      <w:r>
        <w:rPr>
          <w:rFonts w:hint="eastAsia" w:ascii="宋体" w:hAnsi="宋体"/>
          <w:sz w:val="28"/>
          <w:szCs w:val="28"/>
        </w:rPr>
        <w:t>（</w:t>
      </w:r>
      <w:r>
        <w:rPr>
          <w:rFonts w:ascii="宋体" w:hAnsi="宋体"/>
          <w:sz w:val="28"/>
          <w:szCs w:val="28"/>
        </w:rPr>
        <w:t>4</w:t>
      </w:r>
      <w:r>
        <w:rPr>
          <w:rFonts w:hint="eastAsia" w:ascii="宋体" w:hAnsi="宋体"/>
          <w:sz w:val="28"/>
          <w:szCs w:val="28"/>
        </w:rPr>
        <w:t>分）</w:t>
      </w:r>
    </w:p>
    <w:p>
      <w:pPr>
        <w:pStyle w:val="10"/>
        <w:numPr>
          <w:ilvl w:val="0"/>
          <w:numId w:val="3"/>
        </w:numPr>
        <w:ind w:firstLineChars="0"/>
        <w:jc w:val="left"/>
        <w:rPr>
          <w:rFonts w:ascii="宋体"/>
          <w:sz w:val="28"/>
          <w:szCs w:val="28"/>
        </w:rPr>
      </w:pPr>
      <w:r>
        <w:rPr>
          <w:rFonts w:hint="eastAsia" w:ascii="宋体"/>
          <w:sz w:val="28"/>
          <w:szCs w:val="28"/>
        </w:rPr>
        <w:t>、为什么我国改革要不停顿、开放不止步？</w:t>
      </w:r>
      <w:r>
        <w:rPr>
          <w:rFonts w:hint="eastAsia" w:ascii="宋体" w:hAnsi="宋体"/>
          <w:sz w:val="28"/>
          <w:szCs w:val="28"/>
        </w:rPr>
        <w:t>（</w:t>
      </w:r>
      <w:r>
        <w:rPr>
          <w:rFonts w:ascii="宋体" w:hAnsi="宋体"/>
          <w:sz w:val="28"/>
          <w:szCs w:val="28"/>
        </w:rPr>
        <w:t>5</w:t>
      </w:r>
      <w:r>
        <w:rPr>
          <w:rFonts w:hint="eastAsia" w:ascii="宋体" w:hAnsi="宋体"/>
          <w:sz w:val="28"/>
          <w:szCs w:val="28"/>
        </w:rPr>
        <w:t>分）</w:t>
      </w:r>
    </w:p>
    <w:p>
      <w:pPr>
        <w:pStyle w:val="10"/>
        <w:ind w:left="0" w:leftChars="0" w:firstLine="0" w:firstLineChars="0"/>
        <w:jc w:val="left"/>
        <w:rPr>
          <w:rFonts w:ascii="宋体"/>
          <w:sz w:val="28"/>
          <w:szCs w:val="28"/>
        </w:rPr>
      </w:pPr>
    </w:p>
    <w:p>
      <w:pPr>
        <w:pStyle w:val="10"/>
        <w:numPr>
          <w:ilvl w:val="0"/>
          <w:numId w:val="3"/>
        </w:numPr>
        <w:ind w:firstLineChars="0"/>
        <w:jc w:val="left"/>
        <w:rPr>
          <w:rFonts w:ascii="宋体"/>
          <w:sz w:val="28"/>
          <w:szCs w:val="28"/>
        </w:rPr>
      </w:pPr>
      <w:r>
        <w:rPr>
          <w:rFonts w:hint="eastAsia" w:ascii="宋体"/>
          <w:sz w:val="28"/>
          <w:szCs w:val="28"/>
        </w:rPr>
        <w:t>、合肥作为</w:t>
      </w:r>
      <w:r>
        <w:rPr>
          <w:rFonts w:hint="eastAsia" w:ascii="宋体" w:hAnsi="宋体"/>
          <w:sz w:val="28"/>
          <w:szCs w:val="28"/>
        </w:rPr>
        <w:t>“一带一路”的“节点城市”之一，我们青少年为促进“一带一路”建设，构建和谐世界怎么做？（</w:t>
      </w:r>
      <w:r>
        <w:rPr>
          <w:rFonts w:ascii="宋体" w:hAnsi="宋体"/>
          <w:sz w:val="28"/>
          <w:szCs w:val="28"/>
        </w:rPr>
        <w:t>4</w:t>
      </w:r>
      <w:r>
        <w:rPr>
          <w:rFonts w:hint="eastAsia" w:ascii="宋体" w:hAnsi="宋体"/>
          <w:sz w:val="28"/>
          <w:szCs w:val="28"/>
        </w:rPr>
        <w:t>分）</w:t>
      </w:r>
    </w:p>
    <w:p>
      <w:pPr>
        <w:pStyle w:val="10"/>
        <w:ind w:firstLine="0" w:firstLineChars="0"/>
        <w:jc w:val="left"/>
        <w:rPr>
          <w:rFonts w:ascii="宋体"/>
          <w:sz w:val="28"/>
          <w:szCs w:val="28"/>
        </w:rPr>
      </w:pPr>
    </w:p>
    <w:p>
      <w:pPr>
        <w:pStyle w:val="10"/>
        <w:ind w:firstLineChars="0"/>
        <w:jc w:val="left"/>
        <w:rPr>
          <w:rFonts w:ascii="宋体"/>
          <w:sz w:val="28"/>
          <w:szCs w:val="28"/>
        </w:rPr>
      </w:pPr>
    </w:p>
    <w:p>
      <w:pPr>
        <w:pStyle w:val="10"/>
        <w:ind w:firstLine="0" w:firstLineChars="0"/>
        <w:jc w:val="left"/>
        <w:rPr>
          <w:rFonts w:ascii="宋体"/>
          <w:sz w:val="28"/>
          <w:szCs w:val="28"/>
        </w:rPr>
      </w:pPr>
    </w:p>
    <w:p>
      <w:pPr>
        <w:pStyle w:val="10"/>
        <w:ind w:firstLine="0" w:firstLineChars="0"/>
        <w:jc w:val="left"/>
        <w:rPr>
          <w:rFonts w:ascii="宋体"/>
          <w:sz w:val="28"/>
          <w:szCs w:val="28"/>
        </w:rPr>
      </w:pPr>
    </w:p>
    <w:sectPr>
      <w:footerReference r:id="rId3" w:type="default"/>
      <w:pgSz w:w="11906" w:h="16838"/>
      <w:pgMar w:top="964" w:right="1361" w:bottom="964"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pPr>
    <w:r>
      <w:fldChar w:fldCharType="begin"/>
    </w:r>
    <w:r>
      <w:instrText xml:space="preserve">PAGE   \* MERGEFORMAT</w:instrText>
    </w:r>
    <w:r>
      <w:fldChar w:fldCharType="separate"/>
    </w:r>
    <w:r>
      <w:rPr>
        <w:lang w:val="zh-CN"/>
      </w:rPr>
      <w:t>4</w:t>
    </w:r>
    <w:r>
      <w:rPr>
        <w:lang w:val="zh-CN"/>
      </w:rPr>
      <w:fldChar w:fldCharType="end"/>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6A057F"/>
    <w:multiLevelType w:val="multilevel"/>
    <w:tmpl w:val="176A057F"/>
    <w:lvl w:ilvl="0" w:tentative="0">
      <w:start w:val="1"/>
      <w:numFmt w:val="decimalEnclosedCircle"/>
      <w:lvlText w:val="%1"/>
      <w:lvlJc w:val="left"/>
      <w:pPr>
        <w:ind w:left="360" w:hanging="36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4895344C"/>
    <w:multiLevelType w:val="multilevel"/>
    <w:tmpl w:val="4895344C"/>
    <w:lvl w:ilvl="0" w:tentative="0">
      <w:start w:val="1"/>
      <w:numFmt w:val="decimal"/>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2">
    <w:nsid w:val="51706D7B"/>
    <w:multiLevelType w:val="multilevel"/>
    <w:tmpl w:val="51706D7B"/>
    <w:lvl w:ilvl="0" w:tentative="0">
      <w:start w:val="1"/>
      <w:numFmt w:val="decimal"/>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805A0"/>
    <w:rsid w:val="0001044D"/>
    <w:rsid w:val="00015444"/>
    <w:rsid w:val="000725BC"/>
    <w:rsid w:val="000766EF"/>
    <w:rsid w:val="00084640"/>
    <w:rsid w:val="00087967"/>
    <w:rsid w:val="000B1ACA"/>
    <w:rsid w:val="000B1F19"/>
    <w:rsid w:val="000B3A6F"/>
    <w:rsid w:val="000F7C15"/>
    <w:rsid w:val="00147980"/>
    <w:rsid w:val="00150345"/>
    <w:rsid w:val="001650E3"/>
    <w:rsid w:val="001E2044"/>
    <w:rsid w:val="001F1B40"/>
    <w:rsid w:val="001F5602"/>
    <w:rsid w:val="0021045C"/>
    <w:rsid w:val="00230DEB"/>
    <w:rsid w:val="0025788E"/>
    <w:rsid w:val="00267509"/>
    <w:rsid w:val="00277767"/>
    <w:rsid w:val="00293063"/>
    <w:rsid w:val="00297CD5"/>
    <w:rsid w:val="002A03FC"/>
    <w:rsid w:val="002D3ED8"/>
    <w:rsid w:val="002E1E3A"/>
    <w:rsid w:val="00320EB5"/>
    <w:rsid w:val="0032445F"/>
    <w:rsid w:val="00364F03"/>
    <w:rsid w:val="003805A0"/>
    <w:rsid w:val="003869B0"/>
    <w:rsid w:val="00396073"/>
    <w:rsid w:val="003B7C4E"/>
    <w:rsid w:val="003D6B47"/>
    <w:rsid w:val="0042154F"/>
    <w:rsid w:val="00432E11"/>
    <w:rsid w:val="00462292"/>
    <w:rsid w:val="00472E81"/>
    <w:rsid w:val="0047352C"/>
    <w:rsid w:val="00494FB0"/>
    <w:rsid w:val="004A2C54"/>
    <w:rsid w:val="004F56FC"/>
    <w:rsid w:val="00501305"/>
    <w:rsid w:val="00530BD7"/>
    <w:rsid w:val="00540272"/>
    <w:rsid w:val="00542B53"/>
    <w:rsid w:val="00547ECE"/>
    <w:rsid w:val="005605D0"/>
    <w:rsid w:val="00575DFB"/>
    <w:rsid w:val="00596A45"/>
    <w:rsid w:val="005A6D65"/>
    <w:rsid w:val="005B1EFC"/>
    <w:rsid w:val="005B4B4C"/>
    <w:rsid w:val="005C0725"/>
    <w:rsid w:val="005E0493"/>
    <w:rsid w:val="005E288C"/>
    <w:rsid w:val="005E29C8"/>
    <w:rsid w:val="006030CA"/>
    <w:rsid w:val="006227A9"/>
    <w:rsid w:val="00642BEE"/>
    <w:rsid w:val="00647656"/>
    <w:rsid w:val="006738CA"/>
    <w:rsid w:val="00693B0B"/>
    <w:rsid w:val="006D7FCD"/>
    <w:rsid w:val="00713F04"/>
    <w:rsid w:val="00714700"/>
    <w:rsid w:val="00725377"/>
    <w:rsid w:val="0074326D"/>
    <w:rsid w:val="00780C0F"/>
    <w:rsid w:val="007E7EFC"/>
    <w:rsid w:val="00834EAD"/>
    <w:rsid w:val="00894153"/>
    <w:rsid w:val="008A4D78"/>
    <w:rsid w:val="008B4D73"/>
    <w:rsid w:val="008C3DA8"/>
    <w:rsid w:val="00902E25"/>
    <w:rsid w:val="009274B0"/>
    <w:rsid w:val="00943499"/>
    <w:rsid w:val="009713BC"/>
    <w:rsid w:val="009745C8"/>
    <w:rsid w:val="00990217"/>
    <w:rsid w:val="009A7C32"/>
    <w:rsid w:val="009E2F77"/>
    <w:rsid w:val="009F0791"/>
    <w:rsid w:val="009F27FB"/>
    <w:rsid w:val="00A555A3"/>
    <w:rsid w:val="00A56780"/>
    <w:rsid w:val="00A65DB2"/>
    <w:rsid w:val="00AA0909"/>
    <w:rsid w:val="00AB2B2E"/>
    <w:rsid w:val="00AB321A"/>
    <w:rsid w:val="00AD1A0E"/>
    <w:rsid w:val="00AD5850"/>
    <w:rsid w:val="00AF2835"/>
    <w:rsid w:val="00B06148"/>
    <w:rsid w:val="00B66B24"/>
    <w:rsid w:val="00BD4287"/>
    <w:rsid w:val="00C126D2"/>
    <w:rsid w:val="00C347E1"/>
    <w:rsid w:val="00C52C35"/>
    <w:rsid w:val="00C57F50"/>
    <w:rsid w:val="00C7624F"/>
    <w:rsid w:val="00C90FB8"/>
    <w:rsid w:val="00CA3189"/>
    <w:rsid w:val="00CA32EC"/>
    <w:rsid w:val="00CD349F"/>
    <w:rsid w:val="00D10B7E"/>
    <w:rsid w:val="00D202B7"/>
    <w:rsid w:val="00D2106C"/>
    <w:rsid w:val="00D456EF"/>
    <w:rsid w:val="00D517C2"/>
    <w:rsid w:val="00DA7AD7"/>
    <w:rsid w:val="00DB3516"/>
    <w:rsid w:val="00DE001D"/>
    <w:rsid w:val="00DF12B5"/>
    <w:rsid w:val="00E03B41"/>
    <w:rsid w:val="00E16532"/>
    <w:rsid w:val="00E2354B"/>
    <w:rsid w:val="00E246B5"/>
    <w:rsid w:val="00E37054"/>
    <w:rsid w:val="00E40D57"/>
    <w:rsid w:val="00E41BB9"/>
    <w:rsid w:val="00E8126B"/>
    <w:rsid w:val="00E86C4E"/>
    <w:rsid w:val="00EA1991"/>
    <w:rsid w:val="00EA2E9D"/>
    <w:rsid w:val="00ED1605"/>
    <w:rsid w:val="00EE5876"/>
    <w:rsid w:val="00F065F1"/>
    <w:rsid w:val="00F3173F"/>
    <w:rsid w:val="00F3270F"/>
    <w:rsid w:val="00F6269C"/>
    <w:rsid w:val="00F64668"/>
    <w:rsid w:val="00F84238"/>
    <w:rsid w:val="00FB22CA"/>
    <w:rsid w:val="00FB2FC7"/>
    <w:rsid w:val="00FB345E"/>
    <w:rsid w:val="00FD2191"/>
    <w:rsid w:val="2A461019"/>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99"/>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1"/>
    <w:semiHidden/>
    <w:qFormat/>
    <w:uiPriority w:val="99"/>
    <w:rPr>
      <w:sz w:val="18"/>
      <w:szCs w:val="18"/>
    </w:rPr>
  </w:style>
  <w:style w:type="paragraph" w:styleId="3">
    <w:name w:val="footer"/>
    <w:basedOn w:val="1"/>
    <w:link w:val="9"/>
    <w:uiPriority w:val="99"/>
    <w:pPr>
      <w:tabs>
        <w:tab w:val="center" w:pos="4153"/>
        <w:tab w:val="right" w:pos="8306"/>
      </w:tabs>
      <w:snapToGrid w:val="0"/>
      <w:jc w:val="left"/>
    </w:pPr>
    <w:rPr>
      <w:rFonts w:ascii="Calibri" w:hAnsi="Calibri"/>
      <w:sz w:val="18"/>
      <w:szCs w:val="18"/>
    </w:rPr>
  </w:style>
  <w:style w:type="paragraph" w:styleId="4">
    <w:name w:val="header"/>
    <w:basedOn w:val="1"/>
    <w:link w:val="8"/>
    <w:uiPriority w:val="99"/>
    <w:pPr>
      <w:pBdr>
        <w:bottom w:val="single" w:color="auto" w:sz="6" w:space="1"/>
      </w:pBdr>
      <w:tabs>
        <w:tab w:val="center" w:pos="4153"/>
        <w:tab w:val="right" w:pos="8306"/>
      </w:tabs>
      <w:snapToGrid w:val="0"/>
      <w:jc w:val="center"/>
    </w:pPr>
    <w:rPr>
      <w:rFonts w:ascii="Calibri" w:hAnsi="Calibri"/>
      <w:sz w:val="18"/>
      <w:szCs w:val="18"/>
    </w:rPr>
  </w:style>
  <w:style w:type="table" w:styleId="7">
    <w:name w:val="Table Grid"/>
    <w:basedOn w:val="6"/>
    <w:uiPriority w:val="9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Header Char"/>
    <w:basedOn w:val="5"/>
    <w:link w:val="4"/>
    <w:locked/>
    <w:uiPriority w:val="99"/>
    <w:rPr>
      <w:rFonts w:cs="Times New Roman"/>
      <w:sz w:val="18"/>
      <w:szCs w:val="18"/>
    </w:rPr>
  </w:style>
  <w:style w:type="character" w:customStyle="1" w:styleId="9">
    <w:name w:val="Footer Char"/>
    <w:basedOn w:val="5"/>
    <w:link w:val="3"/>
    <w:locked/>
    <w:uiPriority w:val="99"/>
    <w:rPr>
      <w:rFonts w:cs="Times New Roman"/>
      <w:sz w:val="18"/>
      <w:szCs w:val="18"/>
    </w:rPr>
  </w:style>
  <w:style w:type="paragraph" w:styleId="10">
    <w:name w:val="List Paragraph"/>
    <w:basedOn w:val="1"/>
    <w:qFormat/>
    <w:uiPriority w:val="99"/>
    <w:pPr>
      <w:ind w:firstLine="420" w:firstLineChars="200"/>
    </w:pPr>
  </w:style>
  <w:style w:type="character" w:customStyle="1" w:styleId="11">
    <w:name w:val="Balloon Text Char"/>
    <w:basedOn w:val="5"/>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jpeg"/><Relationship Id="rId8" Type="http://schemas.openxmlformats.org/officeDocument/2006/relationships/image" Target="media/image4.jpeg"/><Relationship Id="rId7" Type="http://schemas.openxmlformats.org/officeDocument/2006/relationships/image" Target="media/image3.png"/><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微软中国</Company>
  <Pages>8</Pages>
  <Words>547</Words>
  <Characters>3124</Characters>
  <Lines>0</Lines>
  <Paragraphs>0</Paragraphs>
  <TotalTime>74</TotalTime>
  <ScaleCrop>false</ScaleCrop>
  <LinksUpToDate>false</LinksUpToDate>
  <CharactersWithSpaces>0</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2015-04-21T02:53:00Z</dcterms:created>
  <dc:creator>微软用户</dc:creator>
  <cp:lastModifiedBy>什么</cp:lastModifiedBy>
  <dcterms:modified xsi:type="dcterms:W3CDTF">2018-10-12T08:12:42Z</dcterms:modified>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