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470" w:firstLineChars="70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845pt;margin-top:838pt;height:23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2018年梧州市初中毕业升学考试抽样调研测试卷(二)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990" w:firstLineChars="190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化学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520" w:firstLineChars="120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(考试时间:90分钟  满分100分)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说明:1.试卷分为试题卷和答题卡两部分,答案要写在答题卡上,在本试题卷上作答无效。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2.答题前,请认真阅读答题卡上的注意事项。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3.考试结束后,将本试题卷和答题卡一并交回。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可能用到的相对原子质量:H-1 C-12 N-14 O-16 Na-23 C1-35.5 Ca-40 Fe-56 Zn-65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0" w:firstLineChars="100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第Ⅰ卷(选择题共60分)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一、选择题(本题含20小题,每小题3分,共60分。每小题只有一个符合题意的选项)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1.海洋中化学资源的利用体现了人类利用和改造自然界中物质的智慧。下列几个均是海水的综合利用:①海水“晒盐”；②海水“制碱”；③海水淡化；④从海水中提取镁。其中主要利用了化学变化的是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A.全部是      B.只有②       C.只有②④       D.①②④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2.下列图标表示我国“国家节水标志”的是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5269230" cy="728980"/>
            <wp:effectExtent l="0" t="0" r="7620" b="13970"/>
            <wp:docPr id="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8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A                       B                     C                  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3.空气中能支持燃烧的气体是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A.氮气       B.氧气        C.稀有气体       D.二氧化碳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4.水是生命之源。下列有关水的说法错误的是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A.水通过三态变化实现了自身的天然循环    B.用肥皂水可以区分硬水与软水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C.通过过滤可以除去水中所有的杂质        D.生活中可以用煮沸的方降低水的硬度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5.下列生活用品使用的主体材料属于有机合成材料的是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5272405" cy="1216025"/>
            <wp:effectExtent l="0" t="0" r="4445" b="3175"/>
            <wp:docPr id="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216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6.下列建议中,你认为不安全或违法的是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A.熟肉制品容易腐烂变质:建议用福尔马林(甲醛溶液)浸泡防腐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B.海鲜容易腐烂变质:建议将海鲜真空包装后速冻冷藏保鲜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C.大米保存不当易发霉、生虫:建议将其低温、干燥贮存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D.饼干易氧化变质:建议包装饼干时,加入一小包铁粉作抗氧化剂和吸水剂并密封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7.把少量下列物质分别放入水中,充分搅拌,可以得到溶液的是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A.碘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B.白糖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C.汽油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D.碳酸钙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8.喷雾除尘车利用喷雾系统冋空中喷射岀水雾净化空气,其主要作用是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1009650" cy="866775"/>
            <wp:effectExtent l="0" t="0" r="0" b="9525"/>
            <wp:docPr id="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A.减少粉尘污染</w:t>
      </w:r>
      <w:r>
        <w:rPr>
          <w:rFonts w:hint="eastAsia" w:asciiTheme="minorEastAsia" w:hAnsiTheme="minorEastAsia" w:cstheme="minorEastAsia"/>
          <w:lang w:val="en-US" w:eastAsia="zh-CN"/>
        </w:rPr>
        <w:t xml:space="preserve">  B.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治理水污染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C.防治酸雨</w:t>
      </w:r>
      <w:r>
        <w:rPr>
          <w:rFonts w:hint="eastAsia" w:asciiTheme="minorEastAsia" w:hAnsiTheme="minorEastAsia" w:cstheme="minorEastAsia"/>
          <w:lang w:val="en-US" w:eastAsia="zh-CN"/>
        </w:rPr>
        <w:t xml:space="preserve">   D.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缓解温室效应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胃酸过多的人可适当多喝的饮品是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A.柠檬水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B.苏打水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C.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苹果醋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D.碳酸饮料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10.饮食健康是人民群众普遍的生活需求。下列说法正确的是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A.碘元素摄人量不足易患骨质疏松症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B.维生素C缺乏会引起夜盲症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C.酱油中添加铁元素有助于预防缺铁性贫血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D.奶茶中可添加塑化剂使口感更香醇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如图所示的实验操作错误的是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5269230" cy="1266825"/>
            <wp:effectExtent l="0" t="0" r="7620" b="9525"/>
            <wp:docPr id="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12.岑溪天龙顶山地公园有丰富的负氧离子,空气中氧分子得到电子就能形成负氧离子(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25" o:spt="75" type="#_x0000_t75" style="height:18pt;width:2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)一个离子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26" o:spt="75" type="#_x0000_t75" style="height:18pt;width:2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与一个O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分子比较,不相同的是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A.质子数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B.电子数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C.含氧原子个数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D.相对原子质量之和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下列关于分子、原子、离子的说法,正确的是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A.原子是微小的实心球体可以再分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B.单个SO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分子有刺激性气味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C.离子是原子失去电子后生成的粒子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D.分子、原子、离子都是构成物质的粒子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4.科学家利用化学反应:</w:t>
      </w:r>
      <w:r>
        <w:rPr>
          <w:rFonts w:hint="eastAsia" w:asciiTheme="minorEastAsia" w:hAnsiTheme="minorEastAsia" w:eastAsiaTheme="minorEastAsia" w:cstheme="minorEastAsia"/>
          <w:position w:val="-18"/>
          <w:lang w:val="en-US" w:eastAsia="zh-CN"/>
        </w:rPr>
        <w:object>
          <v:shape id="_x0000_i1027" o:spt="75" type="#_x0000_t75" style="height:27pt;width:9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处理废气中的SO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。此反应属于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A.化合反应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B.分解反应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C.置换反应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D.复分解反应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5.下列事实能说明铝的金属活动性比铁或铜强的是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A.铝在地壳中含量比铁高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B.铝的熔点低于铜的熔点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C.空气中铁比铝更</w:t>
      </w:r>
      <w:r>
        <w:rPr>
          <w:rFonts w:hint="eastAsia" w:asciiTheme="minorEastAsia" w:hAnsiTheme="minorEastAsia" w:cstheme="minorEastAsia"/>
          <w:lang w:val="en-US" w:eastAsia="zh-CN"/>
        </w:rPr>
        <w:t xml:space="preserve">容易被腐蚀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.铝丝在硫酸铜溶液中能“变成铜丝”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16.元素周期表中,同周期元素的结构和性质呈现一定的规律性变化。下表列出的是第三周期元素的原子半径及主要化合价(部分信息未列出)。下列有关说法错误的是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5271135" cy="900430"/>
            <wp:effectExtent l="0" t="0" r="5715" b="13970"/>
            <wp:docPr id="6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900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A.⑤处的最高正价是+6,最低负价是-2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B.③处的数值介于1.10-1.43之间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C.第三周期元素(Na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C1)的最高正价数等于其原子的最外层电子数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D.元素①的原子序数是13,①和②形成的化合物的化学式为Al</w:t>
      </w:r>
      <w:r>
        <w:rPr>
          <w:rFonts w:hint="eastAsia" w:asciiTheme="minorEastAsia" w:hAnsiTheme="minorEastAsia" w:cstheme="minorEastAsia"/>
          <w:lang w:val="en-US" w:eastAsia="zh-CN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17.除去下列物质中的杂质,所选用的方法错误的一组是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5273675" cy="1087755"/>
            <wp:effectExtent l="0" t="0" r="3175" b="17145"/>
            <wp:docPr id="7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087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18.甲、乙两种物质的溶解度曲线如右图所示,下列说法正确的是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1771650" cy="1447800"/>
            <wp:effectExtent l="0" t="0" r="0" b="0"/>
            <wp:docPr id="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甲的溶解度比乙的大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℃时,甲、乙两种物质的溶解度相等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℃时,将50g水与20g甲混合,可以得到70g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D.将t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℃时甲物质的饱和溶液降温到t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℃,溶液中溶质30的质量分数没有变化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19.对某pH=2的溶液成分进行分析、检测,下列对溶液成分的判断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结果合理的是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A.KNO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 xml:space="preserve">3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Na</w:t>
      </w:r>
      <w:r>
        <w:rPr>
          <w:rFonts w:hint="eastAsia" w:asciiTheme="minorEastAsia" w:hAnsiTheme="minorEastAsia" w:cstheme="minorEastAsia"/>
          <w:lang w:val="en-US" w:eastAsia="zh-CN"/>
        </w:rPr>
        <w:t>NO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Ca</w:t>
      </w:r>
      <w:r>
        <w:rPr>
          <w:rFonts w:hint="eastAsia" w:asciiTheme="minorEastAsia" w:hAnsiTheme="minorEastAsia" w:cstheme="minorEastAsia"/>
          <w:lang w:val="en-US" w:eastAsia="zh-CN"/>
        </w:rPr>
        <w:t>Cl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 K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 N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HCO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Na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vertAlign w:val="subscript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Zn</w:t>
      </w:r>
      <w:r>
        <w:rPr>
          <w:rFonts w:hint="eastAsia" w:asciiTheme="minorEastAsia" w:hAnsiTheme="minorEastAsia" w:cstheme="minorEastAsia"/>
          <w:lang w:val="en-US" w:eastAsia="zh-CN"/>
        </w:rPr>
        <w:t>SO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Na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l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KNO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Ba</w:t>
      </w:r>
      <w:r>
        <w:rPr>
          <w:rFonts w:hint="eastAsia" w:asciiTheme="minorEastAsia" w:hAnsiTheme="minorEastAsia" w:cstheme="minorEastAsia"/>
          <w:lang w:val="en-US" w:eastAsia="zh-CN"/>
        </w:rPr>
        <w:t>Cl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 xml:space="preserve">2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 H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 Mg</w:t>
      </w:r>
      <w:r>
        <w:rPr>
          <w:rFonts w:hint="eastAsia" w:asciiTheme="minorEastAsia" w:hAnsiTheme="minorEastAsia" w:cstheme="minorEastAsia"/>
          <w:lang w:val="en-US" w:eastAsia="zh-CN"/>
        </w:rPr>
        <w:t>Cl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 xml:space="preserve">2    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 xml:space="preserve"> Na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SO4   NaCl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20.将一定量的锌粉加入到硝酸亚铁、硝酸银的混合溶液中,溶液最终变为无色。下列图象能表示对应变化关系的是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5269865" cy="1204595"/>
            <wp:effectExtent l="0" t="0" r="6985" b="14605"/>
            <wp:docPr id="9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204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A                      B                 C                    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890" w:firstLineChars="9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第Ⅱ卷（非选择题，共40分）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填空题(本题会4小题,每空1分,共18分)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21.(4分)请用化学用语填写下列空白,注意按示例要求书写大小写。示例:</w:t>
      </w:r>
      <w:r>
        <w:drawing>
          <wp:inline distT="0" distB="0" distL="114300" distR="114300">
            <wp:extent cx="514350" cy="171450"/>
            <wp:effectExtent l="0" t="0" r="0" b="0"/>
            <wp:docPr id="10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5268595" cy="452120"/>
            <wp:effectExtent l="0" t="0" r="8255" b="5080"/>
            <wp:docPr id="11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52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22.(6分)人们]的生产生活离不开能源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(1)日前人类以化石燃料为主要能源,常见的化石燃料包括煤、石油和</w:t>
      </w:r>
      <w:r>
        <w:rPr>
          <w:rFonts w:hint="eastAsia" w:asciiTheme="minorEastAsia" w:hAnsiTheme="minorEastAsia" w:cstheme="minorEastAsia"/>
          <w:lang w:val="en-US" w:eastAsia="zh-CN"/>
        </w:rPr>
        <w:t>______；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煤燃烧时将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能转化为热能。若煤不充分燃烧,会产生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气体,与血液中的血红蛋白结合而导致人体中毒。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(2)在一些农村地区,木柴仍然是常用燃料},燃烧木柴时,常把木柴架空,其目的是</w:t>
      </w:r>
      <w:r>
        <w:rPr>
          <w:rFonts w:hint="eastAsia" w:asciiTheme="minorEastAsia" w:hAnsiTheme="minorEastAsia" w:cstheme="minorEastAsia"/>
          <w:lang w:val="en-US" w:eastAsia="zh-CN"/>
        </w:rPr>
        <w:t>________，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要使柴火熄灭,可采用的一种方法是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(3)不少家庭使用了太阳能热水器,利用太阳能的优点是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23.(6分)ClO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被国际上公认为安全、无毒的绿色消毒剂,具有杀菌能力强,对人体及动物害性很小、对环境不造成二次污染等“绿色化学”的特点而备受人们的青睐。ClO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在不同的浓度时,是颜色由黄绿色到橙黄色间变化的气体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它遇热水反应生成次氯酸(HClO)、氯气和氧气,且生成的次氯酸和氯气是2:1的关系。根据上述信息,回答下列问题: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(1)“ClO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被国际上公认为安全、无毒的绿色消毒剂.遇热水反应生成次氯酸(HClO).”。上述这段文字中的“绿色”,体现的是ClO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性质(选填“物理”或“化学”)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次氯酸(HCl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)的类别属于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(选填“单质”或“化合物”或“氧化物”)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(2)请写出CO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与热水反应的化学方程式</w:t>
      </w:r>
      <w:r>
        <w:rPr>
          <w:rFonts w:hint="eastAsia" w:asciiTheme="minorEastAsia" w:hAnsiTheme="minorEastAsia" w:cstheme="minorEastAsia"/>
          <w:lang w:val="en-US" w:eastAsia="zh-CN"/>
        </w:rPr>
        <w:t>________________________.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24.A、B、C、D、E为初中化学常见五种不同类别的物质,它们之间的关系如图所示(“一”表示相连的两种物质能发生反应,“</w:t>
      </w:r>
      <w:r>
        <w:rPr>
          <w:rFonts w:hint="eastAsia" w:asciiTheme="minorEastAsia" w:hAnsiTheme="minorEastAsia" w:cstheme="minorEastAsia"/>
          <w:lang w:val="en-US" w:eastAsia="zh-CN"/>
        </w:rPr>
        <w:t>→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”表示一种物质转化成另一种物质。反应条件、部分反应物和生成物已略去)。若A、B、C均含有一种相同的金属元素,A→B是化合反应,常温下E是一种无色无味的气体,且相对分子质量最小。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1590675" cy="1362075"/>
            <wp:effectExtent l="0" t="0" r="9525" b="9525"/>
            <wp:docPr id="12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请回答下列问题: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(1)请写出物质A、C的化学式:A</w:t>
      </w:r>
      <w:r>
        <w:rPr>
          <w:rFonts w:hint="eastAsia" w:asciiTheme="minorEastAsia" w:hAnsiTheme="minorEastAsia" w:cstheme="minorEastAsia"/>
          <w:lang w:val="en-US" w:eastAsia="zh-CN"/>
        </w:rPr>
        <w:t>_____________,C______________。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(2)E的名称是</w:t>
      </w:r>
      <w:r>
        <w:rPr>
          <w:rFonts w:hint="eastAsia" w:asciiTheme="minorEastAsia" w:hAnsiTheme="minorEastAsia" w:cstheme="minorEastAsia"/>
          <w:lang w:val="en-US" w:eastAsia="zh-CN"/>
        </w:rPr>
        <w:t>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,D是(填酸、碱、盐)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(3)请写出A→B反应的化学方程式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三、实验题(本题含会2小题,化学方程式每个2分,除有说明外,其余每空1分,共16分)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25.(6分)化学实验是科学探究的重要途径。请根据下列实验图示回答相关问题：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5269230" cy="1574165"/>
            <wp:effectExtent l="0" t="0" r="7620" b="6985"/>
            <wp:docPr id="13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574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(1)图1中实验①的明显错误是_______________________，②中的玻璃棒作用是______.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(2)图2装置中看到现象是_____________________________________________；该实验的目的是______________________________。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(3)图3中裝置①下部用于盛放液体或者固体的仪器名称是____________；欲用装置②排空气法收集甲烷,则气体应从___________(填“a”或“b”)端通入。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6.梧州市某中学的化学学习小组在做镁条与稀盐酸的实验时,分别往3支试管中各滴入3mL1%的稀盐酸,再分别加入一定长度已去除氧化膜的镁条,实验报告记录如下: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</w:pPr>
      <w:r>
        <w:drawing>
          <wp:inline distT="0" distB="0" distL="114300" distR="114300">
            <wp:extent cx="5271135" cy="1089660"/>
            <wp:effectExtent l="0" t="0" r="5715" b="15240"/>
            <wp:docPr id="14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实验结论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(1)镁条与稀盐酸反应是一个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(填“放”或“吸”)热反应,反应方程式为</w:t>
      </w:r>
      <w:r>
        <w:rPr>
          <w:rFonts w:hint="eastAsia" w:asciiTheme="minorEastAsia" w:hAnsiTheme="minorEastAsia" w:cstheme="minorEastAsia"/>
          <w:lang w:val="en-US" w:eastAsia="zh-CN"/>
        </w:rPr>
        <w:t>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(2)实验观察到试管中出现灰白色物质的异常现象,且这种白色沉淀的多少与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有关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【提出问题】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这种灰白色物质是什么?请你随学习小组的同学们一起进行深入探究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【查阅资料】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(1)镁能与水反应生成氢氧化镁和氢气。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(2)氢氧化镁微溶于水,其水溶液呈碱性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【猜想与讨论】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(1)小吴认为灰白色物质是未反应完的镁碎屑,大家对此提出质疑,理由是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(2)小周认为灰白色物质是因饱和而析出的氯化镁晶体。并取少量灰白色固体于一支试管中,加入5mL蒸馏水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另取另一支试管加入等量氯化镁晶体,同样也加入5mL蒸馏水,充分振荡后静置,发现氯化镁晶体完全溶解而灰白色固体沉淀未见明显减少,从而否定了小周的猜想。小周上述的验证方法称为</w:t>
      </w:r>
      <w:r>
        <w:rPr>
          <w:rFonts w:hint="eastAsia" w:asciiTheme="minorEastAsia" w:hAnsiTheme="minorEastAsia" w:cstheme="minorEastAsia"/>
          <w:lang w:val="en-US" w:eastAsia="zh-CN"/>
        </w:rPr>
        <w:t>____________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法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小施认为灰白色物质是氢氧化镁。对于在盐酸的体系中怎么会有碱的存在,小施的解释是,由于镁条的用量较多,当盐酸耗尽后,镁条继续与水反应的原因。镁条与水反应的化学方程式为:_____________________________________。可当大家取一些灰白色物质放入水中,然后滴入酚酞溶液时,并未观察到溶液颜色变红的现象,从而否定了小施的猜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(4)大家尝试着往灰白色固体中加入硝酸,发现固体能溶解,再往所得溶液中加入AgNO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溶液,发现有白色沉淀生成,说明固体中含有______离子。另取少量灰白色固体加热,发现固体分解所得气体冷凝后会产生大量水滴,说明固体中含有氧元素和_______元素。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通过上述探讨,大家依然不清楚灰白色物质是什么,于是向老师请教,老师笑而不语,建议他们上网查找答案。通过网络查找,同学们获得了满意的答案。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【反思与交流】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经过上述的探究,大家一致认为,在化学实验中我们经常会遇到一些异常现象,此时我们不应简单放过,而要大胆猜想,严谨验证,并多从网络中寻求问题的答案。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四、计算题(本题共6分)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7.石灰石的主要成分是CaCO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和SiO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。某同学为了测定石灰石中碳酸钙的质量分数进行了如下实验。取一定量的石灰石样品研碎和100g溶质质量分数为10%的稀盐酸放入烧杯中。在化学反应过程中对烧杯及其中的剩余物进行了五次称量,记录数据如下表:(假设反应匀速进行；杂质不溶于水,也不与稀盐酸反应,烧杯的质量为25.0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5271770" cy="542925"/>
            <wp:effectExtent l="0" t="0" r="5080" b="9525"/>
            <wp:docPr id="15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请计算: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(1)表中的“m”___________.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(2)该石灰石样品中碳酸钙的质量分数。(计算结果精确至0.1%)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3C877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wmf"/><Relationship Id="rId13" Type="http://schemas.openxmlformats.org/officeDocument/2006/relationships/oleObject" Target="embeddings/oleObject3.bin"/><Relationship Id="rId12" Type="http://schemas.openxmlformats.org/officeDocument/2006/relationships/image" Target="media/image7.wmf"/><Relationship Id="rId11" Type="http://schemas.openxmlformats.org/officeDocument/2006/relationships/oleObject" Target="embeddings/oleObject2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88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老倪膏药(招代理)</cp:lastModifiedBy>
  <dcterms:modified xsi:type="dcterms:W3CDTF">2018-10-24T13:53:43Z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