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
        <w:ind w:left="0"/>
        <w:rPr>
          <w:sz w:val="14"/>
        </w:rPr>
      </w:pPr>
      <w:r>
        <w:rPr>
          <w:sz w:val="14"/>
        </w:rPr>
        <w:pict>
          <v:shape id="_x0000_s1025" o:spid="_x0000_s1025" o:spt="75" type="#_x0000_t75" style="position:absolute;left:0pt;margin-left:872pt;margin-top:864pt;height:26pt;width:27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p>
    <w:p>
      <w:pPr>
        <w:pStyle w:val="6"/>
        <w:ind w:left="2645"/>
      </w:pPr>
      <w:r>
        <w:t>英语试题卷听力材料</w:t>
      </w:r>
    </w:p>
    <w:p>
      <w:pPr>
        <w:pStyle w:val="2"/>
        <w:spacing w:before="104"/>
        <w:ind w:left="3479" w:right="3579"/>
        <w:jc w:val="center"/>
        <w:rPr>
          <w:rFonts w:hint="eastAsia" w:ascii="宋体" w:eastAsia="宋体"/>
        </w:rPr>
      </w:pPr>
      <w:r>
        <w:rPr>
          <w:rFonts w:hint="eastAsia" w:ascii="宋体" w:eastAsia="宋体"/>
        </w:rPr>
        <w:t>（</w:t>
      </w:r>
      <w:r>
        <w:t>Unit 1-Unit 6</w:t>
      </w:r>
      <w:r>
        <w:rPr>
          <w:rFonts w:hint="eastAsia" w:ascii="宋体" w:eastAsia="宋体"/>
        </w:rPr>
        <w:t>）</w:t>
      </w:r>
    </w:p>
    <w:p>
      <w:pPr>
        <w:pStyle w:val="2"/>
        <w:spacing w:before="43"/>
        <w:rPr>
          <w:rFonts w:hint="eastAsia" w:ascii="宋体" w:eastAsia="宋体"/>
        </w:rPr>
      </w:pPr>
      <w:r>
        <w:rPr>
          <w:rFonts w:hint="eastAsia" w:ascii="宋体" w:eastAsia="宋体"/>
          <w:spacing w:val="-13"/>
        </w:rPr>
        <w:t xml:space="preserve">第一节：听小对话，从 </w:t>
      </w:r>
      <w:r>
        <w:t>A</w:t>
      </w:r>
      <w:r>
        <w:rPr>
          <w:rFonts w:hint="eastAsia" w:ascii="宋体" w:eastAsia="宋体"/>
          <w:spacing w:val="-24"/>
        </w:rPr>
        <w:t>、</w:t>
      </w:r>
      <w:r>
        <w:t>B</w:t>
      </w:r>
      <w:r>
        <w:rPr>
          <w:rFonts w:hint="eastAsia" w:ascii="宋体" w:eastAsia="宋体"/>
          <w:spacing w:val="-24"/>
        </w:rPr>
        <w:t>、</w:t>
      </w:r>
      <w:r>
        <w:t xml:space="preserve">C </w:t>
      </w:r>
      <w:r>
        <w:rPr>
          <w:rFonts w:hint="eastAsia" w:ascii="宋体" w:eastAsia="宋体"/>
          <w:spacing w:val="-5"/>
        </w:rPr>
        <w:t>三个选项中选择符合对话内容的图片，每段对话仅读一遍。</w:t>
      </w:r>
    </w:p>
    <w:p>
      <w:pPr>
        <w:pStyle w:val="8"/>
        <w:numPr>
          <w:ilvl w:val="0"/>
          <w:numId w:val="1"/>
        </w:numPr>
        <w:tabs>
          <w:tab w:val="left" w:pos="440"/>
        </w:tabs>
        <w:spacing w:before="54" w:after="0" w:line="309" w:lineRule="auto"/>
        <w:ind w:left="437" w:right="4334" w:hanging="209"/>
        <w:jc w:val="left"/>
        <w:rPr>
          <w:sz w:val="21"/>
        </w:rPr>
      </w:pPr>
      <w:r>
        <w:rPr>
          <w:sz w:val="21"/>
        </w:rPr>
        <w:t xml:space="preserve">M: What bad weather! Will </w:t>
      </w:r>
      <w:r>
        <w:rPr>
          <w:sz w:val="21"/>
          <w:u w:val="single"/>
        </w:rPr>
        <w:t>the rain</w:t>
      </w:r>
      <w:r>
        <w:rPr>
          <w:sz w:val="21"/>
        </w:rPr>
        <w:t xml:space="preserve"> last long? W:</w:t>
      </w:r>
      <w:r>
        <w:rPr>
          <w:spacing w:val="-2"/>
          <w:sz w:val="21"/>
        </w:rPr>
        <w:t xml:space="preserve"> </w:t>
      </w:r>
      <w:r>
        <w:rPr>
          <w:sz w:val="21"/>
        </w:rPr>
        <w:t>Maybe.</w:t>
      </w:r>
    </w:p>
    <w:p>
      <w:pPr>
        <w:pStyle w:val="8"/>
        <w:numPr>
          <w:ilvl w:val="0"/>
          <w:numId w:val="1"/>
        </w:numPr>
        <w:tabs>
          <w:tab w:val="left" w:pos="440"/>
        </w:tabs>
        <w:spacing w:before="1" w:after="0" w:line="309" w:lineRule="auto"/>
        <w:ind w:left="437" w:right="4075" w:hanging="209"/>
        <w:jc w:val="left"/>
        <w:rPr>
          <w:sz w:val="21"/>
        </w:rPr>
      </w:pPr>
      <w:r>
        <w:rPr>
          <w:sz w:val="21"/>
        </w:rPr>
        <w:t xml:space="preserve">M: What do you usually do in your free time? W: I usually watch TV, but I used to </w:t>
      </w:r>
      <w:r>
        <w:rPr>
          <w:sz w:val="21"/>
          <w:u w:val="single"/>
        </w:rPr>
        <w:t>play</w:t>
      </w:r>
      <w:r>
        <w:rPr>
          <w:spacing w:val="-8"/>
          <w:sz w:val="21"/>
          <w:u w:val="single"/>
        </w:rPr>
        <w:t xml:space="preserve"> </w:t>
      </w:r>
      <w:r>
        <w:rPr>
          <w:sz w:val="21"/>
          <w:u w:val="single"/>
        </w:rPr>
        <w:t>soccer</w:t>
      </w:r>
      <w:r>
        <w:rPr>
          <w:sz w:val="21"/>
        </w:rPr>
        <w:t>.</w:t>
      </w:r>
    </w:p>
    <w:p>
      <w:pPr>
        <w:pStyle w:val="8"/>
        <w:numPr>
          <w:ilvl w:val="0"/>
          <w:numId w:val="1"/>
        </w:numPr>
        <w:tabs>
          <w:tab w:val="left" w:pos="440"/>
        </w:tabs>
        <w:spacing w:before="1" w:after="0" w:line="309" w:lineRule="auto"/>
        <w:ind w:left="437" w:right="4095" w:hanging="209"/>
        <w:jc w:val="left"/>
        <w:rPr>
          <w:sz w:val="21"/>
        </w:rPr>
      </w:pPr>
      <w:r>
        <w:rPr>
          <w:sz w:val="21"/>
        </w:rPr>
        <w:t xml:space="preserve">W: How does your cousin improve his listening? M: He </w:t>
      </w:r>
      <w:r>
        <w:rPr>
          <w:sz w:val="21"/>
          <w:u w:val="single"/>
        </w:rPr>
        <w:t>listens to tapes</w:t>
      </w:r>
      <w:r>
        <w:rPr>
          <w:sz w:val="21"/>
        </w:rPr>
        <w:t xml:space="preserve"> every</w:t>
      </w:r>
      <w:r>
        <w:rPr>
          <w:spacing w:val="-9"/>
          <w:sz w:val="21"/>
        </w:rPr>
        <w:t xml:space="preserve"> </w:t>
      </w:r>
      <w:r>
        <w:rPr>
          <w:sz w:val="21"/>
        </w:rPr>
        <w:t>day.</w:t>
      </w:r>
    </w:p>
    <w:p>
      <w:pPr>
        <w:pStyle w:val="8"/>
        <w:numPr>
          <w:ilvl w:val="0"/>
          <w:numId w:val="1"/>
        </w:numPr>
        <w:tabs>
          <w:tab w:val="left" w:pos="440"/>
        </w:tabs>
        <w:spacing w:before="2" w:after="0" w:line="309" w:lineRule="auto"/>
        <w:ind w:left="437" w:right="4693" w:hanging="209"/>
        <w:jc w:val="left"/>
        <w:rPr>
          <w:sz w:val="21"/>
        </w:rPr>
      </w:pPr>
      <w:r>
        <w:rPr>
          <w:sz w:val="21"/>
        </w:rPr>
        <w:t xml:space="preserve">W: Did your mother use to wear glasses? M: Yes, she did. She used to be </w:t>
      </w:r>
      <w:r>
        <w:rPr>
          <w:sz w:val="21"/>
          <w:u w:val="single"/>
        </w:rPr>
        <w:t>a</w:t>
      </w:r>
      <w:r>
        <w:rPr>
          <w:spacing w:val="-7"/>
          <w:sz w:val="21"/>
          <w:u w:val="single"/>
        </w:rPr>
        <w:t xml:space="preserve"> </w:t>
      </w:r>
      <w:r>
        <w:rPr>
          <w:sz w:val="21"/>
          <w:u w:val="single"/>
        </w:rPr>
        <w:t>teacher</w:t>
      </w:r>
      <w:r>
        <w:rPr>
          <w:sz w:val="21"/>
        </w:rPr>
        <w:t>.</w:t>
      </w:r>
    </w:p>
    <w:p>
      <w:pPr>
        <w:pStyle w:val="8"/>
        <w:numPr>
          <w:ilvl w:val="0"/>
          <w:numId w:val="1"/>
        </w:numPr>
        <w:tabs>
          <w:tab w:val="left" w:pos="438"/>
        </w:tabs>
        <w:spacing w:before="1" w:after="0" w:line="240" w:lineRule="auto"/>
        <w:ind w:left="437" w:right="0" w:hanging="211"/>
        <w:jc w:val="left"/>
        <w:rPr>
          <w:sz w:val="21"/>
        </w:rPr>
      </w:pPr>
      <w:r>
        <w:rPr>
          <w:sz w:val="21"/>
        </w:rPr>
        <w:t>W: Tony, you look unhappy. What’s wrong?</w:t>
      </w:r>
    </w:p>
    <w:p>
      <w:pPr>
        <w:pStyle w:val="2"/>
        <w:spacing w:before="71" w:line="309" w:lineRule="auto"/>
        <w:ind w:left="437" w:right="193" w:hanging="315"/>
      </w:pPr>
      <w:r>
        <w:t xml:space="preserve">M: My father doesn't allow me to practice </w:t>
      </w:r>
      <w:r>
        <w:rPr>
          <w:u w:val="single"/>
        </w:rPr>
        <w:t>playing the violin</w:t>
      </w:r>
      <w:r>
        <w:t xml:space="preserve"> as much as I would like to. He thinks it can get in the way of my school work.</w:t>
      </w:r>
    </w:p>
    <w:p>
      <w:pPr>
        <w:pStyle w:val="2"/>
        <w:spacing w:line="278" w:lineRule="auto"/>
        <w:ind w:right="2879"/>
        <w:rPr>
          <w:rFonts w:hint="eastAsia" w:ascii="宋体" w:eastAsia="宋体"/>
        </w:rPr>
      </w:pPr>
      <w:r>
        <w:rPr>
          <w:rFonts w:hint="eastAsia" w:ascii="宋体" w:eastAsia="宋体"/>
        </w:rPr>
        <w:t xml:space="preserve">第二节：听对话，从 </w:t>
      </w:r>
      <w:r>
        <w:t>A</w:t>
      </w:r>
      <w:r>
        <w:rPr>
          <w:rFonts w:hint="eastAsia" w:ascii="宋体" w:eastAsia="宋体"/>
        </w:rPr>
        <w:t>、</w:t>
      </w:r>
      <w:r>
        <w:t>B</w:t>
      </w:r>
      <w:r>
        <w:rPr>
          <w:rFonts w:hint="eastAsia" w:ascii="宋体" w:eastAsia="宋体"/>
        </w:rPr>
        <w:t>、</w:t>
      </w:r>
      <w:r>
        <w:t xml:space="preserve">C </w:t>
      </w:r>
      <w:r>
        <w:rPr>
          <w:rFonts w:hint="eastAsia" w:ascii="宋体" w:eastAsia="宋体"/>
        </w:rPr>
        <w:t xml:space="preserve">三个选项中选择正确的选项。听下面一段对话，回答第 </w:t>
      </w:r>
      <w:r>
        <w:t xml:space="preserve">6 </w:t>
      </w:r>
      <w:r>
        <w:rPr>
          <w:rFonts w:hint="eastAsia" w:ascii="宋体" w:eastAsia="宋体"/>
        </w:rPr>
        <w:t xml:space="preserve">至 </w:t>
      </w:r>
      <w:r>
        <w:t xml:space="preserve">7 </w:t>
      </w:r>
      <w:r>
        <w:rPr>
          <w:rFonts w:hint="eastAsia" w:ascii="宋体" w:eastAsia="宋体"/>
        </w:rPr>
        <w:t>两个小题。</w:t>
      </w:r>
    </w:p>
    <w:p>
      <w:pPr>
        <w:pStyle w:val="2"/>
      </w:pPr>
      <w:r>
        <w:t>W: Hey, Richard, is that you?</w:t>
      </w:r>
    </w:p>
    <w:p>
      <w:pPr>
        <w:pStyle w:val="2"/>
        <w:spacing w:before="71"/>
      </w:pPr>
      <w:r>
        <w:t>M: Yes, Marisa, it's great to see you again.</w:t>
      </w:r>
    </w:p>
    <w:p>
      <w:pPr>
        <w:pStyle w:val="2"/>
        <w:spacing w:before="70" w:line="309" w:lineRule="auto"/>
        <w:ind w:right="3283"/>
      </w:pPr>
      <w:r>
        <w:t xml:space="preserve">W: It's seven years </w:t>
      </w:r>
      <w:r>
        <w:rPr>
          <w:u w:val="single"/>
        </w:rPr>
        <w:t>since we left school</w:t>
      </w:r>
      <w:r>
        <w:t>. You've changed a lot. M: Really? How?</w:t>
      </w:r>
    </w:p>
    <w:p>
      <w:pPr>
        <w:pStyle w:val="2"/>
        <w:spacing w:before="2"/>
      </w:pPr>
      <w:r>
        <w:t xml:space="preserve">W: You used to be </w:t>
      </w:r>
      <w:r>
        <w:rPr>
          <w:u w:val="single"/>
        </w:rPr>
        <w:t>short and thin</w:t>
      </w:r>
      <w:r>
        <w:t>. But now...</w:t>
      </w:r>
    </w:p>
    <w:p>
      <w:pPr>
        <w:pStyle w:val="2"/>
        <w:spacing w:before="70"/>
      </w:pPr>
      <w:r>
        <w:t>M: Now I'm so huge, right? You have a great memory.</w:t>
      </w:r>
    </w:p>
    <w:p>
      <w:pPr>
        <w:pStyle w:val="2"/>
        <w:spacing w:before="71"/>
      </w:pPr>
      <w:r>
        <w:t>W: And you used to wear glasses. That's why I didn't recognize you at the first eye.</w:t>
      </w:r>
    </w:p>
    <w:p>
      <w:pPr>
        <w:pStyle w:val="2"/>
        <w:spacing w:before="59"/>
        <w:rPr>
          <w:rFonts w:hint="eastAsia" w:ascii="宋体" w:eastAsia="宋体"/>
        </w:rPr>
      </w:pPr>
      <w:r>
        <w:rPr>
          <w:rFonts w:hint="eastAsia" w:ascii="宋体" w:eastAsia="宋体"/>
        </w:rPr>
        <w:t xml:space="preserve">听下面一段较长的对话，回答第 </w:t>
      </w:r>
      <w:r>
        <w:t xml:space="preserve">8 </w:t>
      </w:r>
      <w:r>
        <w:rPr>
          <w:rFonts w:hint="eastAsia" w:ascii="宋体" w:eastAsia="宋体"/>
        </w:rPr>
        <w:t xml:space="preserve">至第 </w:t>
      </w:r>
      <w:r>
        <w:t xml:space="preserve">10 </w:t>
      </w:r>
      <w:r>
        <w:rPr>
          <w:rFonts w:hint="eastAsia" w:ascii="宋体" w:eastAsia="宋体"/>
        </w:rPr>
        <w:t>三小题</w:t>
      </w:r>
    </w:p>
    <w:p>
      <w:pPr>
        <w:pStyle w:val="2"/>
        <w:spacing w:before="43" w:line="288" w:lineRule="auto"/>
        <w:ind w:right="2868"/>
      </w:pPr>
      <w:r>
        <w:t>W: Oh, Gone with the Wind. Where did you buy this book, Tom</w:t>
      </w:r>
      <w:r>
        <w:rPr>
          <w:rFonts w:hint="eastAsia" w:ascii="宋体" w:eastAsia="宋体"/>
        </w:rPr>
        <w:t xml:space="preserve">？ </w:t>
      </w:r>
      <w:r>
        <w:t xml:space="preserve">M: </w:t>
      </w:r>
      <w:r>
        <w:rPr>
          <w:u w:val="single"/>
        </w:rPr>
        <w:t>My sister</w:t>
      </w:r>
      <w:r>
        <w:t xml:space="preserve"> bought it for my birthday.</w:t>
      </w:r>
    </w:p>
    <w:p>
      <w:pPr>
        <w:pStyle w:val="2"/>
        <w:spacing w:before="23" w:line="309" w:lineRule="auto"/>
        <w:ind w:right="1982"/>
      </w:pPr>
      <w:r>
        <w:t xml:space="preserve">W: That’s cool! I have read one in Chinese, but I haven’t read one </w:t>
      </w:r>
      <w:r>
        <w:rPr>
          <w:u w:val="single"/>
        </w:rPr>
        <w:t>in English</w:t>
      </w:r>
      <w:r>
        <w:t>. M: If you like, you can take this one.</w:t>
      </w:r>
    </w:p>
    <w:p>
      <w:pPr>
        <w:pStyle w:val="2"/>
        <w:spacing w:before="1" w:line="309" w:lineRule="auto"/>
        <w:ind w:right="5457"/>
      </w:pPr>
      <w:r>
        <w:t xml:space="preserve">W: How long may I keep this book? M: </w:t>
      </w:r>
      <w:r>
        <w:rPr>
          <w:u w:val="single"/>
        </w:rPr>
        <w:t>A month</w:t>
      </w:r>
      <w:r>
        <w:t xml:space="preserve"> is enough, I think.</w:t>
      </w:r>
    </w:p>
    <w:p>
      <w:pPr>
        <w:pStyle w:val="2"/>
        <w:spacing w:line="259" w:lineRule="exact"/>
        <w:rPr>
          <w:rFonts w:hint="eastAsia" w:ascii="宋体" w:eastAsia="宋体"/>
        </w:rPr>
      </w:pPr>
      <w:r>
        <w:rPr>
          <w:rFonts w:hint="eastAsia" w:ascii="宋体" w:eastAsia="宋体"/>
        </w:rPr>
        <w:t xml:space="preserve">第三节、听独白，从 </w:t>
      </w:r>
      <w:r>
        <w:t>A</w:t>
      </w:r>
      <w:r>
        <w:rPr>
          <w:rFonts w:hint="eastAsia" w:ascii="宋体" w:eastAsia="宋体"/>
        </w:rPr>
        <w:t>、</w:t>
      </w:r>
      <w:r>
        <w:t>B</w:t>
      </w:r>
      <w:r>
        <w:rPr>
          <w:rFonts w:hint="eastAsia" w:ascii="宋体" w:eastAsia="宋体"/>
        </w:rPr>
        <w:t>、</w:t>
      </w:r>
      <w:r>
        <w:t xml:space="preserve">C </w:t>
      </w:r>
      <w:r>
        <w:rPr>
          <w:rFonts w:hint="eastAsia" w:ascii="宋体" w:eastAsia="宋体"/>
        </w:rPr>
        <w:t>三个选项中选择正确的选项，回答问题。</w:t>
      </w:r>
    </w:p>
    <w:p>
      <w:pPr>
        <w:pStyle w:val="2"/>
        <w:spacing w:before="55" w:line="295" w:lineRule="auto"/>
        <w:ind w:right="218" w:firstLine="419"/>
        <w:jc w:val="both"/>
      </w:pPr>
      <w:r>
        <w:t xml:space="preserve">Thank you for shopping at </w:t>
      </w:r>
      <w:r>
        <w:rPr>
          <w:u w:val="single"/>
        </w:rPr>
        <w:t>Southernelectrinics.com</w:t>
      </w:r>
      <w:r>
        <w:t>. Here are our special offers today. If you buy this Samsung computer today, you can save 30</w:t>
      </w:r>
      <w:r>
        <w:rPr>
          <w:rFonts w:hint="eastAsia" w:ascii="宋体" w:hAnsi="宋体" w:eastAsia="宋体"/>
        </w:rPr>
        <w:t>％</w:t>
      </w:r>
      <w:r>
        <w:t xml:space="preserve">—you only need to pay </w:t>
      </w:r>
      <w:r>
        <w:rPr>
          <w:rFonts w:hint="eastAsia" w:ascii="宋体" w:hAnsi="宋体" w:eastAsia="宋体"/>
        </w:rPr>
        <w:t>＄</w:t>
      </w:r>
      <w:r>
        <w:t xml:space="preserve">550! This Sony DVD player is the newest of its kind. It can be connected to your smart-phone and computer. You only need to pay </w:t>
      </w:r>
      <w:r>
        <w:rPr>
          <w:rFonts w:hint="eastAsia" w:ascii="宋体" w:hAnsi="宋体" w:eastAsia="宋体"/>
          <w:u w:val="single"/>
        </w:rPr>
        <w:t>＄</w:t>
      </w:r>
      <w:r>
        <w:rPr>
          <w:u w:val="single"/>
        </w:rPr>
        <w:t>120</w:t>
      </w:r>
      <w:r>
        <w:t xml:space="preserve"> for it! This Panasonic TV has a big screen. It costs you only </w:t>
      </w:r>
      <w:r>
        <w:rPr>
          <w:rFonts w:hint="eastAsia" w:ascii="宋体" w:hAnsi="宋体" w:eastAsia="宋体"/>
        </w:rPr>
        <w:t>＄</w:t>
      </w:r>
      <w:r>
        <w:t>500.</w:t>
      </w:r>
    </w:p>
    <w:p>
      <w:pPr>
        <w:pStyle w:val="2"/>
        <w:spacing w:line="309" w:lineRule="auto"/>
        <w:ind w:right="221" w:firstLine="419"/>
        <w:jc w:val="both"/>
      </w:pPr>
      <w:r>
        <w:t xml:space="preserve">Are you thinking about getting a new digital camera? We have a special offer on it too. If you bring us your old digital camera, you can pay </w:t>
      </w:r>
      <w:r>
        <w:rPr>
          <w:u w:val="single"/>
        </w:rPr>
        <w:t>50 dollars less</w:t>
      </w:r>
      <w:r>
        <w:t xml:space="preserve"> when you buy a new one.</w:t>
      </w:r>
    </w:p>
    <w:p>
      <w:pPr>
        <w:pStyle w:val="2"/>
        <w:spacing w:line="309" w:lineRule="auto"/>
        <w:ind w:right="217" w:firstLine="419"/>
        <w:jc w:val="both"/>
      </w:pPr>
      <w:r>
        <w:t xml:space="preserve">Remember: all these special offers are </w:t>
      </w:r>
      <w:r>
        <w:rPr>
          <w:u w:val="single"/>
        </w:rPr>
        <w:t>only for today</w:t>
      </w:r>
      <w:r>
        <w:t xml:space="preserve">. We promise that the things you buy will be sent to you </w:t>
      </w:r>
      <w:r>
        <w:rPr>
          <w:u w:val="single"/>
        </w:rPr>
        <w:t>within two days</w:t>
      </w:r>
      <w:r>
        <w:t>. And it’s</w:t>
      </w:r>
      <w:r>
        <w:rPr>
          <w:spacing w:val="-2"/>
        </w:rPr>
        <w:t xml:space="preserve"> </w:t>
      </w:r>
      <w:r>
        <w:t>free.</w:t>
      </w:r>
    </w:p>
    <w:p>
      <w:pPr>
        <w:spacing w:after="0" w:line="309" w:lineRule="auto"/>
        <w:jc w:val="both"/>
        <w:sectPr>
          <w:headerReference r:id="rId3" w:type="default"/>
          <w:footerReference r:id="rId4" w:type="default"/>
          <w:type w:val="continuous"/>
          <w:pgSz w:w="11910" w:h="16840"/>
          <w:pgMar w:top="1920" w:right="1580" w:bottom="940" w:left="1680" w:header="1573" w:footer="754" w:gutter="0"/>
          <w:pgNumType w:start="1"/>
          <w:cols w:space="720" w:num="1"/>
        </w:sectPr>
      </w:pPr>
    </w:p>
    <w:p>
      <w:pPr>
        <w:pStyle w:val="2"/>
        <w:spacing w:before="3" w:line="240" w:lineRule="auto"/>
        <w:ind w:left="0"/>
        <w:rPr>
          <w:sz w:val="14"/>
        </w:rPr>
      </w:pPr>
    </w:p>
    <w:p>
      <w:pPr>
        <w:pStyle w:val="6"/>
        <w:spacing w:line="240" w:lineRule="auto"/>
        <w:ind w:left="1740"/>
      </w:pPr>
      <w:r>
        <w:t>英语试题卷参考答案及评分建议</w:t>
      </w:r>
    </w:p>
    <w:p>
      <w:pPr>
        <w:pStyle w:val="7"/>
        <w:spacing w:before="104" w:line="240" w:lineRule="auto"/>
        <w:rPr>
          <w:rFonts w:ascii="Times New Roman" w:eastAsia="Times New Roman"/>
        </w:rPr>
      </w:pPr>
      <w:r>
        <w:t xml:space="preserve">一、听力 </w:t>
      </w:r>
      <w:r>
        <w:rPr>
          <w:rFonts w:ascii="Times New Roman" w:eastAsia="Times New Roman"/>
        </w:rPr>
        <w:t xml:space="preserve">(1~5 </w:t>
      </w:r>
      <w:r>
        <w:t xml:space="preserve">题每小题 </w:t>
      </w:r>
      <w:r>
        <w:rPr>
          <w:rFonts w:ascii="Times New Roman" w:eastAsia="Times New Roman"/>
        </w:rPr>
        <w:t xml:space="preserve">1 </w:t>
      </w:r>
      <w:r>
        <w:t>分，</w:t>
      </w:r>
      <w:r>
        <w:rPr>
          <w:rFonts w:ascii="Times New Roman" w:eastAsia="Times New Roman"/>
        </w:rPr>
        <w:t xml:space="preserve">6~15 </w:t>
      </w:r>
      <w:r>
        <w:t xml:space="preserve">题每小题 </w:t>
      </w:r>
      <w:r>
        <w:rPr>
          <w:rFonts w:ascii="Times New Roman" w:eastAsia="Times New Roman"/>
        </w:rPr>
        <w:t xml:space="preserve">2 </w:t>
      </w:r>
      <w:r>
        <w:t>分。选错答案、多选或不选一律不给分</w:t>
      </w:r>
      <w:r>
        <w:rPr>
          <w:rFonts w:ascii="Times New Roman" w:eastAsia="Times New Roman"/>
        </w:rPr>
        <w:t>)</w:t>
      </w:r>
    </w:p>
    <w:p>
      <w:pPr>
        <w:pStyle w:val="2"/>
        <w:tabs>
          <w:tab w:val="left" w:pos="2643"/>
          <w:tab w:val="left" w:pos="4743"/>
          <w:tab w:val="left" w:pos="5444"/>
        </w:tabs>
        <w:spacing w:before="55" w:line="240" w:lineRule="auto"/>
        <w:ind w:left="542"/>
      </w:pPr>
      <w:r>
        <w:t>1-5</w:t>
      </w:r>
      <w:r>
        <w:rPr>
          <w:spacing w:val="-1"/>
        </w:rPr>
        <w:t xml:space="preserve"> </w:t>
      </w:r>
      <w:r>
        <w:t>AACAB</w:t>
      </w:r>
      <w:r>
        <w:tab/>
      </w:r>
      <w:r>
        <w:t>6-10</w:t>
      </w:r>
      <w:r>
        <w:rPr>
          <w:spacing w:val="-1"/>
        </w:rPr>
        <w:t xml:space="preserve"> </w:t>
      </w:r>
      <w:r>
        <w:t>BACBB</w:t>
      </w:r>
      <w:r>
        <w:tab/>
      </w:r>
      <w:r>
        <w:t>11-15</w:t>
      </w:r>
      <w:r>
        <w:tab/>
      </w:r>
      <w:r>
        <w:t>CABBA</w:t>
      </w:r>
    </w:p>
    <w:p>
      <w:pPr>
        <w:pStyle w:val="7"/>
        <w:spacing w:before="58" w:line="240" w:lineRule="auto"/>
      </w:pPr>
      <w:r>
        <w:t xml:space="preserve">二、完形填空（每小题 </w:t>
      </w:r>
      <w:r>
        <w:rPr>
          <w:rFonts w:ascii="Times New Roman" w:eastAsia="Times New Roman"/>
        </w:rPr>
        <w:t xml:space="preserve">1 </w:t>
      </w:r>
      <w:r>
        <w:t>分，选错答案、多选或不选一律不给分）</w:t>
      </w:r>
    </w:p>
    <w:p>
      <w:pPr>
        <w:pStyle w:val="2"/>
        <w:tabs>
          <w:tab w:val="left" w:pos="2643"/>
          <w:tab w:val="left" w:pos="4743"/>
        </w:tabs>
        <w:spacing w:before="55" w:line="240" w:lineRule="auto"/>
        <w:ind w:left="542"/>
      </w:pPr>
      <w:r>
        <w:t>16-20</w:t>
      </w:r>
      <w:r>
        <w:rPr>
          <w:spacing w:val="-1"/>
        </w:rPr>
        <w:t xml:space="preserve"> </w:t>
      </w:r>
      <w:r>
        <w:t>ADBAA</w:t>
      </w:r>
      <w:r>
        <w:tab/>
      </w:r>
      <w:r>
        <w:t>21-25</w:t>
      </w:r>
      <w:r>
        <w:rPr>
          <w:spacing w:val="-1"/>
        </w:rPr>
        <w:t xml:space="preserve"> </w:t>
      </w:r>
      <w:r>
        <w:t>BBCDB</w:t>
      </w:r>
      <w:r>
        <w:tab/>
      </w:r>
      <w:r>
        <w:t>26-30 CDBCA</w:t>
      </w:r>
    </w:p>
    <w:p>
      <w:pPr>
        <w:pStyle w:val="7"/>
        <w:spacing w:line="240" w:lineRule="auto"/>
      </w:pPr>
      <w:r>
        <w:t xml:space="preserve">三、阅读理解 （每小题 </w:t>
      </w:r>
      <w:r>
        <w:rPr>
          <w:rFonts w:ascii="Times New Roman" w:eastAsia="Times New Roman"/>
        </w:rPr>
        <w:t xml:space="preserve">2 </w:t>
      </w:r>
      <w:r>
        <w:t>分，选错答案、多选或不选一律不给分）</w:t>
      </w:r>
    </w:p>
    <w:p>
      <w:pPr>
        <w:pStyle w:val="2"/>
        <w:tabs>
          <w:tab w:val="left" w:pos="2643"/>
          <w:tab w:val="left" w:pos="4743"/>
        </w:tabs>
        <w:spacing w:before="54" w:line="240" w:lineRule="auto"/>
        <w:ind w:left="542"/>
      </w:pPr>
      <w:r>
        <w:t>31-35</w:t>
      </w:r>
      <w:r>
        <w:rPr>
          <w:spacing w:val="-1"/>
        </w:rPr>
        <w:t xml:space="preserve"> </w:t>
      </w:r>
      <w:r>
        <w:t>DDBDA</w:t>
      </w:r>
      <w:r>
        <w:tab/>
      </w:r>
      <w:r>
        <w:t>36-40</w:t>
      </w:r>
      <w:r>
        <w:rPr>
          <w:spacing w:val="-1"/>
        </w:rPr>
        <w:t xml:space="preserve"> </w:t>
      </w:r>
      <w:r>
        <w:t>DABDC</w:t>
      </w:r>
      <w:r>
        <w:tab/>
      </w:r>
      <w:r>
        <w:t>41-45 ACBDC</w:t>
      </w:r>
    </w:p>
    <w:p>
      <w:pPr>
        <w:pStyle w:val="7"/>
        <w:spacing w:line="240" w:lineRule="auto"/>
      </w:pPr>
      <w:r>
        <w:t xml:space="preserve">四、词汇运用 （每小题 </w:t>
      </w:r>
      <w:r>
        <w:rPr>
          <w:rFonts w:ascii="Times New Roman" w:eastAsia="Times New Roman"/>
        </w:rPr>
        <w:t xml:space="preserve">1 </w:t>
      </w:r>
      <w:r>
        <w:t xml:space="preserve">分，写错答案一律不给分，首字母大小写错误扣 </w:t>
      </w:r>
      <w:r>
        <w:rPr>
          <w:rFonts w:ascii="Times New Roman" w:eastAsia="Times New Roman"/>
        </w:rPr>
        <w:t xml:space="preserve">0.5 </w:t>
      </w:r>
      <w:r>
        <w:t>分）</w:t>
      </w:r>
    </w:p>
    <w:p>
      <w:pPr>
        <w:pStyle w:val="2"/>
        <w:tabs>
          <w:tab w:val="left" w:pos="2223"/>
          <w:tab w:val="left" w:pos="3903"/>
          <w:tab w:val="left" w:pos="5583"/>
          <w:tab w:val="left" w:pos="7264"/>
        </w:tabs>
        <w:spacing w:before="55" w:line="240" w:lineRule="auto"/>
        <w:ind w:left="542" w:right="275"/>
      </w:pPr>
      <w:r>
        <w:t>46.</w:t>
      </w:r>
      <w:r>
        <w:rPr>
          <w:spacing w:val="-2"/>
        </w:rPr>
        <w:t xml:space="preserve"> </w:t>
      </w:r>
      <w:r>
        <w:t>himself,</w:t>
      </w:r>
      <w:r>
        <w:tab/>
      </w:r>
      <w:r>
        <w:t>47.allowed,</w:t>
      </w:r>
      <w:r>
        <w:tab/>
      </w:r>
      <w:r>
        <w:t>48.easily,</w:t>
      </w:r>
      <w:r>
        <w:tab/>
      </w:r>
      <w:r>
        <w:t>49.worried,</w:t>
      </w:r>
      <w:r>
        <w:tab/>
      </w:r>
      <w:r>
        <w:rPr>
          <w:spacing w:val="-3"/>
        </w:rPr>
        <w:t xml:space="preserve">50.thousands </w:t>
      </w:r>
      <w:r>
        <w:t>51.best,</w:t>
      </w:r>
      <w:r>
        <w:tab/>
      </w:r>
      <w:r>
        <w:t>52.took,</w:t>
      </w:r>
      <w:r>
        <w:tab/>
      </w:r>
      <w:r>
        <w:t>53.Unluckily,</w:t>
      </w:r>
      <w:r>
        <w:tab/>
      </w:r>
      <w:r>
        <w:t>54.</w:t>
      </w:r>
      <w:r>
        <w:rPr>
          <w:spacing w:val="-1"/>
        </w:rPr>
        <w:t xml:space="preserve"> </w:t>
      </w:r>
      <w:r>
        <w:t>third,</w:t>
      </w:r>
      <w:r>
        <w:tab/>
      </w:r>
      <w:r>
        <w:t>55.give 56.decision,</w:t>
      </w:r>
      <w:r>
        <w:tab/>
      </w:r>
      <w:r>
        <w:t>57.lose,</w:t>
      </w:r>
      <w:r>
        <w:tab/>
      </w:r>
      <w:r>
        <w:t>58.regard,</w:t>
      </w:r>
      <w:r>
        <w:tab/>
      </w:r>
      <w:r>
        <w:t>59.rather,</w:t>
      </w:r>
      <w:r>
        <w:tab/>
      </w:r>
      <w:r>
        <w:t>60.deep</w:t>
      </w:r>
    </w:p>
    <w:p>
      <w:pPr>
        <w:pStyle w:val="7"/>
        <w:spacing w:before="0" w:line="240" w:lineRule="auto"/>
        <w:jc w:val="left"/>
      </w:pPr>
      <w:r>
        <w:t xml:space="preserve">五、语法填空（每小题 </w:t>
      </w:r>
      <w:r>
        <w:rPr>
          <w:rFonts w:ascii="Times New Roman" w:eastAsia="Times New Roman"/>
        </w:rPr>
        <w:t xml:space="preserve">1 </w:t>
      </w:r>
      <w:r>
        <w:t xml:space="preserve">分，写错答案一律不给分，首字母大小写错误扣 </w:t>
      </w:r>
      <w:r>
        <w:rPr>
          <w:rFonts w:ascii="Times New Roman" w:eastAsia="Times New Roman"/>
        </w:rPr>
        <w:t xml:space="preserve">0.5 </w:t>
      </w:r>
      <w:r>
        <w:t>分）</w:t>
      </w:r>
    </w:p>
    <w:p>
      <w:pPr>
        <w:pStyle w:val="2"/>
        <w:tabs>
          <w:tab w:val="left" w:pos="2223"/>
          <w:tab w:val="left" w:pos="3903"/>
          <w:tab w:val="left" w:pos="5583"/>
          <w:tab w:val="left" w:pos="7264"/>
        </w:tabs>
        <w:spacing w:before="54" w:line="240" w:lineRule="auto"/>
        <w:ind w:left="542" w:right="496"/>
      </w:pPr>
      <w:r>
        <w:t>61. as,</w:t>
      </w:r>
      <w:r>
        <w:tab/>
      </w:r>
      <w:r>
        <w:t>62.a,</w:t>
      </w:r>
      <w:r>
        <w:tab/>
      </w:r>
      <w:r>
        <w:t>63.deeply,</w:t>
      </w:r>
      <w:r>
        <w:tab/>
      </w:r>
      <w:r>
        <w:t>64.best,</w:t>
      </w:r>
      <w:r>
        <w:tab/>
      </w:r>
      <w:r>
        <w:t>65.grades 66.when,</w:t>
      </w:r>
      <w:r>
        <w:tab/>
      </w:r>
      <w:r>
        <w:t>67.broke,</w:t>
      </w:r>
      <w:r>
        <w:tab/>
      </w:r>
      <w:r>
        <w:t>68.that,</w:t>
      </w:r>
      <w:r>
        <w:tab/>
      </w:r>
      <w:r>
        <w:t>69.me,</w:t>
      </w:r>
      <w:r>
        <w:tab/>
      </w:r>
      <w:r>
        <w:rPr>
          <w:spacing w:val="-3"/>
        </w:rPr>
        <w:t>70.healthy</w:t>
      </w:r>
    </w:p>
    <w:p>
      <w:pPr>
        <w:pStyle w:val="7"/>
        <w:spacing w:before="0" w:line="240" w:lineRule="auto"/>
      </w:pPr>
      <w:r>
        <w:t xml:space="preserve">六、任务型阅读（每小题 </w:t>
      </w:r>
      <w:r>
        <w:rPr>
          <w:rFonts w:ascii="Times New Roman" w:eastAsia="Times New Roman"/>
        </w:rPr>
        <w:t xml:space="preserve">1 </w:t>
      </w:r>
      <w:r>
        <w:t>分）</w:t>
      </w:r>
    </w:p>
    <w:p>
      <w:pPr>
        <w:pStyle w:val="2"/>
        <w:spacing w:before="55" w:line="240" w:lineRule="auto"/>
        <w:ind w:left="542"/>
      </w:pPr>
      <w:r>
        <w:t>71-75 DAFEC</w:t>
      </w:r>
    </w:p>
    <w:p>
      <w:pPr>
        <w:pStyle w:val="7"/>
        <w:spacing w:line="240" w:lineRule="auto"/>
      </w:pPr>
      <w:r>
        <w:t>七、书面表达（</w:t>
      </w:r>
      <w:r>
        <w:rPr>
          <w:rFonts w:ascii="Times New Roman" w:eastAsia="Times New Roman"/>
        </w:rPr>
        <w:t xml:space="preserve">20 </w:t>
      </w:r>
      <w:r>
        <w:t>分）</w:t>
      </w:r>
    </w:p>
    <w:p>
      <w:pPr>
        <w:spacing w:before="54" w:line="240" w:lineRule="auto"/>
        <w:ind w:left="122" w:right="0" w:firstLine="0"/>
        <w:jc w:val="both"/>
        <w:rPr>
          <w:b/>
          <w:i/>
          <w:sz w:val="21"/>
        </w:rPr>
      </w:pPr>
      <w:r>
        <w:rPr>
          <w:b/>
          <w:i/>
          <w:sz w:val="21"/>
        </w:rPr>
        <w:t>76. Possible version:</w:t>
      </w:r>
    </w:p>
    <w:p>
      <w:pPr>
        <w:pStyle w:val="2"/>
        <w:spacing w:before="71" w:line="240" w:lineRule="auto"/>
        <w:ind w:right="219" w:firstLine="419"/>
        <w:jc w:val="both"/>
      </w:pPr>
      <w:r>
        <w:t xml:space="preserve">Nowadays, many parents are worrying about the safety of their school children. First, many </w:t>
      </w:r>
      <w:bookmarkStart w:id="0" w:name="_GoBack"/>
      <w:bookmarkEnd w:id="0"/>
      <w:r>
        <w:t>school bus accidents have happened these years. Second, much food is not safe in China. It is more harmful for school children to eat the unsafe food. Third, teenagers are more likely to be exposed to unhealthy websites which will have a bad effect on their body and</w:t>
      </w:r>
      <w:r>
        <w:rPr>
          <w:spacing w:val="-19"/>
        </w:rPr>
        <w:t xml:space="preserve"> </w:t>
      </w:r>
      <w:r>
        <w:t>mind.</w:t>
      </w:r>
    </w:p>
    <w:p>
      <w:pPr>
        <w:pStyle w:val="2"/>
        <w:spacing w:before="2" w:line="240" w:lineRule="auto"/>
        <w:ind w:right="222"/>
        <w:jc w:val="both"/>
      </w:pPr>
      <w:r>
        <w:t>Everyone in our society should do something. Make sure school bus drivers receive proper training. The government should find out a way of offering healthy and safe food. We students should be wise enough to keep away from the bad websites.</w:t>
      </w:r>
    </w:p>
    <w:p>
      <w:pPr>
        <w:pStyle w:val="2"/>
        <w:spacing w:before="2" w:after="36" w:line="240" w:lineRule="auto"/>
        <w:ind w:left="545"/>
      </w:pPr>
      <w:r>
        <w:t>If we do so, the children in our country will be safer.</w:t>
      </w:r>
    </w:p>
    <w:p>
      <w:pPr>
        <w:pStyle w:val="2"/>
        <w:spacing w:before="2" w:after="36" w:line="240" w:lineRule="auto"/>
        <w:ind w:left="545"/>
      </w:pPr>
    </w:p>
    <w:p>
      <w:pPr>
        <w:pStyle w:val="2"/>
        <w:spacing w:before="2" w:after="36" w:line="240" w:lineRule="auto"/>
        <w:ind w:left="545"/>
      </w:pPr>
    </w:p>
    <w:p>
      <w:pPr>
        <w:pStyle w:val="2"/>
        <w:spacing w:before="2" w:after="36" w:line="240" w:lineRule="auto"/>
        <w:ind w:left="545"/>
      </w:pPr>
    </w:p>
    <w:tbl>
      <w:tblPr>
        <w:tblStyle w:val="4"/>
        <w:tblW w:w="7941" w:type="dxa"/>
        <w:tblInd w:w="4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2"/>
        <w:gridCol w:w="797"/>
        <w:gridCol w:w="45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2552" w:type="dxa"/>
          </w:tcPr>
          <w:p>
            <w:pPr>
              <w:pStyle w:val="9"/>
              <w:spacing w:before="22" w:line="240" w:lineRule="auto"/>
              <w:ind w:left="110"/>
              <w:rPr>
                <w:sz w:val="21"/>
              </w:rPr>
            </w:pPr>
            <w:r>
              <w:rPr>
                <w:sz w:val="21"/>
              </w:rPr>
              <w:t>采分点</w:t>
            </w:r>
          </w:p>
        </w:tc>
        <w:tc>
          <w:tcPr>
            <w:tcW w:w="797" w:type="dxa"/>
          </w:tcPr>
          <w:p>
            <w:pPr>
              <w:pStyle w:val="9"/>
              <w:spacing w:before="22" w:line="240" w:lineRule="auto"/>
              <w:rPr>
                <w:sz w:val="21"/>
              </w:rPr>
            </w:pPr>
            <w:r>
              <w:rPr>
                <w:sz w:val="21"/>
              </w:rPr>
              <w:t>满分</w:t>
            </w:r>
          </w:p>
        </w:tc>
        <w:tc>
          <w:tcPr>
            <w:tcW w:w="4592" w:type="dxa"/>
          </w:tcPr>
          <w:p>
            <w:pPr>
              <w:pStyle w:val="9"/>
              <w:spacing w:before="22" w:line="240" w:lineRule="auto"/>
              <w:rPr>
                <w:sz w:val="21"/>
              </w:rPr>
            </w:pPr>
            <w:r>
              <w:rPr>
                <w:sz w:val="21"/>
              </w:rPr>
              <w:t>可给分值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7" w:hRule="atLeast"/>
        </w:trPr>
        <w:tc>
          <w:tcPr>
            <w:tcW w:w="2552" w:type="dxa"/>
          </w:tcPr>
          <w:p>
            <w:pPr>
              <w:pStyle w:val="9"/>
              <w:tabs>
                <w:tab w:val="left" w:pos="530"/>
              </w:tabs>
              <w:spacing w:before="22" w:line="240" w:lineRule="auto"/>
              <w:ind w:left="110"/>
              <w:rPr>
                <w:sz w:val="21"/>
              </w:rPr>
            </w:pPr>
            <w:r>
              <w:rPr>
                <w:rFonts w:ascii="Times New Roman" w:eastAsia="Times New Roman"/>
                <w:sz w:val="21"/>
              </w:rPr>
              <w:t>1.</w:t>
            </w:r>
            <w:r>
              <w:rPr>
                <w:rFonts w:ascii="Times New Roman" w:eastAsia="Times New Roman"/>
                <w:sz w:val="21"/>
              </w:rPr>
              <w:tab/>
            </w:r>
            <w:r>
              <w:rPr>
                <w:spacing w:val="-3"/>
                <w:sz w:val="21"/>
              </w:rPr>
              <w:t>内容充实，覆盖要点</w:t>
            </w:r>
          </w:p>
          <w:p>
            <w:pPr>
              <w:pStyle w:val="9"/>
              <w:spacing w:before="43" w:line="240" w:lineRule="auto"/>
              <w:ind w:left="110"/>
              <w:rPr>
                <w:rFonts w:ascii="Times New Roman" w:eastAsia="Times New Roman"/>
                <w:sz w:val="21"/>
              </w:rPr>
            </w:pPr>
            <w:r>
              <w:rPr>
                <w:rFonts w:ascii="Times New Roman" w:eastAsia="Times New Roman"/>
                <w:sz w:val="21"/>
              </w:rPr>
              <w:t>(</w:t>
            </w:r>
            <w:r>
              <w:rPr>
                <w:sz w:val="21"/>
              </w:rPr>
              <w:t>内容、要点</w:t>
            </w:r>
            <w:r>
              <w:rPr>
                <w:rFonts w:ascii="Times New Roman" w:eastAsia="Times New Roman"/>
                <w:sz w:val="21"/>
              </w:rPr>
              <w:t>)</w:t>
            </w:r>
          </w:p>
        </w:tc>
        <w:tc>
          <w:tcPr>
            <w:tcW w:w="797" w:type="dxa"/>
          </w:tcPr>
          <w:p>
            <w:pPr>
              <w:pStyle w:val="9"/>
              <w:spacing w:line="240" w:lineRule="auto"/>
              <w:ind w:left="0"/>
              <w:rPr>
                <w:rFonts w:ascii="Times New Roman"/>
                <w:sz w:val="22"/>
              </w:rPr>
            </w:pPr>
          </w:p>
          <w:p>
            <w:pPr>
              <w:pStyle w:val="9"/>
              <w:spacing w:before="7" w:line="240" w:lineRule="auto"/>
              <w:ind w:left="0"/>
              <w:rPr>
                <w:rFonts w:ascii="Times New Roman"/>
                <w:sz w:val="21"/>
              </w:rPr>
            </w:pPr>
          </w:p>
          <w:p>
            <w:pPr>
              <w:pStyle w:val="9"/>
              <w:spacing w:line="240" w:lineRule="auto"/>
              <w:rPr>
                <w:rFonts w:ascii="Times New Roman"/>
                <w:sz w:val="21"/>
              </w:rPr>
            </w:pPr>
            <w:r>
              <w:rPr>
                <w:rFonts w:ascii="Times New Roman"/>
                <w:w w:val="100"/>
                <w:sz w:val="21"/>
              </w:rPr>
              <w:t>7</w:t>
            </w:r>
          </w:p>
        </w:tc>
        <w:tc>
          <w:tcPr>
            <w:tcW w:w="4592" w:type="dxa"/>
          </w:tcPr>
          <w:p>
            <w:pPr>
              <w:pStyle w:val="9"/>
              <w:spacing w:before="22" w:line="240" w:lineRule="auto"/>
              <w:rPr>
                <w:sz w:val="21"/>
              </w:rPr>
            </w:pPr>
            <w:r>
              <w:rPr>
                <w:rFonts w:ascii="Times New Roman" w:eastAsia="Times New Roman"/>
                <w:sz w:val="21"/>
              </w:rPr>
              <w:t>6~7</w:t>
            </w:r>
            <w:r>
              <w:rPr>
                <w:rFonts w:ascii="Times New Roman" w:eastAsia="Times New Roman"/>
                <w:spacing w:val="4"/>
                <w:sz w:val="21"/>
              </w:rPr>
              <w:t xml:space="preserve"> </w:t>
            </w:r>
            <w:r>
              <w:rPr>
                <w:spacing w:val="-3"/>
                <w:sz w:val="21"/>
              </w:rPr>
              <w:t>分 描述了所有要点，内容合理、丰富</w:t>
            </w:r>
          </w:p>
          <w:p>
            <w:pPr>
              <w:pStyle w:val="9"/>
              <w:spacing w:before="43" w:line="240" w:lineRule="auto"/>
              <w:rPr>
                <w:sz w:val="21"/>
              </w:rPr>
            </w:pPr>
            <w:r>
              <w:rPr>
                <w:rFonts w:ascii="Times New Roman" w:eastAsia="Times New Roman"/>
                <w:sz w:val="21"/>
              </w:rPr>
              <w:t>3~5</w:t>
            </w:r>
            <w:r>
              <w:rPr>
                <w:rFonts w:ascii="Times New Roman" w:eastAsia="Times New Roman"/>
                <w:spacing w:val="4"/>
                <w:sz w:val="21"/>
              </w:rPr>
              <w:t xml:space="preserve"> </w:t>
            </w:r>
            <w:r>
              <w:rPr>
                <w:spacing w:val="-3"/>
                <w:sz w:val="21"/>
              </w:rPr>
              <w:t>分 描述了大部分信息，内容比较合理</w:t>
            </w:r>
          </w:p>
          <w:p>
            <w:pPr>
              <w:pStyle w:val="9"/>
              <w:spacing w:before="43" w:line="240" w:lineRule="auto"/>
              <w:rPr>
                <w:sz w:val="21"/>
              </w:rPr>
            </w:pPr>
            <w:r>
              <w:rPr>
                <w:rFonts w:ascii="Times New Roman" w:eastAsia="Times New Roman"/>
                <w:sz w:val="21"/>
              </w:rPr>
              <w:t>1~2</w:t>
            </w:r>
            <w:r>
              <w:rPr>
                <w:rFonts w:ascii="Times New Roman" w:eastAsia="Times New Roman"/>
                <w:spacing w:val="4"/>
                <w:sz w:val="21"/>
              </w:rPr>
              <w:t xml:space="preserve"> </w:t>
            </w:r>
            <w:r>
              <w:rPr>
                <w:spacing w:val="-3"/>
                <w:sz w:val="21"/>
              </w:rPr>
              <w:t>分 描述了小部分信息，内容不合理</w:t>
            </w:r>
          </w:p>
          <w:p>
            <w:pPr>
              <w:pStyle w:val="9"/>
              <w:tabs>
                <w:tab w:val="left" w:pos="791"/>
              </w:tabs>
              <w:spacing w:before="43" w:line="240" w:lineRule="auto"/>
              <w:rPr>
                <w:sz w:val="21"/>
              </w:rPr>
            </w:pPr>
            <w:r>
              <w:rPr>
                <w:rFonts w:ascii="Times New Roman" w:eastAsia="Times New Roman"/>
                <w:sz w:val="21"/>
              </w:rPr>
              <w:t xml:space="preserve">0 </w:t>
            </w:r>
            <w:r>
              <w:rPr>
                <w:sz w:val="21"/>
              </w:rPr>
              <w:t>分</w:t>
            </w:r>
            <w:r>
              <w:rPr>
                <w:sz w:val="21"/>
              </w:rPr>
              <w:tab/>
            </w:r>
            <w:r>
              <w:rPr>
                <w:spacing w:val="-3"/>
                <w:sz w:val="21"/>
              </w:rPr>
              <w:t>没</w:t>
            </w:r>
            <w:r>
              <w:rPr>
                <w:sz w:val="21"/>
              </w:rPr>
              <w:t>有</w:t>
            </w:r>
            <w:r>
              <w:rPr>
                <w:spacing w:val="-3"/>
                <w:sz w:val="21"/>
              </w:rPr>
              <w:t>作</w:t>
            </w:r>
            <w:r>
              <w:rPr>
                <w:sz w:val="21"/>
              </w:rPr>
              <w:t>答</w:t>
            </w:r>
            <w:r>
              <w:rPr>
                <w:spacing w:val="-3"/>
                <w:sz w:val="21"/>
              </w:rPr>
              <w:t>或</w:t>
            </w:r>
            <w:r>
              <w:rPr>
                <w:sz w:val="21"/>
              </w:rPr>
              <w:t>描</w:t>
            </w:r>
            <w:r>
              <w:rPr>
                <w:spacing w:val="-3"/>
                <w:sz w:val="21"/>
              </w:rPr>
              <w:t>述内</w:t>
            </w:r>
            <w:r>
              <w:rPr>
                <w:sz w:val="21"/>
              </w:rPr>
              <w:t>容与</w:t>
            </w:r>
            <w:r>
              <w:rPr>
                <w:spacing w:val="-3"/>
                <w:sz w:val="21"/>
              </w:rPr>
              <w:t>主</w:t>
            </w:r>
            <w:r>
              <w:rPr>
                <w:sz w:val="21"/>
              </w:rPr>
              <w:t>题</w:t>
            </w:r>
            <w:r>
              <w:rPr>
                <w:spacing w:val="-3"/>
                <w:sz w:val="21"/>
              </w:rPr>
              <w:t>无</w:t>
            </w:r>
            <w:r>
              <w:rPr>
                <w:sz w:val="21"/>
              </w:rPr>
              <w:t>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84" w:hRule="atLeast"/>
        </w:trPr>
        <w:tc>
          <w:tcPr>
            <w:tcW w:w="2552" w:type="dxa"/>
          </w:tcPr>
          <w:p>
            <w:pPr>
              <w:pStyle w:val="9"/>
              <w:tabs>
                <w:tab w:val="left" w:pos="530"/>
              </w:tabs>
              <w:spacing w:before="23" w:line="240" w:lineRule="auto"/>
              <w:ind w:left="110" w:right="-15"/>
              <w:rPr>
                <w:sz w:val="21"/>
              </w:rPr>
            </w:pPr>
            <w:r>
              <w:rPr>
                <w:rFonts w:ascii="Times New Roman" w:eastAsia="Times New Roman"/>
                <w:sz w:val="21"/>
              </w:rPr>
              <w:t>2.</w:t>
            </w:r>
            <w:r>
              <w:rPr>
                <w:rFonts w:ascii="Times New Roman" w:eastAsia="Times New Roman"/>
                <w:sz w:val="21"/>
              </w:rPr>
              <w:tab/>
            </w:r>
            <w:r>
              <w:rPr>
                <w:spacing w:val="-13"/>
                <w:sz w:val="21"/>
              </w:rPr>
              <w:t xml:space="preserve">用词适切，语法正确， </w:t>
            </w:r>
            <w:r>
              <w:rPr>
                <w:spacing w:val="-1"/>
                <w:sz w:val="21"/>
              </w:rPr>
              <w:t>句型多样</w:t>
            </w:r>
          </w:p>
          <w:p>
            <w:pPr>
              <w:pStyle w:val="9"/>
              <w:spacing w:line="240" w:lineRule="auto"/>
              <w:ind w:left="215"/>
              <w:rPr>
                <w:sz w:val="21"/>
              </w:rPr>
            </w:pPr>
            <w:r>
              <w:rPr>
                <w:sz w:val="21"/>
              </w:rPr>
              <w:t>（词汇、语法、句型）</w:t>
            </w:r>
          </w:p>
        </w:tc>
        <w:tc>
          <w:tcPr>
            <w:tcW w:w="797" w:type="dxa"/>
          </w:tcPr>
          <w:p>
            <w:pPr>
              <w:pStyle w:val="9"/>
              <w:spacing w:line="240" w:lineRule="auto"/>
              <w:ind w:left="0"/>
              <w:rPr>
                <w:rFonts w:ascii="Times New Roman"/>
                <w:sz w:val="22"/>
              </w:rPr>
            </w:pPr>
          </w:p>
          <w:p>
            <w:pPr>
              <w:pStyle w:val="9"/>
              <w:spacing w:line="240" w:lineRule="auto"/>
              <w:ind w:left="0"/>
              <w:rPr>
                <w:rFonts w:ascii="Times New Roman"/>
                <w:sz w:val="22"/>
              </w:rPr>
            </w:pPr>
          </w:p>
          <w:p>
            <w:pPr>
              <w:pStyle w:val="9"/>
              <w:spacing w:line="240" w:lineRule="auto"/>
              <w:ind w:left="0"/>
              <w:rPr>
                <w:rFonts w:ascii="Times New Roman"/>
                <w:sz w:val="22"/>
              </w:rPr>
            </w:pPr>
          </w:p>
          <w:p>
            <w:pPr>
              <w:pStyle w:val="9"/>
              <w:spacing w:before="4" w:line="240" w:lineRule="auto"/>
              <w:ind w:left="0"/>
              <w:rPr>
                <w:rFonts w:ascii="Times New Roman"/>
                <w:sz w:val="18"/>
              </w:rPr>
            </w:pPr>
          </w:p>
          <w:p>
            <w:pPr>
              <w:pStyle w:val="9"/>
              <w:spacing w:before="1" w:line="240" w:lineRule="auto"/>
              <w:rPr>
                <w:rFonts w:ascii="Times New Roman"/>
                <w:sz w:val="21"/>
              </w:rPr>
            </w:pPr>
            <w:r>
              <w:rPr>
                <w:rFonts w:ascii="Times New Roman"/>
                <w:w w:val="100"/>
                <w:sz w:val="21"/>
              </w:rPr>
              <w:t>7</w:t>
            </w:r>
          </w:p>
        </w:tc>
        <w:tc>
          <w:tcPr>
            <w:tcW w:w="4592" w:type="dxa"/>
          </w:tcPr>
          <w:p>
            <w:pPr>
              <w:pStyle w:val="9"/>
              <w:spacing w:before="23" w:line="240" w:lineRule="auto"/>
              <w:ind w:left="527" w:right="93"/>
              <w:rPr>
                <w:sz w:val="21"/>
              </w:rPr>
            </w:pPr>
            <w:r>
              <w:rPr>
                <w:rFonts w:ascii="Times New Roman" w:eastAsia="Times New Roman"/>
                <w:sz w:val="21"/>
              </w:rPr>
              <w:t xml:space="preserve">6~7 </w:t>
            </w:r>
            <w:r>
              <w:rPr>
                <w:spacing w:val="-11"/>
                <w:sz w:val="21"/>
              </w:rPr>
              <w:t>分 用词适切，句型变化多样且有效，完</w:t>
            </w:r>
            <w:r>
              <w:rPr>
                <w:spacing w:val="-3"/>
                <w:sz w:val="21"/>
              </w:rPr>
              <w:t>全或基本没有语言错误</w:t>
            </w:r>
          </w:p>
          <w:p>
            <w:pPr>
              <w:pStyle w:val="9"/>
              <w:spacing w:line="240" w:lineRule="auto"/>
              <w:ind w:left="421" w:right="93"/>
              <w:rPr>
                <w:sz w:val="21"/>
              </w:rPr>
            </w:pPr>
            <w:r>
              <w:rPr>
                <w:rFonts w:ascii="Times New Roman" w:eastAsia="Times New Roman"/>
                <w:sz w:val="21"/>
              </w:rPr>
              <w:t xml:space="preserve">3~5 </w:t>
            </w:r>
            <w:r>
              <w:rPr>
                <w:sz w:val="21"/>
              </w:rPr>
              <w:t>分 用词基本适切，句型较为单一，有少量语言错误但不影响理解</w:t>
            </w:r>
          </w:p>
          <w:p>
            <w:pPr>
              <w:pStyle w:val="9"/>
              <w:spacing w:line="240" w:lineRule="auto"/>
              <w:ind w:left="527" w:right="94"/>
              <w:rPr>
                <w:sz w:val="21"/>
              </w:rPr>
            </w:pPr>
            <w:r>
              <w:rPr>
                <w:rFonts w:ascii="Times New Roman" w:eastAsia="Times New Roman"/>
                <w:sz w:val="21"/>
              </w:rPr>
              <w:t xml:space="preserve">1~2 </w:t>
            </w:r>
            <w:r>
              <w:rPr>
                <w:spacing w:val="-12"/>
                <w:sz w:val="21"/>
              </w:rPr>
              <w:t>分 有较多语言错误，一定程度上影响理</w:t>
            </w:r>
            <w:r>
              <w:rPr>
                <w:sz w:val="21"/>
              </w:rPr>
              <w:t>解</w:t>
            </w:r>
          </w:p>
          <w:p>
            <w:pPr>
              <w:pStyle w:val="9"/>
              <w:tabs>
                <w:tab w:val="left" w:pos="686"/>
              </w:tabs>
              <w:spacing w:line="240" w:lineRule="auto"/>
              <w:rPr>
                <w:sz w:val="21"/>
              </w:rPr>
            </w:pPr>
            <w:r>
              <w:rPr>
                <w:rFonts w:ascii="Times New Roman" w:eastAsia="Times New Roman"/>
                <w:sz w:val="21"/>
              </w:rPr>
              <w:t xml:space="preserve">0 </w:t>
            </w:r>
            <w:r>
              <w:rPr>
                <w:sz w:val="21"/>
              </w:rPr>
              <w:t>分</w:t>
            </w:r>
            <w:r>
              <w:rPr>
                <w:sz w:val="21"/>
              </w:rPr>
              <w:tab/>
            </w:r>
            <w:r>
              <w:rPr>
                <w:sz w:val="21"/>
              </w:rPr>
              <w:t>有</w:t>
            </w:r>
            <w:r>
              <w:rPr>
                <w:spacing w:val="-3"/>
                <w:sz w:val="21"/>
              </w:rPr>
              <w:t>大</w:t>
            </w:r>
            <w:r>
              <w:rPr>
                <w:sz w:val="21"/>
              </w:rPr>
              <w:t>量</w:t>
            </w:r>
            <w:r>
              <w:rPr>
                <w:spacing w:val="-3"/>
                <w:sz w:val="21"/>
              </w:rPr>
              <w:t>语</w:t>
            </w:r>
            <w:r>
              <w:rPr>
                <w:sz w:val="21"/>
              </w:rPr>
              <w:t>言</w:t>
            </w:r>
            <w:r>
              <w:rPr>
                <w:spacing w:val="-3"/>
                <w:sz w:val="21"/>
              </w:rPr>
              <w:t>错</w:t>
            </w:r>
            <w:r>
              <w:rPr>
                <w:sz w:val="21"/>
              </w:rPr>
              <w:t>误</w:t>
            </w:r>
            <w:r>
              <w:rPr>
                <w:spacing w:val="-3"/>
                <w:sz w:val="21"/>
              </w:rPr>
              <w:t>，</w:t>
            </w:r>
            <w:r>
              <w:rPr>
                <w:sz w:val="21"/>
              </w:rPr>
              <w:t>影响</w:t>
            </w:r>
            <w:r>
              <w:rPr>
                <w:spacing w:val="-3"/>
                <w:sz w:val="21"/>
              </w:rPr>
              <w:t>理</w:t>
            </w:r>
            <w:r>
              <w:rPr>
                <w:sz w:val="21"/>
              </w:rPr>
              <w:t>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7" w:hRule="atLeast"/>
        </w:trPr>
        <w:tc>
          <w:tcPr>
            <w:tcW w:w="2552" w:type="dxa"/>
          </w:tcPr>
          <w:p>
            <w:pPr>
              <w:pStyle w:val="9"/>
              <w:tabs>
                <w:tab w:val="left" w:pos="530"/>
              </w:tabs>
              <w:spacing w:before="25" w:line="240" w:lineRule="auto"/>
              <w:ind w:left="110"/>
              <w:rPr>
                <w:sz w:val="21"/>
              </w:rPr>
            </w:pPr>
            <w:r>
              <w:rPr>
                <w:rFonts w:ascii="Times New Roman" w:eastAsia="Times New Roman"/>
                <w:sz w:val="21"/>
              </w:rPr>
              <w:t>3.</w:t>
            </w:r>
            <w:r>
              <w:rPr>
                <w:rFonts w:ascii="Times New Roman" w:eastAsia="Times New Roman"/>
                <w:sz w:val="21"/>
              </w:rPr>
              <w:tab/>
            </w:r>
            <w:r>
              <w:rPr>
                <w:spacing w:val="-3"/>
                <w:sz w:val="21"/>
              </w:rPr>
              <w:t>结构紧凑，意思连贯</w:t>
            </w:r>
          </w:p>
          <w:p>
            <w:pPr>
              <w:pStyle w:val="9"/>
              <w:spacing w:before="43" w:line="240" w:lineRule="auto"/>
              <w:ind w:left="215"/>
              <w:rPr>
                <w:sz w:val="21"/>
              </w:rPr>
            </w:pPr>
            <w:r>
              <w:rPr>
                <w:sz w:val="21"/>
              </w:rPr>
              <w:t>（语意、连词、指代）</w:t>
            </w:r>
          </w:p>
        </w:tc>
        <w:tc>
          <w:tcPr>
            <w:tcW w:w="797" w:type="dxa"/>
          </w:tcPr>
          <w:p>
            <w:pPr>
              <w:pStyle w:val="9"/>
              <w:spacing w:before="3" w:line="240" w:lineRule="auto"/>
              <w:ind w:left="0"/>
              <w:rPr>
                <w:rFonts w:ascii="Times New Roman"/>
                <w:sz w:val="30"/>
              </w:rPr>
            </w:pPr>
          </w:p>
          <w:p>
            <w:pPr>
              <w:pStyle w:val="9"/>
              <w:spacing w:line="240" w:lineRule="auto"/>
              <w:rPr>
                <w:rFonts w:ascii="Times New Roman"/>
                <w:sz w:val="21"/>
              </w:rPr>
            </w:pPr>
            <w:r>
              <w:rPr>
                <w:rFonts w:ascii="Times New Roman"/>
                <w:w w:val="100"/>
                <w:sz w:val="21"/>
              </w:rPr>
              <w:t>4</w:t>
            </w:r>
          </w:p>
        </w:tc>
        <w:tc>
          <w:tcPr>
            <w:tcW w:w="4592" w:type="dxa"/>
          </w:tcPr>
          <w:p>
            <w:pPr>
              <w:pStyle w:val="9"/>
              <w:spacing w:before="25" w:line="240" w:lineRule="auto"/>
              <w:ind w:left="527" w:right="94"/>
              <w:rPr>
                <w:sz w:val="21"/>
              </w:rPr>
            </w:pPr>
            <w:r>
              <w:rPr>
                <w:rFonts w:ascii="Times New Roman" w:eastAsia="Times New Roman"/>
                <w:sz w:val="21"/>
              </w:rPr>
              <w:t xml:space="preserve">3~4 </w:t>
            </w:r>
            <w:r>
              <w:rPr>
                <w:spacing w:val="-11"/>
                <w:sz w:val="21"/>
              </w:rPr>
              <w:t>分 行文连贯，连接词使用恰当，指代清</w:t>
            </w:r>
            <w:r>
              <w:rPr>
                <w:sz w:val="21"/>
              </w:rPr>
              <w:t>晰</w:t>
            </w:r>
          </w:p>
          <w:p>
            <w:pPr>
              <w:pStyle w:val="9"/>
              <w:spacing w:line="240" w:lineRule="auto"/>
              <w:ind w:left="527"/>
              <w:rPr>
                <w:sz w:val="21"/>
              </w:rPr>
            </w:pPr>
            <w:r>
              <w:rPr>
                <w:rFonts w:ascii="Times New Roman" w:eastAsia="Times New Roman"/>
                <w:sz w:val="21"/>
              </w:rPr>
              <w:t xml:space="preserve">1~2 </w:t>
            </w:r>
            <w:r>
              <w:rPr>
                <w:sz w:val="21"/>
              </w:rPr>
              <w:t>分 行文不够连贯，连接词使用不够恰</w:t>
            </w:r>
          </w:p>
        </w:tc>
      </w:tr>
    </w:tbl>
    <w:p>
      <w:pPr>
        <w:spacing w:after="0" w:line="240" w:lineRule="auto"/>
        <w:rPr>
          <w:sz w:val="21"/>
        </w:rPr>
        <w:sectPr>
          <w:pgSz w:w="11910" w:h="16840"/>
          <w:pgMar w:top="1920" w:right="1580" w:bottom="1020" w:left="1680" w:header="1573" w:footer="754" w:gutter="0"/>
          <w:cols w:space="720" w:num="1"/>
        </w:sectPr>
      </w:pPr>
    </w:p>
    <w:tbl>
      <w:tblPr>
        <w:tblStyle w:val="4"/>
        <w:tblW w:w="7941" w:type="dxa"/>
        <w:tblInd w:w="4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2"/>
        <w:gridCol w:w="797"/>
        <w:gridCol w:w="45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4" w:hRule="atLeast"/>
        </w:trPr>
        <w:tc>
          <w:tcPr>
            <w:tcW w:w="2552" w:type="dxa"/>
          </w:tcPr>
          <w:p>
            <w:pPr>
              <w:pStyle w:val="9"/>
              <w:spacing w:line="240" w:lineRule="auto"/>
              <w:ind w:left="0"/>
              <w:rPr>
                <w:rFonts w:ascii="Times New Roman"/>
                <w:sz w:val="20"/>
              </w:rPr>
            </w:pPr>
          </w:p>
        </w:tc>
        <w:tc>
          <w:tcPr>
            <w:tcW w:w="797" w:type="dxa"/>
          </w:tcPr>
          <w:p>
            <w:pPr>
              <w:pStyle w:val="9"/>
              <w:spacing w:line="240" w:lineRule="auto"/>
              <w:ind w:left="0"/>
              <w:rPr>
                <w:rFonts w:ascii="Times New Roman"/>
                <w:sz w:val="20"/>
              </w:rPr>
            </w:pPr>
          </w:p>
        </w:tc>
        <w:tc>
          <w:tcPr>
            <w:tcW w:w="4592" w:type="dxa"/>
          </w:tcPr>
          <w:p>
            <w:pPr>
              <w:pStyle w:val="9"/>
              <w:spacing w:before="22" w:line="240" w:lineRule="auto"/>
              <w:ind w:left="527"/>
              <w:rPr>
                <w:sz w:val="21"/>
              </w:rPr>
            </w:pPr>
            <w:r>
              <w:rPr>
                <w:sz w:val="21"/>
              </w:rPr>
              <w:t>当，指代不够清晰</w:t>
            </w:r>
          </w:p>
          <w:p>
            <w:pPr>
              <w:pStyle w:val="9"/>
              <w:tabs>
                <w:tab w:val="left" w:pos="686"/>
              </w:tabs>
              <w:spacing w:before="44" w:line="240" w:lineRule="auto"/>
              <w:rPr>
                <w:sz w:val="21"/>
              </w:rPr>
            </w:pPr>
            <w:r>
              <w:rPr>
                <w:rFonts w:ascii="Times New Roman" w:eastAsia="Times New Roman"/>
                <w:sz w:val="21"/>
              </w:rPr>
              <w:t xml:space="preserve">0 </w:t>
            </w:r>
            <w:r>
              <w:rPr>
                <w:sz w:val="21"/>
              </w:rPr>
              <w:t>分</w:t>
            </w:r>
            <w:r>
              <w:rPr>
                <w:sz w:val="21"/>
              </w:rPr>
              <w:tab/>
            </w:r>
            <w:r>
              <w:rPr>
                <w:sz w:val="21"/>
              </w:rPr>
              <w:t>没</w:t>
            </w:r>
            <w:r>
              <w:rPr>
                <w:spacing w:val="-3"/>
                <w:sz w:val="21"/>
              </w:rPr>
              <w:t>有</w:t>
            </w:r>
            <w:r>
              <w:rPr>
                <w:sz w:val="21"/>
              </w:rPr>
              <w:t>连</w:t>
            </w:r>
            <w:r>
              <w:rPr>
                <w:spacing w:val="-3"/>
                <w:sz w:val="21"/>
              </w:rPr>
              <w:t>贯</w:t>
            </w:r>
            <w:r>
              <w:rPr>
                <w:sz w:val="21"/>
              </w:rPr>
              <w:t>的</w:t>
            </w:r>
            <w:r>
              <w:rPr>
                <w:spacing w:val="-3"/>
                <w:sz w:val="21"/>
              </w:rPr>
              <w:t>意</w:t>
            </w:r>
            <w:r>
              <w:rPr>
                <w:sz w:val="21"/>
              </w:rPr>
              <w:t>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2552" w:type="dxa"/>
          </w:tcPr>
          <w:p>
            <w:pPr>
              <w:pStyle w:val="9"/>
              <w:tabs>
                <w:tab w:val="left" w:pos="530"/>
              </w:tabs>
              <w:spacing w:before="22" w:line="240" w:lineRule="auto"/>
              <w:ind w:left="110"/>
              <w:rPr>
                <w:sz w:val="21"/>
              </w:rPr>
            </w:pPr>
            <w:r>
              <w:rPr>
                <w:rFonts w:ascii="Times New Roman" w:eastAsia="Times New Roman"/>
                <w:sz w:val="21"/>
              </w:rPr>
              <w:t>4.</w:t>
            </w:r>
            <w:r>
              <w:rPr>
                <w:rFonts w:ascii="Times New Roman" w:eastAsia="Times New Roman"/>
                <w:sz w:val="21"/>
              </w:rPr>
              <w:tab/>
            </w:r>
            <w:r>
              <w:rPr>
                <w:spacing w:val="-3"/>
                <w:sz w:val="21"/>
              </w:rPr>
              <w:t>书写规范，词数适宜</w:t>
            </w:r>
          </w:p>
          <w:p>
            <w:pPr>
              <w:pStyle w:val="9"/>
              <w:spacing w:before="43" w:line="240" w:lineRule="auto"/>
              <w:ind w:left="321" w:right="221" w:hanging="106"/>
              <w:rPr>
                <w:sz w:val="21"/>
              </w:rPr>
            </w:pPr>
            <w:r>
              <w:rPr>
                <w:sz w:val="21"/>
              </w:rPr>
              <w:t>（标点符号、大小写、词数）</w:t>
            </w:r>
          </w:p>
        </w:tc>
        <w:tc>
          <w:tcPr>
            <w:tcW w:w="797" w:type="dxa"/>
          </w:tcPr>
          <w:p>
            <w:pPr>
              <w:pStyle w:val="9"/>
              <w:spacing w:line="240" w:lineRule="auto"/>
              <w:ind w:left="0"/>
              <w:rPr>
                <w:rFonts w:ascii="Times New Roman"/>
                <w:sz w:val="22"/>
              </w:rPr>
            </w:pPr>
          </w:p>
          <w:p>
            <w:pPr>
              <w:pStyle w:val="9"/>
              <w:spacing w:line="240" w:lineRule="auto"/>
              <w:ind w:left="0"/>
              <w:rPr>
                <w:rFonts w:ascii="Times New Roman"/>
                <w:sz w:val="22"/>
              </w:rPr>
            </w:pPr>
          </w:p>
          <w:p>
            <w:pPr>
              <w:pStyle w:val="9"/>
              <w:spacing w:before="9" w:line="240" w:lineRule="auto"/>
              <w:ind w:left="0"/>
              <w:rPr>
                <w:rFonts w:ascii="Times New Roman"/>
                <w:sz w:val="26"/>
              </w:rPr>
            </w:pPr>
          </w:p>
          <w:p>
            <w:pPr>
              <w:pStyle w:val="9"/>
              <w:spacing w:line="240" w:lineRule="auto"/>
              <w:rPr>
                <w:rFonts w:ascii="Times New Roman"/>
                <w:sz w:val="21"/>
              </w:rPr>
            </w:pPr>
            <w:r>
              <w:rPr>
                <w:rFonts w:ascii="Times New Roman"/>
                <w:w w:val="100"/>
                <w:sz w:val="21"/>
              </w:rPr>
              <w:t>2</w:t>
            </w:r>
          </w:p>
        </w:tc>
        <w:tc>
          <w:tcPr>
            <w:tcW w:w="4592" w:type="dxa"/>
          </w:tcPr>
          <w:p>
            <w:pPr>
              <w:pStyle w:val="9"/>
              <w:spacing w:before="22" w:line="240" w:lineRule="auto"/>
              <w:ind w:right="94"/>
              <w:rPr>
                <w:sz w:val="21"/>
              </w:rPr>
            </w:pPr>
            <w:r>
              <w:rPr>
                <w:rFonts w:ascii="Times New Roman" w:eastAsia="Times New Roman"/>
                <w:sz w:val="21"/>
              </w:rPr>
              <w:t xml:space="preserve">2 </w:t>
            </w:r>
            <w:r>
              <w:rPr>
                <w:spacing w:val="-11"/>
                <w:sz w:val="21"/>
              </w:rPr>
              <w:t>分 大小写、标点正确，词数达标，书写规范整</w:t>
            </w:r>
            <w:r>
              <w:rPr>
                <w:sz w:val="21"/>
              </w:rPr>
              <w:t>洁</w:t>
            </w:r>
          </w:p>
          <w:p>
            <w:pPr>
              <w:pStyle w:val="9"/>
              <w:spacing w:line="240" w:lineRule="auto"/>
              <w:ind w:right="95"/>
              <w:rPr>
                <w:sz w:val="21"/>
              </w:rPr>
            </w:pPr>
            <w:r>
              <w:rPr>
                <w:rFonts w:ascii="Times New Roman" w:eastAsia="Times New Roman"/>
                <w:sz w:val="21"/>
              </w:rPr>
              <w:t xml:space="preserve">1 </w:t>
            </w:r>
            <w:r>
              <w:rPr>
                <w:spacing w:val="-11"/>
                <w:sz w:val="21"/>
              </w:rPr>
              <w:t>分 大小写、标点有部分错误，词数达标，书写</w:t>
            </w:r>
            <w:r>
              <w:rPr>
                <w:spacing w:val="-1"/>
                <w:sz w:val="21"/>
              </w:rPr>
              <w:t>尚可辨认</w:t>
            </w:r>
          </w:p>
          <w:p>
            <w:pPr>
              <w:pStyle w:val="9"/>
              <w:tabs>
                <w:tab w:val="left" w:pos="1000"/>
              </w:tabs>
              <w:spacing w:line="240" w:lineRule="auto"/>
              <w:ind w:left="421"/>
              <w:rPr>
                <w:sz w:val="21"/>
              </w:rPr>
            </w:pPr>
            <w:r>
              <w:rPr>
                <w:rFonts w:ascii="Times New Roman" w:eastAsia="Times New Roman"/>
                <w:sz w:val="21"/>
              </w:rPr>
              <w:t xml:space="preserve">0 </w:t>
            </w:r>
            <w:r>
              <w:rPr>
                <w:sz w:val="21"/>
              </w:rPr>
              <w:t>分</w:t>
            </w:r>
            <w:r>
              <w:rPr>
                <w:sz w:val="21"/>
              </w:rPr>
              <w:tab/>
            </w:r>
            <w:r>
              <w:rPr>
                <w:sz w:val="21"/>
              </w:rPr>
              <w:t>大</w:t>
            </w:r>
            <w:r>
              <w:rPr>
                <w:spacing w:val="-3"/>
                <w:sz w:val="21"/>
              </w:rPr>
              <w:t>小</w:t>
            </w:r>
            <w:r>
              <w:rPr>
                <w:sz w:val="21"/>
              </w:rPr>
              <w:t>写</w:t>
            </w:r>
            <w:r>
              <w:rPr>
                <w:spacing w:val="-46"/>
                <w:sz w:val="21"/>
              </w:rPr>
              <w:t>、</w:t>
            </w:r>
            <w:r>
              <w:rPr>
                <w:sz w:val="21"/>
              </w:rPr>
              <w:t>标</w:t>
            </w:r>
            <w:r>
              <w:rPr>
                <w:spacing w:val="-3"/>
                <w:sz w:val="21"/>
              </w:rPr>
              <w:t>点</w:t>
            </w:r>
            <w:r>
              <w:rPr>
                <w:sz w:val="21"/>
              </w:rPr>
              <w:t>错</w:t>
            </w:r>
            <w:r>
              <w:rPr>
                <w:spacing w:val="-3"/>
                <w:sz w:val="21"/>
              </w:rPr>
              <w:t>误较</w:t>
            </w:r>
            <w:r>
              <w:rPr>
                <w:sz w:val="21"/>
              </w:rPr>
              <w:t>多</w:t>
            </w:r>
            <w:r>
              <w:rPr>
                <w:spacing w:val="-46"/>
                <w:sz w:val="21"/>
              </w:rPr>
              <w:t>，</w:t>
            </w:r>
            <w:r>
              <w:rPr>
                <w:sz w:val="21"/>
              </w:rPr>
              <w:t>语言</w:t>
            </w:r>
            <w:r>
              <w:rPr>
                <w:spacing w:val="-3"/>
                <w:sz w:val="21"/>
              </w:rPr>
              <w:t>应</w:t>
            </w:r>
            <w:r>
              <w:rPr>
                <w:sz w:val="21"/>
              </w:rPr>
              <w:t>用</w:t>
            </w:r>
            <w:r>
              <w:rPr>
                <w:spacing w:val="-3"/>
                <w:sz w:val="21"/>
              </w:rPr>
              <w:t>不</w:t>
            </w:r>
            <w:r>
              <w:rPr>
                <w:sz w:val="21"/>
              </w:rPr>
              <w:t>规</w:t>
            </w:r>
          </w:p>
          <w:p>
            <w:pPr>
              <w:pStyle w:val="9"/>
              <w:spacing w:before="43" w:line="240" w:lineRule="auto"/>
              <w:ind w:left="421"/>
              <w:rPr>
                <w:sz w:val="21"/>
              </w:rPr>
            </w:pPr>
            <w:r>
              <w:rPr>
                <w:sz w:val="21"/>
              </w:rPr>
              <w:t>范，词数严重不足，书写难以辨认</w:t>
            </w:r>
          </w:p>
        </w:tc>
      </w:tr>
    </w:tbl>
    <w:p>
      <w:pPr>
        <w:spacing w:line="240" w:lineRule="auto"/>
      </w:pPr>
    </w:p>
    <w:sectPr>
      <w:headerReference r:id="rId5" w:type="default"/>
      <w:footerReference r:id="rId6" w:type="default"/>
      <w:pgSz w:w="11910" w:h="16840"/>
      <w:pgMar w:top="1420" w:right="1580" w:bottom="940" w:left="1680" w:header="0" w:footer="754" w:gutter="0"/>
      <w:pgNumType w:start="3"/>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12"/>
      </w:rPr>
    </w:pPr>
    <w:r>
      <w:pict>
        <v:shape id="_x0000_s2050" o:spid="_x0000_s2050" o:spt="202" type="#_x0000_t202" style="position:absolute;left:0pt;margin-left:240.35pt;margin-top:789.2pt;height:12pt;width:114.7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z w:val="18"/>
                  </w:rPr>
                  <w:t xml:space="preserve">英语试卷第 </w:t>
                </w:r>
                <w:r>
                  <w:fldChar w:fldCharType="begin"/>
                </w:r>
                <w:r>
                  <w:rPr>
                    <w:sz w:val="18"/>
                  </w:rPr>
                  <w:instrText xml:space="preserve"> PAGE </w:instrText>
                </w:r>
                <w:r>
                  <w:fldChar w:fldCharType="separate"/>
                </w:r>
                <w:r>
                  <w:t>3</w:t>
                </w:r>
                <w:r>
                  <w:fldChar w:fldCharType="end"/>
                </w:r>
                <w:r>
                  <w:rPr>
                    <w:sz w:val="18"/>
                  </w:rPr>
                  <w:t xml:space="preserve"> </w:t>
                </w:r>
                <w:r>
                  <w:rPr>
                    <w:rFonts w:hint="eastAsia" w:ascii="宋体" w:eastAsia="宋体"/>
                    <w:sz w:val="18"/>
                  </w:rPr>
                  <w:t xml:space="preserve">页（共 </w:t>
                </w:r>
                <w:r>
                  <w:rPr>
                    <w:sz w:val="18"/>
                  </w:rPr>
                  <w:t xml:space="preserve">8 </w:t>
                </w:r>
                <w:r>
                  <w:rPr>
                    <w:rFonts w:hint="eastAsia" w:ascii="宋体" w:eastAsia="宋体"/>
                    <w:sz w:val="18"/>
                  </w:rPr>
                  <w:t>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pict>
        <v:shape id="_x0000_s2051" o:spid="_x0000_s2051" o:spt="202" type="#_x0000_t202" style="position:absolute;left:0pt;margin-left:240.35pt;margin-top:789.2pt;height:12pt;width:114.7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z w:val="18"/>
                  </w:rPr>
                  <w:t xml:space="preserve">英语试卷第 </w:t>
                </w:r>
                <w:r>
                  <w:fldChar w:fldCharType="begin"/>
                </w:r>
                <w:r>
                  <w:rPr>
                    <w:sz w:val="18"/>
                  </w:rPr>
                  <w:instrText xml:space="preserve"> PAGE </w:instrText>
                </w:r>
                <w:r>
                  <w:fldChar w:fldCharType="separate"/>
                </w:r>
                <w:r>
                  <w:t>3</w:t>
                </w:r>
                <w:r>
                  <w:fldChar w:fldCharType="end"/>
                </w:r>
                <w:r>
                  <w:rPr>
                    <w:sz w:val="18"/>
                  </w:rPr>
                  <w:t xml:space="preserve"> </w:t>
                </w:r>
                <w:r>
                  <w:rPr>
                    <w:rFonts w:hint="eastAsia" w:ascii="宋体" w:eastAsia="宋体"/>
                    <w:sz w:val="18"/>
                  </w:rPr>
                  <w:t xml:space="preserve">页（共 </w:t>
                </w:r>
                <w:r>
                  <w:rPr>
                    <w:sz w:val="18"/>
                  </w:rPr>
                  <w:t xml:space="preserve">8 </w:t>
                </w:r>
                <w:r>
                  <w:rPr>
                    <w:rFonts w:hint="eastAsia" w:ascii="宋体" w:eastAsia="宋体"/>
                    <w:sz w:val="18"/>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w:pict>
        <v:shape id="_x0000_s2049" o:spid="_x0000_s2049" o:spt="202" type="#_x0000_t202" style="position:absolute;left:0pt;margin-left:136.05pt;margin-top:77.6pt;height:20pt;width:323.1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line="400" w:lineRule="exact"/>
                  <w:ind w:left="20" w:right="0" w:firstLine="0"/>
                  <w:jc w:val="left"/>
                  <w:rPr>
                    <w:rFonts w:hint="eastAsia" w:ascii="楷体" w:eastAsia="楷体"/>
                    <w:b/>
                    <w:sz w:val="36"/>
                  </w:rPr>
                </w:pPr>
                <w:r>
                  <w:rPr>
                    <w:rFonts w:hint="eastAsia" w:ascii="楷体" w:eastAsia="楷体"/>
                    <w:b/>
                    <w:sz w:val="36"/>
                  </w:rPr>
                  <w:t>2018-2019</w:t>
                </w:r>
                <w:r>
                  <w:rPr>
                    <w:rFonts w:hint="eastAsia" w:ascii="楷体" w:eastAsia="楷体"/>
                    <w:b/>
                    <w:spacing w:val="-10"/>
                    <w:sz w:val="36"/>
                  </w:rPr>
                  <w:t xml:space="preserve"> 学年第一学期九年级期中测试</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ind w:left="437" w:hanging="212"/>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540" w:hanging="212"/>
      </w:pPr>
      <w:rPr>
        <w:rFonts w:hint="default"/>
        <w:lang w:val="zh-CN" w:eastAsia="zh-CN" w:bidi="zh-CN"/>
      </w:rPr>
    </w:lvl>
    <w:lvl w:ilvl="2" w:tentative="0">
      <w:start w:val="0"/>
      <w:numFmt w:val="bullet"/>
      <w:lvlText w:val="•"/>
      <w:lvlJc w:val="left"/>
      <w:pPr>
        <w:ind w:left="1440" w:hanging="212"/>
      </w:pPr>
      <w:rPr>
        <w:rFonts w:hint="default"/>
        <w:lang w:val="zh-CN" w:eastAsia="zh-CN" w:bidi="zh-CN"/>
      </w:rPr>
    </w:lvl>
    <w:lvl w:ilvl="3" w:tentative="0">
      <w:start w:val="0"/>
      <w:numFmt w:val="bullet"/>
      <w:lvlText w:val="•"/>
      <w:lvlJc w:val="left"/>
      <w:pPr>
        <w:ind w:left="2341" w:hanging="212"/>
      </w:pPr>
      <w:rPr>
        <w:rFonts w:hint="default"/>
        <w:lang w:val="zh-CN" w:eastAsia="zh-CN" w:bidi="zh-CN"/>
      </w:rPr>
    </w:lvl>
    <w:lvl w:ilvl="4" w:tentative="0">
      <w:start w:val="0"/>
      <w:numFmt w:val="bullet"/>
      <w:lvlText w:val="•"/>
      <w:lvlJc w:val="left"/>
      <w:pPr>
        <w:ind w:left="3242" w:hanging="212"/>
      </w:pPr>
      <w:rPr>
        <w:rFonts w:hint="default"/>
        <w:lang w:val="zh-CN" w:eastAsia="zh-CN" w:bidi="zh-CN"/>
      </w:rPr>
    </w:lvl>
    <w:lvl w:ilvl="5" w:tentative="0">
      <w:start w:val="0"/>
      <w:numFmt w:val="bullet"/>
      <w:lvlText w:val="•"/>
      <w:lvlJc w:val="left"/>
      <w:pPr>
        <w:ind w:left="4142" w:hanging="212"/>
      </w:pPr>
      <w:rPr>
        <w:rFonts w:hint="default"/>
        <w:lang w:val="zh-CN" w:eastAsia="zh-CN" w:bidi="zh-CN"/>
      </w:rPr>
    </w:lvl>
    <w:lvl w:ilvl="6" w:tentative="0">
      <w:start w:val="0"/>
      <w:numFmt w:val="bullet"/>
      <w:lvlText w:val="•"/>
      <w:lvlJc w:val="left"/>
      <w:pPr>
        <w:ind w:left="5043" w:hanging="212"/>
      </w:pPr>
      <w:rPr>
        <w:rFonts w:hint="default"/>
        <w:lang w:val="zh-CN" w:eastAsia="zh-CN" w:bidi="zh-CN"/>
      </w:rPr>
    </w:lvl>
    <w:lvl w:ilvl="7" w:tentative="0">
      <w:start w:val="0"/>
      <w:numFmt w:val="bullet"/>
      <w:lvlText w:val="•"/>
      <w:lvlJc w:val="left"/>
      <w:pPr>
        <w:ind w:left="5944" w:hanging="212"/>
      </w:pPr>
      <w:rPr>
        <w:rFonts w:hint="default"/>
        <w:lang w:val="zh-CN" w:eastAsia="zh-CN" w:bidi="zh-CN"/>
      </w:rPr>
    </w:lvl>
    <w:lvl w:ilvl="8" w:tentative="0">
      <w:start w:val="0"/>
      <w:numFmt w:val="bullet"/>
      <w:lvlText w:val="•"/>
      <w:lvlJc w:val="left"/>
      <w:pPr>
        <w:ind w:left="6844" w:hanging="212"/>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00000"/>
    <w:rsid w:val="2F570F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ind w:left="122"/>
    </w:pPr>
    <w:rPr>
      <w:rFonts w:ascii="Times New Roman" w:hAnsi="Times New Roman" w:eastAsia="Times New Roman" w:cs="Times New Roman"/>
      <w:sz w:val="21"/>
      <w:szCs w:val="21"/>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customStyle="1" w:styleId="6">
    <w:name w:val="Heading 1"/>
    <w:basedOn w:val="1"/>
    <w:qFormat/>
    <w:uiPriority w:val="1"/>
    <w:pPr>
      <w:spacing w:before="49"/>
      <w:ind w:left="20"/>
      <w:outlineLvl w:val="1"/>
    </w:pPr>
    <w:rPr>
      <w:rFonts w:ascii="楷体" w:hAnsi="楷体" w:eastAsia="楷体" w:cs="楷体"/>
      <w:b/>
      <w:bCs/>
      <w:sz w:val="36"/>
      <w:szCs w:val="36"/>
      <w:lang w:val="zh-CN" w:eastAsia="zh-CN" w:bidi="zh-CN"/>
    </w:rPr>
  </w:style>
  <w:style w:type="paragraph" w:customStyle="1" w:styleId="7">
    <w:name w:val="Heading 2"/>
    <w:basedOn w:val="1"/>
    <w:qFormat/>
    <w:uiPriority w:val="1"/>
    <w:pPr>
      <w:spacing w:before="59"/>
      <w:ind w:left="122"/>
      <w:jc w:val="both"/>
      <w:outlineLvl w:val="2"/>
    </w:pPr>
    <w:rPr>
      <w:rFonts w:ascii="宋体" w:hAnsi="宋体" w:eastAsia="宋体" w:cs="宋体"/>
      <w:b/>
      <w:bCs/>
      <w:sz w:val="21"/>
      <w:szCs w:val="21"/>
      <w:lang w:val="zh-CN" w:eastAsia="zh-CN" w:bidi="zh-CN"/>
    </w:rPr>
  </w:style>
  <w:style w:type="paragraph" w:styleId="8">
    <w:name w:val="List Paragraph"/>
    <w:basedOn w:val="1"/>
    <w:qFormat/>
    <w:uiPriority w:val="1"/>
    <w:pPr>
      <w:spacing w:before="1"/>
      <w:ind w:left="437" w:hanging="209"/>
    </w:pPr>
    <w:rPr>
      <w:rFonts w:ascii="Times New Roman" w:hAnsi="Times New Roman" w:eastAsia="Times New Roman" w:cs="Times New Roman"/>
      <w:lang w:val="zh-CN" w:eastAsia="zh-CN" w:bidi="zh-CN"/>
    </w:rPr>
  </w:style>
  <w:style w:type="paragraph" w:customStyle="1" w:styleId="9">
    <w:name w:val="Table Paragraph"/>
    <w:basedOn w:val="1"/>
    <w:qFormat/>
    <w:uiPriority w:val="1"/>
    <w:pPr>
      <w:ind w:left="107"/>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2018-11-10T01:07:00Z</dcterms:created>
  <dc:creator>ubas</dc:creator>
  <cp:lastModifiedBy>Administrator</cp:lastModifiedBy>
  <dcterms:modified xsi:type="dcterms:W3CDTF">2018-11-11T03:25:17Z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2018-10-20T00:00:00Z</vt:filetime>
  </property>
  <property fmtid="{D5CDD505-2E9C-101B-9397-08002B2CF9AE}" pid="3" name="Creator">
    <vt:lpwstr>Microsoft® Word 2010</vt:lpwstr>
  </property>
  <property fmtid="{D5CDD505-2E9C-101B-9397-08002B2CF9AE}" pid="4" name="LastSaved">
    <vt:filetime>2018-11-10T00:00:00Z</vt:filetime>
  </property>
  <property fmtid="{D5CDD505-2E9C-101B-9397-08002B2CF9AE}" pid="5" name="KSOProductBuildVer">
    <vt:lpwstr>2052-10.1.0.7469</vt:lpwstr>
  </property>
</Properties>
</file>