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pict>
          <v:shape id="_x0000_s1025" o:spid="_x0000_s1025" o:spt="75" type="#_x0000_t75" style="position:absolute;left:0pt;margin-left:976pt;margin-top:820pt;height:2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sz w:val="32"/>
          <w:szCs w:val="32"/>
        </w:rPr>
        <w:t>山西省2019届九年级上学期期测卷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</w:rPr>
        <w:t>数学试卷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第I卷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选择题(共30分)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选择题(本大题共10个小题，每小题3分，共30分)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下列函数中，一定是二次函数的是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25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26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C.y=2x+3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一元二次方程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2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+6x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10=0的根的情况是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 )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有两个相等的实数根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有两个不相等的实数根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只有一个实数根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没有实数根</w:t>
      </w:r>
    </w:p>
    <w:p>
      <w:pPr>
        <w:spacing w:line="360" w:lineRule="auto"/>
        <w:ind w:left="210" w:hanging="21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1189355</wp:posOffset>
            </wp:positionV>
            <wp:extent cx="1856740" cy="971550"/>
            <wp:effectExtent l="0" t="0" r="48260" b="38100"/>
            <wp:wrapTight wrapText="bothSides">
              <wp:wrapPolygon>
                <wp:start x="0" y="0"/>
                <wp:lineTo x="0" y="21176"/>
                <wp:lineTo x="21275" y="21176"/>
                <wp:lineTo x="21275" y="0"/>
                <wp:lineTo x="0" y="0"/>
              </wp:wrapPolygon>
            </wp:wrapTight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正十二面体是五个柏拉图立体之一，属准晶体，结晶学全称为正五角十二面体，共有二十个顶点、三十条边和十二个面，面每一个面皆是正五边形。如图1所示的是一个正十面体的日历，如图2所示的是小贤根据图1设计的一枚质地均匀的正十二面体的骰子，其中1个面标有“1”,2个面标有“2”,3个面标有“4”，其余的面标有“3”或“5”，将这枚骰子随机掷出后，“4”朝上的概率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   )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抛物线y=-2(x+1)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-3的最大值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A.-1               B.-2             C.-3          </w:t>
      </w:r>
      <w:r>
        <w:rPr>
          <w:rFonts w:hint="eastAsia" w:ascii="宋体" w:hAnsi="宋体" w:eastAsia="宋体" w:cs="宋体"/>
          <w:sz w:val="24"/>
          <w:szCs w:val="24"/>
        </w:rPr>
        <w:t>D.-4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对于二次函数y=一2x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，下列结论正确的是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y随x的增大而增大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图象关于直线x=0对称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图象开口向上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无论x取何值，y的值总是负数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将二次函数y=2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3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+5的右边进行配方，正确的结果是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A.y=2(x-1)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B.y=2(x-2)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-3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t>y=2(x-1)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D.</w:t>
      </w:r>
      <w:r>
        <w:rPr>
          <w:rFonts w:hint="eastAsia" w:ascii="宋体" w:hAnsi="宋体" w:eastAsia="宋体" w:cs="宋体"/>
          <w:sz w:val="24"/>
          <w:szCs w:val="24"/>
        </w:rPr>
        <w:t>y=2(x-2)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3</w:t>
      </w:r>
    </w:p>
    <w:tbl>
      <w:tblPr>
        <w:tblStyle w:val="4"/>
        <w:tblpPr w:leftFromText="180" w:rightFromText="180" w:vertAnchor="text" w:horzAnchor="page" w:tblpXSpec="center" w:tblpY="528"/>
        <w:tblOverlap w:val="never"/>
        <w:tblW w:w="5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17"/>
        <w:gridCol w:w="817"/>
        <w:gridCol w:w="817"/>
        <w:gridCol w:w="818"/>
        <w:gridCol w:w="817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y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-5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-5</w:t>
            </w:r>
          </w:p>
        </w:tc>
        <w:tc>
          <w:tcPr>
            <w:tcW w:w="8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-9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-17</w:t>
            </w:r>
          </w:p>
        </w:tc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已知二次函数y=ax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+bx+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的x、y的部分对应值如下表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则该函数的对称轴为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A.y轴       </w:t>
      </w:r>
      <w:r>
        <w:rPr>
          <w:rFonts w:hint="eastAsia" w:ascii="宋体" w:hAnsi="宋体" w:eastAsia="宋体" w:cs="宋体"/>
          <w:sz w:val="24"/>
          <w:szCs w:val="24"/>
        </w:rPr>
        <w:t>B.直线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C.直线x=1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D.直线x=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290195</wp:posOffset>
            </wp:positionV>
            <wp:extent cx="1172210" cy="1088390"/>
            <wp:effectExtent l="0" t="0" r="46990" b="54610"/>
            <wp:wrapTight wrapText="bothSides">
              <wp:wrapPolygon>
                <wp:start x="0" y="0"/>
                <wp:lineTo x="0" y="21172"/>
                <wp:lineTo x="21413" y="21172"/>
                <wp:lineTo x="21413" y="0"/>
                <wp:lineTo x="0" y="0"/>
              </wp:wrapPolygon>
            </wp:wrapTight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如图，AB是⊙O的直径，点C，D，E均在⊙O上，若∠ACD=40°，则∠BED的度数为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A.50°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0°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.3</w:t>
      </w:r>
      <w:r>
        <w:rPr>
          <w:rFonts w:hint="eastAsia" w:ascii="宋体" w:hAnsi="宋体" w:eastAsia="宋体" w:cs="宋体"/>
          <w:sz w:val="24"/>
          <w:szCs w:val="24"/>
        </w:rPr>
        <w:t>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D.20°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二次函数y=ax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+bx+c的图象如图所示，那么一次函数y=ax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bc的图象大致是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019675" cy="1038225"/>
            <wp:effectExtent l="0" t="0" r="9525" b="9525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已知A(4，y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)，B(1，y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)，C(-3，y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)在函数y=-3(x-2)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+m(m为常数)的图象上，则y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,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，y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的大小关系是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  )</w:t>
      </w:r>
    </w:p>
    <w:p>
      <w:pPr>
        <w:spacing w:line="360" w:lineRule="auto"/>
        <w:ind w:left="218" w:leftChars="104" w:firstLine="0" w:firstLineChars="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      D.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3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第Ⅱ卷非选择题(共90分)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二、填空题(本大题共5个小题，每小题3分，共15分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已知抛物线y=ax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+x-2经过点(-1,3)，则a=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已知在半径为5的⊙O中，弦AB的长为6，那么圆心O到AB的距离为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计算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6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-3)×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7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8"/>
          <w:sz w:val="24"/>
          <w:szCs w:val="24"/>
        </w:rPr>
        <w:object>
          <v:shape id="_x0000_i1038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eastAsia="宋体" w:cs="宋体"/>
          <w:position w:val="-26"/>
          <w:sz w:val="24"/>
          <w:szCs w:val="24"/>
        </w:rPr>
        <w:object>
          <v:shape id="_x0000_i1039" o:spt="75" type="#_x0000_t75" style="height:35pt;width:2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某直角三角形的两条边长分别是10和24，则连接两条直角边中点的线段的长是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将二次函数y=x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-2x+5的图象先向左平移2个单位长度，再向下平移5个单位长度，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则</w:t>
      </w:r>
      <w:r>
        <w:rPr>
          <w:rFonts w:hint="eastAsia" w:ascii="宋体" w:hAnsi="宋体" w:eastAsia="宋体" w:cs="宋体"/>
          <w:sz w:val="24"/>
          <w:szCs w:val="24"/>
        </w:rPr>
        <w:t>得到的二次函数的解析式是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解答题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本大题共8个小题，共7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解答应写出文字说明，证明过程或演算步骤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16.（</w:t>
      </w:r>
      <w:r>
        <w:rPr>
          <w:rFonts w:hint="eastAsia" w:ascii="宋体" w:hAnsi="宋体" w:eastAsia="宋体" w:cs="宋体"/>
          <w:sz w:val="24"/>
          <w:szCs w:val="24"/>
        </w:rPr>
        <w:t>本题共2个小题，每小题5分，共10分)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解方程:5x(x-3)=6-2x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(2)计算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position w:val="-8"/>
          <w:sz w:val="24"/>
          <w:szCs w:val="24"/>
          <w:lang w:eastAsia="zh-CN"/>
        </w:rPr>
        <w:object>
          <v:shape id="_x0000_i1040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</w:t>
      </w:r>
      <w:r>
        <w:rPr>
          <w:rFonts w:hint="eastAsia" w:ascii="宋体" w:hAnsi="宋体" w:eastAsia="宋体" w:cs="宋体"/>
          <w:sz w:val="24"/>
          <w:szCs w:val="24"/>
        </w:rPr>
        <w:t>°+(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position w:val="-14"/>
          <w:sz w:val="24"/>
          <w:szCs w:val="24"/>
        </w:rPr>
        <w:object>
          <v:shape id="_x0000_i1042" o:spt="75" type="#_x0000_t75" style="height:20pt;width:2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+2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464820</wp:posOffset>
            </wp:positionV>
            <wp:extent cx="1628775" cy="1463040"/>
            <wp:effectExtent l="0" t="0" r="9525" b="3810"/>
            <wp:wrapTight wrapText="bothSides">
              <wp:wrapPolygon>
                <wp:start x="0" y="0"/>
                <wp:lineTo x="0" y="21375"/>
                <wp:lineTo x="21474" y="21375"/>
                <wp:lineTo x="21474" y="0"/>
                <wp:lineTo x="0" y="0"/>
              </wp:wrapPolygon>
            </wp:wrapTight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17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(本题8分)已知抛物线y=ax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+bx+c过点A(-1，-8)，B(1,0)，C(0，-3)，求此抛物线的对称轴和顶点坐标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18.（</w:t>
      </w:r>
      <w:r>
        <w:rPr>
          <w:rFonts w:hint="eastAsia" w:ascii="宋体" w:hAnsi="宋体" w:eastAsia="宋体" w:cs="宋体"/>
          <w:sz w:val="24"/>
          <w:szCs w:val="24"/>
        </w:rPr>
        <w:t>本题9分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如图，二次函数y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44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x+3的图象与x轴的正样轴交于点B，与y轴交于点C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求点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A、B、C的坐标；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求△ABC的面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积。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(本题8分)两千多年前，古希数学家欧多克索斯( Eudoxus，约公元前400年一公元前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347年)发现；将一条线段AB分割成长、短两条线段AP、PB，若短线段与长线段的长度之比等于长线段的长度与全长之比，即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6" o:spt="75" type="#_x0000_t75" style="height:31pt;width:5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，则点P叫做线段AB的黄金分割点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如图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在△ABC中，点D是线段AC的黄金分割点，且AD&lt;CD，AB=CD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135255</wp:posOffset>
            </wp:positionV>
            <wp:extent cx="1870710" cy="1310640"/>
            <wp:effectExtent l="0" t="0" r="53340" b="41910"/>
            <wp:wrapTight wrapText="bothSides">
              <wp:wrapPolygon>
                <wp:start x="0" y="0"/>
                <wp:lineTo x="0" y="21349"/>
                <wp:lineTo x="21336" y="21349"/>
                <wp:lineTo x="21336" y="0"/>
                <wp:lineTo x="0" y="0"/>
              </wp:wrapPolygon>
            </wp:wrapTight>
            <wp:docPr id="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(1)求证:∠ABC=∠ADB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;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(2)若BC=4cm，求BD的长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1152525</wp:posOffset>
            </wp:positionV>
            <wp:extent cx="4543425" cy="1476375"/>
            <wp:effectExtent l="0" t="0" r="9525" b="9525"/>
            <wp:wrapTight wrapText="bothSides">
              <wp:wrapPolygon>
                <wp:start x="0" y="0"/>
                <wp:lineTo x="0" y="21461"/>
                <wp:lineTo x="21555" y="21461"/>
                <wp:lineTo x="21555" y="0"/>
                <wp:lineTo x="0" y="0"/>
              </wp:wrapPolygon>
            </wp:wrapTight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(本题7分)民间剪纸在山西是一种很普遍的群众艺术，并有极高的审美价值，被黄河水，黄土山养育的山西人民具有粗犷豪放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朴实教厚的气质和性格，他们飞剪走纸，将自己的情思才华和美好的心愿都倾注在朝夕相伴的剪纸中，构成了特有的地域习俗与人文心态现有四张不透明的、背面完全一样的剪纸画卡片：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王沛玲将这四张卡片背面朝上洗匀后放在桌子上，从中随机抽取一张卡片(</w:t>
      </w:r>
      <w:r>
        <w:rPr>
          <w:rFonts w:hint="eastAsia" w:ascii="宋体" w:hAnsi="宋体" w:eastAsia="宋体" w:cs="宋体"/>
          <w:sz w:val="24"/>
          <w:szCs w:val="24"/>
          <w:u w:val="none"/>
        </w:rPr>
        <w:t>不放回</w:t>
      </w:r>
      <w:r>
        <w:rPr>
          <w:rFonts w:hint="eastAsia" w:ascii="宋体" w:hAnsi="宋体" w:eastAsia="宋体" w:cs="宋体"/>
          <w:sz w:val="24"/>
          <w:szCs w:val="24"/>
        </w:rPr>
        <w:t>)，再随机抽取一张卡片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(1)王沛玲第1次抽取的卡片上的剪纸画是“一帆风顺”的概率是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(2)请你用列表法或画树状图法，帮助王沛玲求出2次抽取的卡片上的剪纸画一张是“一帆风顺”，一张是“喜结良缘”的概率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(本题8分)某超市销售一种商品，其成本是每千克40元，并且规定每千克的售价不得低于成本价，且不高于100元经市场调查，每天的销售量y(千克)与每千克的售价x(元)满足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次函数关系，其中部分数据如下表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tbl>
      <w:tblPr>
        <w:tblStyle w:val="4"/>
        <w:tblpPr w:leftFromText="180" w:rightFromText="180" w:vertAnchor="text" w:horzAnchor="page" w:tblpX="2797" w:tblpY="87"/>
        <w:tblOverlap w:val="never"/>
        <w:tblW w:w="6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1343"/>
        <w:gridCol w:w="1343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售价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x(元/千克)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销售量y(千克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180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150</w:t>
            </w:r>
          </w:p>
        </w:tc>
        <w:tc>
          <w:tcPr>
            <w:tcW w:w="13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120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(1)求y与x之间的函数表达式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(2)设该商品每天的总利润为W(元)，求W与x之间的函数表达式(利润=收入一成本)，并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指出每千克的售价为多少元时可获得最大利润?最大利润是多少?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(本题12分)综合与实践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问题情境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我们在探索“圆”时，学习了圆周角与圆心角的关系定理及推论。请利用相关知识，思考下列问题：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如图1，AB是⊙O的直径，C是⊙O上一定点，点D在⊙O上运动，连接AC、BD并延长，交点为P，求证：AB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=AC·AP+BD·BP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实践操作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如图2，连接AD、BC，相交于点E，连接PE并延长，交AB于点M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AB为⊙O的直径，∴∠ACB=∠ADB=90°，(依据)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∴PM⊥AB,∴∠PMA=∠PMB=90°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∵∠PAM=∠BAC,∴△APMG△ABC,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default" w:ascii="Arial" w:hAnsi="Arial" w:eastAsia="宋体" w:cs="Arial"/>
          <w:b/>
          <w:bCs/>
          <w:sz w:val="24"/>
          <w:szCs w:val="24"/>
        </w:rPr>
        <w:t>……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问题解决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(1)依据: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(2)请按照上面的思路，写出该证明的剩余部分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(3)当点D运动到如图3所示的位置时，AC、BD相交于点P，则AB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=AC·AP+BD·BP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283845</wp:posOffset>
            </wp:positionV>
            <wp:extent cx="4429125" cy="1655445"/>
            <wp:effectExtent l="0" t="0" r="47625" b="40005"/>
            <wp:wrapTight wrapText="bothSides">
              <wp:wrapPolygon>
                <wp:start x="0" y="0"/>
                <wp:lineTo x="0" y="21376"/>
                <wp:lineTo x="21554" y="21376"/>
                <wp:lineTo x="21554" y="0"/>
                <wp:lineTo x="0" y="0"/>
              </wp:wrapPolygon>
            </wp:wrapTight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655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是否成立?请说明理由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(本题13分)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综合与探究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如图，抛物线y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4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x+c与x轴交于A，B两点，且点B的坐标为(3,0)，与y轴交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于点C，连接AC，BC，点P是抛物线上在第二象限内的一个动点，点P的横坐标为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，过点P作x轴的垂线，交AC于点Q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(1)求A，C两点的坐标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(2)请用含a的代数式表示线段PQ的长，并求出a为何值时PQ取得最大值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(3)试探究在点P运动的过程中，是否存在这样的点Q，使得以B，C，Q为顶点的三角形是等腰三角形?若存在，请写出此时点Q的坐标；若不存在，请说明理由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95250</wp:posOffset>
            </wp:positionV>
            <wp:extent cx="2239010" cy="1550670"/>
            <wp:effectExtent l="0" t="0" r="46990" b="49530"/>
            <wp:wrapTight wrapText="bothSides">
              <wp:wrapPolygon>
                <wp:start x="0" y="0"/>
                <wp:lineTo x="0" y="21229"/>
                <wp:lineTo x="21502" y="21229"/>
                <wp:lineTo x="21502" y="0"/>
                <wp:lineTo x="0" y="0"/>
              </wp:wrapPolygon>
            </wp:wrapTight>
            <wp:docPr id="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1550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735545D"/>
    <w:rsid w:val="7F30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32.png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png"/><Relationship Id="rId53" Type="http://schemas.openxmlformats.org/officeDocument/2006/relationships/image" Target="media/image28.png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png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2019-01-17T13:18:00Z</dcterms:created>
  <dc:creator>木子李</dc:creator>
  <cp:lastModifiedBy>Administrator</cp:lastModifiedBy>
  <dcterms:modified xsi:type="dcterms:W3CDTF">2019-02-28T13:53:00Z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