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16pt;margin-top:853pt;mso-position-horizontal-relative:page;mso-position-vertical-relative:top-margin-area;position:absolute;width:31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SimSun" w:eastAsia="SimSun" w:hAnsi="SimSun" w:cs="SimSun"/>
          <w:b/>
          <w:sz w:val="32"/>
        </w:rPr>
        <w:t>年安徽省马鞍山市初中物理中考模拟测试题（一解析版）</w:t>
      </w:r>
    </w:p>
    <w:p w:rsidR="005130CF" w:rsidRPr="00E81558" w:rsidP="00FA2FD2">
      <w:pPr>
        <w:jc w:val="center"/>
        <w:textAlignment w:val="center"/>
      </w:pPr>
      <w:r>
        <w:rPr>
          <w:rFonts w:ascii="SimHei" w:eastAsia="SimHei" w:hAnsi="SimHei" w:cs="SimHei"/>
          <w:b w:val="0"/>
          <w:sz w:val="30"/>
        </w:rPr>
        <w:t>初中物理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050"/>
        <w:gridCol w:w="1394"/>
        <w:gridCol w:w="1394"/>
        <w:gridCol w:w="1394"/>
        <w:gridCol w:w="1394"/>
        <w:gridCol w:w="205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题号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一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二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三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四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总分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得分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</w:tr>
    </w:tbl>
    <w:p w:rsidR="005130CF" w:rsidRPr="00E81558" w:rsidP="00FA2FD2">
      <w:pPr>
        <w:jc w:val="center"/>
        <w:textAlignment w:val="center"/>
      </w:pP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23.0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dd839853-9f35-4368-adc7-869d79c626"/>
      <w:r>
        <w:rPr>
          <w:rFonts w:ascii="SimSun" w:eastAsia="SimSun" w:hAnsi="SimSun" w:cs="SimSun"/>
          <w:kern w:val="0"/>
          <w:szCs w:val="21"/>
        </w:rPr>
        <w:t>测绘人员绘制地图时，需从高空向地面照相，若使用的相机镜头焦距为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mm</w:t>
      </w:r>
      <w:r>
        <w:rPr>
          <w:rFonts w:ascii="SimSun" w:eastAsia="SimSun" w:hAnsi="SimSun" w:cs="SimSun"/>
          <w:kern w:val="0"/>
          <w:szCs w:val="21"/>
        </w:rPr>
        <w:t>，则胶片到镜头的距离（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mm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介于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mm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mm</w:t>
      </w:r>
      <w:r>
        <w:rPr>
          <w:rFonts w:ascii="SimSun" w:eastAsia="SimSun" w:hAnsi="SimSun" w:cs="SimSun"/>
          <w:kern w:val="0"/>
          <w:szCs w:val="21"/>
        </w:rPr>
        <w:t>之间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6909ea9a-528e-4206-bce5-f1b872912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130.5pt;margin-left:0;margin-top:0;mso-position-horizontal:right;mso-position-vertical-relative:line;position:absolute;width:105.75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用相同的滑轮和绳子分别组成如图所示的甲、乙两个滑轮组，把相同的物体提升相同的高度，在不计绳重及机械摩擦的情况下，下列选项正确的是（　　）</w:t>
      </w:r>
      <w:bookmarkEnd w:id="2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e>
            <m:r>
              <m:t>F</m:t>
            </m:r>
          </m:e>
          <m:sub>
            <m:r>
              <m:t>甲</m:t>
            </m:r>
          </m:sub>
        </m:sSub>
        <m:r>
          <m:t>&gt;</m:t>
        </m:r>
        <m:sSub>
          <m:e>
            <m:r>
              <m:t>F</m:t>
            </m:r>
          </m:e>
          <m:sub>
            <m: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m:oMath>
        <m:sSub>
          <m:e>
            <m:r>
              <m:t>η</m:t>
            </m:r>
          </m:e>
          <m:sub>
            <m:r>
              <m:t>甲</m:t>
            </m:r>
          </m:sub>
        </m:sSub>
        <m:r>
          <m:t>=</m:t>
        </m:r>
        <m:sSub>
          <m:e>
            <m:r>
              <m:t>η</m:t>
            </m:r>
          </m:e>
          <m:sub>
            <m:r>
              <m:t>乙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e>
            <m:r>
              <m:t>F</m:t>
            </m:r>
          </m:e>
          <m:sub>
            <m:r>
              <m:t>甲</m:t>
            </m:r>
          </m:sub>
        </m:sSub>
        <m:r>
          <m:t>&lt;</m:t>
        </m:r>
        <m:sSub>
          <m:e>
            <m:r>
              <m:t>F</m:t>
            </m:r>
          </m:e>
          <m:sub>
            <m: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</w:t>
      </w:r>
      <m:oMath>
        <m:sSub>
          <m:e>
            <m:r>
              <m:t>η</m:t>
            </m:r>
          </m:e>
          <m:sub>
            <m:r>
              <m:t>甲</m:t>
            </m:r>
          </m:sub>
        </m:sSub>
        <m:r>
          <m:t>=</m:t>
        </m:r>
        <m:sSub>
          <m:e>
            <m:r>
              <m:t>η</m:t>
            </m:r>
          </m:e>
          <m:sub>
            <m:r>
              <m:t>乙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e>
            <m:r>
              <m:t>F</m:t>
            </m:r>
          </m:e>
          <m:sub>
            <m:r>
              <m:t>甲</m:t>
            </m:r>
          </m:sub>
        </m:sSub>
        <m:r>
          <m:t>&gt;</m:t>
        </m:r>
        <m:sSub>
          <m:e>
            <m:r>
              <m:t>F</m:t>
            </m:r>
          </m:e>
          <m:sub>
            <m: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m:oMath>
        <m:sSub>
          <m:e>
            <m:r>
              <m:t>η</m:t>
            </m:r>
          </m:e>
          <m:sub>
            <m:r>
              <m:t>甲</m:t>
            </m:r>
          </m:sub>
        </m:sSub>
        <m:r>
          <m:t>&gt;</m:t>
        </m:r>
        <m:sSub>
          <m:e>
            <m:r>
              <m:t>η</m:t>
            </m:r>
          </m:e>
          <m:sub>
            <m:r>
              <m:t>乙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e>
            <m:r>
              <m:t>F</m:t>
            </m:r>
          </m:e>
          <m:sub>
            <m:r>
              <m:t>甲</m:t>
            </m:r>
          </m:sub>
        </m:sSub>
        <m:r>
          <m:t>&lt;</m:t>
        </m:r>
        <m:sSub>
          <m:e>
            <m:r>
              <m:t>F</m:t>
            </m:r>
          </m:e>
          <m:sub>
            <m: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m:oMath>
        <m:sSub>
          <m:e>
            <m:r>
              <m:t>η</m:t>
            </m:r>
          </m:e>
          <m:sub>
            <m:r>
              <m:t>甲</m:t>
            </m:r>
          </m:sub>
        </m:sSub>
        <m:r>
          <m:t>&lt;</m:t>
        </m:r>
        <m:sSub>
          <m:e>
            <m:r>
              <m:t>η</m:t>
            </m:r>
          </m:e>
          <m:sub>
            <m:r>
              <m:t>乙</m:t>
            </m:r>
          </m:sub>
        </m:sSub>
      </m:oMath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3" w:name="topic 82223379-4443-4697-909a-7363f436f3"/>
      <w:r>
        <w:rPr>
          <w:rFonts w:ascii="SimSun" w:eastAsia="SimSun" w:hAnsi="SimSun" w:cs="SimSun"/>
          <w:kern w:val="0"/>
          <w:szCs w:val="21"/>
        </w:rPr>
        <w:t>标着额定功率是“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</w:rPr>
        <w:t>”字样的电器，可能是下面的哪一种？（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电子表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彩电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电冰箱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家用微波炉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59946782-4b59-474c-b08c-7e0dde8a2c"/>
      <w:r>
        <w:rPr>
          <w:rFonts w:ascii="SimSun" w:eastAsia="SimSun" w:hAnsi="SimSun" w:cs="SimSun"/>
          <w:kern w:val="0"/>
          <w:szCs w:val="21"/>
        </w:rPr>
        <w:t>下列说法正确的是（　　）</w:t>
      </w:r>
      <w:bookmarkEnd w:id="4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物理书放在水平桌面上静止时，书受到的重力和书对桌面的压力是一对平衡力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石块在水中下沉的过程中，受到水的压强增大，浮力增大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水壶中的水沸腾时，壶盖不停地跳动，水蒸气的内能转化为壶盖的机械能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玻璃幕墙反射的光会“晃”着人们的眼睛，是由于光发生了漫反射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60b5d713-8a81-4ae4-a093-d54d860223"/>
      <w:r>
        <w:rPr>
          <w:rFonts w:ascii="SimSun" w:eastAsia="SimSun" w:hAnsi="SimSun" w:cs="SimSun"/>
          <w:kern w:val="0"/>
          <w:szCs w:val="21"/>
        </w:rPr>
        <w:t>下列的说法中正确的是（　　）</w:t>
      </w:r>
      <w:bookmarkEnd w:id="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我们能利用吸管把瓶中的汽水吸到嘴里，利用的是大气压强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我们日常生活中用瓶起子开瓶盖，瓶起子是一个费力杠杆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菜刀钝了在磨石上磨一磨，是为了减小压强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高压锅是利用增大压强降低沸点的原理尽快煮熟食物的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fcfdb704-0d5c-443a-9971-0ce012457d"/>
      <w:r>
        <w:rPr>
          <w:rFonts w:ascii="SimSun" w:eastAsia="SimSun" w:hAnsi="SimSun" w:cs="SimSun"/>
          <w:kern w:val="0"/>
          <w:szCs w:val="21"/>
        </w:rPr>
        <w:t>小轿车上都装有一个用来提醒司机是否关好车门的指示灯，四个车门中只要有一个门没关好（相当于一个开关断开），指示灯就会发光，下列图的模拟电路图符合要求的是（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1in;width:78.75pt">
            <v:imagedata r:id="rId7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72.75pt;width:74.25pt">
            <v:imagedata r:id="rId8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77.25pt;width:78.75pt">
            <v:imagedata r:id="rId9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69pt;width:75.75pt">
            <v:imagedata r:id="rId10" o:title="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a4bd609d-59d1-4c91-9fe9-0bdf82e164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107.25pt;margin-left:0;margin-top:0;mso-position-horizontal:right;mso-position-vertical-relative:line;position:absolute;width:140.25pt;z-index:251660288" o:allowoverlap="f">
            <v:imagedata r:id="rId1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在如图所示的电路中，已知电源电压为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，电流表示数为</w:t>
      </w:r>
      <w:r>
        <w:rPr>
          <w:rFonts w:ascii="Times New Roman" w:eastAsia="Times New Roman" w:hAnsi="Times New Roman" w:cs="Times New Roman"/>
          <w:kern w:val="0"/>
          <w:szCs w:val="21"/>
        </w:rPr>
        <w:t>0.3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，电压表示数为</w:t>
      </w:r>
      <w:r>
        <w:rPr>
          <w:rFonts w:ascii="Times New Roman" w:eastAsia="Times New Roman" w:hAnsi="Times New Roman" w:cs="Times New Roman"/>
          <w:kern w:val="0"/>
          <w:szCs w:val="21"/>
        </w:rPr>
        <w:t>1.5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，则变阻器接入电路的阻值为（　　）</w:t>
      </w:r>
      <w:bookmarkEnd w:id="7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5</m:t>
        </m:r>
        <m:r>
          <m:t>Ω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20</m:t>
        </m:r>
        <m:r>
          <m:t>Ω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15</m:t>
        </m:r>
        <m:r>
          <m:t>Ω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无法确定</w:t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8" w:name="topic 25882634-fd88-452d-9faa-8b69287c6e"/>
      <w:r>
        <w:rPr>
          <w:rFonts w:ascii="SimSun" w:eastAsia="SimSun" w:hAnsi="SimSun" w:cs="SimSun"/>
          <w:kern w:val="0"/>
          <w:szCs w:val="21"/>
        </w:rPr>
        <w:t>如图所示的四个物态变化的实例中，属于凝固现象的是（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58.5pt;width:90.75pt">
            <v:imagedata r:id="rId12" o:title=""/>
          </v:shape>
        </w:pict>
      </w:r>
      <w:r>
        <w:rPr>
          <w:rFonts w:ascii="SimSun" w:eastAsia="SimSun" w:hAnsi="SimSun" w:cs="SimSun"/>
          <w:kern w:val="0"/>
          <w:szCs w:val="21"/>
        </w:rPr>
        <w:t>“雾凇”的形成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58.5pt;width:86.25pt">
            <v:imagedata r:id="rId13" o:title=""/>
          </v:shape>
        </w:pict>
      </w:r>
      <w:r>
        <w:rPr>
          <w:rFonts w:ascii="SimSun" w:eastAsia="SimSun" w:hAnsi="SimSun" w:cs="SimSun"/>
          <w:kern w:val="0"/>
          <w:szCs w:val="21"/>
        </w:rPr>
        <w:t>“雪花”的形成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60pt;width:89.25pt">
            <v:imagedata r:id="rId14" o:title=""/>
          </v:shape>
        </w:pict>
      </w:r>
      <w:r>
        <w:rPr>
          <w:rFonts w:ascii="SimSun" w:eastAsia="SimSun" w:hAnsi="SimSun" w:cs="SimSun"/>
          <w:kern w:val="0"/>
          <w:szCs w:val="21"/>
        </w:rPr>
        <w:t>“露珠”的形成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58.5pt;width:87.75pt">
            <v:imagedata r:id="rId15" o:title=""/>
          </v:shape>
        </w:pict>
      </w:r>
      <w:r>
        <w:rPr>
          <w:rFonts w:ascii="SimSun" w:eastAsia="SimSun" w:hAnsi="SimSun" w:cs="SimSun"/>
          <w:kern w:val="0"/>
          <w:szCs w:val="21"/>
        </w:rPr>
        <w:t>“冰柱”的形成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cc73b1d5-9427-406f-a08c-ab4fdc9c1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6" type="#_x0000_t75" style="height:63pt;margin-left:0;margin-top:0;mso-position-horizontal:right;mso-position-vertical-relative:line;position:absolute;width:89.25pt;z-index:251661312" o:allowoverlap="f">
            <v:imagedata r:id="rId1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在如图的电路中，电源电压不变，闭合开关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后把滑动变阻器的滑片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端移向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端的过程中，两表的读数变化情况是（　　）</w:t>
      </w:r>
      <w:bookmarkEnd w:id="9"/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读数变大，表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读数变小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两表读数都变大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读数变小，表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读数变大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两表读数都变小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b14f4fe6-894e-496b-b9bb-87b71d8ff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7" type="#_x0000_t75" style="height:93.75pt;margin-left:0;margin-top:0;mso-position-horizontal:right;mso-position-vertical-relative:line;position:absolute;width:111pt;z-index:251662336" o:allowoverlap="f">
            <v:imagedata r:id="rId17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如图所示，闭合开关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，在滑动变阻器滑片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向右滑动过程中，下列说法正确的是（　　）</w:t>
      </w:r>
      <w:bookmarkEnd w:id="10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电压表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e>
            <m:r>
              <m:t>V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示数变小，灯泡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的功率变小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电压表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e>
            <m:r>
              <m:t>V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示数变大，灯泡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的功率变小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电流表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示数变大，灯泡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的功率变小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电压表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e>
            <m:r>
              <m:t>V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与电流表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示数比值变小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ind w:left="420"/>
        <w:jc w:val="left"/>
        <w:textAlignment w:val="center"/>
      </w:pP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7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19.0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1" w:name="topic 412c8cdd-b2cb-436f-a068-4be2e8a1af"/>
      <w:r>
        <w:rPr>
          <w:rFonts w:ascii="SimSun" w:eastAsia="SimSun" w:hAnsi="SimSun" w:cs="SimSun"/>
          <w:kern w:val="0"/>
          <w:szCs w:val="21"/>
        </w:rPr>
        <w:t>在探究“决定电阻大小因素”的实验中，运用的物理研究方法是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；在制作导线和电阻丝时主要是根据导体的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对电阻大小的影响来选取的。</w:t>
      </w:r>
      <w:bookmarkEnd w:id="11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9f7e3dc2-8536-4035-8927-3e446b5313"/>
      <w:r>
        <w:rPr>
          <w:rFonts w:ascii="SimSun" w:eastAsia="SimSun" w:hAnsi="SimSun" w:cs="SimSun"/>
          <w:kern w:val="0"/>
          <w:szCs w:val="21"/>
        </w:rPr>
        <w:t>田野里油菜花盛开，走在田埂上闻到沁人的花香，这说明分子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水很难被压缩，说明分子间有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（选填“引”或“斥”）力，若把水分子看成一个小球，水分子直径的数量级为</w:t>
      </w:r>
      <w:r>
        <w:rPr>
          <w:rFonts w:ascii="Times New Roman" w:eastAsia="Times New Roman" w:hAnsi="Times New Roman" w:cs="Times New Roman"/>
          <w:kern w:val="0"/>
          <w:szCs w:val="21"/>
        </w:rPr>
        <w:t> 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，合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μ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2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4d098eca-aab5-45d3-80a0-40312118d1"/>
      <w:r>
        <w:rPr>
          <w:rFonts w:ascii="SimSun" w:eastAsia="SimSun" w:hAnsi="SimSun" w:cs="SimSun"/>
          <w:kern w:val="0"/>
          <w:szCs w:val="21"/>
        </w:rPr>
        <w:t>一台额定功率为</w:t>
      </w:r>
      <w:r>
        <w:rPr>
          <w:rFonts w:ascii="Times New Roman" w:eastAsia="Times New Roman" w:hAnsi="Times New Roman" w:cs="Times New Roman"/>
          <w:kern w:val="0"/>
          <w:szCs w:val="21"/>
        </w:rPr>
        <w:t>0.08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</w:rPr>
        <w:t>的收音机，在接收频率逐渐减小的过程中，所对应电磁波的波长将逐渐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（选填“增大”“减小”或“不变”）；在正常工作情况下，若持续收听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，将消耗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的电能。</w:t>
      </w:r>
      <w:bookmarkEnd w:id="13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f56360bb-e9a7-4541-8f5b-594dc879b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8" type="#_x0000_t75" style="height:55.5pt;margin-left:0;margin-top:0;mso-position-horizontal:right;mso-position-vertical-relative:line;position:absolute;width:61.5pt;z-index:251663360" o:allowoverlap="f">
            <v:imagedata r:id="rId18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一物块放在斜面上，沿斜面匀速向上拉动物块，物块所受到拉力为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，斜面与物块间的摩擦力为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的大小关系为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，若推动该物体沿这个斜面加速下滑，物体受到的摩擦力为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的大小关系为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（两空均选填“大于”“等于”或“小于”）</w:t>
      </w:r>
      <w:bookmarkEnd w:id="14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356b4301-bd9a-4986-b458-80e6147dc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9" type="#_x0000_t75" style="height:60.75pt;margin-left:0;margin-top:0;mso-position-horizontal:right;mso-position-vertical-relative:line;position:absolute;width:75.75pt;z-index:251664384" o:allowoverlap="f">
            <v:imagedata r:id="rId19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在开口的矿泉水瓶上扎个小孔，水从小孔喷出的情况如图所示，随着瓶内水面的降低，水喷出的距离越来越短，是因为小孔处水的压强逐渐变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。用手堵住瓶口，水逐渐停止流出，此时瓶内水面上方的气压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（选填“大于”、“等于”或“小于”）瓶外大气压。</w:t>
      </w:r>
      <w:bookmarkEnd w:id="15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89798430-99be-4733-8dcf-06531db404"/>
      <w:r>
        <w:rPr>
          <w:rFonts w:ascii="SimSun" w:eastAsia="SimSun" w:hAnsi="SimSun" w:cs="SimSun"/>
          <w:kern w:val="0"/>
          <w:szCs w:val="21"/>
        </w:rPr>
        <w:t>如表列出了几种燃料的热值，单位是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sym w:font="Times New Roman" w:char="E004"/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772"/>
        <w:gridCol w:w="772"/>
        <w:gridCol w:w="772"/>
        <w:gridCol w:w="772"/>
        <w:gridCol w:w="772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干木柴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无烟煤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酒精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煤油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氢气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1.2×10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perscript"/>
              </w:rPr>
              <w:t>7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3.4×10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perscript"/>
              </w:rPr>
              <w:t>7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3.0×10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perscript"/>
              </w:rPr>
              <w:t>7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4.6×10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perscript"/>
              </w:rPr>
              <w:t>7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1.4×10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perscript"/>
              </w:rPr>
              <w:t>8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那么完全燃烧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的酒精可放出热量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．放出相同的热量，完全燃烧干木柴与氢气的质量之比是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6"/>
    </w:p>
    <w:p>
      <w:pPr>
        <w:numPr>
          <w:numId w:val="1"/>
        </w:numPr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7" w:name="topic 278c1c05-9ff4-4f35-a0e1-3aa9e8dc5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0" type="#_x0000_t75" style="height:54pt;margin-left:0;margin-top:0;mso-position-horizontal:right;mso-position-vertical-relative:line;position:absolute;width:90.75pt;z-index:251665408" o:allowoverlap="f">
            <v:imagedata r:id="rId2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为了把一个原来无磁性的细钢棒变成磁铁，有人把它插入通电螺线管内。一段时间后，他把钢棒取出来，那么钢棒的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端是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极，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端是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极。</w:t>
      </w:r>
      <w:bookmarkEnd w:id="17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22.0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8" w:name="topic edd1c5d2-9521-4304-b835-3a87ce6d9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1" type="#_x0000_t75" style="height:84.75pt;margin-left:0;margin-top:0;mso-position-horizontal:right;mso-position-vertical-relative:line;position:absolute;width:142.5pt;z-index:251666432" o:allowoverlap="f">
            <v:imagedata r:id="rId2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如图所示是部分中小学投入使用的新型安全校车，这种校车完全符合校车安全标准。中考期间，</w:t>
      </w:r>
      <w:r>
        <w:rPr>
          <w:rFonts w:ascii="Times New Roman" w:eastAsia="Times New Roman" w:hAnsi="Times New Roman" w:cs="Times New Roman"/>
          <w:kern w:val="0"/>
          <w:szCs w:val="21"/>
        </w:rPr>
        <w:t>××</w:t>
      </w:r>
      <w:r>
        <w:rPr>
          <w:rFonts w:ascii="SimSun" w:eastAsia="SimSun" w:hAnsi="SimSun" w:cs="SimSun"/>
          <w:kern w:val="0"/>
          <w:szCs w:val="21"/>
        </w:rPr>
        <w:t>中学的学生乘坐这种新型安全校车以</w:t>
      </w:r>
      <w:r>
        <w:rPr>
          <w:rFonts w:ascii="Times New Roman" w:eastAsia="Times New Roman" w:hAnsi="Times New Roman" w:cs="Times New Roman"/>
          <w:kern w:val="0"/>
          <w:szCs w:val="21"/>
        </w:rPr>
        <w:t> 36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的速度匀速行驶了</w:t>
      </w:r>
      <w:r>
        <w:rPr>
          <w:rFonts w:ascii="Times New Roman" w:eastAsia="Times New Roman" w:hAnsi="Times New Roman" w:cs="Times New Roman"/>
          <w:kern w:val="0"/>
          <w:szCs w:val="21"/>
        </w:rPr>
        <w:t>15min </w:t>
      </w:r>
      <w:r>
        <w:rPr>
          <w:rFonts w:ascii="SimSun" w:eastAsia="SimSun" w:hAnsi="SimSun" w:cs="SimSun"/>
          <w:kern w:val="0"/>
          <w:szCs w:val="21"/>
        </w:rPr>
        <w:t>安全到达考点，此过程中校车的输出功率为</w:t>
      </w:r>
      <w:r>
        <w:rPr>
          <w:rFonts w:ascii="Times New Roman" w:eastAsia="Times New Roman" w:hAnsi="Times New Roman" w:cs="Times New Roman"/>
          <w:kern w:val="0"/>
          <w:szCs w:val="21"/>
        </w:rPr>
        <w:t> 150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SimSun" w:eastAsia="SimSun" w:hAnsi="SimSun" w:cs="SimSun"/>
          <w:kern w:val="0"/>
          <w:szCs w:val="21"/>
        </w:rPr>
        <w:t>，求：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）在</w:t>
      </w:r>
      <w:r>
        <w:rPr>
          <w:rFonts w:ascii="Times New Roman" w:eastAsia="Times New Roman" w:hAnsi="Times New Roman" w:cs="Times New Roman"/>
          <w:kern w:val="0"/>
          <w:szCs w:val="21"/>
        </w:rPr>
        <w:t> 15min </w:t>
      </w:r>
      <w:r>
        <w:rPr>
          <w:rFonts w:ascii="SimSun" w:eastAsia="SimSun" w:hAnsi="SimSun" w:cs="SimSun"/>
          <w:kern w:val="0"/>
          <w:szCs w:val="21"/>
        </w:rPr>
        <w:t>内校车行驶的路程；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）在</w:t>
      </w:r>
      <w:r>
        <w:rPr>
          <w:rFonts w:ascii="Times New Roman" w:eastAsia="Times New Roman" w:hAnsi="Times New Roman" w:cs="Times New Roman"/>
          <w:kern w:val="0"/>
          <w:szCs w:val="21"/>
        </w:rPr>
        <w:t> 15min </w:t>
      </w:r>
      <w:r>
        <w:rPr>
          <w:rFonts w:ascii="SimSun" w:eastAsia="SimSun" w:hAnsi="SimSun" w:cs="SimSun"/>
          <w:kern w:val="0"/>
          <w:szCs w:val="21"/>
        </w:rPr>
        <w:t>内校车牵引力所做的功；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）若校车和学生总质量为</w:t>
      </w:r>
      <w:r>
        <w:rPr>
          <w:rFonts w:ascii="Times New Roman" w:eastAsia="Times New Roman" w:hAnsi="Times New Roman" w:cs="Times New Roman"/>
          <w:kern w:val="0"/>
          <w:szCs w:val="21"/>
        </w:rPr>
        <w:t> 9000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，车轮与地面的接触总面积为</w:t>
      </w:r>
      <w:r>
        <w:rPr>
          <w:rFonts w:ascii="Times New Roman" w:eastAsia="Times New Roman" w:hAnsi="Times New Roman" w:cs="Times New Roman"/>
          <w:kern w:val="0"/>
          <w:szCs w:val="21"/>
        </w:rPr>
        <w:t> 1500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，求校车对水平路面的压强。（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取</w:t>
      </w:r>
      <w:r>
        <w:rPr>
          <w:rFonts w:ascii="Times New Roman" w:eastAsia="Times New Roman" w:hAnsi="Times New Roman" w:cs="Times New Roman"/>
          <w:kern w:val="0"/>
          <w:szCs w:val="21"/>
        </w:rPr>
        <w:t> 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）</w:t>
      </w:r>
      <w:bookmarkEnd w:id="18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9" w:name="topic 9ae4492e-1760-48c5-ae75-ba914c60fc"/>
      <w:r>
        <w:rPr>
          <w:rFonts w:ascii="SimSun" w:eastAsia="SimSun" w:hAnsi="SimSun" w:cs="SimSun"/>
          <w:kern w:val="0"/>
          <w:szCs w:val="21"/>
        </w:rPr>
        <w:t>用燃气灶烧水，燃烧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的煤气，使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的水从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℃升高到</w:t>
      </w:r>
      <w:r>
        <w:rPr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Fonts w:ascii="SimSun" w:eastAsia="SimSun" w:hAnsi="SimSun" w:cs="SimSun"/>
          <w:kern w:val="0"/>
          <w:szCs w:val="21"/>
        </w:rPr>
        <w:t>℃．已知水的比热容为</w:t>
      </w:r>
      <w:r>
        <w:rPr>
          <w:rFonts w:ascii="Times New Roman" w:eastAsia="Times New Roman" w:hAnsi="Times New Roman" w:cs="Times New Roman"/>
          <w:kern w:val="0"/>
          <w:szCs w:val="21"/>
        </w:rPr>
        <w:t>4.2×10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•℃），煤气的热值为</w:t>
      </w:r>
      <w:r>
        <w:rPr>
          <w:rFonts w:ascii="Times New Roman" w:eastAsia="Times New Roman" w:hAnsi="Times New Roman" w:cs="Times New Roman"/>
          <w:kern w:val="0"/>
          <w:szCs w:val="21"/>
        </w:rPr>
        <w:t>4.2×10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。求：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煤气完全燃烧放出的热量。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）水吸收的热量。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）燃气灶烧水的效率。</w:t>
      </w:r>
      <w:bookmarkEnd w:id="19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0" w:name="topic 14109337-37e5-4d4e-afb6-a5c0cbb5fa"/>
      <w:r>
        <w:rPr>
          <w:rFonts w:ascii="SimSun" w:eastAsia="SimSun" w:hAnsi="SimSun" w:cs="SimSun"/>
          <w:kern w:val="0"/>
          <w:szCs w:val="21"/>
        </w:rPr>
        <w:t>如图甲所示，电源电压保持不变，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=10Ω</w:t>
      </w:r>
      <w:r>
        <w:rPr>
          <w:rFonts w:ascii="SimSun" w:eastAsia="SimSun" w:hAnsi="SimSun" w:cs="SimSun"/>
          <w:kern w:val="0"/>
          <w:szCs w:val="21"/>
        </w:rPr>
        <w:t>，当闭合开关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，滑动变阻器滑片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端移到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端，两电表示数变化关系用图乙线段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表示。求：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08.75pt;width:223.5pt">
            <v:imagedata r:id="rId22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）电源电压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滑到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中点时电压表的示数。</w:t>
      </w:r>
      <w:bookmarkEnd w:id="20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四、实验探究题（本大题共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19.0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1" w:name="topic b1ca948c-631b-44f3-a512-3cbd3885fd"/>
      <w:r>
        <w:rPr>
          <w:rFonts w:ascii="SimSun" w:eastAsia="SimSun" w:hAnsi="SimSun" w:cs="SimSun"/>
          <w:kern w:val="0"/>
          <w:szCs w:val="21"/>
        </w:rPr>
        <w:t>在“测量小灯泡的电功率”的实验中，小灯泡的额定电压为</w:t>
      </w:r>
      <w:r>
        <w:rPr>
          <w:rFonts w:ascii="Times New Roman" w:eastAsia="Times New Roman" w:hAnsi="Times New Roman" w:cs="Times New Roman"/>
          <w:kern w:val="0"/>
          <w:szCs w:val="21"/>
        </w:rPr>
        <w:t>3.8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，电源为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节干电池，实验电路图如下图甲所示。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）根据电路图，用笔画线代替导线将图乙中的电路连接完整。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）在连接电路的过程中，开关应处于断开状态，滑动变阻器的滑片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应移到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（选填“左”或“右”）位置处。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）正确连接电路后，闭合开关，发现灯泡较暗，则滑片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应向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（选填“左”或“右”）端移动，直到电压表示数为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，此时电流表的示数（如图丙所示）为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，此时灯泡的额定功率为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）某实验小组正确连接好电路后，闭合开关，发现电流表、电压表和滑动变阻器都正常工作，灯泡能发光，但无论怎样移动滑动变阻器的滑片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，电压表示数都低于</w:t>
      </w:r>
      <w:r>
        <w:rPr>
          <w:rFonts w:ascii="Times New Roman" w:eastAsia="Times New Roman" w:hAnsi="Times New Roman" w:cs="Times New Roman"/>
          <w:kern w:val="0"/>
          <w:szCs w:val="21"/>
        </w:rPr>
        <w:t>3.8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，其原因可能是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bookmarkEnd w:id="21"/>
    </w:p>
    <w:p>
      <w:pPr>
        <w:numPr>
          <w:ilvl w:val="0"/>
          <w:numId w:val="0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3" type="#_x0000_t75" style="height:92.25pt;margin-left:0;margin-top:0;mso-position-horizontal:center;position:absolute;width:373.5pt;z-index:251667456">
            <v:imagedata r:id="rId23" o:title=""/>
            <w10:wrap type="topAndBottom"/>
          </v:shape>
        </w:pic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2" w:name="topic e7d37dff-8ad9-4a87-b80a-5f01850605"/>
      <w:r>
        <w:rPr>
          <w:rFonts w:ascii="SimSun" w:eastAsia="SimSun" w:hAnsi="SimSun" w:cs="SimSun"/>
          <w:kern w:val="0"/>
          <w:szCs w:val="21"/>
        </w:rPr>
        <w:t>在“探究影响滑动摩擦力大小的因素”实验中：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）测量滑动摩擦力大小，用弹簧测力计水平拉动木块（或铁块），应使其做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运动；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）按甲、乙两图先后拉动形状相同的木块、铁块，并测出摩擦力大小，则这两次实验，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（选填“能”或“不能”）比较出木块和铁块下表面的粗糙程度，这是因为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）为了完成（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）中的实验探究，可以在甲、乙两次的实验基础上进行改进，在不添加其他器材情况下，画出改进后的实验装置示意图（在答题纸对应的图中画出）。</w:t>
      </w:r>
      <w:r>
        <w:rPr>
          <w:rFonts w:ascii="SimSun" w:eastAsia="SimSun" w:hAnsi="SimSun" w:cs="SimSun"/>
          <w:kern w:val="0"/>
          <w:szCs w:val="21"/>
        </w:rPr>
        <w:br/>
      </w:r>
      <w:bookmarkEnd w:id="22"/>
    </w:p>
    <w:p>
      <w:pPr>
        <w:numPr>
          <w:ilvl w:val="0"/>
          <w:numId w:val="0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4" type="#_x0000_t75" style="height:61.5pt;margin-left:0;margin-top:0;mso-position-horizontal:center;position:absolute;width:362.25pt;z-index:251668480">
            <v:imagedata r:id="rId24" o:title=""/>
            <w10:wrap type="topAndBottom"/>
          </v:shape>
        </w:pict>
      </w:r>
      <w:r>
        <w:rPr>
          <w:rFonts w:ascii="SimSun" w:eastAsia="SimSun" w:hAnsi="SimSun" w:cs="SimSu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成像的原理，照相机是根据物距大于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，成倒立、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像的原理制成的，此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像距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。并且物距越大，像距越小。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所以当</w:t>
      </w:r>
      <w:r>
        <w:rPr>
          <w:rFonts w:ascii="PMingLiU" w:eastAsia="PMingLiU" w:hAnsi="PMingLiU" w:cs="PMingLiU"/>
          <w:kern w:val="0"/>
          <w:sz w:val="24"/>
          <w:szCs w:val="24"/>
        </w:rPr>
        <w:t>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影人</w:t>
      </w:r>
      <w:r>
        <w:rPr>
          <w:rFonts w:ascii="PMingLiU" w:eastAsia="PMingLiU" w:hAnsi="PMingLiU" w:cs="PMingLiU"/>
          <w:kern w:val="0"/>
          <w:sz w:val="24"/>
          <w:szCs w:val="24"/>
        </w:rPr>
        <w:t>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从高空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城市拍照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，像距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，并略大于焦距。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，需要掌握照相机的工作原理。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照相机前面有一个</w:t>
      </w:r>
      <w:r>
        <w:rPr>
          <w:rFonts w:ascii="PMingLiU" w:eastAsia="PMingLiU" w:hAnsi="PMingLiU" w:cs="PMingLiU"/>
          <w:kern w:val="0"/>
          <w:sz w:val="24"/>
          <w:szCs w:val="24"/>
        </w:rPr>
        <w:t>镜头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镜头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相当于一个凸透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，来自物体的光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照相机</w:t>
      </w:r>
      <w:r>
        <w:rPr>
          <w:rFonts w:ascii="PMingLiU" w:eastAsia="PMingLiU" w:hAnsi="PMingLiU" w:cs="PMingLiU"/>
          <w:kern w:val="0"/>
          <w:sz w:val="24"/>
          <w:szCs w:val="24"/>
        </w:rPr>
        <w:t>镜头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后会聚在胶卷上，形成被照物体的像。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并且照相机工作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物距大于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倍焦距，像距介于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，成倒立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熟成像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律，并搞清物距像距之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知，甲由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子承担物重，不</w:t>
      </w:r>
      <w:r>
        <w:rPr>
          <w:rFonts w:ascii="PMingLiU" w:eastAsia="PMingLiU" w:hAnsi="PMingLiU" w:cs="PMingLiU"/>
          <w:kern w:val="0"/>
          <w:sz w:val="24"/>
          <w:szCs w:val="24"/>
        </w:rPr>
        <w:t>计绳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重及机械摩擦，所以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.75pt;width:11.25pt">
            <v:imagedata r:id="rId2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+G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子承担物重，所以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4.75pt;width:11.2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+G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所以甲所用的拉力大于乙所用的拉力，即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知，不</w:t>
      </w:r>
      <w:r>
        <w:rPr>
          <w:rFonts w:ascii="PMingLiU" w:eastAsia="PMingLiU" w:hAnsi="PMingLiU" w:cs="PMingLiU"/>
          <w:kern w:val="0"/>
          <w:sz w:val="24"/>
          <w:szCs w:val="24"/>
        </w:rPr>
        <w:t>计绳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重及机械摩擦，两滑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和物体的重力均相同，提升相同的高度，所以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外功相等，有用功也相等；根据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8.5pt;width:55.5pt">
            <v:imagedata r:id="rId2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可知，两滑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的机械效率相等，即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=η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在使用滑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提升重物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，由几段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子承担物重，提起重物所用的力就是物重的几分之一。有用功和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，机械效率也相同。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了影响滑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的因素，以及滑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的省力特点。能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学生是否真正理解机械效率的概念。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子表的功率很小，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、彩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的功率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冰箱功率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、家用微波炉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器功率的了解分析答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是一道估算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，熟悉常用用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器的功率即可正确解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、物理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放在水平桌面上静止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受到的重力和</w:t>
      </w:r>
      <w:r>
        <w:rPr>
          <w:rFonts w:ascii="PMingLiU" w:eastAsia="PMingLiU" w:hAnsi="PMingLiU" w:cs="PMingLiU"/>
          <w:kern w:val="0"/>
          <w:sz w:val="24"/>
          <w:szCs w:val="24"/>
        </w:rPr>
        <w:t>书对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桌面的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力作用在不同的物体上，不是一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平衡力，故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在水中不断下沉，所以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的深度不断增加，所以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不断增加；根据阿基米德定律，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，石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在水中不断下沉的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的，所以石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受到的水浮力是不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中水沸</w:t>
      </w:r>
      <w:r>
        <w:rPr>
          <w:rFonts w:ascii="PMingLiU" w:eastAsia="PMingLiU" w:hAnsi="PMingLiU" w:cs="PMingLiU"/>
          <w:kern w:val="0"/>
          <w:sz w:val="24"/>
          <w:szCs w:val="24"/>
        </w:rPr>
        <w:t>腾时产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生大量的蒸汽推</w:t>
      </w:r>
      <w:r>
        <w:rPr>
          <w:rFonts w:ascii="PMingLiU" w:eastAsia="PMingLiU" w:hAnsi="PMingLiU" w:cs="PMingLiU"/>
          <w:kern w:val="0"/>
          <w:sz w:val="24"/>
          <w:szCs w:val="24"/>
        </w:rPr>
        <w:t>动壶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盖跳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，是水的内能能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的机械能，故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、玻璃幕</w:t>
      </w:r>
      <w:r>
        <w:rPr>
          <w:rFonts w:ascii="PMingLiU" w:eastAsia="PMingLiU" w:hAnsi="PMingLiU" w:cs="PMingLiU"/>
          <w:kern w:val="0"/>
          <w:sz w:val="24"/>
          <w:szCs w:val="24"/>
        </w:rPr>
        <w:t>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反射的光会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着人的眼睛，是由于光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面反射，故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）平衡力的判断，两个力必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足四个条件：大小相等、方向相反、作用在同一直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上、作用在同一物体上。缺一不可；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）根据液体</w:t>
      </w:r>
      <w:r>
        <w:rPr>
          <w:rFonts w:ascii="PMingLiU" w:eastAsia="PMingLiU" w:hAnsi="PMingLiU" w:cs="PMingLiU"/>
          <w:kern w:val="0"/>
          <w:sz w:val="24"/>
          <w:szCs w:val="24"/>
        </w:rPr>
        <w:t>压强虽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深度的增加而增大，可判断石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受到的水的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化情况；根据阿基米德定律可判断石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受到的水浮力的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）水蒸气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外做功，可将内能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）光的反射包括漫反射和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面反射，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可做出判断。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了平衡力的辨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与浮力的判断、做功与物体内能的改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面反射与漫反射的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、利用吸管吸汽水，是先把吸管内的空气吸走，在外界大气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的作用下，汽水被</w:t>
      </w:r>
      <w:r>
        <w:rPr>
          <w:rFonts w:ascii="PMingLiU" w:eastAsia="PMingLiU" w:hAnsi="PMingLiU" w:cs="PMingLiU"/>
          <w:kern w:val="0"/>
          <w:sz w:val="24"/>
          <w:szCs w:val="24"/>
        </w:rPr>
        <w:t>压进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吸管里。故本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、用起子开瓶盖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可以用更小的力，如果不用起子需要更大的力，所以起子是省力杠杆。故本</w:t>
      </w:r>
      <w:r>
        <w:rPr>
          <w:rFonts w:ascii="PMingLiU" w:eastAsia="PMingLiU" w:hAnsi="PMingLiU" w:cs="PMingLiU"/>
          <w:kern w:val="0"/>
          <w:sz w:val="24"/>
          <w:szCs w:val="24"/>
        </w:rPr>
        <w:t>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、菜刀磨一下，是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了减小受力面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。故本</w:t>
      </w:r>
      <w:r>
        <w:rPr>
          <w:rFonts w:ascii="PMingLiU" w:eastAsia="PMingLiU" w:hAnsi="PMingLiU" w:cs="PMingLiU"/>
          <w:kern w:val="0"/>
          <w:sz w:val="24"/>
          <w:szCs w:val="24"/>
        </w:rPr>
        <w:t>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、高</w:t>
      </w:r>
      <w:r>
        <w:rPr>
          <w:rFonts w:ascii="PMingLiU" w:eastAsia="PMingLiU" w:hAnsi="PMingLiU" w:cs="PMingLiU"/>
          <w:kern w:val="0"/>
          <w:sz w:val="24"/>
          <w:szCs w:val="24"/>
        </w:rPr>
        <w:t>压锅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是增大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以提高沸点，</w:t>
      </w:r>
      <w:r>
        <w:rPr>
          <w:rFonts w:ascii="PMingLiU" w:eastAsia="PMingLiU" w:hAnsi="PMingLiU" w:cs="PMingLiU"/>
          <w:kern w:val="0"/>
          <w:sz w:val="24"/>
          <w:szCs w:val="24"/>
        </w:rPr>
        <w:t>这样锅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内才能达到更高的温度。故本</w:t>
      </w:r>
      <w:r>
        <w:rPr>
          <w:rFonts w:ascii="PMingLiU" w:eastAsia="PMingLiU" w:hAnsi="PMingLiU" w:cs="PMingLiU"/>
          <w:kern w:val="0"/>
          <w:sz w:val="24"/>
          <w:szCs w:val="24"/>
        </w:rPr>
        <w:t>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吸管吸汽水是一个利用大气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的例子。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杠杆分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省力和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力，最直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就是没有用杠杆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是要用更小的力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是更大的力。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力和受力面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有关，减小受力面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，就能增大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液体的沸点是随气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越高，沸点也就越大。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密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系日常生活，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日常生活中的一些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象，要多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察、多思考。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解：开关没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合灯就亮，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然开关与灯是并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的，且四个</w:t>
      </w:r>
      <w:r>
        <w:rPr>
          <w:rFonts w:ascii="PMingLiU" w:eastAsia="PMingLiU" w:hAnsi="PMingLiU" w:cs="PMingLiU"/>
          <w:kern w:val="0"/>
          <w:sz w:val="24"/>
          <w:szCs w:val="24"/>
        </w:rPr>
        <w:t>车门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中只要有一个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没关好指示灯会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光，故四个开关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中四个开关串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，开关全部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，灯泡被短路，不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光，只要一个开关断开，灯泡就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中四个开关串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，但只有开关全部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合，灯泡才会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中四个开关都关好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会形成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源短路，不合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会形成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源短路，不合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四个</w:t>
      </w:r>
      <w:r>
        <w:rPr>
          <w:rFonts w:ascii="PMingLiU" w:eastAsia="PMingLiU" w:hAnsi="PMingLiU" w:cs="PMingLiU"/>
          <w:kern w:val="0"/>
          <w:sz w:val="24"/>
          <w:szCs w:val="24"/>
        </w:rPr>
        <w:t>车门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中只要有一个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没关好（相当于一个开关断开），指示灯就会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明只要一个开关断开，灯泡就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光，所有开关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合，灯泡不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光，据此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逐一分析得出答案。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是能根据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出合理的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的重点也是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点，最容易出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的地方是任意一个开关断开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接触到的开关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合，灯泡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光正好相反。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阻器与灯泡串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U=6V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=1.5V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I=0.3A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5.5pt;width:18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5.5pt;width:27.7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5.5pt;width:12.7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5.5pt;width:27pt">
            <v:imagedata r:id="rId3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R=R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=20Ω-5Ω=15Ω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阻器与灯泡串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流；根据欧姆定律分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阻，再根据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用，分清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表所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路元件是关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、冬天，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枝上的</w:t>
      </w:r>
      <w:r>
        <w:rPr>
          <w:rFonts w:ascii="PMingLiU" w:eastAsia="PMingLiU" w:hAnsi="PMingLiU" w:cs="PMingLiU"/>
          <w:kern w:val="0"/>
          <w:sz w:val="24"/>
          <w:szCs w:val="24"/>
        </w:rPr>
        <w:t>雾凇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是空气中的水蒸气遇冷凝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形成的小冰晶。故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、雪花是由空气中的水蒸气遇冷凝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而成的。故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、草叶上的露珠是空气中的水蒸气液化形成的，故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枝上的冰柱是水滴下落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程中凝固形成的。故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要知道物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从液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程叫凝固，要根据物</w:t>
      </w:r>
      <w:r>
        <w:rPr>
          <w:rFonts w:ascii="PMingLiU" w:eastAsia="PMingLiU" w:hAnsi="PMingLiU" w:cs="PMingLiU"/>
          <w:kern w:val="0"/>
          <w:sz w:val="24"/>
          <w:szCs w:val="24"/>
        </w:rPr>
        <w:t>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化前后的物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特征判断是否属于凝固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生活中的物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象，看物体由什么状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了什么状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来判断。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阻与滑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5.5pt;width:13.5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大，即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U=IR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总电压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等于各用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之和知，滑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表示数减小。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合分析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表示数减小。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阻与滑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流；根据滑片的移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化，根据欧姆定律可知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路的特点和欧姆定律，关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是会分析滑片移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可知，滑片向右滑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路的阻</w:t>
      </w:r>
      <w:r>
        <w:rPr>
          <w:rFonts w:ascii="PMingLiU" w:eastAsia="PMingLiU" w:hAnsi="PMingLiU" w:cs="PMingLiU"/>
          <w:kern w:val="0"/>
          <w:sz w:val="24"/>
          <w:szCs w:val="24"/>
        </w:rPr>
        <w:t>值变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阻器分得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大，灯泡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小；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，由欧姆定律可知，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小，灯泡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可知灯泡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小，灯泡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暗，故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则电压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示数比</w:t>
      </w:r>
      <w:r>
        <w:rPr>
          <w:rFonts w:ascii="PMingLiU" w:eastAsia="PMingLiU" w:hAnsi="PMingLiU" w:cs="PMingLiU"/>
          <w:kern w:val="0"/>
          <w:sz w:val="24"/>
          <w:szCs w:val="24"/>
        </w:rPr>
        <w:t>值变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可知，灯泡与滑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流；根据滑片的移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方向判断滑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如何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化，然后由串并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路特点、欧姆定律、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功率公式分析答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是一道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动态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，分析清楚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构、熟</w:t>
      </w:r>
      <w:r>
        <w:rPr>
          <w:rFonts w:ascii="PMingLiU" w:eastAsia="PMingLiU" w:hAnsi="PMingLiU" w:cs="PMingLiU"/>
          <w:kern w:val="0"/>
          <w:sz w:val="24"/>
          <w:szCs w:val="24"/>
        </w:rPr>
        <w:t>练应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路特点、欧姆定律即可正确解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控制变量法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材料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解：因</w:t>
      </w:r>
      <w:r>
        <w:rPr>
          <w:rFonts w:ascii="PMingLiU" w:eastAsia="PMingLiU" w:hAnsi="PMingLiU" w:cs="PMingLiU"/>
          <w:kern w:val="0"/>
          <w:sz w:val="24"/>
          <w:szCs w:val="24"/>
        </w:rPr>
        <w:t>为电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体的材料、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度和横截面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有关，所以在研究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要用控制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在制作</w:t>
      </w:r>
      <w:r>
        <w:rPr>
          <w:rFonts w:ascii="PMingLiU" w:eastAsia="PMingLiU" w:hAnsi="PMingLiU" w:cs="PMingLiU"/>
          <w:kern w:val="0"/>
          <w:sz w:val="24"/>
          <w:szCs w:val="24"/>
        </w:rPr>
        <w:t>导线时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阻率比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等，而制作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丝时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阻率比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大的材料，例如</w:t>
      </w:r>
      <w:r>
        <w:rPr>
          <w:rFonts w:ascii="PMingLiU" w:eastAsia="PMingLiU" w:hAnsi="PMingLiU" w:cs="PMingLiU"/>
          <w:kern w:val="0"/>
          <w:sz w:val="24"/>
          <w:szCs w:val="24"/>
        </w:rPr>
        <w:t>镍铬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所以上面都是利用材料</w:t>
      </w:r>
      <w:r>
        <w:rPr>
          <w:rFonts w:ascii="PMingLiU" w:eastAsia="PMingLiU" w:hAnsi="PMingLiU" w:cs="PMingLiU"/>
          <w:kern w:val="0"/>
          <w:sz w:val="24"/>
          <w:szCs w:val="24"/>
        </w:rPr>
        <w:t>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阻的影响。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量法；材料。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，需要掌握影响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阻大小的因素，知道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体的材料、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度和横截面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有关。在研究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是探究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阻大小因素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了在探究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程中使用的研究方法，同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了材料</w:t>
      </w:r>
      <w:r>
        <w:rPr>
          <w:rFonts w:ascii="PMingLiU" w:eastAsia="PMingLiU" w:hAnsi="PMingLiU" w:cs="PMingLiU"/>
          <w:kern w:val="0"/>
          <w:sz w:val="24"/>
          <w:szCs w:val="24"/>
        </w:rPr>
        <w:t>对导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阻的影响。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在不停的做无规则运动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斥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-4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田野里油菜花盛开，走在田</w:t>
      </w:r>
      <w:r>
        <w:rPr>
          <w:rFonts w:ascii="PMingLiU" w:eastAsia="PMingLiU" w:hAnsi="PMingLiU" w:cs="PMingLiU"/>
          <w:kern w:val="0"/>
          <w:sz w:val="24"/>
          <w:szCs w:val="24"/>
        </w:rPr>
        <w:t>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到沁人的花香，是因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花香分子运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到空气中，吸入鼻子，</w:t>
      </w:r>
      <w:r>
        <w:rPr>
          <w:rFonts w:ascii="PMingLiU" w:eastAsia="PMingLiU" w:hAnsi="PMingLiU" w:cs="PMingLiU"/>
          <w:kern w:val="0"/>
          <w:sz w:val="24"/>
          <w:szCs w:val="24"/>
        </w:rPr>
        <w:t>这说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明了分子在不停的做无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存在相互作用的引力和斥力，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固体和液体比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困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存在斥力；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1μm=10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-10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μm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：在不停的做无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是由分子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成的；构成物体的分子每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每刻都在不停的做无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存在相互作用的引力和斥力；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位的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1μm=10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了分子的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的相互作用力以及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算，是一道基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增大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288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磁波的三个要素之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c=λf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，不同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率（或波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播速度是一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8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m/s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，由公式可知，当接收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的波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会增大；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5.5pt;width:15.75pt">
            <v:imagedata r:id="rId3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所以收音机消耗的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W=Pt=0.08W×3600s=288J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：增大；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288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磁波在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播速度保持不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）已知收音机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定功率和工作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，可以得到消耗的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的是学生</w:t>
      </w:r>
      <w:r>
        <w:rPr>
          <w:rFonts w:ascii="PMingLiU" w:eastAsia="PMingLiU" w:hAnsi="PMingLiU" w:cs="PMingLiU"/>
          <w:kern w:val="0"/>
          <w:sz w:val="24"/>
          <w:szCs w:val="24"/>
        </w:rPr>
        <w:t>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磁波的波速、波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率关系式和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算公式的理解和掌握，基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大于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等于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解：沿斜面匀速向上拉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所受到拉力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，支持力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，重力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的作用，受力平衡。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的方向沿斜面向下，支持力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和重力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的合力方向也是沿斜面向下，所以拉力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、支持力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和重力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的合力相平衡，故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物体沿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个斜面加速下滑，由于物</w:t>
      </w:r>
      <w:r>
        <w:rPr>
          <w:rFonts w:ascii="PMingLiU" w:eastAsia="PMingLiU" w:hAnsi="PMingLiU" w:cs="PMingLiU"/>
          <w:kern w:val="0"/>
          <w:sz w:val="24"/>
          <w:szCs w:val="24"/>
        </w:rPr>
        <w:t>块对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物体受到摩擦力不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：大于；等于。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根据斜面上的物体受力分析，根据运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即可判断各力之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的关系。知道摩擦力的大小与接触面的粗糙程度和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力有关。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抓住滑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摩擦力的大小的判断方法，滑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摩擦力的大小与接触面的粗糙程度和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力有关，再利用平衡条件求解即可。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小于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的大小和深度有关，根据公式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，随着瓶内水面下降，小孔受到的水的</w:t>
      </w:r>
      <w:r>
        <w:rPr>
          <w:rFonts w:ascii="PMingLiU" w:eastAsia="PMingLiU" w:hAnsi="PMingLiU" w:cs="PMingLiU"/>
          <w:kern w:val="0"/>
          <w:sz w:val="24"/>
          <w:szCs w:val="24"/>
        </w:rPr>
        <w:t>压强变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小，水</w:t>
      </w:r>
      <w:r>
        <w:rPr>
          <w:rFonts w:ascii="PMingLiU" w:eastAsia="PMingLiU" w:hAnsi="PMingLiU" w:cs="PMingLiU"/>
          <w:kern w:val="0"/>
          <w:sz w:val="24"/>
          <w:szCs w:val="24"/>
        </w:rPr>
        <w:t>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出的距离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堵住瓶口，不久水便停止从小孔中射出，因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在流出一部分水后，瓶内上方空气的体</w:t>
      </w:r>
      <w:r>
        <w:rPr>
          <w:rFonts w:ascii="PMingLiU" w:eastAsia="PMingLiU" w:hAnsi="PMingLiU" w:cs="PMingLiU"/>
          <w:kern w:val="0"/>
          <w:sz w:val="24"/>
          <w:szCs w:val="24"/>
        </w:rPr>
        <w:t>积变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小，小于外界大气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，水就停止从小孔中射出。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：小；小于。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液体内部存在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，液体的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随深度的增加而增大；气体的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跟自身的体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成反比，气体的体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增大，其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就减小；反之，气体的体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减小，其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就增大。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的特点、气体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的关系，属于比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的内容，掌握相关知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35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的酒精可放出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酒精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kg×3.0×10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J/kg</w:t>
      </w:r>
      <w:r>
        <w:rPr>
          <w:rFonts w:ascii="Times New Roman" w:eastAsia="Times New Roman" w:hAnsi="Times New Roman" w:cs="Times New Roman"/>
          <w:kern w:val="0"/>
          <w:sz w:val="25"/>
          <w:szCs w:val="25"/>
          <w:vertAlign w:val="superscript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可知，在放出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，消耗燃料的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量与</w:t>
      </w:r>
      <w:r>
        <w:rPr>
          <w:rFonts w:ascii="PMingLiU" w:eastAsia="PMingLiU" w:hAnsi="PMingLiU" w:cs="PMingLiU"/>
          <w:kern w:val="0"/>
          <w:sz w:val="24"/>
          <w:szCs w:val="24"/>
        </w:rPr>
        <w:t>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成反比，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干木柴与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量之比：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木柴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氢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=q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氢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木柴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=1.4×10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8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J/kg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1.2×10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J/kg=35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 xml:space="preserve">4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的酒精可放出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量；在放出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量与</w:t>
      </w:r>
      <w:r>
        <w:rPr>
          <w:rFonts w:ascii="PMingLiU" w:eastAsia="PMingLiU" w:hAnsi="PMingLiU" w:cs="PMingLiU"/>
          <w:kern w:val="0"/>
          <w:sz w:val="24"/>
          <w:szCs w:val="24"/>
        </w:rPr>
        <w:t>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成反比求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Q=mq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的运用，注意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位的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流从螺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管的左端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入，从右端流出，根据安培定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判断，螺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管的左端是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极，右端是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）无磁性的</w:t>
      </w:r>
      <w:r>
        <w:rPr>
          <w:rFonts w:ascii="PMingLiU" w:eastAsia="PMingLiU" w:hAnsi="PMingLiU" w:cs="PMingLiU"/>
          <w:kern w:val="0"/>
          <w:sz w:val="24"/>
          <w:szCs w:val="24"/>
        </w:rPr>
        <w:t>细钢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棒插入螺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管，</w:t>
      </w:r>
      <w:r>
        <w:rPr>
          <w:rFonts w:ascii="PMingLiU" w:eastAsia="PMingLiU" w:hAnsi="PMingLiU" w:cs="PMingLiU"/>
          <w:kern w:val="0"/>
          <w:sz w:val="24"/>
          <w:szCs w:val="24"/>
        </w:rPr>
        <w:t>细钢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棒磁化，螺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管的内部磁感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极，根据被磁化的</w:t>
      </w:r>
      <w:r>
        <w:rPr>
          <w:rFonts w:ascii="PMingLiU" w:eastAsia="PMingLiU" w:hAnsi="PMingLiU" w:cs="PMingLiU"/>
          <w:kern w:val="0"/>
          <w:sz w:val="24"/>
          <w:szCs w:val="24"/>
        </w:rPr>
        <w:t>细钢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极和磁感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方向一致，所以</w:t>
      </w:r>
      <w:r>
        <w:rPr>
          <w:rFonts w:ascii="PMingLiU" w:eastAsia="PMingLiU" w:hAnsi="PMingLiU" w:cs="PMingLiU"/>
          <w:kern w:val="0"/>
          <w:sz w:val="24"/>
          <w:szCs w:val="24"/>
        </w:rPr>
        <w:t>细钢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棒的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）知道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流方向，根据安培定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管的磁极。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）磁感方向和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方向一致，磁体周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的磁感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极出来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极；磁体内部的磁感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）磁性材料放入磁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中被磁化，被磁化的磁性材料的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方向一致。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初中物理中涉及到磁体周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的磁感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多，磁体内部的磁感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涉及很少，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s</m:t>
            </m:r>
          </m:num>
          <m:den>
            <m:r>
              <m:t>t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可得，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15min </w:t>
      </w:r>
      <w:r>
        <w:rPr>
          <w:rFonts w:ascii="SimSun" w:eastAsia="SimSun" w:hAnsi="SimSun" w:cs="SimSun"/>
          <w:kern w:val="0"/>
          <w:szCs w:val="21"/>
        </w:rPr>
        <w:t>内校车行驶的路程：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vt</w:t>
      </w:r>
      <w:r>
        <w:rPr>
          <w:rFonts w:ascii="Times New Roman" w:eastAsia="Times New Roman" w:hAnsi="Times New Roman" w:cs="Times New Roman"/>
          <w:kern w:val="0"/>
          <w:szCs w:val="21"/>
        </w:rPr>
        <w:t>=36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m:oMath>
        <m:f>
          <m:num>
            <m:r>
              <m:t>15</m:t>
            </m:r>
          </m:num>
          <m:den>
            <m:r>
              <m:t>60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=9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W</m:t>
            </m:r>
          </m:num>
          <m:den>
            <m:r>
              <m:t>t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可得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15min </w:t>
      </w:r>
      <w:r>
        <w:rPr>
          <w:rFonts w:ascii="SimSun" w:eastAsia="SimSun" w:hAnsi="SimSun" w:cs="SimSun"/>
          <w:kern w:val="0"/>
          <w:szCs w:val="21"/>
        </w:rPr>
        <w:t>内校车牵引力所做的功：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Pt</w:t>
      </w:r>
      <w:r>
        <w:rPr>
          <w:rFonts w:ascii="Times New Roman" w:eastAsia="Times New Roman" w:hAnsi="Times New Roman" w:cs="Times New Roman"/>
          <w:kern w:val="0"/>
          <w:szCs w:val="21"/>
        </w:rPr>
        <w:t>=150×10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×15×60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=1.35×10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）物体在水平面的压力大小等于物体重力，即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校车对水平路面的压强：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F</m:t>
            </m:r>
          </m:num>
          <m:den>
            <m:r>
              <m:t>S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G</m:t>
            </m:r>
          </m:num>
          <m:den>
            <m:r>
              <m:t>S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m</m:t>
            </m:r>
            <m:r>
              <m:t>g</m:t>
            </m:r>
          </m:num>
          <m:den>
            <m:r>
              <m:t>S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9000</m:t>
            </m:r>
            <m:r>
              <m:t>k</m:t>
            </m:r>
            <m:r>
              <m:t>g</m:t>
            </m:r>
            <m:r>
              <m:t>×</m:t>
            </m:r>
            <m:r>
              <m:t>10</m:t>
            </m:r>
            <m:r>
              <m:t>N</m:t>
            </m:r>
            <m:r>
              <m:t>/</m:t>
            </m:r>
            <m:r>
              <m:t>k</m:t>
            </m:r>
            <m:r>
              <m:t>g</m:t>
            </m:r>
          </m:num>
          <m:den>
            <m:r>
              <m:t>1500</m:t>
            </m:r>
            <m:r>
              <m:t>×</m:t>
            </m:r>
            <m:sSup>
              <m:e>
                <m:r>
                  <m:t>10</m:t>
                </m:r>
              </m:e>
              <m:sup>
                <m:r>
                  <m:t>−</m:t>
                </m:r>
                <m:r>
                  <m:t>4</m:t>
                </m:r>
              </m:sup>
            </m:sSup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15min </w:t>
      </w:r>
      <w:r>
        <w:rPr>
          <w:rFonts w:ascii="SimSun" w:eastAsia="SimSun" w:hAnsi="SimSun" w:cs="SimSun"/>
          <w:kern w:val="0"/>
          <w:szCs w:val="21"/>
        </w:rPr>
        <w:t>内校车行驶的路程为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）在</w:t>
      </w:r>
      <w:r>
        <w:rPr>
          <w:rFonts w:ascii="Times New Roman" w:eastAsia="Times New Roman" w:hAnsi="Times New Roman" w:cs="Times New Roman"/>
          <w:kern w:val="0"/>
          <w:szCs w:val="21"/>
        </w:rPr>
        <w:t>15min</w:t>
      </w:r>
      <w:r>
        <w:rPr>
          <w:rFonts w:ascii="SimSun" w:eastAsia="SimSun" w:hAnsi="SimSun" w:cs="SimSun"/>
          <w:kern w:val="0"/>
          <w:szCs w:val="21"/>
        </w:rPr>
        <w:t>内校车牵引力所做的功为</w:t>
      </w:r>
      <w:r>
        <w:rPr>
          <w:rFonts w:ascii="Times New Roman" w:eastAsia="Times New Roman" w:hAnsi="Times New Roman" w:cs="Times New Roman"/>
          <w:kern w:val="0"/>
          <w:szCs w:val="21"/>
        </w:rPr>
        <w:t>1.35×10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）校车对水平路面的压强为</w:t>
      </w:r>
      <w:r>
        <w:rPr>
          <w:rFonts w:ascii="Times New Roman" w:eastAsia="Times New Roman" w:hAnsi="Times New Roman" w:cs="Times New Roman"/>
          <w:kern w:val="0"/>
          <w:szCs w:val="21"/>
        </w:rPr>
        <w:t>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）由速度公式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15min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内校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的路程；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W=Pt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15min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内校</w:t>
      </w:r>
      <w:r>
        <w:rPr>
          <w:rFonts w:ascii="PMingLiU" w:eastAsia="PMingLiU" w:hAnsi="PMingLiU" w:cs="PMingLiU"/>
          <w:kern w:val="0"/>
          <w:sz w:val="24"/>
          <w:szCs w:val="24"/>
        </w:rPr>
        <w:t>车牵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引力所做的功；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）物体在水平面的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力大小等于物体重力，由此根据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算校</w:t>
      </w:r>
      <w:r>
        <w:rPr>
          <w:rFonts w:ascii="PMingLiU" w:eastAsia="PMingLiU" w:hAnsi="PMingLiU" w:cs="PMingLiU"/>
          <w:kern w:val="0"/>
          <w:sz w:val="24"/>
          <w:szCs w:val="24"/>
        </w:rPr>
        <w:t>车对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水平路面的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了速度、功率和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用，注意解</w:t>
      </w:r>
      <w:r>
        <w:rPr>
          <w:rFonts w:ascii="PMingLiU" w:eastAsia="PMingLiU" w:hAnsi="PMingLiU" w:cs="PMingLiU"/>
          <w:kern w:val="0"/>
          <w:sz w:val="24"/>
          <w:szCs w:val="24"/>
        </w:rPr>
        <w:t>题过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程中物理量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位的</w:t>
      </w:r>
      <w:r>
        <w:rPr>
          <w:rFonts w:ascii="PMingLiU" w:eastAsia="PMingLiU" w:hAnsi="PMingLiU" w:cs="PMingLiU"/>
          <w:kern w:val="0"/>
          <w:sz w:val="24"/>
          <w:szCs w:val="24"/>
        </w:rPr>
        <w:t>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煤气完全燃烧放出的热量：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  <w:vertAlign w:val="subscript"/>
        </w:rPr>
        <w:t>放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  <w:vertAlign w:val="subscript"/>
        </w:rPr>
        <w:t>煤气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</w:rPr>
        <w:t>=0.5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×4.2×10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=2.1×10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）水吸收的热量：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  <w:vertAlign w:val="subscript"/>
        </w:rPr>
        <w:t>吸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=4.2×10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•℃）</w:t>
      </w:r>
      <w:r>
        <w:rPr>
          <w:rFonts w:ascii="Times New Roman" w:eastAsia="Times New Roman" w:hAnsi="Times New Roman" w:cs="Times New Roman"/>
          <w:kern w:val="0"/>
          <w:szCs w:val="21"/>
        </w:rPr>
        <w:t>×50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Times New Roman" w:eastAsia="Times New Roman" w:hAnsi="Times New Roman" w:cs="Times New Roman"/>
          <w:kern w:val="0"/>
          <w:szCs w:val="21"/>
        </w:rPr>
        <w:t>-20</w:t>
      </w:r>
      <w:r>
        <w:rPr>
          <w:rFonts w:ascii="SimSun" w:eastAsia="SimSun" w:hAnsi="SimSun" w:cs="SimSun"/>
          <w:kern w:val="0"/>
          <w:szCs w:val="21"/>
        </w:rPr>
        <w:t>℃）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=1.05×10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）煤气灶的效率：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η=</w:t>
      </w:r>
      <m:oMath>
        <m:f>
          <m:num>
            <m:sSub>
              <m:e>
                <m:r>
                  <m:t>Q</m:t>
                </m:r>
              </m:e>
              <m:sub>
                <m:r>
                  <m:rPr>
                    <m:sty m:val="p"/>
                  </m:rPr>
                  <m:t>吸</m:t>
                </m:r>
              </m:sub>
            </m:sSub>
          </m:num>
          <m:den>
            <m:sSub>
              <m:e>
                <m:r>
                  <m:t>Q</m:t>
                </m:r>
              </m:e>
              <m:sub>
                <m:r>
                  <m:rPr>
                    <m:sty m:val="p"/>
                  </m:rPr>
                  <m:t>放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1.05</m:t>
            </m:r>
            <m:r>
              <m:t>×</m:t>
            </m:r>
            <m:sSup>
              <m:e>
                <m:r>
                  <m:t>10</m:t>
                </m:r>
              </m:e>
              <m:sup>
                <m:r>
                  <m:t>7</m:t>
                </m:r>
              </m:sup>
            </m:sSup>
            <m:r>
              <m:t>J</m:t>
            </m:r>
          </m:num>
          <m:den>
            <m:r>
              <m:t>2.1</m:t>
            </m:r>
            <m:r>
              <m:t>×</m:t>
            </m:r>
            <m:sSup>
              <m:e>
                <m:r>
                  <m:t>10</m:t>
                </m:r>
              </m:e>
              <m:sup>
                <m:r>
                  <m:t>7</m:t>
                </m:r>
              </m:sup>
            </m:sSup>
            <m:r>
              <m:t>J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×100%=50%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煤气完全燃烧放出的热量为</w:t>
      </w:r>
      <w:r>
        <w:rPr>
          <w:rFonts w:ascii="Times New Roman" w:eastAsia="Times New Roman" w:hAnsi="Times New Roman" w:cs="Times New Roman"/>
          <w:kern w:val="0"/>
          <w:szCs w:val="21"/>
        </w:rPr>
        <w:t>2.1×10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）水吸收的热量为</w:t>
      </w:r>
      <w:r>
        <w:rPr>
          <w:rFonts w:ascii="Times New Roman" w:eastAsia="Times New Roman" w:hAnsi="Times New Roman" w:cs="Times New Roman"/>
          <w:kern w:val="0"/>
          <w:szCs w:val="21"/>
        </w:rPr>
        <w:t>1.05×10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）燃气灶烧水的效率为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）已知煤气的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</w:t>
      </w:r>
      <w:r>
        <w:rPr>
          <w:rFonts w:ascii="PMingLiU" w:eastAsia="PMingLiU" w:hAnsi="PMingLiU" w:cs="PMingLiU"/>
          <w:kern w:val="0"/>
          <w:sz w:val="24"/>
          <w:szCs w:val="24"/>
        </w:rPr>
        <w:t>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，可利用公式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=mq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些煤气完全燃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量（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能量）。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）知道水的比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容、水的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量、水的初温和末温，利用公式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t-t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算水吸收的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量（有用能量）。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）求出了水吸收的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量和煤气完全燃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量，利用公式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8.5pt;width:21.75pt">
            <v:imagedata r:id="rId34" o:title=""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算煤气灶的效率。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对热传递过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程中的吸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公式、燃料燃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量公式、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效率公式的理解和灵活运用，知道哪些是有用能量、哪些是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能量是关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）由图示电路图可知，当滑片在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端时只有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接入电路，此时电路电流最大，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图象可知，电路最大电流为</w:t>
      </w:r>
      <w:r>
        <w:rPr>
          <w:rFonts w:ascii="Times New Roman" w:eastAsia="Times New Roman" w:hAnsi="Times New Roman" w:cs="Times New Roman"/>
          <w:kern w:val="0"/>
          <w:szCs w:val="21"/>
        </w:rPr>
        <w:t>0.6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U</m:t>
            </m:r>
          </m:num>
          <m:den>
            <m:r>
              <m:t>R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可知，电源电压：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  <w:vertAlign w:val="subscript"/>
        </w:rPr>
        <w:t>最大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=0.6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×10Ω=6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）由图示电路图可知，滑片在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端时，滑动变阻器阻值全部接入电路，此时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串联，电压表测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两端电压，电流表测电路中电流，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图象可知，此时电路电流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  <w:vertAlign w:val="subscript"/>
        </w:rPr>
        <w:t>最小</w:t>
      </w:r>
      <w:r>
        <w:rPr>
          <w:rFonts w:ascii="Times New Roman" w:eastAsia="Times New Roman" w:hAnsi="Times New Roman" w:cs="Times New Roman"/>
          <w:kern w:val="0"/>
          <w:szCs w:val="21"/>
        </w:rPr>
        <w:t>=0.2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，滑动变阻器两端电压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SimSun" w:eastAsia="SimSun" w:hAnsi="SimSun" w:cs="SimSun"/>
          <w:kern w:val="0"/>
          <w:szCs w:val="21"/>
          <w:vertAlign w:val="subscript"/>
        </w:rPr>
        <w:t>滑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U</m:t>
            </m:r>
          </m:num>
          <m:den>
            <m:r>
              <m:t>R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可知，滑动变阻器最大阻值：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b>
              <m:e>
                <m:r>
                  <m:t>U</m:t>
                </m:r>
              </m:e>
              <m:sub>
                <m:r>
                  <m:t>2</m:t>
                </m:r>
              </m:sub>
            </m:sSub>
          </m:num>
          <m:den>
            <m:sSub>
              <m:e>
                <m:r>
                  <m:t>I</m:t>
                </m:r>
              </m:e>
              <m:sub>
                <m:r>
                  <m:rPr>
                    <m:sty m:val="p"/>
                  </m:rPr>
                  <m:t>最小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4</m:t>
            </m:r>
            <m:r>
              <m:t>V</m:t>
            </m:r>
          </m:num>
          <m:den>
            <m:r>
              <m:t>0.2</m:t>
            </m:r>
            <m:r>
              <m:t>A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=20Ω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滑片在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中点时电路电流：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U</m:t>
            </m:r>
          </m:num>
          <m:den>
            <m:sSub>
              <m:e>
                <m:r>
                  <m:t>R</m:t>
                </m:r>
              </m:e>
              <m:sub>
                <m:r>
                  <m:t>1</m:t>
                </m:r>
              </m:sub>
            </m:sSub>
            <m:r>
              <m:t>+</m:t>
            </m:r>
            <m:f>
              <m:num>
                <m:r>
                  <m:t>1</m:t>
                </m:r>
              </m:num>
              <m:den>
                <m:r>
                  <m:t>2</m:t>
                </m:r>
              </m:den>
            </m:f>
            <m:sSub>
              <m:e>
                <m:r>
                  <m:t>R</m:t>
                </m:r>
              </m:e>
              <m:sub>
                <m:r>
                  <m:t>2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6</m:t>
            </m:r>
            <m:r>
              <m:t>V</m:t>
            </m:r>
          </m:num>
          <m:den>
            <m:r>
              <m:t>10</m:t>
            </m:r>
            <m:r>
              <m:t>Ω</m:t>
            </m:r>
            <m:r>
              <m:t>+</m:t>
            </m:r>
            <m:f>
              <m:num>
                <m:r>
                  <m:t>1</m:t>
                </m:r>
              </m:num>
              <m:den>
                <m:r>
                  <m:t>2</m:t>
                </m:r>
              </m:den>
            </m:f>
            <m:r>
              <m:t>×</m:t>
            </m:r>
            <m:r>
              <m:t>20</m:t>
            </m:r>
            <m:r>
              <m:t>Ω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=0.3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U</m:t>
            </m:r>
          </m:num>
          <m:den>
            <m:r>
              <m:t>R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可得：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电压表示数为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=0.3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×20Ω=3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）电源电压是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滑到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中点时电压表的示数是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）分析清楚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构，由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U-I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流，然后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用欧姆定律求出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U-I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路特点与欧姆定律求出滑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路特点与欧姆定律求出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流，由欧姆定律即可求出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是知道滑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阻最大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流最小、滑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阻最小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流最大。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3.8   0.2   0.76   </w:t>
      </w:r>
      <w:r>
        <w:rPr>
          <w:rFonts w:ascii="SimSun" w:eastAsia="SimSun" w:hAnsi="SimSun" w:cs="SimSun"/>
          <w:kern w:val="0"/>
          <w:szCs w:val="21"/>
        </w:rPr>
        <w:t>电源电压太低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阻器按一下一上接入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路中，如下所示：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84.75pt;width:149.25pt">
            <v:imagedata r:id="rId3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护电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路，开关</w:t>
      </w:r>
      <w:r>
        <w:rPr>
          <w:rFonts w:ascii="PMingLiU" w:eastAsia="PMingLiU" w:hAnsi="PMingLiU" w:cs="PMingLiU"/>
          <w:kern w:val="0"/>
          <w:sz w:val="24"/>
          <w:szCs w:val="24"/>
        </w:rPr>
        <w:t>应处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于断开状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移到阻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的左位置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）灯在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光，正确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路后，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合开关，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暗，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大，故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向右端移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，直到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3.8V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流表的示数（如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丙所示），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用小量程，分度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P=UI=3.8V×0.2A=0.76W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接好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路后，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合开关，</w:t>
      </w:r>
      <w:r>
        <w:rPr>
          <w:rFonts w:ascii="PMingLiU" w:eastAsia="PMingLiU" w:hAnsi="PMingLiU" w:cs="PMingLiU"/>
          <w:kern w:val="0"/>
          <w:sz w:val="24"/>
          <w:szCs w:val="24"/>
        </w:rPr>
        <w:t>发现电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流表、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阻器都正常工作，灯泡能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光，但无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怎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表示数都低于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3.8V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，其原因可能是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）如上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）左；（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3.8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0.76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一上一下接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）开关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于断开状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阻器滑片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于最大阻</w:t>
      </w:r>
      <w:r>
        <w:rPr>
          <w:rFonts w:ascii="PMingLiU" w:eastAsia="PMingLiU" w:hAnsi="PMingLiU" w:cs="PMingLiU"/>
          <w:kern w:val="0"/>
          <w:sz w:val="24"/>
          <w:szCs w:val="24"/>
        </w:rPr>
        <w:t>值处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）灯泡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暗，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小，灯泡</w:t>
      </w:r>
      <w:r>
        <w:rPr>
          <w:rFonts w:ascii="PMingLiU" w:eastAsia="PMingLiU" w:hAnsi="PMingLiU" w:cs="PMingLiU"/>
          <w:kern w:val="0"/>
          <w:sz w:val="24"/>
          <w:szCs w:val="24"/>
        </w:rPr>
        <w:t>电压较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要增大灯泡两端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，增大灯泡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流，减小滑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阻，使灯泡在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下工作；根据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用小量程确定分度</w:t>
      </w:r>
      <w:r>
        <w:rPr>
          <w:rFonts w:ascii="PMingLiU" w:eastAsia="PMingLiU" w:hAnsi="PMingLiU" w:cs="PMingLiU"/>
          <w:kern w:val="0"/>
          <w:sz w:val="24"/>
          <w:szCs w:val="24"/>
        </w:rPr>
        <w:t>值读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）一切器材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接正确，都正常工作，灯泡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3.8V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，原因是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量小灯泡的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功率，考</w:t>
      </w:r>
      <w:r>
        <w:rPr>
          <w:rFonts w:ascii="PMingLiU" w:eastAsia="PMingLiU" w:hAnsi="PMingLiU" w:cs="PMingLiU"/>
          <w:kern w:val="0"/>
          <w:sz w:val="24"/>
          <w:szCs w:val="24"/>
        </w:rPr>
        <w:t>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接、注意事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、操作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数及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器材的要求。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匀速直线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不能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没有控制压力大小相同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）只有沿水平方向拉着物体做匀速直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，物体在水平方向上受到平衡力的作用，根据二力平衡，拉力大小才等于摩擦力的大小。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m=ρV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与木的密度不同，故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量大小不同，重力大小不同，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支持面的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力大小不同，研究摩擦力大小与接触面的粗糙程度的关系，要控制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力大小，故按甲、乙两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先后拉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形状相同的木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出摩擦力大小，不能比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铁块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下表面的粗糙程度；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控制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力大小相同，可将木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</w:t>
      </w:r>
      <w:r>
        <w:rPr>
          <w:rFonts w:ascii="PMingLiU" w:eastAsia="PMingLiU" w:hAnsi="PMingLiU" w:cs="PMingLiU"/>
          <w:kern w:val="0"/>
          <w:sz w:val="24"/>
          <w:szCs w:val="24"/>
        </w:rPr>
        <w:t>铁块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上，将</w:t>
      </w:r>
      <w:r>
        <w:rPr>
          <w:rFonts w:ascii="PMingLiU" w:eastAsia="PMingLiU" w:hAnsi="PMingLiU" w:cs="PMingLiU"/>
          <w:kern w:val="0"/>
          <w:sz w:val="24"/>
          <w:szCs w:val="24"/>
        </w:rPr>
        <w:t>铁块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上，如下所示：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90pt;width:362.25pt">
            <v:imagedata r:id="rId36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）不能；（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）没有控制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力大小相同；（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）如上所示。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）根据二力平衡的条件分析；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）影响滑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摩擦力大小因素有两个：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力大小和接触面的粗糙程度，研究与其中一个因素的关系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，要控制另外一个因素不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摩擦力的大小与哪些因素有关，考</w:t>
      </w:r>
      <w:r>
        <w:rPr>
          <w:rFonts w:ascii="PMingLiU" w:eastAsia="PMingLiU" w:hAnsi="PMingLiU" w:cs="PMingLiU"/>
          <w:kern w:val="0"/>
          <w:sz w:val="24"/>
          <w:szCs w:val="24"/>
        </w:rPr>
        <w:t>查实验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原理及控制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量法的运用及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方案的能力，体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程和方法的考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</w:p>
    <w:sectPr w:rsidSect="004E4038">
      <w:footerReference w:type="even" r:id="rId37"/>
      <w:footerReference w:type="default" r:id="rId38"/>
      <w:pgSz w:w="23811" w:h="16838" w:orient="landscape"/>
      <w:pgMar w:top="900" w:right="1997" w:bottom="900" w:left="1997" w:header="500" w:footer="500" w:gutter="0"/>
      <w:cols w:num="2" w:sep="0" w:space="425" w:equalWidth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footer" Target="footer1.xml" /><Relationship Id="rId38" Type="http://schemas.openxmlformats.org/officeDocument/2006/relationships/footer" Target="footer2.xml" /><Relationship Id="rId39" Type="http://schemas.openxmlformats.org/officeDocument/2006/relationships/theme" Target="theme/theme1.xml" /><Relationship Id="rId4" Type="http://schemas.openxmlformats.org/officeDocument/2006/relationships/customXml" Target="../customXml/item1.xml" /><Relationship Id="rId40" Type="http://schemas.openxmlformats.org/officeDocument/2006/relationships/numbering" Target="numbering.xml" /><Relationship Id="rId41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