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D54D9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90pt;margin-top:866pt;mso-position-horizontal-relative:page;mso-position-vertical-relative:top-margin-area;position:absolute;width:39pt;z-index:251658240">
            <v:imagedata r:id="rId6" o:title=""/>
          </v:shape>
        </w:pict>
      </w:r>
    </w:p>
    <w:p w:rsidR="00257B6A" w:rsidP="00257B6A"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年四川省德阳市初中学业水平考试物理全真模拟冲刺试卷</w:t>
      </w:r>
    </w:p>
    <w:p w:rsidR="008D54D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>题；共</w:t>
      </w:r>
      <w:r w:rsidR="00BC6666">
        <w:rPr>
          <w:rFonts w:hint="eastAsia"/>
          <w:b/>
          <w:bCs/>
          <w:sz w:val="24"/>
          <w:szCs w:val="24"/>
          <w:lang w:eastAsia="zh-CN"/>
        </w:rPr>
        <w:t>16</w:t>
      </w:r>
      <w:r>
        <w:rPr>
          <w:b/>
          <w:bCs/>
          <w:sz w:val="24"/>
          <w:szCs w:val="24"/>
          <w:lang w:eastAsia="zh-CN"/>
        </w:rPr>
        <w:t>分）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下列估测与实际最相符的是（</w:t>
      </w:r>
      <w:r>
        <w:rPr>
          <w:color w:val="000000"/>
          <w:lang w:eastAsia="zh-CN"/>
        </w:rPr>
        <w:t xml:space="preserve"> 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人觉得舒适的环境温度为</w:t>
      </w:r>
      <w:r>
        <w:rPr>
          <w:color w:val="000000"/>
          <w:lang w:eastAsia="zh-CN"/>
        </w:rPr>
        <w:t>37℃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中学生的身高约为</w:t>
      </w:r>
      <w:r>
        <w:rPr>
          <w:color w:val="000000"/>
          <w:lang w:eastAsia="zh-CN"/>
        </w:rPr>
        <w:t>162mm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人正常步行的速度为</w:t>
      </w:r>
      <w:r>
        <w:rPr>
          <w:color w:val="000000"/>
          <w:lang w:eastAsia="zh-CN"/>
        </w:rPr>
        <w:t>1.1m/s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托起两只鸡蛋的力约为</w:t>
      </w:r>
      <w:r>
        <w:rPr>
          <w:color w:val="000000"/>
          <w:lang w:eastAsia="zh-CN"/>
        </w:rPr>
        <w:t>10N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物理课上，每位同学都为自己年迈的长辈们自制了一个具有放大功能的指甲刀，则他们需要用到的主要光学器件是（</w:t>
      </w:r>
      <w:r>
        <w:rPr>
          <w:color w:val="000000"/>
          <w:lang w:eastAsia="zh-CN"/>
        </w:rPr>
        <w:t>  </w:t>
      </w:r>
      <w:r w:rsidR="00257B6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凸透镜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凹透镜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平面镜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凸面镜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如图</w:t>
      </w:r>
      <w:r>
        <w:rPr>
          <w:color w:val="000000"/>
          <w:lang w:eastAsia="zh-CN"/>
        </w:rPr>
        <w:t>所示各事例中的物体，使用时为了增大压强的是（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. </w:t>
      </w:r>
      <w:r>
        <w:rPr>
          <w:noProof/>
          <w:lang w:eastAsia="zh-CN"/>
        </w:rPr>
        <w:drawing>
          <wp:inline distT="0" distB="0" distL="0" distR="0">
            <wp:extent cx="1012203" cy="763930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203" cy="7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    </w:t>
      </w:r>
      <w:r>
        <w:rPr>
          <w:color w:val="000000"/>
          <w:lang w:eastAsia="zh-CN"/>
        </w:rPr>
        <w:t>拖拉机的履带</w:t>
      </w:r>
      <w:r>
        <w:rPr>
          <w:color w:val="000000"/>
          <w:lang w:eastAsia="zh-CN"/>
        </w:rPr>
        <w:t>                      B. </w:t>
      </w:r>
      <w:r>
        <w:rPr>
          <w:noProof/>
          <w:lang w:eastAsia="zh-CN"/>
        </w:rPr>
        <w:drawing>
          <wp:inline distT="0" distB="0" distL="0" distR="0">
            <wp:extent cx="888073" cy="658889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  </w:t>
      </w:r>
      <w:r>
        <w:rPr>
          <w:color w:val="000000"/>
          <w:lang w:eastAsia="zh-CN"/>
        </w:rPr>
        <w:t>切蛋糕的钢丝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1002665" cy="744830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       </w:t>
      </w:r>
      <w:r>
        <w:rPr>
          <w:color w:val="000000"/>
          <w:lang w:eastAsia="zh-CN"/>
        </w:rPr>
        <w:t>书包的背带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1136345" cy="763930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76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          </w:t>
      </w:r>
      <w:r>
        <w:rPr>
          <w:color w:val="000000"/>
          <w:lang w:eastAsia="zh-CN"/>
        </w:rPr>
        <w:t>铁轨的路枕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无线充电是一种新技术，它的原理是（</w:t>
      </w:r>
      <w:r>
        <w:rPr>
          <w:color w:val="000000"/>
          <w:lang w:eastAsia="zh-CN"/>
        </w:rPr>
        <w:t>  </w:t>
      </w:r>
      <w:r w:rsidR="00257B6A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515658" cy="783031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5658" cy="783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079056" cy="534746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53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noProof/>
          <w:lang w:eastAsia="zh-CN"/>
        </w:rPr>
        <w:drawing>
          <wp:inline distT="0" distB="0" distL="0" distR="0">
            <wp:extent cx="802132" cy="582498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58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noProof/>
          <w:lang w:eastAsia="zh-CN"/>
        </w:rPr>
        <w:drawing>
          <wp:inline distT="0" distB="0" distL="0" distR="0">
            <wp:extent cx="888073" cy="620700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8073" cy="6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 w:rsidR="00257B6A">
        <w:rPr>
          <w:color w:val="000000"/>
          <w:lang w:eastAsia="zh-CN"/>
        </w:rPr>
        <w:t>关于浮沉条件的应用，下列说法中正确的是（　</w:t>
      </w:r>
      <w:r>
        <w:rPr>
          <w:color w:val="000000"/>
          <w:lang w:eastAsia="zh-CN"/>
        </w:rPr>
        <w:t>）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潜水艇上浮</w:t>
      </w:r>
      <w:r>
        <w:rPr>
          <w:color w:val="000000"/>
          <w:lang w:eastAsia="zh-CN"/>
        </w:rPr>
        <w:t>过程中受到的浮力变大</w:t>
      </w:r>
      <w:r>
        <w:rPr>
          <w:color w:val="000000"/>
          <w:lang w:eastAsia="zh-CN"/>
        </w:rPr>
        <w:t>           B. </w:t>
      </w:r>
      <w:r>
        <w:rPr>
          <w:color w:val="000000"/>
          <w:lang w:eastAsia="zh-CN"/>
        </w:rPr>
        <w:t>气象用探测气球里所充气体的密度小于空气的密度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密度计上的刻度示数从下到上逐渐变大</w:t>
      </w:r>
      <w:r>
        <w:rPr>
          <w:color w:val="000000"/>
          <w:lang w:eastAsia="zh-CN"/>
        </w:rPr>
        <w:t>    D. </w:t>
      </w:r>
      <w:r>
        <w:rPr>
          <w:color w:val="000000"/>
          <w:lang w:eastAsia="zh-CN"/>
        </w:rPr>
        <w:t>密度计放在不同液体中所受浮力的大小与液体密度有关</w:t>
      </w:r>
    </w:p>
    <w:p w:rsidR="008D54D9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4451985</wp:posOffset>
            </wp:positionH>
            <wp:positionV relativeFrom="paragraph">
              <wp:posOffset>349885</wp:posOffset>
            </wp:positionV>
            <wp:extent cx="1362075" cy="1000125"/>
            <wp:effectExtent l="19050" t="0" r="9525" b="0"/>
            <wp:wrapSquare wrapText="bothSides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D16">
        <w:rPr>
          <w:color w:val="000000"/>
          <w:lang w:eastAsia="zh-CN"/>
        </w:rPr>
        <w:t>6.</w:t>
      </w:r>
      <w:r w:rsidR="00CD6D16">
        <w:rPr>
          <w:color w:val="000000"/>
          <w:lang w:eastAsia="zh-CN"/>
        </w:rPr>
        <w:t>如图所示的电路中，电源电压保持不变，</w:t>
      </w:r>
      <w:r w:rsidR="00CD6D16">
        <w:rPr>
          <w:color w:val="000000"/>
          <w:lang w:eastAsia="zh-CN"/>
        </w:rPr>
        <w:t>R</w:t>
      </w:r>
      <w:r w:rsidR="00CD6D16">
        <w:rPr>
          <w:color w:val="000000"/>
          <w:vertAlign w:val="subscript"/>
          <w:lang w:eastAsia="zh-CN"/>
        </w:rPr>
        <w:t>1</w:t>
      </w:r>
      <w:r w:rsidR="00CD6D16">
        <w:rPr>
          <w:color w:val="000000"/>
          <w:lang w:eastAsia="zh-CN"/>
        </w:rPr>
        <w:t>为定值电阻，开关</w:t>
      </w:r>
      <w:r w:rsidR="00CD6D16">
        <w:rPr>
          <w:color w:val="000000"/>
          <w:lang w:eastAsia="zh-CN"/>
        </w:rPr>
        <w:t>S</w:t>
      </w:r>
      <w:r w:rsidR="00CD6D16">
        <w:rPr>
          <w:color w:val="000000"/>
          <w:lang w:eastAsia="zh-CN"/>
        </w:rPr>
        <w:t>闭合后，滑动变阻器的滑片</w:t>
      </w:r>
      <w:r w:rsidR="00CD6D16">
        <w:rPr>
          <w:color w:val="000000"/>
          <w:lang w:eastAsia="zh-CN"/>
        </w:rPr>
        <w:t>P</w:t>
      </w:r>
      <w:r w:rsidR="00CD6D16">
        <w:rPr>
          <w:color w:val="000000"/>
          <w:lang w:eastAsia="zh-CN"/>
        </w:rPr>
        <w:t>向右移动时，下列说法正确的是（</w:t>
      </w:r>
      <w:r w:rsidR="00CD6D16">
        <w:rPr>
          <w:color w:val="000000"/>
          <w:lang w:eastAsia="zh-CN"/>
        </w:rPr>
        <w:t>  </w:t>
      </w:r>
      <w:r>
        <w:rPr>
          <w:rFonts w:hint="eastAsia"/>
          <w:color w:val="000000"/>
          <w:lang w:eastAsia="zh-CN"/>
        </w:rPr>
        <w:t xml:space="preserve"> </w:t>
      </w:r>
      <w:r w:rsidR="00CD6D16">
        <w:rPr>
          <w:color w:val="000000"/>
          <w:lang w:eastAsia="zh-CN"/>
        </w:rPr>
        <w:t xml:space="preserve"> </w:t>
      </w:r>
      <w:r w:rsidR="00CD6D16">
        <w:rPr>
          <w:color w:val="000000"/>
          <w:lang w:eastAsia="zh-CN"/>
        </w:rPr>
        <w:t>）</w:t>
      </w:r>
      <w:r w:rsidR="00CD6D16">
        <w:rPr>
          <w:color w:val="000000"/>
          <w:lang w:eastAsia="zh-CN"/>
        </w:rPr>
        <w:t xml:space="preserve">  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电压表示数变小，电压表与电流表示数乘积变小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电压表示数变大，电压表与电流表示数乘积变小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电流表示数变小，电压表与电流表示数乘积变大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电流表示数变大，电压表与电流表示数乘积变大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下列关于力与运动的关系说法正确的是（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57B6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自行车从斜坡冲下来时不容易停下来，说明速度越大惯性越大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B6A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物体不受力的情况下也能运动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做曲线运动的物体，受到的力也可能是平衡力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只受一对平衡力匀速运动的物体，若去掉其中一个力，则物体的运动速度一定增大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将</w:t>
      </w:r>
      <w:r>
        <w:rPr>
          <w:color w:val="000000"/>
          <w:lang w:eastAsia="zh-CN"/>
        </w:rPr>
        <w:t>“6V 3W”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“12V  24W”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“6V    6W”</w:t>
      </w:r>
      <w:r>
        <w:rPr>
          <w:color w:val="000000"/>
          <w:lang w:eastAsia="zh-CN"/>
        </w:rPr>
        <w:t>三个灯泡串联起来，接在可调的电源两端，使其中一个灯泡正常发光</w:t>
      </w:r>
      <w:r>
        <w:rPr>
          <w:color w:val="000000"/>
          <w:lang w:eastAsia="zh-CN"/>
        </w:rPr>
        <w:t>，其它灯泡两端电压不超过额定电压，则下列说法正确的是（　　）</w:t>
      </w:r>
      <w:r>
        <w:rPr>
          <w:color w:val="000000"/>
          <w:lang w:eastAsia="zh-CN"/>
        </w:rPr>
        <w:t xml:space="preserve">            </w:t>
      </w:r>
    </w:p>
    <w:p w:rsidR="008D54D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电源电压是</w:t>
      </w:r>
      <w:r>
        <w:rPr>
          <w:color w:val="000000"/>
          <w:lang w:eastAsia="zh-CN"/>
        </w:rPr>
        <w:t>24V        B. </w:t>
      </w:r>
      <w:r>
        <w:rPr>
          <w:color w:val="000000"/>
          <w:lang w:eastAsia="zh-CN"/>
        </w:rPr>
        <w:t>电路的总电流是</w:t>
      </w:r>
      <w:r>
        <w:rPr>
          <w:color w:val="000000"/>
          <w:lang w:eastAsia="zh-CN"/>
        </w:rPr>
        <w:t>2A        C. </w:t>
      </w:r>
      <w:r>
        <w:rPr>
          <w:color w:val="000000"/>
          <w:lang w:eastAsia="zh-CN"/>
        </w:rPr>
        <w:t>电路的总功率是</w:t>
      </w:r>
      <w:r>
        <w:rPr>
          <w:color w:val="000000"/>
          <w:lang w:eastAsia="zh-CN"/>
        </w:rPr>
        <w:t>6W        D. </w:t>
      </w:r>
      <w:r>
        <w:rPr>
          <w:color w:val="000000"/>
          <w:lang w:eastAsia="zh-CN"/>
        </w:rPr>
        <w:t>电路的总功率是</w:t>
      </w:r>
      <w:r>
        <w:rPr>
          <w:color w:val="000000"/>
          <w:lang w:eastAsia="zh-CN"/>
        </w:rPr>
        <w:t>33W</w:t>
      </w:r>
    </w:p>
    <w:p w:rsidR="008D54D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题；共</w:t>
      </w:r>
      <w:r w:rsidR="00BC6666">
        <w:rPr>
          <w:rFonts w:hint="eastAsia"/>
          <w:b/>
          <w:bCs/>
          <w:sz w:val="24"/>
          <w:szCs w:val="24"/>
          <w:lang w:eastAsia="zh-CN"/>
        </w:rPr>
        <w:t>26</w:t>
      </w:r>
      <w:r>
        <w:rPr>
          <w:b/>
          <w:bCs/>
          <w:sz w:val="24"/>
          <w:szCs w:val="24"/>
          <w:lang w:eastAsia="zh-CN"/>
        </w:rPr>
        <w:t>分）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走近加油站，会闻到一股汽油味，这是因为汽油分子在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；完全燃烧</w:t>
      </w:r>
      <w:r>
        <w:rPr>
          <w:color w:val="000000"/>
          <w:lang w:eastAsia="zh-CN"/>
        </w:rPr>
        <w:t>10g</w:t>
      </w:r>
      <w:r>
        <w:rPr>
          <w:color w:val="000000"/>
          <w:lang w:eastAsia="zh-CN"/>
        </w:rPr>
        <w:t>汽油可以放出</w:t>
      </w:r>
      <w:r>
        <w:rPr>
          <w:color w:val="000000"/>
          <w:lang w:eastAsia="zh-CN"/>
        </w:rPr>
        <w:t>________ J</w:t>
      </w:r>
      <w:r>
        <w:rPr>
          <w:color w:val="000000"/>
          <w:lang w:eastAsia="zh-CN"/>
        </w:rPr>
        <w:t>的热量（汽油的热值为</w:t>
      </w:r>
      <w:r>
        <w:rPr>
          <w:color w:val="000000"/>
          <w:lang w:eastAsia="zh-CN"/>
        </w:rPr>
        <w:t>4.6×10</w:t>
      </w:r>
      <w:r>
        <w:rPr>
          <w:color w:val="000000"/>
          <w:vertAlign w:val="superscript"/>
          <w:lang w:eastAsia="zh-CN"/>
        </w:rPr>
        <w:t>7</w:t>
      </w:r>
      <w:r>
        <w:rPr>
          <w:color w:val="000000"/>
          <w:lang w:eastAsia="zh-CN"/>
        </w:rPr>
        <w:t>J/kg</w:t>
      </w:r>
      <w:r>
        <w:rPr>
          <w:color w:val="000000"/>
          <w:lang w:eastAsia="zh-CN"/>
        </w:rPr>
        <w:t>）；汽油机是把内能转化为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能的动力设备．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>在自由下落过程中，物体运动速度会越来越快，一个物体由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点自由下落，相继经过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两点，已知</w:t>
      </w:r>
      <w:r>
        <w:rPr>
          <w:color w:val="000000"/>
          <w:lang w:eastAsia="zh-CN"/>
        </w:rPr>
        <w:t>AB=BC</w:t>
      </w:r>
      <w:r>
        <w:rPr>
          <w:color w:val="000000"/>
          <w:lang w:eastAsia="zh-CN"/>
        </w:rPr>
        <w:t>．如图所示，物体在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段重力做功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做功功率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；在</w:t>
      </w:r>
      <w:r>
        <w:rPr>
          <w:color w:val="000000"/>
          <w:lang w:eastAsia="zh-CN"/>
        </w:rPr>
        <w:t>BC</w:t>
      </w:r>
      <w:r>
        <w:rPr>
          <w:color w:val="000000"/>
          <w:lang w:eastAsia="zh-CN"/>
        </w:rPr>
        <w:t>段重力做功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做功功率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________W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________P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（两空均选填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＜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“=”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</w:t>
      </w:r>
    </w:p>
    <w:p w:rsidR="008D54D9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63500</wp:posOffset>
            </wp:positionV>
            <wp:extent cx="304800" cy="1066800"/>
            <wp:effectExtent l="19050" t="0" r="0" b="0"/>
            <wp:wrapSquare wrapText="bothSides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B6A">
      <w:pPr>
        <w:spacing w:after="0"/>
        <w:rPr>
          <w:rFonts w:hint="eastAsia"/>
          <w:color w:val="000000"/>
          <w:lang w:eastAsia="zh-CN"/>
        </w:rPr>
      </w:pPr>
    </w:p>
    <w:p w:rsidR="00257B6A">
      <w:pPr>
        <w:spacing w:after="0"/>
        <w:rPr>
          <w:rFonts w:hint="eastAsia"/>
          <w:color w:val="000000"/>
          <w:lang w:eastAsia="zh-CN"/>
        </w:rPr>
      </w:pPr>
    </w:p>
    <w:p w:rsidR="00257B6A">
      <w:pPr>
        <w:spacing w:after="0"/>
        <w:rPr>
          <w:rFonts w:hint="eastAsia"/>
          <w:color w:val="000000"/>
          <w:lang w:eastAsia="zh-CN"/>
        </w:rPr>
      </w:pPr>
    </w:p>
    <w:p w:rsidR="00257B6A">
      <w:pPr>
        <w:spacing w:after="0"/>
        <w:rPr>
          <w:rFonts w:hint="eastAsia"/>
          <w:color w:val="000000"/>
          <w:lang w:eastAsia="zh-CN"/>
        </w:rPr>
      </w:pP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电动机是一种广泛应用的动力设备，它主要上把电能转化为机械能，因其线圈存在电阻，还有一小部分电能转化为内能．现有一台电动机，其线圈电阻为</w:t>
      </w:r>
      <w:r>
        <w:rPr>
          <w:color w:val="000000"/>
          <w:lang w:eastAsia="zh-CN"/>
        </w:rPr>
        <w:t>0.4</w:t>
      </w:r>
      <w:r>
        <w:rPr>
          <w:color w:val="000000"/>
          <w:lang w:eastAsia="zh-CN"/>
        </w:rPr>
        <w:t>欧，当它的两端电压为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时</w:t>
      </w:r>
      <w:r>
        <w:rPr>
          <w:color w:val="000000"/>
          <w:lang w:eastAsia="zh-CN"/>
        </w:rPr>
        <w:t>，通过它线圈的电阻的电流为</w:t>
      </w:r>
      <w:r>
        <w:rPr>
          <w:color w:val="000000"/>
          <w:lang w:eastAsia="zh-CN"/>
        </w:rPr>
        <w:t>10A</w:t>
      </w:r>
      <w:r>
        <w:rPr>
          <w:color w:val="000000"/>
          <w:lang w:eastAsia="zh-CN"/>
        </w:rPr>
        <w:t>，则在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分钟内该电动机消耗的电能是</w:t>
      </w:r>
      <w:r>
        <w:rPr>
          <w:color w:val="000000"/>
          <w:lang w:eastAsia="zh-CN"/>
        </w:rPr>
        <w:t>________ J</w:t>
      </w:r>
      <w:r>
        <w:rPr>
          <w:color w:val="000000"/>
          <w:lang w:eastAsia="zh-CN"/>
        </w:rPr>
        <w:t>，线圈产生的热量是</w:t>
      </w:r>
      <w:r>
        <w:rPr>
          <w:color w:val="000000"/>
          <w:lang w:eastAsia="zh-CN"/>
        </w:rPr>
        <w:t>________ J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一个物体重</w:t>
      </w:r>
      <w:r>
        <w:rPr>
          <w:color w:val="000000"/>
          <w:lang w:eastAsia="zh-CN"/>
        </w:rPr>
        <w:t>1000N</w:t>
      </w:r>
      <w:r>
        <w:rPr>
          <w:color w:val="000000"/>
          <w:lang w:eastAsia="zh-CN"/>
        </w:rPr>
        <w:t>，用一个大小为</w:t>
      </w:r>
      <w:r>
        <w:rPr>
          <w:color w:val="000000"/>
          <w:lang w:eastAsia="zh-CN"/>
        </w:rPr>
        <w:t>800N</w:t>
      </w:r>
      <w:r>
        <w:rPr>
          <w:color w:val="000000"/>
          <w:lang w:eastAsia="zh-CN"/>
        </w:rPr>
        <w:t>的拉力沿斜面把物体从斜面底端匀速拉到顶端，已知斜面长为</w:t>
      </w:r>
      <w:r>
        <w:rPr>
          <w:color w:val="000000"/>
          <w:lang w:eastAsia="zh-CN"/>
        </w:rPr>
        <w:t>20m</w:t>
      </w:r>
      <w:r>
        <w:rPr>
          <w:color w:val="000000"/>
          <w:lang w:eastAsia="zh-CN"/>
        </w:rPr>
        <w:t>，高为</w:t>
      </w:r>
      <w:r>
        <w:rPr>
          <w:color w:val="000000"/>
          <w:lang w:eastAsia="zh-CN"/>
        </w:rPr>
        <w:t>10m</w:t>
      </w:r>
      <w:r>
        <w:rPr>
          <w:color w:val="000000"/>
          <w:lang w:eastAsia="zh-CN"/>
        </w:rPr>
        <w:t>，则该斜面的机械效率为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13.“</w:t>
      </w:r>
      <w:r>
        <w:rPr>
          <w:color w:val="000000"/>
          <w:lang w:eastAsia="zh-CN"/>
        </w:rPr>
        <w:t>十一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假期，小明一家驾车外出旅游。一路上，所学的运动学知识帮助他解决了不少实际问题。</w:t>
      </w:r>
      <w:r>
        <w:rPr>
          <w:color w:val="000000"/>
          <w:lang w:eastAsia="zh-CN"/>
        </w:rPr>
        <w:t xml:space="preserve">  </w:t>
      </w:r>
    </w:p>
    <w:p w:rsidR="008D54D9">
      <w:pPr>
        <w:spacing w:after="0"/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20320</wp:posOffset>
            </wp:positionV>
            <wp:extent cx="1190625" cy="588645"/>
            <wp:effectExtent l="19050" t="0" r="9525" b="0"/>
            <wp:wrapSquare wrapText="bothSides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 xml:space="preserve"> </w:t>
      </w:r>
    </w:p>
    <w:p w:rsidR="00257B6A">
      <w:pPr>
        <w:spacing w:after="0"/>
        <w:rPr>
          <w:rFonts w:hint="eastAsia"/>
          <w:color w:val="000000"/>
          <w:lang w:eastAsia="zh-CN"/>
        </w:rPr>
      </w:pPr>
    </w:p>
    <w:p w:rsidR="00257B6A">
      <w:pPr>
        <w:spacing w:after="0"/>
        <w:rPr>
          <w:rFonts w:hint="eastAsia"/>
          <w:color w:val="000000"/>
          <w:lang w:eastAsia="zh-CN"/>
        </w:rPr>
      </w:pP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）经过某交通标志牌时，小明注意到了标志牌上的标识如图所示。小明想了想，马上就明白了这两个数据的含义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）在遵守交通规则的前提下，试计算从标志牌到上桥最快需要用几分钟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）过桥继续行驶到某一偏僻路段时，爸爸的车速度计显示的数字是</w:t>
      </w:r>
      <w:r>
        <w:rPr>
          <w:color w:val="000000"/>
          <w:lang w:eastAsia="zh-CN"/>
        </w:rPr>
        <w:t>36</w:t>
      </w:r>
      <w:r>
        <w:rPr>
          <w:color w:val="000000"/>
          <w:lang w:eastAsia="zh-CN"/>
        </w:rPr>
        <w:t>，这时爸爸按了一下喇叭，小</w:t>
      </w:r>
      <w:r>
        <w:rPr>
          <w:color w:val="000000"/>
          <w:lang w:eastAsia="zh-CN"/>
        </w:rPr>
        <w:t>明经过</w:t>
      </w:r>
      <w:r>
        <w:rPr>
          <w:color w:val="000000"/>
          <w:lang w:eastAsia="zh-CN"/>
        </w:rPr>
        <w:t>2s</w:t>
      </w:r>
      <w:r>
        <w:rPr>
          <w:color w:val="000000"/>
          <w:lang w:eastAsia="zh-CN"/>
        </w:rPr>
        <w:t>听到了前方障碍物反射的回声，则按喇叭的地方距离前方障碍物有多远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）改换线路汽车继续行驶，当汽车行至某高速公路入口处时，小明注意到这段高速公路全长</w:t>
      </w:r>
      <w:r>
        <w:rPr>
          <w:color w:val="000000"/>
          <w:lang w:eastAsia="zh-CN"/>
        </w:rPr>
        <w:t>180km</w:t>
      </w:r>
      <w:r>
        <w:rPr>
          <w:color w:val="000000"/>
          <w:lang w:eastAsia="zh-CN"/>
        </w:rPr>
        <w:t>，行驶速度要求为：最低限速</w:t>
      </w:r>
      <w:r>
        <w:rPr>
          <w:color w:val="000000"/>
          <w:lang w:eastAsia="zh-CN"/>
        </w:rPr>
        <w:t>60km/h</w:t>
      </w:r>
      <w:r>
        <w:rPr>
          <w:color w:val="000000"/>
          <w:lang w:eastAsia="zh-CN"/>
        </w:rPr>
        <w:t>，最高限速</w:t>
      </w:r>
      <w:r>
        <w:rPr>
          <w:color w:val="000000"/>
          <w:lang w:eastAsia="zh-CN"/>
        </w:rPr>
        <w:t>120km/h</w:t>
      </w:r>
      <w:r>
        <w:rPr>
          <w:color w:val="000000"/>
          <w:lang w:eastAsia="zh-CN"/>
        </w:rPr>
        <w:t>，小明看表此时正好是上</w:t>
      </w:r>
      <w:r>
        <w:rPr>
          <w:color w:val="000000"/>
          <w:lang w:eastAsia="zh-CN"/>
        </w:rPr>
        <w:t>午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00</w:t>
      </w:r>
      <w:r>
        <w:rPr>
          <w:color w:val="000000"/>
          <w:lang w:eastAsia="zh-CN"/>
        </w:rPr>
        <w:t>，他很快算出并告诉爸爸要跑完这段路程（车速大致不变，必须在哪一段时间内到达高速公路出口才不会违规，请你通过计算，说明小明告诉他爸爸的是哪一段时间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？（</w:t>
      </w:r>
      <w:r>
        <w:rPr>
          <w:color w:val="000000"/>
          <w:lang w:eastAsia="zh-CN"/>
        </w:rPr>
        <w:t>24</w:t>
      </w:r>
      <w:r>
        <w:rPr>
          <w:color w:val="000000"/>
          <w:lang w:eastAsia="zh-CN"/>
        </w:rPr>
        <w:t>小时制）</w:t>
      </w:r>
      <w:r>
        <w:rPr>
          <w:color w:val="000000"/>
          <w:lang w:eastAsia="zh-CN"/>
        </w:rPr>
        <w:t xml:space="preserve">    </w:t>
      </w:r>
    </w:p>
    <w:p w:rsidR="008D54D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三、作图题（共</w:t>
      </w:r>
      <w:r>
        <w:rPr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>题；共</w:t>
      </w:r>
      <w:r w:rsidR="00BC6666"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b/>
          <w:bCs/>
          <w:sz w:val="24"/>
          <w:szCs w:val="24"/>
          <w:lang w:eastAsia="zh-CN"/>
        </w:rPr>
        <w:t>分）</w:t>
      </w:r>
    </w:p>
    <w:p w:rsidR="00257B6A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根据光的反射定律和折射规律，在图中画出反射光线以及折射光线的大概位置．</w:t>
      </w:r>
      <w:r>
        <w:rPr>
          <w:color w:val="000000"/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36195</wp:posOffset>
            </wp:positionV>
            <wp:extent cx="1504950" cy="914400"/>
            <wp:effectExtent l="19050" t="0" r="0" b="0"/>
            <wp:wrapSquare wrapText="bothSides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8D54D9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15. 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）请在图甲中用笔面线代替导线将电灯、开关和插座正确接入家庭电路。</w:t>
      </w:r>
      <w:r>
        <w:rPr>
          <w:color w:val="000000"/>
          <w:lang w:eastAsia="zh-CN"/>
        </w:rPr>
        <w:t xml:space="preserve">  </w:t>
      </w:r>
    </w:p>
    <w:p w:rsidR="00BC6666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inline distT="0" distB="0" distL="0" distR="0">
            <wp:extent cx="1914525" cy="1171575"/>
            <wp:effectExtent l="19050" t="0" r="9525" b="0"/>
            <wp:docPr id="4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）如图乙所示，闭合开关，小磁针静止在通电螺线管正下方，请</w:t>
      </w:r>
      <w:r>
        <w:rPr>
          <w:color w:val="000000"/>
          <w:lang w:eastAsia="zh-CN"/>
        </w:rPr>
        <w:t>在图中虚线上用箭头标出磁感线的方向并标出电源的正极。</w:t>
      </w:r>
      <w:r>
        <w:rPr>
          <w:color w:val="000000"/>
          <w:lang w:eastAsia="zh-CN"/>
        </w:rPr>
        <w:t xml:space="preserve">  </w:t>
      </w:r>
    </w:p>
    <w:p w:rsidR="00BC6666" w:rsidRPr="006E2749">
      <w:pPr>
        <w:spacing w:after="0"/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619250" cy="1066800"/>
            <wp:effectExtent l="19050" t="0" r="0" b="0"/>
            <wp:docPr id="5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666" w:rsidRPr="006E2749">
      <w:pPr>
        <w:spacing w:after="0"/>
        <w:rPr>
          <w:rFonts w:hint="eastAsia"/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）把图丙的电磁铁连入你设计的电路中（在方框内完成），要求：</w:t>
      </w:r>
      <w:r>
        <w:rPr>
          <w:color w:val="000000"/>
          <w:lang w:eastAsia="zh-CN"/>
        </w:rPr>
        <w:t xml:space="preserve">  </w:t>
      </w:r>
    </w:p>
    <w:p w:rsidR="006E2749">
      <w:pPr>
        <w:spacing w:after="0"/>
        <w:rPr>
          <w:rFonts w:hint="eastAsia"/>
          <w:color w:val="000000"/>
          <w:lang w:eastAsia="zh-CN"/>
        </w:rPr>
      </w:pPr>
      <w:r>
        <w:rPr>
          <w:rFonts w:hint="eastAsia"/>
          <w:noProof/>
          <w:color w:val="000000"/>
          <w:lang w:eastAsia="zh-CN"/>
        </w:rPr>
        <w:drawing>
          <wp:inline distT="0" distB="0" distL="0" distR="0">
            <wp:extent cx="1771650" cy="904875"/>
            <wp:effectExtent l="19050" t="0" r="0" b="0"/>
            <wp:docPr id="5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color w:val="000000"/>
          <w:lang w:eastAsia="zh-CN"/>
        </w:rPr>
        <w:pict>
          <v:rect id="_x0000_s1026" style="height:16.5pt;margin-left:-78pt;margin-top:15.05pt;position:absolute;width:72.75pt;z-index:251671552" fillcolor="white" strokecolor="white"/>
        </w:pict>
      </w:r>
      <w:r>
        <w:rPr>
          <w:rFonts w:hint="eastAsia"/>
          <w:noProof/>
          <w:color w:val="000000"/>
          <w:lang w:eastAsia="zh-CN"/>
        </w:rPr>
        <w:pict>
          <v:rect id="_x0000_s1027" style="height:16.5pt;margin-left:-143.25pt;margin-top:10.55pt;position:absolute;width:72.75pt;z-index:251670528" fillcolor="white" strokecolor="white"/>
        </w:pic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电路能改变电磁铁磁性的强弱；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使小磁针静止时如图所示。</w:t>
      </w:r>
    </w:p>
    <w:p w:rsidR="00BC6666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如图所示，画出使杠杆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在如图所示位置静止时所用</w:t>
      </w:r>
      <w:r>
        <w:rPr>
          <w:color w:val="000000"/>
          <w:lang w:eastAsia="zh-CN"/>
        </w:rPr>
        <w:t>最小力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及其力臂．</w:t>
      </w:r>
      <w:r>
        <w:rPr>
          <w:color w:val="000000"/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12065</wp:posOffset>
            </wp:positionV>
            <wp:extent cx="1057275" cy="962025"/>
            <wp:effectExtent l="19050" t="0" r="9525" b="0"/>
            <wp:wrapSquare wrapText="bothSides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8D54D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四、简答题（共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分）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李军同学在实验室模拟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云和雨的形成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，如图所示，请写出整个过程主要的物态变化的名称．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252095</wp:posOffset>
            </wp:positionV>
            <wp:extent cx="1714500" cy="1562100"/>
            <wp:effectExtent l="19050" t="0" r="0" b="0"/>
            <wp:wrapSquare wrapText="bothSides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BC6666">
      <w:pPr>
        <w:rPr>
          <w:rFonts w:hint="eastAsia"/>
          <w:b/>
          <w:bCs/>
          <w:sz w:val="24"/>
          <w:szCs w:val="24"/>
          <w:lang w:eastAsia="zh-CN"/>
        </w:rPr>
      </w:pPr>
    </w:p>
    <w:p w:rsidR="008D54D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题；共</w:t>
      </w:r>
      <w:r w:rsidR="00BC6666">
        <w:rPr>
          <w:rFonts w:hint="eastAsia"/>
          <w:b/>
          <w:bCs/>
          <w:sz w:val="24"/>
          <w:szCs w:val="24"/>
          <w:lang w:eastAsia="zh-CN"/>
        </w:rPr>
        <w:t>22</w:t>
      </w:r>
      <w:r>
        <w:rPr>
          <w:b/>
          <w:bCs/>
          <w:sz w:val="24"/>
          <w:szCs w:val="24"/>
          <w:lang w:eastAsia="zh-CN"/>
        </w:rPr>
        <w:t>分）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小明测量一种易溶于水且形状不规则的固体小颗粒的密度，测量的部分方法和结果如图所示。</w:t>
      </w:r>
      <w:r>
        <w:rPr>
          <w:color w:val="000000"/>
          <w:lang w:eastAsia="zh-CN"/>
        </w:rPr>
        <w:t xml:space="preserve">   </w:t>
      </w:r>
    </w:p>
    <w:p w:rsidR="008D54D9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41910</wp:posOffset>
            </wp:positionV>
            <wp:extent cx="5114925" cy="1304925"/>
            <wp:effectExtent l="19050" t="0" r="9525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）用调节好的天平测量小颗粒的质量，当天平平衡时，砝码质量和游码位置如图甲所示，则小颗粒的质量是</w:t>
      </w:r>
      <w:r>
        <w:rPr>
          <w:color w:val="000000"/>
          <w:lang w:eastAsia="zh-CN"/>
        </w:rPr>
        <w:t>________g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）因颗粒易溶于水，小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采用图乙所示的方法测量体积，他所用量筒的分度值是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mL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）该物质的密度是</w:t>
      </w:r>
      <w:r>
        <w:rPr>
          <w:color w:val="000000"/>
          <w:lang w:eastAsia="zh-CN"/>
        </w:rPr>
        <w:t>________g /cm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）在步骤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中，没有充分摇动就抹平表面读数，则测出的密度比实际值偏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）小明口袋里有一个实心玻璃球，查阅资料得知玻璃的密度不是确定的，一般在</w:t>
      </w:r>
      <w:r>
        <w:rPr>
          <w:color w:val="000000"/>
          <w:lang w:eastAsia="zh-CN"/>
        </w:rPr>
        <w:t>2.5g/cm~3g/cm</w:t>
      </w:r>
      <w:r>
        <w:rPr>
          <w:color w:val="000000"/>
          <w:lang w:eastAsia="zh-CN"/>
        </w:rPr>
        <w:t>之间。他想用本实验的测量器材，测出该玻璃球的密度。他先用天平测出玻璃球的质量为</w:t>
      </w:r>
      <w:r>
        <w:rPr>
          <w:color w:val="000000"/>
          <w:lang w:eastAsia="zh-CN"/>
        </w:rPr>
        <w:t>12g</w:t>
      </w:r>
      <w:r>
        <w:rPr>
          <w:color w:val="000000"/>
          <w:lang w:eastAsia="zh-CN"/>
        </w:rPr>
        <w:t>，再利用水和本实验中使用的量筒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不能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）精确的测出玻璃的密度值。</w:t>
      </w:r>
      <w:r>
        <w:rPr>
          <w:color w:val="000000"/>
          <w:lang w:eastAsia="zh-CN"/>
        </w:rPr>
        <w:t xml:space="preserve">    </w:t>
      </w:r>
    </w:p>
    <w:p w:rsidR="00BC6666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如图甲所示是小红在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测量小灯泡的电功率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实验时连接的电路，小灯泡的额定电压为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.5V</w:t>
      </w:r>
      <w:r>
        <w:rPr>
          <w:color w:val="000000"/>
          <w:lang w:eastAsia="zh-CN"/>
        </w:rPr>
        <w:t>，电源电压恒为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．</w:t>
      </w:r>
    </w:p>
    <w:p w:rsidR="008D54D9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48260</wp:posOffset>
            </wp:positionV>
            <wp:extent cx="5286375" cy="1685925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8D54D9" w:rsidRPr="00BC666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）请用黑笔画线代替导线，将图甲电路连接完整，并在虚线框内画出对应的电路图．</w:t>
      </w:r>
      <w:r w:rsidR="00BC6666">
        <w:rPr>
          <w:color w:val="000000"/>
          <w:lang w:eastAsia="zh-CN"/>
        </w:rPr>
        <w:t>（两空）</w:t>
      </w:r>
    </w:p>
    <w:p w:rsidR="008D54D9" w:rsidRPr="00BC666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）闭合开关后，滑动变阻器滑片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向右移动时，电流表示数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，电压表示数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．（均选填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变小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</w:p>
    <w:p w:rsidR="008D54D9" w:rsidRPr="00BC666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）调节滑动变阻器使灯泡正常发光，电流表的示数如图乙所示，此时电路电流为</w:t>
      </w:r>
      <w:r>
        <w:rPr>
          <w:color w:val="000000"/>
          <w:lang w:eastAsia="zh-CN"/>
        </w:rPr>
        <w:t>________A</w:t>
      </w:r>
      <w:r>
        <w:rPr>
          <w:color w:val="000000"/>
          <w:lang w:eastAsia="zh-CN"/>
        </w:rPr>
        <w:t>，小灯泡的额定功率为</w:t>
      </w:r>
      <w:r>
        <w:rPr>
          <w:color w:val="000000"/>
          <w:lang w:eastAsia="zh-CN"/>
        </w:rPr>
        <w:t>________W</w:t>
      </w:r>
      <w:r>
        <w:rPr>
          <w:color w:val="000000"/>
          <w:lang w:eastAsia="zh-CN"/>
        </w:rPr>
        <w:t>．</w:t>
      </w:r>
    </w:p>
    <w:p w:rsidR="008D54D9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题；共</w:t>
      </w:r>
      <w:r w:rsidR="00BC6666">
        <w:rPr>
          <w:rFonts w:hint="eastAsia"/>
          <w:b/>
          <w:bCs/>
          <w:sz w:val="24"/>
          <w:szCs w:val="24"/>
          <w:lang w:eastAsia="zh-CN"/>
        </w:rPr>
        <w:t>21</w:t>
      </w:r>
      <w:r>
        <w:rPr>
          <w:b/>
          <w:bCs/>
          <w:sz w:val="24"/>
          <w:szCs w:val="24"/>
          <w:lang w:eastAsia="zh-CN"/>
        </w:rPr>
        <w:t>分）</w:t>
      </w:r>
    </w:p>
    <w:p w:rsidR="00BC6666" w:rsidRPr="00BC6666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300990</wp:posOffset>
            </wp:positionV>
            <wp:extent cx="1381125" cy="1038225"/>
            <wp:effectExtent l="19050" t="0" r="9525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D16">
        <w:rPr>
          <w:color w:val="000000"/>
          <w:lang w:eastAsia="zh-CN"/>
        </w:rPr>
        <w:t>20.</w:t>
      </w:r>
      <w:r w:rsidR="00CD6D16">
        <w:rPr>
          <w:color w:val="000000"/>
          <w:lang w:eastAsia="zh-CN"/>
        </w:rPr>
        <w:t>在如图所示的电路中，电源电压保持不变，电阻</w:t>
      </w:r>
      <w:r w:rsidR="00CD6D16">
        <w:rPr>
          <w:color w:val="000000"/>
          <w:lang w:eastAsia="zh-CN"/>
        </w:rPr>
        <w:t>R</w:t>
      </w:r>
      <w:r w:rsidR="00CD6D16">
        <w:rPr>
          <w:color w:val="000000"/>
          <w:vertAlign w:val="subscript"/>
          <w:lang w:eastAsia="zh-CN"/>
        </w:rPr>
        <w:t>1</w:t>
      </w:r>
      <w:r w:rsidR="00CD6D16">
        <w:rPr>
          <w:color w:val="000000"/>
          <w:lang w:eastAsia="zh-CN"/>
        </w:rPr>
        <w:t>＝</w:t>
      </w:r>
      <w:r w:rsidR="00CD6D16">
        <w:rPr>
          <w:color w:val="000000"/>
          <w:lang w:eastAsia="zh-CN"/>
        </w:rPr>
        <w:t>10</w:t>
      </w:r>
      <w:r w:rsidR="00CD6D16">
        <w:rPr>
          <w:color w:val="000000"/>
        </w:rPr>
        <w:t>Ω</w:t>
      </w:r>
      <w:r w:rsidR="00CD6D16">
        <w:rPr>
          <w:color w:val="000000"/>
          <w:lang w:eastAsia="zh-CN"/>
        </w:rPr>
        <w:t>，滑动变阻器</w:t>
      </w:r>
      <w:r w:rsidR="00CD6D16">
        <w:rPr>
          <w:color w:val="000000"/>
          <w:lang w:eastAsia="zh-CN"/>
        </w:rPr>
        <w:t>R</w:t>
      </w:r>
      <w:r w:rsidR="00CD6D16">
        <w:rPr>
          <w:color w:val="000000"/>
          <w:lang w:eastAsia="zh-CN"/>
        </w:rPr>
        <w:t>上标有</w:t>
      </w:r>
      <w:r w:rsidR="00CD6D16">
        <w:rPr>
          <w:color w:val="000000"/>
          <w:lang w:eastAsia="zh-CN"/>
        </w:rPr>
        <w:t>“1.</w:t>
      </w:r>
      <w:r w:rsidR="00CD6D16">
        <w:rPr>
          <w:color w:val="000000"/>
          <w:lang w:eastAsia="zh-CN"/>
        </w:rPr>
        <w:t>5A</w:t>
      </w:r>
      <w:r w:rsidR="00CD6D16">
        <w:rPr>
          <w:color w:val="000000"/>
          <w:lang w:eastAsia="zh-CN"/>
        </w:rPr>
        <w:t>，</w:t>
      </w:r>
      <w:r w:rsidR="00CD6D16">
        <w:rPr>
          <w:color w:val="000000"/>
          <w:lang w:eastAsia="zh-CN"/>
        </w:rPr>
        <w:t>30</w:t>
      </w:r>
      <w:r w:rsidR="00CD6D16">
        <w:rPr>
          <w:color w:val="000000"/>
        </w:rPr>
        <w:t>Ω</w:t>
      </w:r>
      <w:r w:rsidR="00CD6D16">
        <w:rPr>
          <w:color w:val="000000"/>
          <w:lang w:eastAsia="zh-CN"/>
        </w:rPr>
        <w:t>”</w:t>
      </w:r>
      <w:r w:rsidR="00CD6D16">
        <w:rPr>
          <w:color w:val="000000"/>
          <w:lang w:eastAsia="zh-CN"/>
        </w:rPr>
        <w:t>的字样，问：</w:t>
      </w:r>
      <w:r w:rsidR="00CD6D16">
        <w:rPr>
          <w:color w:val="000000"/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）若开关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闭合，滑片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滑到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端时，电流表的示数为</w:t>
      </w:r>
      <w:r>
        <w:rPr>
          <w:color w:val="000000"/>
          <w:lang w:eastAsia="zh-CN"/>
        </w:rPr>
        <w:t>0.3A</w:t>
      </w:r>
      <w:r>
        <w:rPr>
          <w:color w:val="000000"/>
          <w:lang w:eastAsia="zh-CN"/>
        </w:rPr>
        <w:t>，则电源电压为多大？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）若开关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均闭合，当滑片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端时，电流表的示数为</w:t>
      </w:r>
      <w:r>
        <w:rPr>
          <w:color w:val="000000"/>
          <w:lang w:eastAsia="zh-CN"/>
        </w:rPr>
        <w:t>1.3A</w:t>
      </w:r>
      <w:r>
        <w:rPr>
          <w:color w:val="000000"/>
          <w:lang w:eastAsia="zh-CN"/>
        </w:rPr>
        <w:t>，则电阻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的阻值为多大？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）若电流表使用量程为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断开、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闭合时，滑动变阻器接入电阻至少应为多大才能确保电路的安全？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5290185</wp:posOffset>
            </wp:positionH>
            <wp:positionV relativeFrom="paragraph">
              <wp:posOffset>403860</wp:posOffset>
            </wp:positionV>
            <wp:extent cx="628650" cy="1123950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D16">
        <w:rPr>
          <w:color w:val="000000"/>
          <w:lang w:eastAsia="zh-CN"/>
        </w:rPr>
        <w:t>21.</w:t>
      </w:r>
      <w:r w:rsidR="00CD6D16">
        <w:rPr>
          <w:color w:val="000000"/>
          <w:lang w:eastAsia="zh-CN"/>
        </w:rPr>
        <w:t>如图所示，在水平地面上放着物体</w:t>
      </w:r>
      <w:r w:rsidR="00CD6D16">
        <w:rPr>
          <w:color w:val="000000"/>
          <w:lang w:eastAsia="zh-CN"/>
        </w:rPr>
        <w:t>A</w:t>
      </w:r>
      <w:r w:rsidR="00CD6D16">
        <w:rPr>
          <w:color w:val="000000"/>
          <w:lang w:eastAsia="zh-CN"/>
        </w:rPr>
        <w:t>，已知</w:t>
      </w:r>
      <w:r w:rsidR="00CD6D16">
        <w:rPr>
          <w:color w:val="000000"/>
          <w:lang w:eastAsia="zh-CN"/>
        </w:rPr>
        <w:t>A</w:t>
      </w:r>
      <w:r w:rsidR="00CD6D16">
        <w:rPr>
          <w:color w:val="000000"/>
          <w:lang w:eastAsia="zh-CN"/>
        </w:rPr>
        <w:t>的重量为</w:t>
      </w:r>
      <w:r w:rsidR="00CD6D16">
        <w:rPr>
          <w:color w:val="000000"/>
          <w:lang w:eastAsia="zh-CN"/>
        </w:rPr>
        <w:t>300N</w:t>
      </w:r>
      <w:r w:rsidR="00CD6D16">
        <w:rPr>
          <w:color w:val="000000"/>
          <w:lang w:eastAsia="zh-CN"/>
        </w:rPr>
        <w:t>，动滑轮的重力为</w:t>
      </w:r>
      <w:r w:rsidR="00CD6D16">
        <w:rPr>
          <w:color w:val="000000"/>
          <w:lang w:eastAsia="zh-CN"/>
        </w:rPr>
        <w:t>100N</w:t>
      </w:r>
      <w:r w:rsidR="00CD6D16">
        <w:rPr>
          <w:color w:val="000000"/>
          <w:lang w:eastAsia="zh-CN"/>
        </w:rPr>
        <w:t>，某人的重力为</w:t>
      </w:r>
      <w:r w:rsidR="00CD6D16">
        <w:rPr>
          <w:color w:val="000000"/>
          <w:lang w:eastAsia="zh-CN"/>
        </w:rPr>
        <w:t>600N</w:t>
      </w:r>
      <w:r w:rsidR="00CD6D16">
        <w:rPr>
          <w:color w:val="000000"/>
          <w:lang w:eastAsia="zh-CN"/>
        </w:rPr>
        <w:t>，现正用绳子将</w:t>
      </w:r>
      <w:r w:rsidR="00CD6D16">
        <w:rPr>
          <w:color w:val="000000"/>
          <w:lang w:eastAsia="zh-CN"/>
        </w:rPr>
        <w:t>A</w:t>
      </w:r>
      <w:r w:rsidR="00CD6D16">
        <w:rPr>
          <w:color w:val="000000"/>
          <w:lang w:eastAsia="zh-CN"/>
        </w:rPr>
        <w:t>物体拉到</w:t>
      </w:r>
      <w:r w:rsidR="00CD6D16">
        <w:rPr>
          <w:color w:val="000000"/>
          <w:lang w:eastAsia="zh-CN"/>
        </w:rPr>
        <w:t>2m</w:t>
      </w:r>
      <w:r w:rsidR="00CD6D16">
        <w:rPr>
          <w:color w:val="000000"/>
          <w:lang w:eastAsia="zh-CN"/>
        </w:rPr>
        <w:t>高的</w:t>
      </w:r>
      <w:r w:rsidR="00CD6D16">
        <w:rPr>
          <w:color w:val="000000"/>
          <w:lang w:eastAsia="zh-CN"/>
        </w:rPr>
        <w:t>台子上。不计</w:t>
      </w:r>
      <w:r w:rsidR="00CD6D16">
        <w:rPr>
          <w:color w:val="000000"/>
          <w:lang w:eastAsia="zh-CN"/>
        </w:rPr>
        <w:t>绳</w:t>
      </w:r>
      <w:r w:rsidR="00CD6D16">
        <w:rPr>
          <w:color w:val="000000"/>
          <w:lang w:eastAsia="zh-CN"/>
        </w:rPr>
        <w:t>重和摩擦，</w:t>
      </w:r>
      <w:r w:rsidR="00CD6D16">
        <w:rPr>
          <w:color w:val="000000"/>
          <w:lang w:eastAsia="zh-CN"/>
        </w:rPr>
        <w:t>g=10N/kg</w:t>
      </w:r>
      <w:r w:rsidR="00CD6D16">
        <w:rPr>
          <w:color w:val="000000"/>
          <w:lang w:eastAsia="zh-CN"/>
        </w:rPr>
        <w:t>，求：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）拉力做的功是多少？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）该滑轮组的机械效率是多少？</w:t>
      </w:r>
      <w:r>
        <w:rPr>
          <w:color w:val="000000"/>
          <w:lang w:eastAsia="zh-CN"/>
        </w:rPr>
        <w:t xml:space="preserve"> 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）考虑到人的体重，他利用该滑轮组所能拉动的物体的重力不能超过多少牛？</w:t>
      </w:r>
      <w:r>
        <w:rPr>
          <w:color w:val="000000"/>
          <w:lang w:eastAsia="zh-CN"/>
        </w:rPr>
        <w:t xml:space="preserve">    </w:t>
      </w:r>
    </w:p>
    <w:p w:rsidR="008D54D9">
      <w:pPr>
        <w:rPr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BC6666"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p w:rsidR="008D54D9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参考</w:t>
      </w:r>
      <w:r w:rsidR="00CD6D16">
        <w:rPr>
          <w:b/>
          <w:bCs/>
          <w:sz w:val="28"/>
          <w:szCs w:val="28"/>
          <w:lang w:eastAsia="zh-CN"/>
        </w:rPr>
        <w:t>答案</w:t>
      </w:r>
    </w:p>
    <w:p w:rsidR="008D54D9">
      <w:pPr>
        <w:rPr>
          <w:lang w:eastAsia="zh-CN"/>
        </w:rPr>
      </w:pPr>
      <w:r>
        <w:rPr>
          <w:lang w:eastAsia="zh-CN"/>
        </w:rPr>
        <w:t>一、单选题</w:t>
      </w:r>
      <w:r>
        <w:rPr>
          <w:lang w:eastAsia="zh-CN"/>
        </w:rPr>
        <w:t xml:space="preserve">  </w:t>
      </w:r>
    </w:p>
    <w:p w:rsidR="008D54D9">
      <w:pPr>
        <w:spacing w:after="0"/>
      </w:pPr>
      <w:r>
        <w:rPr>
          <w:color w:val="000000"/>
        </w:rPr>
        <w:t>1.</w:t>
      </w:r>
      <w:r>
        <w:rPr>
          <w:color w:val="000000"/>
        </w:rPr>
        <w:t xml:space="preserve"> C 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3.</w:t>
      </w:r>
      <w:r>
        <w:rPr>
          <w:color w:val="000000"/>
        </w:rPr>
        <w:t xml:space="preserve"> B   </w:t>
      </w:r>
      <w:r>
        <w:rPr>
          <w:color w:val="000000"/>
        </w:rPr>
        <w:t>4.</w:t>
      </w:r>
      <w:r>
        <w:rPr>
          <w:color w:val="000000"/>
        </w:rPr>
        <w:t xml:space="preserve">B  </w:t>
      </w:r>
      <w:r>
        <w:rPr>
          <w:color w:val="000000"/>
        </w:rPr>
        <w:t>5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6.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7.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8.</w:t>
      </w:r>
      <w:r>
        <w:rPr>
          <w:color w:val="000000"/>
        </w:rPr>
        <w:t xml:space="preserve"> C   </w:t>
      </w:r>
    </w:p>
    <w:p w:rsidR="008D54D9">
      <w:pPr>
        <w:rPr>
          <w:lang w:eastAsia="zh-CN"/>
        </w:rPr>
      </w:pPr>
      <w:r>
        <w:rPr>
          <w:lang w:eastAsia="zh-CN"/>
        </w:rPr>
        <w:t>二、填空题</w:t>
      </w:r>
      <w:r>
        <w:rPr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不停地做无规则运动；</w:t>
      </w:r>
      <w:r>
        <w:rPr>
          <w:color w:val="000000"/>
          <w:lang w:eastAsia="zh-CN"/>
        </w:rPr>
        <w:t>4.6×10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；机械</w:t>
      </w:r>
      <w:r>
        <w:rPr>
          <w:color w:val="000000"/>
          <w:lang w:eastAsia="zh-CN"/>
        </w:rPr>
        <w:t xml:space="preserve">  </w:t>
      </w:r>
      <w:r w:rsidR="00BC6666">
        <w:rPr>
          <w:rFonts w:hint="eastAsia"/>
          <w:lang w:eastAsia="zh-CN"/>
        </w:rPr>
        <w:t xml:space="preserve">              </w:t>
      </w:r>
      <w:r>
        <w:rPr>
          <w:color w:val="000000"/>
          <w:lang w:eastAsia="zh-CN"/>
        </w:rPr>
        <w:t>10.</w:t>
      </w:r>
      <w:r>
        <w:rPr>
          <w:color w:val="000000"/>
          <w:lang w:eastAsia="zh-CN"/>
        </w:rPr>
        <w:t xml:space="preserve"> =</w:t>
      </w:r>
      <w:r>
        <w:rPr>
          <w:color w:val="000000"/>
          <w:lang w:eastAsia="zh-CN"/>
        </w:rPr>
        <w:t>；＜</w:t>
      </w:r>
      <w:r>
        <w:rPr>
          <w:color w:val="000000"/>
          <w:lang w:eastAsia="zh-CN"/>
        </w:rPr>
        <w:t xml:space="preserve">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1.32×10</w:t>
      </w:r>
      <w:r>
        <w:rPr>
          <w:color w:val="000000"/>
          <w:vertAlign w:val="superscript"/>
          <w:lang w:eastAsia="zh-CN"/>
        </w:rPr>
        <w:t>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2.4×10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 w:rsidR="00BC6666">
        <w:rPr>
          <w:rFonts w:hint="eastAsia"/>
          <w:lang w:eastAsia="zh-CN"/>
        </w:rPr>
        <w:t xml:space="preserve">                              </w:t>
      </w: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 xml:space="preserve">62.5%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）从该标志牌到上桥还有</w:t>
      </w:r>
      <w:r>
        <w:rPr>
          <w:color w:val="000000"/>
          <w:lang w:eastAsia="zh-CN"/>
        </w:rPr>
        <w:t>18km</w:t>
      </w:r>
      <w:r>
        <w:rPr>
          <w:color w:val="000000"/>
          <w:lang w:eastAsia="zh-CN"/>
        </w:rPr>
        <w:t>；汽车行驶速度不能超过</w:t>
      </w:r>
      <w:r>
        <w:rPr>
          <w:color w:val="000000"/>
          <w:lang w:eastAsia="zh-CN"/>
        </w:rPr>
        <w:t>40km/h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27min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350m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11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13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 xml:space="preserve">00   </w:t>
      </w:r>
    </w:p>
    <w:p w:rsidR="008D54D9">
      <w:pPr>
        <w:rPr>
          <w:lang w:eastAsia="zh-CN"/>
        </w:rPr>
      </w:pPr>
      <w:r>
        <w:rPr>
          <w:lang w:eastAsia="zh-CN"/>
        </w:rPr>
        <w:t>三、作图题</w:t>
      </w:r>
      <w:r>
        <w:rPr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解：如下图所示：</w:t>
      </w: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1470571" cy="878523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878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2139010" cy="1317777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010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1480122" cy="1040854"/>
            <wp:effectExtent l="0" t="0" r="0" b="0"/>
            <wp:docPr id="35" name="" descr="图片_x0020_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122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inline distT="0" distB="0" distL="0" distR="0">
            <wp:extent cx="1527861" cy="983564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解：如下图所示：</w:t>
      </w: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1212736" cy="945363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2736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4D9">
      <w:pPr>
        <w:rPr>
          <w:lang w:eastAsia="zh-CN"/>
        </w:rPr>
      </w:pPr>
      <w:r>
        <w:rPr>
          <w:lang w:eastAsia="zh-CN"/>
        </w:rPr>
        <w:t>四、简答题</w:t>
      </w:r>
      <w:r>
        <w:rPr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解：当用酒精灯加热湿沙时，水由于汽化会变成水蒸气上升，大部分水蒸气在上升过程遇冷液化成了小液滴，形成了白雾；</w:t>
      </w:r>
      <w:r>
        <w:rPr>
          <w:lang w:eastAsia="zh-CN"/>
        </w:rPr>
        <w:br/>
      </w:r>
      <w:r>
        <w:rPr>
          <w:color w:val="000000"/>
          <w:lang w:eastAsia="zh-CN"/>
        </w:rPr>
        <w:t>还有一部分水蒸气遇到较冷的冰块时会发生凝华现象，变成小冰粒．</w:t>
      </w:r>
      <w:r>
        <w:rPr>
          <w:lang w:eastAsia="zh-CN"/>
        </w:rPr>
        <w:br/>
      </w:r>
      <w:r>
        <w:rPr>
          <w:color w:val="000000"/>
          <w:lang w:eastAsia="zh-CN"/>
        </w:rPr>
        <w:t>所以整个过程主要的物态变化有：汽化，液化，凝华．</w:t>
      </w:r>
      <w:r>
        <w:rPr>
          <w:color w:val="000000"/>
          <w:lang w:eastAsia="zh-CN"/>
        </w:rPr>
        <w:t xml:space="preserve">  </w:t>
      </w:r>
    </w:p>
    <w:p w:rsidR="008D54D9">
      <w:pPr>
        <w:rPr>
          <w:lang w:eastAsia="zh-CN"/>
        </w:rPr>
      </w:pPr>
      <w:r>
        <w:rPr>
          <w:lang w:eastAsia="zh-CN"/>
        </w:rPr>
        <w:t>五、实验题</w:t>
      </w:r>
      <w:r>
        <w:rPr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168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10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2.8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）小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）不能</w:t>
      </w:r>
      <w:r>
        <w:rPr>
          <w:color w:val="000000"/>
          <w:lang w:eastAsia="zh-CN"/>
        </w:rPr>
        <w:t xml:space="preserve">   </w:t>
      </w:r>
    </w:p>
    <w:p w:rsidR="00BC6666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584835</wp:posOffset>
            </wp:positionH>
            <wp:positionV relativeFrom="paragraph">
              <wp:posOffset>36830</wp:posOffset>
            </wp:positionV>
            <wp:extent cx="2838450" cy="1114425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lang w:eastAsia="zh-CN"/>
        </w:rPr>
        <w:br/>
      </w: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BC6666">
      <w:pPr>
        <w:spacing w:after="0"/>
        <w:rPr>
          <w:rFonts w:hint="eastAsia"/>
          <w:color w:val="000000"/>
          <w:lang w:eastAsia="zh-CN"/>
        </w:rPr>
      </w:pPr>
    </w:p>
    <w:p w:rsidR="008D54D9" w:rsidRPr="00BC6666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）变大</w:t>
      </w:r>
      <w:r>
        <w:rPr>
          <w:color w:val="000000"/>
          <w:lang w:eastAsia="zh-CN"/>
        </w:rPr>
        <w:t>；变大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0.32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0.8</w:t>
      </w:r>
    </w:p>
    <w:p w:rsidR="008D54D9">
      <w:pPr>
        <w:rPr>
          <w:lang w:eastAsia="zh-CN"/>
        </w:rPr>
      </w:pPr>
      <w:r>
        <w:rPr>
          <w:lang w:eastAsia="zh-CN"/>
        </w:rPr>
        <w:t>六、计算题</w:t>
      </w:r>
      <w:r>
        <w:rPr>
          <w:lang w:eastAsia="zh-CN"/>
        </w:rPr>
        <w:t xml:space="preserve">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）解：由电路图知道，当开关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断开、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 xml:space="preserve">1 </w:t>
      </w:r>
      <w:r>
        <w:rPr>
          <w:color w:val="000000"/>
          <w:lang w:eastAsia="zh-CN"/>
        </w:rPr>
        <w:t>闭合，滑片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滑到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端时，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与滑动变阻器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>的最大阻值串联，电流表测电路中的电流，由于串联电路中总电阻等于各分电阻之和，由欧姆定律知道，电源的电压是：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683307" cy="210083"/>
            <wp:effectExtent l="0" t="0" r="0" b="0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3307" cy="21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）解：当开关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均闭合，滑片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滑到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端时，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与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 xml:space="preserve">2 </w:t>
      </w:r>
      <w:r>
        <w:rPr>
          <w:color w:val="000000"/>
          <w:lang w:eastAsia="zh-CN"/>
        </w:rPr>
        <w:t>并联，电流表测干路电流，由于并联电路中各支路两端的电压相等，所以，通过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的电流是：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926262" cy="296024"/>
            <wp:effectExtent l="0" t="0" r="0" b="0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262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又因为并联电路中干路电流等于各支路电流之和，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所以，通过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的电流：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014868" cy="162331"/>
            <wp:effectExtent l="0" t="0" r="0" b="0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868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由欧姆定律可知，电阻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的阻值是：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80122" cy="296024"/>
            <wp:effectExtent l="0" t="0" r="0" b="0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122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断开、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闭合时，则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i/>
          <w:color w:val="000000"/>
          <w:lang w:eastAsia="zh-CN"/>
        </w:rPr>
        <w:t>R</w:t>
      </w:r>
      <w:r>
        <w:rPr>
          <w:color w:val="000000"/>
          <w:lang w:eastAsia="zh-CN"/>
        </w:rPr>
        <w:t>串联，电流表测电路中电流，由于电流表的量程为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，而滑动变阻器允许通过的最大电流为</w:t>
      </w:r>
      <w:r>
        <w:rPr>
          <w:color w:val="000000"/>
          <w:lang w:eastAsia="zh-CN"/>
        </w:rPr>
        <w:t>1.5A</w:t>
      </w:r>
      <w:r>
        <w:rPr>
          <w:color w:val="000000"/>
          <w:lang w:eastAsia="zh-CN"/>
        </w:rPr>
        <w:t>，所以，电路中的最大电流应是</w:t>
      </w:r>
      <w:r>
        <w:rPr>
          <w:color w:val="000000"/>
          <w:lang w:eastAsia="zh-CN"/>
        </w:rPr>
        <w:t>0.6A</w:t>
      </w:r>
      <w:r>
        <w:rPr>
          <w:color w:val="000000"/>
          <w:lang w:eastAsia="zh-CN"/>
        </w:rPr>
        <w:t>，且此时滑动变阻器接入电路中的电阻最小，电路中的总电阻是：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537411" cy="315125"/>
            <wp:effectExtent l="0" t="0" r="0" b="0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411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，则滑动变阻器接入电路中的最小阻值是：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小</w:t>
      </w:r>
      <w:r>
        <w:rPr>
          <w:color w:val="000000"/>
          <w:lang w:eastAsia="zh-CN"/>
        </w:rPr>
        <w:t>=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-</w:t>
      </w:r>
      <w:r>
        <w:rPr>
          <w:i/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=20</w:t>
      </w:r>
      <w:r>
        <w:rPr>
          <w:color w:val="000000"/>
        </w:rPr>
        <w:t>Ω</w:t>
      </w:r>
      <w:r>
        <w:rPr>
          <w:color w:val="000000"/>
          <w:lang w:eastAsia="zh-CN"/>
        </w:rPr>
        <w:t>-10</w:t>
      </w:r>
      <w:r>
        <w:rPr>
          <w:color w:val="000000"/>
        </w:rPr>
        <w:t>Ω</w:t>
      </w:r>
      <w:r>
        <w:rPr>
          <w:color w:val="000000"/>
          <w:lang w:eastAsia="zh-CN"/>
        </w:rPr>
        <w:t>=10</w:t>
      </w:r>
      <w:r>
        <w:rPr>
          <w:color w:val="000000"/>
        </w:rPr>
        <w:t>Ω</w:t>
      </w:r>
      <w:r>
        <w:rPr>
          <w:color w:val="000000"/>
          <w:lang w:eastAsia="zh-CN"/>
        </w:rPr>
        <w:t>，即滑动变阻器接入电阻至少应为</w:t>
      </w:r>
      <w:r>
        <w:rPr>
          <w:color w:val="000000"/>
          <w:lang w:eastAsia="zh-CN"/>
        </w:rPr>
        <w:t>10</w:t>
      </w:r>
      <w:r>
        <w:rPr>
          <w:color w:val="000000"/>
        </w:rPr>
        <w:t>Ω</w:t>
      </w:r>
      <w:r>
        <w:rPr>
          <w:color w:val="000000"/>
          <w:lang w:eastAsia="zh-CN"/>
        </w:rPr>
        <w:t>才能确保电路的安全。</w:t>
      </w:r>
      <w:r>
        <w:rPr>
          <w:color w:val="000000"/>
          <w:lang w:eastAsia="zh-CN"/>
        </w:rPr>
        <w:t xml:space="preserve">   </w:t>
      </w:r>
    </w:p>
    <w:p w:rsidR="008D54D9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）解：由图可知，连接动滑轮绳子的股数</w:t>
      </w:r>
      <w:r>
        <w:rPr>
          <w:color w:val="000000"/>
          <w:lang w:eastAsia="zh-CN"/>
        </w:rPr>
        <w:t>n=2</w:t>
      </w:r>
      <w:r>
        <w:rPr>
          <w:color w:val="000000"/>
          <w:lang w:eastAsia="zh-CN"/>
        </w:rPr>
        <w:t>，绳子</w:t>
      </w:r>
      <w:r>
        <w:rPr>
          <w:color w:val="000000"/>
          <w:lang w:eastAsia="zh-CN"/>
        </w:rPr>
        <w:t>自由端</w:t>
      </w:r>
      <w:r>
        <w:rPr>
          <w:color w:val="000000"/>
          <w:lang w:eastAsia="zh-CN"/>
        </w:rPr>
        <w:t>移动的距离：</w:t>
      </w:r>
      <w:r>
        <w:rPr>
          <w:color w:val="000000"/>
          <w:lang w:eastAsia="zh-CN"/>
        </w:rPr>
        <w:t>s=</w:t>
      </w:r>
      <w:r>
        <w:rPr>
          <w:color w:val="000000"/>
          <w:lang w:eastAsia="zh-CN"/>
        </w:rPr>
        <w:t>nh</w:t>
      </w:r>
      <w:r>
        <w:rPr>
          <w:color w:val="000000"/>
          <w:lang w:eastAsia="zh-CN"/>
        </w:rPr>
        <w:t>=2×2m=4m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color w:val="000000"/>
          <w:lang w:eastAsia="zh-CN"/>
        </w:rPr>
        <w:t>不计</w:t>
      </w:r>
      <w:r>
        <w:rPr>
          <w:color w:val="000000"/>
          <w:lang w:eastAsia="zh-CN"/>
        </w:rPr>
        <w:t>绳</w:t>
      </w:r>
      <w:r>
        <w:rPr>
          <w:color w:val="000000"/>
          <w:lang w:eastAsia="zh-CN"/>
        </w:rPr>
        <w:t>重和摩擦，绳子自由端的拉力：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931579" cy="267373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1579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则拉力做的功：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=Fs=200N×4m=800J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）解：有用功：</w:t>
      </w:r>
      <w:r>
        <w:rPr>
          <w:color w:val="000000"/>
          <w:lang w:eastAsia="zh-CN"/>
        </w:rPr>
        <w:t>W</w:t>
      </w:r>
      <w:r>
        <w:rPr>
          <w:color w:val="000000"/>
          <w:vertAlign w:val="subscript"/>
          <w:lang w:eastAsia="zh-CN"/>
        </w:rPr>
        <w:t>有</w:t>
      </w:r>
      <w:r>
        <w:rPr>
          <w:color w:val="000000"/>
          <w:lang w:eastAsia="zh-CN"/>
        </w:rPr>
        <w:t>=</w:t>
      </w:r>
      <w:r>
        <w:rPr>
          <w:color w:val="000000"/>
          <w:lang w:eastAsia="zh-CN"/>
        </w:rPr>
        <w:t>Gh</w:t>
      </w:r>
      <w:r>
        <w:rPr>
          <w:color w:val="000000"/>
          <w:lang w:eastAsia="zh-CN"/>
        </w:rPr>
        <w:t>=300N×2m=600J</w:t>
      </w:r>
      <w:r>
        <w:rPr>
          <w:color w:val="000000"/>
          <w:lang w:eastAsia="zh-CN"/>
        </w:rPr>
        <w:t>，则该滑轮组的机械效率：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451470" cy="362864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1470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）解：由题意知，人对绳子的最大拉力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最大</w:t>
      </w:r>
      <w:r>
        <w:rPr>
          <w:color w:val="000000"/>
          <w:lang w:eastAsia="zh-CN"/>
        </w:rPr>
        <w:t>=G</w:t>
      </w:r>
      <w:r>
        <w:rPr>
          <w:color w:val="000000"/>
          <w:vertAlign w:val="subscript"/>
          <w:lang w:eastAsia="zh-CN"/>
        </w:rPr>
        <w:t>人</w:t>
      </w:r>
      <w:r>
        <w:rPr>
          <w:color w:val="000000"/>
          <w:lang w:eastAsia="zh-CN"/>
        </w:rPr>
        <w:t>=600N</w:t>
      </w:r>
      <w:r>
        <w:rPr>
          <w:color w:val="000000"/>
          <w:lang w:eastAsia="zh-CN"/>
        </w:rPr>
        <w:t>，不计</w:t>
      </w:r>
      <w:r>
        <w:rPr>
          <w:color w:val="000000"/>
          <w:lang w:eastAsia="zh-CN"/>
        </w:rPr>
        <w:t>绳</w:t>
      </w:r>
      <w:r>
        <w:rPr>
          <w:color w:val="000000"/>
          <w:lang w:eastAsia="zh-CN"/>
        </w:rPr>
        <w:t>重和摩擦，物体的最大重力：</w:t>
      </w:r>
      <w:r>
        <w:rPr>
          <w:color w:val="000000"/>
          <w:lang w:eastAsia="zh-CN"/>
        </w:rPr>
        <w:t>G</w:t>
      </w:r>
      <w:r>
        <w:rPr>
          <w:color w:val="000000"/>
          <w:vertAlign w:val="subscript"/>
          <w:lang w:eastAsia="zh-CN"/>
        </w:rPr>
        <w:t>最大</w:t>
      </w:r>
      <w:r>
        <w:rPr>
          <w:color w:val="000000"/>
          <w:lang w:eastAsia="zh-CN"/>
        </w:rPr>
        <w:t>=</w:t>
      </w:r>
      <w:r>
        <w:rPr>
          <w:color w:val="000000"/>
          <w:lang w:eastAsia="zh-CN"/>
        </w:rPr>
        <w:t>nF</w:t>
      </w:r>
      <w:r>
        <w:rPr>
          <w:color w:val="000000"/>
          <w:vertAlign w:val="subscript"/>
          <w:lang w:eastAsia="zh-CN"/>
        </w:rPr>
        <w:t>最大</w:t>
      </w:r>
      <w:r>
        <w:rPr>
          <w:color w:val="000000"/>
          <w:lang w:eastAsia="zh-CN"/>
        </w:rPr>
        <w:t>-G</w:t>
      </w:r>
      <w:r>
        <w:rPr>
          <w:color w:val="000000"/>
          <w:vertAlign w:val="subscript"/>
          <w:lang w:eastAsia="zh-CN"/>
        </w:rPr>
        <w:t>动</w:t>
      </w:r>
      <w:r>
        <w:rPr>
          <w:color w:val="000000"/>
          <w:lang w:eastAsia="zh-CN"/>
        </w:rPr>
        <w:t xml:space="preserve">=2×600N-100N=1100N  </w:t>
      </w:r>
    </w:p>
    <w:sectPr w:rsidSect="008D54D9">
      <w:headerReference w:type="even" r:id="rId44"/>
      <w:footerReference w:type="default" r:id="rId4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D9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D9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8D54D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8D54D9" w:rsidP="00257B6A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8D54D9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A6964"/>
    <w:multiLevelType w:val="hybridMultilevel"/>
    <w:tmpl w:val="D7AA11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048FB"/>
    <w:multiLevelType w:val="hybridMultilevel"/>
    <w:tmpl w:val="0D5E504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D9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8D54D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8D54D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8D54D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8D54D9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8D54D9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8D54D9"/>
    <w:rPr>
      <w:sz w:val="18"/>
      <w:szCs w:val="18"/>
    </w:rPr>
  </w:style>
  <w:style w:type="paragraph" w:customStyle="1" w:styleId="1">
    <w:name w:val="正文1"/>
    <w:qFormat/>
    <w:rsid w:val="008D54D9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8D54D9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8D54D9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8D54D9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D54D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header" Target="header1.xml" /><Relationship Id="rId45" Type="http://schemas.openxmlformats.org/officeDocument/2006/relationships/footer" Target="footer1.xml" /><Relationship Id="rId46" Type="http://schemas.openxmlformats.org/officeDocument/2006/relationships/theme" Target="theme/theme1.xml" /><Relationship Id="rId47" Type="http://schemas.openxmlformats.org/officeDocument/2006/relationships/numbering" Target="numbering.xml" /><Relationship Id="rId48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DAEC56-3E72-41D1-9D22-78845FE3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5</cp:revision>
  <dcterms:created xsi:type="dcterms:W3CDTF">2019-05-11T08:16:00Z</dcterms:created>
  <dcterms:modified xsi:type="dcterms:W3CDTF">2019-05-11T10:42:00Z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