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07992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06pt;margin-top:858pt;mso-position-horizontal-relative:page;mso-position-vertical-relative:top-margin-area;position:absolute;width:20pt;z-index:251658240">
            <v:imagedata r:id="rId6" o:title=""/>
          </v:shape>
        </w:pict>
      </w:r>
    </w:p>
    <w:p w:rsidR="00073C8A" w:rsidP="00073C8A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年山东省潍坊市中考物理全真模拟冲刺试卷（一）</w:t>
      </w:r>
    </w:p>
    <w:p w:rsidR="00073C8A" w:rsidRPr="00B10B62" w:rsidP="00073C8A">
      <w:pPr>
        <w:jc w:val="center"/>
        <w:rPr>
          <w:lang w:eastAsia="zh-CN"/>
        </w:rPr>
      </w:pPr>
      <w:r w:rsidRPr="00B10B62">
        <w:rPr>
          <w:rFonts w:hint="eastAsia"/>
          <w:bCs/>
          <w:sz w:val="28"/>
          <w:szCs w:val="28"/>
          <w:lang w:eastAsia="zh-CN"/>
        </w:rPr>
        <w:t>时量：</w:t>
      </w:r>
      <w:r w:rsidRPr="00B10B62">
        <w:rPr>
          <w:rFonts w:hint="eastAsia"/>
          <w:bCs/>
          <w:sz w:val="28"/>
          <w:szCs w:val="28"/>
          <w:lang w:eastAsia="zh-CN"/>
        </w:rPr>
        <w:t>90</w:t>
      </w:r>
      <w:r w:rsidRPr="00B10B62">
        <w:rPr>
          <w:rFonts w:hint="eastAsia"/>
          <w:bCs/>
          <w:sz w:val="28"/>
          <w:szCs w:val="28"/>
          <w:lang w:eastAsia="zh-CN"/>
        </w:rPr>
        <w:t>分钟，满分：</w:t>
      </w:r>
      <w:r w:rsidRPr="00B10B62">
        <w:rPr>
          <w:rFonts w:hint="eastAsia"/>
          <w:bCs/>
          <w:sz w:val="28"/>
          <w:szCs w:val="28"/>
          <w:lang w:eastAsia="zh-CN"/>
        </w:rPr>
        <w:t>100</w:t>
      </w:r>
      <w:r w:rsidRPr="00B10B62">
        <w:rPr>
          <w:rFonts w:hint="eastAsia"/>
          <w:bCs/>
          <w:sz w:val="28"/>
          <w:szCs w:val="28"/>
          <w:lang w:eastAsia="zh-CN"/>
        </w:rPr>
        <w:t>分</w:t>
      </w:r>
    </w:p>
    <w:p w:rsidR="0020799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95292C">
        <w:rPr>
          <w:b/>
          <w:bCs/>
          <w:sz w:val="24"/>
          <w:szCs w:val="24"/>
          <w:lang w:eastAsia="zh-CN"/>
        </w:rPr>
        <w:t>每个</w:t>
      </w:r>
      <w:r w:rsidR="0095292C">
        <w:rPr>
          <w:b/>
          <w:bCs/>
          <w:sz w:val="24"/>
          <w:szCs w:val="24"/>
          <w:lang w:eastAsia="zh-CN"/>
        </w:rPr>
        <w:t>2</w:t>
      </w:r>
      <w:r w:rsidR="0095292C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20</w:t>
      </w:r>
      <w:r>
        <w:rPr>
          <w:b/>
          <w:bCs/>
          <w:sz w:val="24"/>
          <w:szCs w:val="24"/>
          <w:lang w:eastAsia="zh-CN"/>
        </w:rPr>
        <w:t>分）</w:t>
      </w:r>
    </w:p>
    <w:p w:rsidR="00207992" w:rsidRPr="0095292C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下列现象中，不能用光在均匀介质中传播的原理来解释的是（</w:t>
      </w:r>
      <w:r w:rsidR="0095292C"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>）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平静的水面映出山的倒影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日食、月食的形成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影子的形成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小孔成像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下列说法错误的是（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焦耳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一切能量、功、热量的单位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奥斯特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发现了电流的磁效应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法拉第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发现了电磁感应现象，导致发电机的发明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欧姆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研究出电流产生的热量与电流、电阻和通电时间的关系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如图为某物体沿直线运动的路程随时间变化的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，下列对该物体在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5s</w:t>
      </w:r>
      <w:r>
        <w:rPr>
          <w:color w:val="000000"/>
          <w:lang w:eastAsia="zh-CN"/>
        </w:rPr>
        <w:t>内运动情况分析正确的是（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207992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53340</wp:posOffset>
            </wp:positionV>
            <wp:extent cx="2247900" cy="1085850"/>
            <wp:effectExtent l="19050" t="0" r="0" b="0"/>
            <wp:wrapSquare wrapText="bothSides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7992">
      <w:pPr>
        <w:spacing w:after="0"/>
      </w:pP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</w:p>
    <w:p w:rsidR="0095292C" w:rsidRPr="0095292C" w:rsidP="0095292C">
      <w:pPr>
        <w:pStyle w:val="ListParagraph"/>
        <w:numPr>
          <w:ilvl w:val="0"/>
          <w:numId w:val="10"/>
        </w:numPr>
        <w:spacing w:after="0"/>
        <w:ind w:firstLineChars="0"/>
        <w:rPr>
          <w:rFonts w:hint="eastAsia"/>
          <w:color w:val="000000"/>
          <w:lang w:eastAsia="zh-CN"/>
        </w:rPr>
      </w:pPr>
      <w:r w:rsidRPr="0095292C">
        <w:rPr>
          <w:color w:val="000000"/>
          <w:lang w:eastAsia="zh-CN"/>
        </w:rPr>
        <w:t>物体在</w:t>
      </w:r>
      <w:r w:rsidRPr="0095292C"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39255" cy="17188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255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292C">
        <w:rPr>
          <w:color w:val="000000"/>
          <w:lang w:eastAsia="zh-CN"/>
        </w:rPr>
        <w:t>内做匀速直线运动</w:t>
      </w:r>
      <w:r w:rsidRPr="0095292C">
        <w:rPr>
          <w:color w:val="000000"/>
          <w:lang w:eastAsia="zh-CN"/>
        </w:rPr>
        <w:t>        </w:t>
      </w:r>
    </w:p>
    <w:p w:rsidR="0095292C" w:rsidRPr="0095292C" w:rsidP="0095292C">
      <w:pPr>
        <w:pStyle w:val="ListParagraph"/>
        <w:numPr>
          <w:ilvl w:val="0"/>
          <w:numId w:val="10"/>
        </w:numPr>
        <w:spacing w:after="0"/>
        <w:ind w:firstLineChars="0"/>
        <w:rPr>
          <w:rFonts w:hint="eastAsia"/>
          <w:color w:val="000000"/>
          <w:lang w:eastAsia="zh-CN"/>
        </w:rPr>
      </w:pPr>
      <w:r w:rsidRPr="0095292C">
        <w:rPr>
          <w:color w:val="000000"/>
          <w:lang w:eastAsia="zh-CN"/>
        </w:rPr>
        <w:t> </w:t>
      </w:r>
      <w:r w:rsidRPr="0095292C">
        <w:rPr>
          <w:color w:val="000000"/>
          <w:lang w:eastAsia="zh-CN"/>
        </w:rPr>
        <w:t>物体在</w:t>
      </w:r>
      <w:r w:rsidRPr="0095292C"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58356" cy="17188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292C">
        <w:rPr>
          <w:color w:val="000000"/>
          <w:lang w:eastAsia="zh-CN"/>
        </w:rPr>
        <w:t>内通过的路程是</w:t>
      </w:r>
      <w:r w:rsidRPr="0095292C"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81965" cy="17188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292C">
        <w:rPr>
          <w:color w:val="000000"/>
          <w:lang w:eastAsia="zh-CN"/>
        </w:rPr>
        <w:t>内通过路程的</w:t>
      </w:r>
      <w:r w:rsidRPr="0095292C">
        <w:rPr>
          <w:color w:val="000000"/>
          <w:lang w:eastAsia="zh-CN"/>
        </w:rPr>
        <w:t>2</w:t>
      </w:r>
      <w:r w:rsidRPr="0095292C">
        <w:rPr>
          <w:color w:val="000000"/>
          <w:lang w:eastAsia="zh-CN"/>
        </w:rPr>
        <w:t>倍</w:t>
      </w:r>
    </w:p>
    <w:p w:rsidR="0095292C" w:rsidRPr="0095292C" w:rsidP="0095292C">
      <w:pPr>
        <w:spacing w:after="0"/>
        <w:ind w:left="150"/>
        <w:rPr>
          <w:rFonts w:hint="eastAsia"/>
          <w:color w:val="000000"/>
          <w:lang w:eastAsia="zh-CN"/>
        </w:rPr>
      </w:pPr>
      <w:r w:rsidRPr="0095292C">
        <w:rPr>
          <w:color w:val="000000"/>
          <w:lang w:eastAsia="zh-CN"/>
        </w:rPr>
        <w:t>C. </w:t>
      </w:r>
      <w:r w:rsidRPr="0095292C">
        <w:rPr>
          <w:color w:val="000000"/>
          <w:lang w:eastAsia="zh-CN"/>
        </w:rPr>
        <w:t>物体在</w:t>
      </w:r>
      <w:r w:rsidRPr="0095292C">
        <w:rPr>
          <w:color w:val="000000"/>
          <w:lang w:eastAsia="zh-CN"/>
        </w:rPr>
        <w:t>5s</w:t>
      </w:r>
      <w:r w:rsidRPr="0095292C">
        <w:rPr>
          <w:color w:val="000000"/>
          <w:lang w:eastAsia="zh-CN"/>
        </w:rPr>
        <w:t>内的平均速度为</w:t>
      </w:r>
      <w:r w:rsidRPr="0095292C"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92049" cy="17188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049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292C">
        <w:rPr>
          <w:color w:val="000000"/>
          <w:lang w:eastAsia="zh-CN"/>
        </w:rPr>
        <w:t>    </w:t>
      </w:r>
      <w:r w:rsidRPr="0095292C">
        <w:rPr>
          <w:color w:val="000000"/>
          <w:lang w:eastAsia="zh-CN"/>
        </w:rPr>
        <w:t> 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物体在</w:t>
      </w:r>
      <w:r>
        <w:rPr>
          <w:color w:val="000000"/>
          <w:lang w:eastAsia="zh-CN"/>
        </w:rPr>
        <w:t>5s</w:t>
      </w:r>
      <w:r>
        <w:rPr>
          <w:color w:val="000000"/>
          <w:lang w:eastAsia="zh-CN"/>
        </w:rPr>
        <w:t>内运动的路程为</w:t>
      </w:r>
      <w:r>
        <w:rPr>
          <w:color w:val="000000"/>
          <w:lang w:eastAsia="zh-CN"/>
        </w:rPr>
        <w:t>2m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通过对《声现象》的学习，你认为下列说法中正确的是</w:t>
      </w:r>
      <w:r w:rsidR="0095292C">
        <w:rPr>
          <w:color w:val="000000"/>
          <w:lang w:eastAsia="zh-CN"/>
        </w:rPr>
        <w:t>（</w:t>
      </w:r>
      <w:r w:rsidR="0095292C">
        <w:rPr>
          <w:rFonts w:hint="eastAsia"/>
          <w:color w:val="000000"/>
          <w:lang w:eastAsia="zh-CN"/>
        </w:rPr>
        <w:t xml:space="preserve">   </w:t>
      </w:r>
      <w:r w:rsidR="0095292C"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只要物体振动就一定能够听到声音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“</w:t>
      </w:r>
      <w:r>
        <w:rPr>
          <w:color w:val="000000"/>
          <w:lang w:eastAsia="zh-CN"/>
        </w:rPr>
        <w:t>震耳欲聋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说明声音的音调很高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在校园内植树可以减弱校外传来的噪声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超声波的频率很低，所以人听不到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下列关于内能、温度、热量、做功的理解，正确的是（</w:t>
      </w:r>
      <w:r>
        <w:rPr>
          <w:color w:val="000000"/>
          <w:lang w:eastAsia="zh-CN"/>
        </w:rPr>
        <w:t> </w:t>
      </w:r>
      <w:r w:rsidR="0095292C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对物体做了功，物体内能一定增加</w:t>
      </w:r>
      <w:r>
        <w:rPr>
          <w:color w:val="000000"/>
          <w:lang w:eastAsia="zh-CN"/>
        </w:rPr>
        <w:t>                 </w:t>
      </w:r>
      <w:r>
        <w:rPr>
          <w:color w:val="000000"/>
          <w:lang w:eastAsia="zh-CN"/>
        </w:rPr>
        <w:t>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物体吸收了热量，温度一定升高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同一个物体，温度高时比温度低时具有的热量多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0°</w:t>
      </w:r>
      <w:r>
        <w:rPr>
          <w:color w:val="000000"/>
          <w:lang w:eastAsia="zh-CN"/>
        </w:rPr>
        <w:t>的冰也有内能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关于家庭用电及安全常识。下列说法正确的是（</w:t>
      </w:r>
      <w:r>
        <w:rPr>
          <w:color w:val="000000"/>
          <w:lang w:eastAsia="zh-CN"/>
        </w:rPr>
        <w:t> </w:t>
      </w:r>
      <w:r w:rsidR="0095292C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低于</w:t>
      </w:r>
      <w:r>
        <w:rPr>
          <w:color w:val="000000"/>
          <w:lang w:eastAsia="zh-CN"/>
        </w:rPr>
        <w:t>220V</w:t>
      </w:r>
      <w:r>
        <w:rPr>
          <w:color w:val="000000"/>
          <w:lang w:eastAsia="zh-CN"/>
        </w:rPr>
        <w:t>的电压对人体是安全的</w:t>
      </w:r>
      <w:r>
        <w:rPr>
          <w:color w:val="000000"/>
          <w:lang w:eastAsia="zh-CN"/>
        </w:rPr>
        <w:t>                       </w:t>
      </w:r>
      <w:r>
        <w:rPr>
          <w:rFonts w:hint="eastAsia"/>
          <w:color w:val="000000"/>
          <w:lang w:eastAsia="zh-CN"/>
        </w:rPr>
        <w:t xml:space="preserve">      </w:t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家庭电路中，各用电器都是串联在电路中的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控制用电器的开关应该接在该用电器和零线之间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外壳为金属的用电器，用三线插头是防止漏电而采取的安全措施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杠杆平衡时，下列说法</w:t>
      </w:r>
      <w:r>
        <w:rPr>
          <w:color w:val="000000"/>
          <w:lang w:eastAsia="zh-CN"/>
        </w:rPr>
        <w:t>正确的是（　　）</w:t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阻力越大，动力一定越大</w:t>
      </w:r>
      <w:r>
        <w:rPr>
          <w:color w:val="000000"/>
          <w:lang w:eastAsia="zh-CN"/>
        </w:rPr>
        <w:t>                                                          </w:t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阻力臂越短，动力臂一定越长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当阻力和阻力臂的大小一定时，动力臂越长，动力一定越小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动力臂和阻力臂一定是相互垂直的</w:t>
      </w:r>
    </w:p>
    <w:p w:rsidR="00207992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4032885</wp:posOffset>
            </wp:positionH>
            <wp:positionV relativeFrom="paragraph">
              <wp:posOffset>242570</wp:posOffset>
            </wp:positionV>
            <wp:extent cx="1200150" cy="609600"/>
            <wp:effectExtent l="19050" t="0" r="0" b="0"/>
            <wp:wrapSquare wrapText="bothSides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6BFB">
        <w:rPr>
          <w:color w:val="000000"/>
          <w:lang w:eastAsia="zh-CN"/>
        </w:rPr>
        <w:t>8.</w:t>
      </w:r>
      <w:r w:rsidR="00776BFB">
        <w:rPr>
          <w:color w:val="000000"/>
          <w:lang w:eastAsia="zh-CN"/>
        </w:rPr>
        <w:t>如图所示的滑动变阻器正确接入电路的两个接线柱可以是（</w:t>
      </w:r>
      <w:r w:rsidR="00776BFB">
        <w:rPr>
          <w:color w:val="000000"/>
          <w:lang w:eastAsia="zh-CN"/>
        </w:rPr>
        <w:t>   </w:t>
      </w:r>
      <w:r>
        <w:rPr>
          <w:rFonts w:hint="eastAsia"/>
          <w:color w:val="000000"/>
          <w:lang w:eastAsia="zh-CN"/>
        </w:rPr>
        <w:t xml:space="preserve">   </w:t>
      </w:r>
      <w:r w:rsidR="00776BFB">
        <w:rPr>
          <w:color w:val="000000"/>
          <w:lang w:eastAsia="zh-CN"/>
        </w:rPr>
        <w:t>）</w:t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b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b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　</w:t>
      </w:r>
      <w:r>
        <w:rPr>
          <w:color w:val="000000"/>
          <w:lang w:eastAsia="zh-CN"/>
        </w:rPr>
        <w:t>                       </w:t>
      </w:r>
    </w:p>
    <w:p w:rsidR="0095292C">
      <w:pPr>
        <w:spacing w:after="0"/>
        <w:ind w:left="150"/>
        <w:rPr>
          <w:rFonts w:hint="eastAsia"/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c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　</w:t>
      </w:r>
      <w:r>
        <w:rPr>
          <w:color w:val="000000"/>
          <w:lang w:eastAsia="zh-CN"/>
        </w:rPr>
        <w:t>                       </w:t>
      </w:r>
    </w:p>
    <w:p w:rsidR="00207992">
      <w:pPr>
        <w:spacing w:after="0"/>
        <w:ind w:left="15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随便哪两个接线柱都可以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有一种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浴霸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，具有照明、吹风和加热三个功能，其中照明灯和吹风机（用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38735" cy="238735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表示），均可以单独控制，电热丝（用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87007" cy="124143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表示）只有在吹风机启动后才可以工作．如图所示电路图中，符合上述要求的是（</w:t>
      </w:r>
      <w:r>
        <w:rPr>
          <w:color w:val="000000"/>
          <w:lang w:eastAsia="zh-CN"/>
        </w:rPr>
        <w:t xml:space="preserve">   </w:t>
      </w:r>
      <w:r w:rsidR="0095292C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155446" cy="907174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</w:t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155446" cy="907174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155446" cy="907174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</w:t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1155446" cy="907174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如图所示，电源电压为</w:t>
      </w:r>
      <w:r>
        <w:rPr>
          <w:color w:val="000000"/>
          <w:lang w:eastAsia="zh-CN"/>
        </w:rPr>
        <w:t>4.5V</w:t>
      </w:r>
      <w:r>
        <w:rPr>
          <w:color w:val="000000"/>
          <w:lang w:eastAsia="zh-CN"/>
        </w:rPr>
        <w:t>，电流表量程为</w:t>
      </w:r>
      <w:r>
        <w:rPr>
          <w:color w:val="000000"/>
          <w:lang w:eastAsia="zh-CN"/>
        </w:rPr>
        <w:t>“0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0.6A”</w:t>
      </w:r>
      <w:r>
        <w:rPr>
          <w:color w:val="000000"/>
          <w:lang w:eastAsia="zh-CN"/>
        </w:rPr>
        <w:t>，滑动变阻器规格为</w:t>
      </w:r>
      <w:r>
        <w:rPr>
          <w:color w:val="000000"/>
          <w:lang w:eastAsia="zh-CN"/>
        </w:rPr>
        <w:t>“10</w:t>
      </w:r>
      <w:r>
        <w:rPr>
          <w:color w:val="000000"/>
        </w:rPr>
        <w:t>Ω</w:t>
      </w:r>
      <w:r>
        <w:rPr>
          <w:color w:val="000000"/>
          <w:lang w:eastAsia="zh-CN"/>
        </w:rPr>
        <w:t xml:space="preserve"> 1A”</w:t>
      </w:r>
      <w:r>
        <w:rPr>
          <w:color w:val="000000"/>
          <w:lang w:eastAsia="zh-CN"/>
        </w:rPr>
        <w:t>，小灯泡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标有</w:t>
      </w:r>
      <w:r>
        <w:rPr>
          <w:color w:val="000000"/>
          <w:lang w:eastAsia="zh-CN"/>
        </w:rPr>
        <w:t>“2.5V 1.25W”</w:t>
      </w:r>
      <w:r>
        <w:rPr>
          <w:color w:val="000000"/>
          <w:lang w:eastAsia="zh-CN"/>
        </w:rPr>
        <w:t>（不考虑温度对灯丝电阻的影响），在保证通过小灯泡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的电流不超过额定电流的情况下，移动滑动变阻器的滑片，下列说法正确的是（</w:t>
      </w:r>
      <w:r w:rsidR="0095292C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</w:p>
    <w:p w:rsidR="0020799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680642" cy="1155446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642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小灯泡的额定电流是</w:t>
      </w:r>
      <w:r>
        <w:rPr>
          <w:color w:val="000000"/>
          <w:lang w:eastAsia="zh-CN"/>
        </w:rPr>
        <w:t>0.6A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电流表示数变化范围是</w:t>
      </w:r>
      <w:r>
        <w:rPr>
          <w:color w:val="000000"/>
          <w:lang w:eastAsia="zh-CN"/>
        </w:rPr>
        <w:t>0.3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0.5A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电压表的示数变化范围是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3V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电路的最大功率是</w:t>
      </w:r>
      <w:r>
        <w:rPr>
          <w:color w:val="000000"/>
          <w:lang w:eastAsia="zh-CN"/>
        </w:rPr>
        <w:t>1.25W</w:t>
      </w:r>
    </w:p>
    <w:p w:rsidR="0020799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二、多选题（共</w:t>
      </w:r>
      <w:r>
        <w:rPr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  <w:lang w:eastAsia="zh-CN"/>
        </w:rPr>
        <w:t>分）</w:t>
      </w:r>
    </w:p>
    <w:p w:rsidR="00207992" w:rsidRPr="0095292C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下列关于电</w:t>
      </w:r>
      <w:r>
        <w:rPr>
          <w:color w:val="000000"/>
          <w:lang w:eastAsia="zh-CN"/>
        </w:rPr>
        <w:t>磁现象的说法中，正确的是（</w:t>
      </w:r>
      <w:r>
        <w:rPr>
          <w:color w:val="000000"/>
          <w:lang w:eastAsia="zh-CN"/>
        </w:rPr>
        <w:t> </w:t>
      </w:r>
      <w:r w:rsidR="0095292C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电磁铁的磁性强弱与线圈的匝数有关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只要导体在磁场中运动，就会产生感应电流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发电机是根据电磁感应现象制成的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电动机是把电能转化为机械能的机器</w:t>
      </w:r>
    </w:p>
    <w:p w:rsidR="00207992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179070</wp:posOffset>
            </wp:positionV>
            <wp:extent cx="819150" cy="962025"/>
            <wp:effectExtent l="19050" t="0" r="0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6BFB">
        <w:rPr>
          <w:color w:val="000000"/>
          <w:lang w:eastAsia="zh-CN"/>
        </w:rPr>
        <w:t>12.</w:t>
      </w:r>
      <w:r w:rsidR="00776BFB">
        <w:rPr>
          <w:color w:val="000000"/>
          <w:lang w:eastAsia="zh-CN"/>
        </w:rPr>
        <w:t>如图表示一个人站在匀速上升的电梯上，下列分析正确的是（　　）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电梯上升过程中，人的重力势能不断增大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电梯上升过程中，人的机械能不断增大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电梯上升过程中，电梯对人的支持力做功为零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人对电梯的压力与电</w:t>
      </w:r>
      <w:r>
        <w:rPr>
          <w:color w:val="000000"/>
          <w:lang w:eastAsia="zh-CN"/>
        </w:rPr>
        <w:t>梯对人的支持力是一对平衡力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如图所示，</w:t>
      </w:r>
      <w:r>
        <w:rPr>
          <w:color w:val="000000"/>
          <w:lang w:eastAsia="zh-CN"/>
        </w:rPr>
        <w:t>①②③④</w:t>
      </w:r>
      <w:r>
        <w:rPr>
          <w:color w:val="000000"/>
          <w:lang w:eastAsia="zh-CN"/>
        </w:rPr>
        <w:t>为物理学习中做的四个实验，</w:t>
      </w:r>
      <w:r>
        <w:rPr>
          <w:color w:val="000000"/>
          <w:lang w:eastAsia="zh-CN"/>
        </w:rPr>
        <w:t>abcd</w:t>
      </w:r>
      <w:r>
        <w:rPr>
          <w:color w:val="000000"/>
          <w:lang w:eastAsia="zh-CN"/>
        </w:rPr>
        <w:t>为应用实例，箭头表示实验和应用的对应关系，其中对应关系正确的是（</w:t>
      </w:r>
      <w:r w:rsidR="0095292C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661554" cy="2750147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554" cy="2750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432370" cy="2616467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370" cy="261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355979" cy="2616467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979" cy="261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1461021" cy="2864739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021" cy="286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459105</wp:posOffset>
            </wp:positionV>
            <wp:extent cx="914400" cy="914400"/>
            <wp:effectExtent l="19050" t="0" r="0" b="0"/>
            <wp:wrapSquare wrapText="bothSides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6BFB">
        <w:rPr>
          <w:color w:val="000000"/>
          <w:lang w:eastAsia="zh-CN"/>
        </w:rPr>
        <w:t>14.</w:t>
      </w:r>
      <w:r w:rsidR="00776BFB">
        <w:rPr>
          <w:color w:val="000000"/>
          <w:lang w:eastAsia="zh-CN"/>
        </w:rPr>
        <w:t>如图是一款新型的蜡烛烛台，它有个塑料管道，可以在蜡烛燃烧的同时回收蜡油，管道中还放置一根烛芯，在几根蜡烛燃烧之后，就可以得到一根新蜡烛．以下说法中正确的是（</w:t>
      </w:r>
      <w:r w:rsidR="00776BFB"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</w:t>
      </w:r>
      <w:r w:rsidR="00776BFB">
        <w:rPr>
          <w:color w:val="000000"/>
          <w:lang w:eastAsia="zh-CN"/>
        </w:rPr>
        <w:t xml:space="preserve"> </w:t>
      </w:r>
      <w:r w:rsidR="00776BFB">
        <w:rPr>
          <w:color w:val="000000"/>
          <w:lang w:eastAsia="zh-CN"/>
        </w:rPr>
        <w:t>）</w:t>
      </w:r>
      <w:r w:rsidR="00776BFB">
        <w:rPr>
          <w:color w:val="000000"/>
          <w:lang w:eastAsia="zh-CN"/>
        </w:rPr>
        <w:t xml:space="preserve">  </w:t>
      </w:r>
    </w:p>
    <w:p w:rsidR="0095292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蜡烛燃烧的过程中，化学能转化为内能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92C">
      <w:pPr>
        <w:spacing w:after="0"/>
        <w:ind w:left="15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蜡烛变成蜡油的过程中温度不变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在塑料管道中形成新蜡烛的过程需要放热</w:t>
      </w:r>
      <w:r>
        <w:rPr>
          <w:color w:val="000000"/>
          <w:lang w:eastAsia="zh-CN"/>
        </w:rPr>
        <w:t>           </w:t>
      </w:r>
    </w:p>
    <w:p w:rsidR="00207992">
      <w:pPr>
        <w:spacing w:after="0"/>
        <w:ind w:left="15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在蜡烛变成蜡油的过程中其密度不变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以下实验中，主要是运用二力平衡条件分析解决问题的有（</w:t>
      </w:r>
      <w:r>
        <w:rPr>
          <w:color w:val="000000"/>
          <w:lang w:eastAsia="zh-CN"/>
        </w:rPr>
        <w:t> </w:t>
      </w:r>
      <w:r w:rsidR="0095292C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0799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利用弹簧测力计测量滑</w:t>
      </w:r>
      <w:r>
        <w:rPr>
          <w:color w:val="000000"/>
          <w:lang w:eastAsia="zh-CN"/>
        </w:rPr>
        <w:t>动摩擦力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利用弹簧测力计测量物体重力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利用天平测量水的重力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利用量筒测量水的重力</w:t>
      </w:r>
    </w:p>
    <w:p w:rsidR="0020799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10</w:t>
      </w:r>
      <w:r>
        <w:rPr>
          <w:b/>
          <w:bCs/>
          <w:sz w:val="24"/>
          <w:szCs w:val="24"/>
          <w:lang w:eastAsia="zh-CN"/>
        </w:rPr>
        <w:t>分）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某物体放在斜面上静止不动，画出物体对斜面压力的示意图。</w:t>
      </w:r>
    </w:p>
    <w:p w:rsidR="0020799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15875</wp:posOffset>
            </wp:positionV>
            <wp:extent cx="1371600" cy="561975"/>
            <wp:effectExtent l="19050" t="0" r="0" b="0"/>
            <wp:wrapSquare wrapText="bothSides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有</w:t>
      </w:r>
      <w:r>
        <w:rPr>
          <w:color w:val="000000"/>
          <w:lang w:eastAsia="zh-CN"/>
        </w:rPr>
        <w:t>一束光沿</w:t>
      </w:r>
      <w:r>
        <w:rPr>
          <w:color w:val="000000"/>
          <w:lang w:eastAsia="zh-CN"/>
        </w:rPr>
        <w:t>AO</w:t>
      </w:r>
      <w:r>
        <w:rPr>
          <w:color w:val="000000"/>
          <w:lang w:eastAsia="zh-CN"/>
        </w:rPr>
        <w:t>射入一个暗盒中的平面镜上，如图所示，若要使反射光线从小孔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射出，可以将平面镜上、下、左、右移动，使移动后的镜面与原镜面平行，试画出此时平面镜放置的位置，并完成光路．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489585</wp:posOffset>
            </wp:positionV>
            <wp:extent cx="1209675" cy="1152525"/>
            <wp:effectExtent l="19050" t="0" r="9525" b="0"/>
            <wp:wrapSquare wrapText="bothSides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92C">
      <w:pPr>
        <w:rPr>
          <w:rFonts w:hint="eastAsia"/>
          <w:b/>
          <w:bCs/>
          <w:sz w:val="24"/>
          <w:szCs w:val="24"/>
          <w:lang w:eastAsia="zh-CN"/>
        </w:rPr>
      </w:pPr>
    </w:p>
    <w:p w:rsidR="0095292C">
      <w:pPr>
        <w:rPr>
          <w:rFonts w:hint="eastAsia"/>
          <w:b/>
          <w:bCs/>
          <w:sz w:val="24"/>
          <w:szCs w:val="24"/>
          <w:lang w:eastAsia="zh-CN"/>
        </w:rPr>
      </w:pPr>
    </w:p>
    <w:p w:rsidR="0095292C">
      <w:pPr>
        <w:rPr>
          <w:rFonts w:hint="eastAsia"/>
          <w:b/>
          <w:bCs/>
          <w:sz w:val="24"/>
          <w:szCs w:val="24"/>
          <w:lang w:eastAsia="zh-CN"/>
        </w:rPr>
      </w:pPr>
    </w:p>
    <w:p w:rsidR="0020799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四、综合题（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分）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图甲是我国自行研制的新一代战斗机的巅峰之作：</w:t>
      </w:r>
      <w:r>
        <w:rPr>
          <w:color w:val="000000"/>
          <w:lang w:eastAsia="zh-CN"/>
        </w:rPr>
        <w:t>歼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战斗机，完全媲美全球最先进战机．其采用的涡扇发动机，属于热机的一类．图乙是机翼形状的侧剖面图．</w:t>
      </w:r>
    </w:p>
    <w:p w:rsidR="0020799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16510</wp:posOffset>
            </wp:positionV>
            <wp:extent cx="3248025" cy="1152525"/>
            <wp:effectExtent l="19050" t="0" r="9525" b="0"/>
            <wp:wrapSquare wrapText="bothSides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​</w:t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）飞机起飞时，机翼上下方气流速度不同使飞机获得升力，其原理是：</w:t>
      </w:r>
      <w:r>
        <w:rPr>
          <w:color w:val="000000"/>
          <w:lang w:eastAsia="zh-CN"/>
        </w:rPr>
        <w:t>________ </w:t>
      </w:r>
    </w:p>
    <w:p w:rsidR="00207992" w:rsidRPr="0095292C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）甲图是飞机加速起飞时的情景，请从能量角度提出一个问题并进行回答．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提问：</w:t>
      </w:r>
      <w:r>
        <w:rPr>
          <w:color w:val="000000"/>
          <w:lang w:eastAsia="zh-CN"/>
        </w:rPr>
        <w:t>________ 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答：</w:t>
      </w:r>
      <w:r>
        <w:rPr>
          <w:color w:val="000000"/>
          <w:lang w:eastAsia="zh-CN"/>
        </w:rPr>
        <w:t>________ </w:t>
      </w:r>
    </w:p>
    <w:p w:rsidR="0020799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五、实验题（</w:t>
      </w:r>
      <w:r w:rsidR="0095292C">
        <w:rPr>
          <w:b/>
          <w:bCs/>
          <w:sz w:val="24"/>
          <w:szCs w:val="24"/>
          <w:lang w:eastAsia="zh-CN"/>
        </w:rPr>
        <w:t>每空</w:t>
      </w:r>
      <w:r w:rsidR="0095292C">
        <w:rPr>
          <w:b/>
          <w:bCs/>
          <w:sz w:val="24"/>
          <w:szCs w:val="24"/>
          <w:lang w:eastAsia="zh-CN"/>
        </w:rPr>
        <w:t>1</w:t>
      </w:r>
      <w:r w:rsidR="0095292C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21</w:t>
      </w:r>
      <w:r>
        <w:rPr>
          <w:b/>
          <w:bCs/>
          <w:sz w:val="24"/>
          <w:szCs w:val="24"/>
          <w:lang w:eastAsia="zh-CN"/>
        </w:rPr>
        <w:t>分）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小罗用一个凸透镜及相关器材，探究凸透镜的成像规律。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）在图甲中画出入射光线经凸透镜后的折射光线。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268605</wp:posOffset>
            </wp:positionV>
            <wp:extent cx="4752975" cy="1123950"/>
            <wp:effectExtent l="19050" t="0" r="9525" b="0"/>
            <wp:wrapSquare wrapText="bothSides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）用图甲的凸透镜进行图乙的实验，在光屏上恰好得到一个清晰的蜡烛的像，请你详尽地描述这个像的特点：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的实像，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照相机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投影仪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放大镜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就是利用该成像规律工作的。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）小罗把自己的远视眼镜放在凸透镜与蜡烛之间，发现光屏上的像变得模糊不清，当将光屏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靠近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远离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）凸透镜，可再次得到清晰的像。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用天平和量筒测量盐水密度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的实验中：</w:t>
      </w:r>
    </w:p>
    <w:p w:rsidR="0020799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25400</wp:posOffset>
            </wp:positionV>
            <wp:extent cx="2428875" cy="1143000"/>
            <wp:effectExtent l="19050" t="0" r="9525" b="0"/>
            <wp:wrapSquare wrapText="bothSides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）将天平放在水平桌面上，把游码移至标尺左端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刻度线处，发现指针指在分度盘的右侧，应将平衡螺母向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调，使天平横梁平衡．</w:t>
      </w:r>
    </w:p>
    <w:p w:rsidR="00207992" w:rsidRPr="0095292C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）用天平测出空烧杯的质量为</w:t>
      </w:r>
      <w:r>
        <w:rPr>
          <w:color w:val="000000"/>
          <w:lang w:eastAsia="zh-CN"/>
        </w:rPr>
        <w:t>29g</w:t>
      </w:r>
      <w:r>
        <w:rPr>
          <w:color w:val="000000"/>
          <w:lang w:eastAsia="zh-CN"/>
        </w:rPr>
        <w:t>，在烧杯中倒入适量的盐水，测出烧杯和盐水的总质量如图甲所示，则盐水的质量是</w:t>
      </w:r>
      <w:r>
        <w:rPr>
          <w:color w:val="000000"/>
          <w:lang w:eastAsia="zh-CN"/>
        </w:rPr>
        <w:t>________ g</w:t>
      </w:r>
      <w:r>
        <w:rPr>
          <w:color w:val="000000"/>
          <w:lang w:eastAsia="zh-CN"/>
        </w:rPr>
        <w:t>．再将烧杯中的盐水全部倒入量筒中，如图乙所示，盐水的密度为</w:t>
      </w:r>
      <w:r>
        <w:rPr>
          <w:color w:val="000000"/>
          <w:lang w:eastAsia="zh-CN"/>
        </w:rPr>
        <w:t>________ 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</w:p>
    <w:p w:rsidR="00207992" w:rsidRPr="0095292C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</w:t>
      </w:r>
      <w:r>
        <w:rPr>
          <w:color w:val="000000"/>
          <w:lang w:eastAsia="zh-CN"/>
        </w:rPr>
        <w:t>明同学</w:t>
      </w:r>
      <w:r>
        <w:rPr>
          <w:color w:val="000000"/>
          <w:lang w:eastAsia="zh-CN"/>
        </w:rPr>
        <w:t>在实验中先测出空烧杯的质量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倒入盐水后测出其总质量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将盐水倒入量筒的过程中，发现由于盐水较多，无法全部倒完，他及时停止</w:t>
      </w:r>
      <w:r>
        <w:rPr>
          <w:color w:val="000000"/>
          <w:lang w:eastAsia="zh-CN"/>
        </w:rPr>
        <w:t>了操作．同组同学讨论后认为仍可继续完成实验，于是小明读出此时量筒中盐水的体积</w:t>
      </w:r>
      <w:r>
        <w:rPr>
          <w:color w:val="000000"/>
          <w:lang w:eastAsia="zh-CN"/>
        </w:rPr>
        <w:t>V</w:t>
      </w:r>
      <w:r>
        <w:rPr>
          <w:color w:val="000000"/>
          <w:lang w:eastAsia="zh-CN"/>
        </w:rPr>
        <w:t>，又加了一个步骤，顺利得出了盐水的密度．你认为增加的步骤是：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，请帮小明写出计算盐水密度的表达式</w:t>
      </w:r>
      <w:r>
        <w:rPr>
          <w:color w:val="000000"/>
        </w:rPr>
        <w:t>ρ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．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在测定额定电压为</w:t>
      </w:r>
      <w:r>
        <w:rPr>
          <w:color w:val="000000"/>
          <w:lang w:eastAsia="zh-CN"/>
        </w:rPr>
        <w:t>3.8V</w:t>
      </w:r>
      <w:r>
        <w:rPr>
          <w:color w:val="000000"/>
          <w:lang w:eastAsia="zh-CN"/>
        </w:rPr>
        <w:t>的小灯泡（电阻大约为</w:t>
      </w:r>
      <w:r>
        <w:rPr>
          <w:color w:val="000000"/>
          <w:lang w:eastAsia="zh-CN"/>
        </w:rPr>
        <w:t>10</w:t>
      </w:r>
      <w:r>
        <w:rPr>
          <w:color w:val="000000"/>
        </w:rPr>
        <w:t>Ω</w:t>
      </w:r>
      <w:r>
        <w:rPr>
          <w:color w:val="000000"/>
          <w:lang w:eastAsia="zh-CN"/>
        </w:rPr>
        <w:t>）额定功率的实验中，小明连接了如图甲所示的电路，其中电源电压为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且保持不变。</w:t>
      </w:r>
    </w:p>
    <w:p w:rsidR="0020799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46355</wp:posOffset>
            </wp:positionV>
            <wp:extent cx="3971925" cy="1495425"/>
            <wp:effectExtent l="19050" t="0" r="9525" b="0"/>
            <wp:wrapSquare wrapText="bothSides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）用笔画线代替导线将图甲实物电路连接完整（要求：滑动变阻器的滑片向左移动时小灯泡逐渐变亮，连线不得交叉）。</w:t>
      </w:r>
      <w:r w:rsidR="0095292C">
        <w:rPr>
          <w:rFonts w:hint="eastAsia"/>
          <w:color w:val="000000"/>
          <w:u w:val="single"/>
          <w:lang w:eastAsia="zh-CN"/>
        </w:rPr>
        <w:t xml:space="preserve">               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）在连接电路时，若有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1A</w:t>
      </w:r>
      <w:r>
        <w:rPr>
          <w:color w:val="000000"/>
          <w:lang w:eastAsia="zh-CN"/>
        </w:rPr>
        <w:t>）、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0.5A</w:t>
      </w:r>
      <w:r>
        <w:rPr>
          <w:color w:val="000000"/>
          <w:lang w:eastAsia="zh-CN"/>
        </w:rPr>
        <w:t>）和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0.2A</w:t>
      </w:r>
      <w:r>
        <w:rPr>
          <w:color w:val="000000"/>
          <w:lang w:eastAsia="zh-CN"/>
        </w:rPr>
        <w:t>）三个滑动变阻器可供选择，则应该选择变阻器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“B”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“C”</w:t>
      </w:r>
      <w:r>
        <w:rPr>
          <w:color w:val="000000"/>
          <w:lang w:eastAsia="zh-CN"/>
        </w:rPr>
        <w:t>）连入电路，才能保证实验顺利进行。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）在实验中，若电压表示数为</w:t>
      </w:r>
      <w:r>
        <w:rPr>
          <w:color w:val="000000"/>
          <w:lang w:eastAsia="zh-CN"/>
        </w:rPr>
        <w:t>2V</w:t>
      </w:r>
      <w:r>
        <w:rPr>
          <w:color w:val="000000"/>
          <w:lang w:eastAsia="zh-CN"/>
        </w:rPr>
        <w:t>，为了能测量小灯泡的额定功率，必须将滑动变阻器的滑片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“B”</w:t>
      </w:r>
      <w:r>
        <w:rPr>
          <w:color w:val="000000"/>
          <w:lang w:eastAsia="zh-CN"/>
        </w:rPr>
        <w:t>）端移动，当电压表的示数为</w:t>
      </w:r>
      <w:r>
        <w:rPr>
          <w:color w:val="000000"/>
          <w:lang w:eastAsia="zh-CN"/>
        </w:rPr>
        <w:t>3.8V</w:t>
      </w:r>
      <w:r>
        <w:rPr>
          <w:color w:val="000000"/>
          <w:lang w:eastAsia="zh-CN"/>
        </w:rPr>
        <w:t>时，小灯泡正常发光，此时电流表示数如图乙所示，则电路中的电流是</w:t>
      </w:r>
      <w:r>
        <w:rPr>
          <w:color w:val="000000"/>
          <w:lang w:eastAsia="zh-CN"/>
        </w:rPr>
        <w:t>________A</w:t>
      </w:r>
      <w:r>
        <w:rPr>
          <w:color w:val="000000"/>
          <w:lang w:eastAsia="zh-CN"/>
        </w:rPr>
        <w:t>，小灯泡的额定功率为</w:t>
      </w:r>
      <w:r>
        <w:rPr>
          <w:color w:val="000000"/>
          <w:lang w:eastAsia="zh-CN"/>
        </w:rPr>
        <w:t>________W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）小</w:t>
      </w:r>
      <w:r>
        <w:rPr>
          <w:color w:val="000000"/>
          <w:lang w:eastAsia="zh-CN"/>
        </w:rPr>
        <w:t>明</w:t>
      </w:r>
      <w:r>
        <w:rPr>
          <w:color w:val="000000"/>
          <w:lang w:eastAsia="zh-CN"/>
        </w:rPr>
        <w:t>根据</w:t>
      </w:r>
      <w:r>
        <w:rPr>
          <w:color w:val="000000"/>
          <w:lang w:eastAsia="zh-CN"/>
        </w:rPr>
        <w:t>测量小灯泡实际功率的多组实验数据，做出</w:t>
      </w:r>
      <w:r>
        <w:rPr>
          <w:color w:val="000000"/>
          <w:lang w:eastAsia="zh-CN"/>
        </w:rPr>
        <w:t>I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如图丙所示。结果发现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不是直线，这表明通过小灯泡的电流与其两端的电压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成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不成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）正比，这是因为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明看到</w:t>
      </w:r>
      <w:r>
        <w:rPr>
          <w:color w:val="000000"/>
          <w:lang w:eastAsia="zh-CN"/>
        </w:rPr>
        <w:t>运动员拉弓射箭时，弓拉得越弯，箭射得越远．小明猜想：弹性势能的大小可能与物体的弹性形变有关．</w:t>
      </w:r>
    </w:p>
    <w:p w:rsidR="0020799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34290</wp:posOffset>
            </wp:positionV>
            <wp:extent cx="1514475" cy="714375"/>
            <wp:effectExtent l="19050" t="0" r="9525" b="0"/>
            <wp:wrapSquare wrapText="bothSides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 w:rsidRPr="0095292C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）为验证其猜想是否正确．他设计了如下实验（弹簧被压缩后未超过其弹性限度）；如图所示，将同一个弹簧压缩</w:t>
      </w:r>
      <w:r>
        <w:rPr>
          <w:color w:val="000000"/>
          <w:u w:val="single"/>
          <w:lang w:eastAsia="zh-CN"/>
        </w:rPr>
        <w:t>　　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相同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不同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）的长度．将小球置于弹簧右端，松开后小球碰到同一位置的相同木块上，分别比较木块</w:t>
      </w:r>
      <w:r>
        <w:rPr>
          <w:color w:val="000000"/>
          <w:u w:val="single"/>
          <w:lang w:eastAsia="zh-CN"/>
        </w:rPr>
        <w:t>　</w:t>
      </w:r>
      <w:r>
        <w:rPr>
          <w:color w:val="000000"/>
          <w:lang w:eastAsia="zh-CN"/>
        </w:rPr>
        <w:t>________</w:t>
      </w:r>
      <w:r>
        <w:rPr>
          <w:color w:val="000000"/>
          <w:u w:val="single"/>
          <w:lang w:eastAsia="zh-CN"/>
        </w:rPr>
        <w:t>　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从而比较弹性势能的大小．</w:t>
      </w:r>
    </w:p>
    <w:p w:rsidR="00207992" w:rsidRPr="0095292C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）若水平面绝对光滑，本实验将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）达到探究目的．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</w:t>
      </w:r>
      <w:r>
        <w:rPr>
          <w:color w:val="000000"/>
          <w:lang w:eastAsia="zh-CN"/>
        </w:rPr>
        <w:t>明根据</w:t>
      </w:r>
      <w:r>
        <w:rPr>
          <w:color w:val="000000"/>
          <w:lang w:eastAsia="zh-CN"/>
        </w:rPr>
        <w:t>实验现象认为：小球推动木块移动一段距离后都要停下来，所以弹簧、小球和木块所具有的机械能最终都消灭了．你认为小明的观点是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的（选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），理由是</w:t>
      </w:r>
      <w:r>
        <w:rPr>
          <w:color w:val="000000"/>
          <w:lang w:eastAsia="zh-CN"/>
        </w:rPr>
        <w:t xml:space="preserve">________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 </w:t>
      </w:r>
    </w:p>
    <w:p w:rsidR="0020799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>
        <w:rPr>
          <w:rFonts w:hint="eastAsia"/>
          <w:b/>
          <w:bCs/>
          <w:sz w:val="24"/>
          <w:szCs w:val="24"/>
          <w:lang w:eastAsia="zh-CN"/>
        </w:rPr>
        <w:t>23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25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10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31</w:t>
      </w:r>
      <w:r>
        <w:rPr>
          <w:b/>
          <w:bCs/>
          <w:sz w:val="24"/>
          <w:szCs w:val="24"/>
          <w:lang w:eastAsia="zh-CN"/>
        </w:rPr>
        <w:t>分）</w:t>
      </w:r>
    </w:p>
    <w:p w:rsidR="00207992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4909185</wp:posOffset>
            </wp:positionH>
            <wp:positionV relativeFrom="paragraph">
              <wp:posOffset>290195</wp:posOffset>
            </wp:positionV>
            <wp:extent cx="952500" cy="1381125"/>
            <wp:effectExtent l="19050" t="0" r="0" b="0"/>
            <wp:wrapSquare wrapText="bothSides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6BFB">
        <w:rPr>
          <w:color w:val="000000"/>
          <w:lang w:eastAsia="zh-CN"/>
        </w:rPr>
        <w:t>2</w:t>
      </w:r>
      <w:r w:rsidR="00776BFB">
        <w:rPr>
          <w:color w:val="000000"/>
          <w:lang w:eastAsia="zh-CN"/>
        </w:rPr>
        <w:t>3.</w:t>
      </w:r>
      <w:r w:rsidR="00776BFB">
        <w:rPr>
          <w:color w:val="000000"/>
          <w:lang w:eastAsia="zh-CN"/>
        </w:rPr>
        <w:t>如图所示，一名体重为</w:t>
      </w:r>
      <w:r w:rsidR="00776BFB">
        <w:rPr>
          <w:color w:val="000000"/>
          <w:lang w:eastAsia="zh-CN"/>
        </w:rPr>
        <w:t>700N</w:t>
      </w:r>
      <w:r w:rsidR="00776BFB">
        <w:rPr>
          <w:color w:val="000000"/>
          <w:lang w:eastAsia="zh-CN"/>
        </w:rPr>
        <w:t>、双脚与地面接触面积为</w:t>
      </w:r>
      <w:r w:rsidR="00776BFB">
        <w:rPr>
          <w:color w:val="000000"/>
          <w:lang w:eastAsia="zh-CN"/>
        </w:rPr>
        <w:t>0.04m</w:t>
      </w:r>
      <w:r w:rsidR="00776BFB">
        <w:rPr>
          <w:color w:val="000000"/>
          <w:vertAlign w:val="superscript"/>
          <w:lang w:eastAsia="zh-CN"/>
        </w:rPr>
        <w:t>2</w:t>
      </w:r>
      <w:r w:rsidR="00776BFB">
        <w:rPr>
          <w:color w:val="000000"/>
          <w:lang w:eastAsia="zh-CN"/>
        </w:rPr>
        <w:t>的人站在水平地面上，他用</w:t>
      </w:r>
      <w:r w:rsidR="00776BFB">
        <w:rPr>
          <w:color w:val="000000"/>
          <w:lang w:eastAsia="zh-CN"/>
        </w:rPr>
        <w:t>500N</w:t>
      </w:r>
      <w:r w:rsidR="00776BFB">
        <w:rPr>
          <w:color w:val="000000"/>
          <w:lang w:eastAsia="zh-CN"/>
        </w:rPr>
        <w:t>的拉力，在</w:t>
      </w:r>
      <w:r w:rsidR="00776BFB">
        <w:rPr>
          <w:color w:val="000000"/>
          <w:lang w:eastAsia="zh-CN"/>
        </w:rPr>
        <w:t>20s</w:t>
      </w:r>
      <w:r w:rsidR="00776BFB">
        <w:rPr>
          <w:color w:val="000000"/>
          <w:lang w:eastAsia="zh-CN"/>
        </w:rPr>
        <w:t>内将</w:t>
      </w:r>
      <w:r w:rsidR="00776BFB">
        <w:rPr>
          <w:color w:val="000000"/>
          <w:lang w:eastAsia="zh-CN"/>
        </w:rPr>
        <w:t>800N</w:t>
      </w:r>
      <w:r w:rsidR="00776BFB">
        <w:rPr>
          <w:color w:val="000000"/>
          <w:lang w:eastAsia="zh-CN"/>
        </w:rPr>
        <w:t>的重物匀速提升</w:t>
      </w:r>
      <w:r w:rsidR="00776BFB">
        <w:rPr>
          <w:color w:val="000000"/>
          <w:lang w:eastAsia="zh-CN"/>
        </w:rPr>
        <w:t>1m</w:t>
      </w:r>
      <w:r w:rsidR="00776BFB">
        <w:rPr>
          <w:color w:val="000000"/>
          <w:lang w:eastAsia="zh-CN"/>
        </w:rPr>
        <w:t>．求：</w:t>
      </w:r>
      <w:r w:rsidR="00776BFB">
        <w:rPr>
          <w:color w:val="000000"/>
          <w:lang w:eastAsia="zh-CN"/>
        </w:rPr>
        <w:t xml:space="preserve">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）拉重物前，人对地面的压强；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）拉力做功的功率；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）滑轮组的机械效率．</w:t>
      </w:r>
      <w:r>
        <w:rPr>
          <w:color w:val="000000"/>
          <w:lang w:eastAsia="zh-CN"/>
        </w:rPr>
        <w:t xml:space="preserve">    </w:t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小华家使用的是天然气热水器，该热水器的铭牌标明了它的热效率．小华尝试估测该热水器的热效率，以核对铭牌上的数值是否准确．他把家里的自动洗衣机的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水量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设置为</w:t>
      </w:r>
      <w:r>
        <w:rPr>
          <w:color w:val="000000"/>
          <w:lang w:eastAsia="zh-CN"/>
        </w:rPr>
        <w:t>40L</w:t>
      </w:r>
      <w:r>
        <w:rPr>
          <w:color w:val="000000"/>
          <w:lang w:eastAsia="zh-CN"/>
        </w:rPr>
        <w:t>，用热水器输出的热水注入洗衣机，当注入水的体积达到</w:t>
      </w:r>
      <w:r>
        <w:rPr>
          <w:color w:val="000000"/>
          <w:lang w:eastAsia="zh-CN"/>
        </w:rPr>
        <w:t>40L</w:t>
      </w:r>
      <w:r>
        <w:rPr>
          <w:color w:val="000000"/>
          <w:lang w:eastAsia="zh-CN"/>
        </w:rPr>
        <w:t>时洗</w:t>
      </w:r>
      <w:r>
        <w:rPr>
          <w:color w:val="000000"/>
          <w:lang w:eastAsia="zh-CN"/>
        </w:rPr>
        <w:t>衣机便会自动停止注水．再从热水器放出的水就是凉的了．已知当时自来水的温度是</w:t>
      </w:r>
      <w:r>
        <w:rPr>
          <w:color w:val="000000"/>
          <w:lang w:eastAsia="zh-CN"/>
        </w:rPr>
        <w:t>15℃</w:t>
      </w:r>
      <w:r>
        <w:rPr>
          <w:color w:val="000000"/>
          <w:lang w:eastAsia="zh-CN"/>
        </w:rPr>
        <w:t>，热水器输出的热水的温度为</w:t>
      </w:r>
      <w:r>
        <w:rPr>
          <w:color w:val="000000"/>
          <w:lang w:eastAsia="zh-CN"/>
        </w:rPr>
        <w:t>40℃</w:t>
      </w:r>
      <w:r>
        <w:rPr>
          <w:color w:val="000000"/>
          <w:lang w:eastAsia="zh-CN"/>
        </w:rPr>
        <w:t>，注水前天然气表的示数是</w:t>
      </w:r>
      <w:r>
        <w:rPr>
          <w:color w:val="000000"/>
          <w:lang w:eastAsia="zh-CN"/>
        </w:rPr>
        <w:t>2365.89m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注水后变为</w:t>
      </w:r>
      <w:r>
        <w:rPr>
          <w:color w:val="000000"/>
          <w:lang w:eastAsia="zh-CN"/>
        </w:rPr>
        <w:t>2366.05m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天然气的热值为</w:t>
      </w:r>
      <w:r>
        <w:rPr>
          <w:color w:val="000000"/>
          <w:lang w:eastAsia="zh-CN"/>
        </w:rPr>
        <w:t>3.2×10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请你估测该热水器的热效率．</w:t>
      </w:r>
      <w:r>
        <w:rPr>
          <w:color w:val="000000"/>
          <w:lang w:eastAsia="zh-CN"/>
        </w:rPr>
        <w:t xml:space="preserve">    </w:t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>
      <w:pPr>
        <w:spacing w:after="0"/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关于深海的探究，对一个国家的国防和经济建设都有很重要的意义，我国在这一领域的研究也处于世界领先水平。如图甲是我们自行研制的水下智能潜航器，其外形与潜艇相似，相关参数为：体积</w:t>
      </w:r>
      <w:r>
        <w:rPr>
          <w:color w:val="000000"/>
          <w:lang w:eastAsia="zh-CN"/>
        </w:rPr>
        <w:t>2m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、质量</w:t>
      </w:r>
      <w:r>
        <w:rPr>
          <w:color w:val="000000"/>
          <w:lang w:eastAsia="zh-CN"/>
        </w:rPr>
        <w:t>1500kg</w:t>
      </w:r>
      <w:r>
        <w:rPr>
          <w:color w:val="000000"/>
          <w:lang w:eastAsia="zh-CN"/>
        </w:rPr>
        <w:t>，最大下潜深度</w:t>
      </w:r>
      <w:r>
        <w:rPr>
          <w:color w:val="000000"/>
          <w:lang w:eastAsia="zh-CN"/>
        </w:rPr>
        <w:t>5000m</w:t>
      </w:r>
      <w:r>
        <w:rPr>
          <w:color w:val="000000"/>
          <w:lang w:eastAsia="zh-CN"/>
        </w:rPr>
        <w:t>，最大下潜</w:t>
      </w:r>
      <w:r>
        <w:rPr>
          <w:color w:val="000000"/>
          <w:lang w:eastAsia="zh-CN"/>
        </w:rPr>
        <w:t>速度</w:t>
      </w:r>
      <w:r>
        <w:rPr>
          <w:color w:val="000000"/>
          <w:lang w:eastAsia="zh-CN"/>
        </w:rPr>
        <w:t>10km/h</w:t>
      </w:r>
      <w:r>
        <w:rPr>
          <w:color w:val="000000"/>
          <w:lang w:eastAsia="zh-CN"/>
        </w:rPr>
        <w:t>（不考虑海水密度变化，密度</w:t>
      </w:r>
      <w:r>
        <w:rPr>
          <w:color w:val="000000"/>
        </w:rPr>
        <w:t>ρ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1.0×10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）。</w:t>
      </w:r>
      <w:r>
        <w:rPr>
          <w:color w:val="000000"/>
        </w:rPr>
        <w:t>求：</w:t>
      </w:r>
    </w:p>
    <w:p w:rsidR="0020799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5029200" cy="1371600"/>
            <wp:effectExtent l="19050" t="0" r="0" b="0"/>
            <wp:wrapSquare wrapText="bothSides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95292C">
      <w:pPr>
        <w:spacing w:after="0"/>
        <w:rPr>
          <w:rFonts w:hint="eastAsia"/>
          <w:color w:val="000000"/>
          <w:lang w:eastAsia="zh-CN"/>
        </w:rPr>
      </w:pP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）某次执行任务，当潜航器下潜到最大深度时所受的海水压强。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）潜航器以最大下潜速度匀速竖直下潜至最大深度所用的时间。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）潜航</w:t>
      </w:r>
      <w:r>
        <w:rPr>
          <w:color w:val="000000"/>
          <w:lang w:eastAsia="zh-CN"/>
        </w:rPr>
        <w:t>器任务</w:t>
      </w:r>
      <w:r>
        <w:rPr>
          <w:color w:val="000000"/>
          <w:lang w:eastAsia="zh-CN"/>
        </w:rPr>
        <w:t>完成后，变为自重时静止漂浮在海面上，此时露出海面体积。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）当潜航器漂浮在海面时，由起重装置将其匀速竖直吊离海面。起重装置拉力的功率随时间变化的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如图乙所示，图中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=3P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求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时刻起重装置对潜航器的拉力。（不考虑水的阻力）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小明家电热水器的简化电路图如图所示，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33693" cy="162331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9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是手动开关，置于热水器水箱外部；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置于热水器水箱内部。当水温到达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91516" cy="124143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时开始保温，未到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91516" cy="124143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时自动加热；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62331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均为用来加热且阻值不变的电热丝。使用时，手动闭合开关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33693" cy="162331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9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，电热水器开始工作。电热水器部分参数如表所示，求：</w:t>
      </w:r>
    </w:p>
    <w:p w:rsidR="0020799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237154" cy="1441920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154" cy="144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1375080" cy="897623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80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）关在什么情况时，电热水器处于加热状态？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的阻值是多少？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）加热时流过电热丝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62331"/>
            <wp:effectExtent l="0" t="0" r="0" b="0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的电流是多少？</w:t>
      </w:r>
      <w:r>
        <w:rPr>
          <w:color w:val="000000"/>
          <w:lang w:eastAsia="zh-CN"/>
        </w:rPr>
        <w:t xml:space="preserve"> 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）如果电热水器的实际电压只有</w:t>
      </w:r>
      <w:r>
        <w:rPr>
          <w:color w:val="000000"/>
          <w:lang w:eastAsia="zh-CN"/>
        </w:rPr>
        <w:t>200V</w:t>
      </w:r>
      <w:r>
        <w:rPr>
          <w:color w:val="000000"/>
          <w:lang w:eastAsia="zh-CN"/>
        </w:rPr>
        <w:t>，求此时的实际功率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7752" cy="152781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保留一位小数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7752" cy="152781"/>
            <wp:effectExtent l="0" t="0" r="0" b="0"/>
            <wp:docPr id="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）假设将初温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91516" cy="124143"/>
            <wp:effectExtent l="0" t="0" r="0" b="0"/>
            <wp:docPr id="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的一满</w:t>
      </w:r>
      <w:r>
        <w:rPr>
          <w:color w:val="000000"/>
          <w:lang w:eastAsia="zh-CN"/>
        </w:rPr>
        <w:t>箱水正常</w:t>
      </w:r>
      <w:r>
        <w:rPr>
          <w:color w:val="000000"/>
          <w:lang w:eastAsia="zh-CN"/>
        </w:rPr>
        <w:t>工作加热至设定温度用了</w:t>
      </w:r>
      <w:r>
        <w:rPr>
          <w:color w:val="000000"/>
          <w:lang w:eastAsia="zh-CN"/>
        </w:rPr>
        <w:t>50min</w:t>
      </w:r>
      <w:r>
        <w:rPr>
          <w:color w:val="000000"/>
          <w:lang w:eastAsia="zh-CN"/>
        </w:rPr>
        <w:t>，则电热水器的效率是多少？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8202" cy="152781"/>
            <wp:effectExtent l="0" t="0" r="0" b="0"/>
            <wp:docPr id="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0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水的比热容为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797899" cy="248272"/>
            <wp:effectExtent l="0" t="0" r="0" b="0"/>
            <wp:docPr id="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7899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07992">
      <w:pPr>
        <w:rPr>
          <w:lang w:eastAsia="zh-CN"/>
        </w:rPr>
      </w:pPr>
      <w:r>
        <w:rPr>
          <w:lang w:eastAsia="zh-CN"/>
        </w:rPr>
        <w:br w:type="page"/>
      </w:r>
    </w:p>
    <w:p w:rsidR="00207992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207992">
      <w:r>
        <w:t>一、单选题</w:t>
      </w:r>
      <w:r>
        <w:t xml:space="preserve">  </w:t>
      </w:r>
    </w:p>
    <w:p w:rsidR="00207992">
      <w:pPr>
        <w:spacing w:after="0"/>
      </w:pPr>
      <w:r>
        <w:rPr>
          <w:color w:val="000000"/>
        </w:rPr>
        <w:t>1.</w:t>
      </w:r>
      <w:r>
        <w:rPr>
          <w:color w:val="000000"/>
        </w:rPr>
        <w:t xml:space="preserve"> A   </w:t>
      </w: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4.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5.</w:t>
      </w:r>
      <w:r>
        <w:rPr>
          <w:color w:val="000000"/>
        </w:rPr>
        <w:t xml:space="preserve"> D   </w:t>
      </w:r>
      <w:r>
        <w:rPr>
          <w:color w:val="000000"/>
        </w:rPr>
        <w:t>6.</w:t>
      </w:r>
      <w:r>
        <w:rPr>
          <w:color w:val="000000"/>
        </w:rPr>
        <w:t xml:space="preserve">D  </w:t>
      </w:r>
      <w:r>
        <w:rPr>
          <w:color w:val="000000"/>
        </w:rPr>
        <w:t>7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8.</w:t>
      </w:r>
      <w:r>
        <w:rPr>
          <w:color w:val="000000"/>
        </w:rPr>
        <w:t xml:space="preserve"> B   </w:t>
      </w:r>
      <w:r>
        <w:rPr>
          <w:color w:val="000000"/>
        </w:rPr>
        <w:t>9.</w:t>
      </w:r>
      <w:r>
        <w:rPr>
          <w:color w:val="000000"/>
        </w:rPr>
        <w:t xml:space="preserve">B  </w:t>
      </w: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 xml:space="preserve">  </w:t>
      </w:r>
    </w:p>
    <w:p w:rsidR="00207992">
      <w:pPr>
        <w:rPr>
          <w:lang w:eastAsia="zh-CN"/>
        </w:rPr>
      </w:pPr>
      <w:r>
        <w:rPr>
          <w:lang w:eastAsia="zh-CN"/>
        </w:rPr>
        <w:t>二、多选题</w:t>
      </w:r>
      <w:r>
        <w:rPr>
          <w:lang w:eastAsia="zh-CN"/>
        </w:rPr>
        <w:t xml:space="preserve">  </w:t>
      </w:r>
    </w:p>
    <w:p w:rsidR="00207992">
      <w:pPr>
        <w:spacing w:after="0"/>
      </w:pPr>
      <w:r>
        <w:rPr>
          <w:color w:val="000000"/>
        </w:rPr>
        <w:t>11.</w:t>
      </w:r>
      <w:r>
        <w:rPr>
          <w:color w:val="000000"/>
        </w:rPr>
        <w:t xml:space="preserve"> A</w:t>
      </w:r>
      <w:r>
        <w:rPr>
          <w:color w:val="000000"/>
        </w:rPr>
        <w:t>,C,D</w:t>
      </w:r>
      <w:r>
        <w:rPr>
          <w:color w:val="000000"/>
        </w:rPr>
        <w:t xml:space="preserve">  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</w:rPr>
        <w:t xml:space="preserve"> </w:t>
      </w:r>
      <w:r>
        <w:rPr>
          <w:color w:val="000000"/>
        </w:rPr>
        <w:t>12.</w:t>
      </w:r>
      <w:r>
        <w:rPr>
          <w:color w:val="000000"/>
        </w:rPr>
        <w:t xml:space="preserve"> A</w:t>
      </w:r>
      <w:r>
        <w:rPr>
          <w:color w:val="000000"/>
        </w:rPr>
        <w:t>,B</w:t>
      </w:r>
      <w:r>
        <w:rPr>
          <w:color w:val="000000"/>
        </w:rPr>
        <w:t xml:space="preserve">  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>13.</w:t>
      </w:r>
      <w:r>
        <w:rPr>
          <w:color w:val="000000"/>
        </w:rPr>
        <w:t xml:space="preserve">ACD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 xml:space="preserve"> </w:t>
      </w:r>
      <w:r>
        <w:rPr>
          <w:color w:val="000000"/>
        </w:rPr>
        <w:t>14.</w:t>
      </w:r>
      <w:r>
        <w:rPr>
          <w:color w:val="000000"/>
        </w:rPr>
        <w:t xml:space="preserve"> AC 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</w:rPr>
        <w:t xml:space="preserve">  </w:t>
      </w: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 xml:space="preserve">AB  </w:t>
      </w:r>
    </w:p>
    <w:p w:rsidR="00207992">
      <w:pPr>
        <w:rPr>
          <w:lang w:eastAsia="zh-CN"/>
        </w:rPr>
      </w:pPr>
      <w:r>
        <w:rPr>
          <w:lang w:eastAsia="zh-CN"/>
        </w:rPr>
        <w:t>三、作图题</w:t>
      </w:r>
      <w:r>
        <w:rPr>
          <w:lang w:eastAsia="zh-CN"/>
        </w:rPr>
        <w:t xml:space="preserve">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如图所示：</w:t>
      </w:r>
      <w:r>
        <w:rPr>
          <w:rFonts w:hint="eastAsia"/>
          <w:color w:val="000000"/>
          <w:lang w:eastAsia="zh-CN"/>
        </w:rPr>
        <w:t xml:space="preserve">                     </w:t>
      </w: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如图所示：</w:t>
      </w:r>
    </w:p>
    <w:p w:rsidR="0020799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289139" cy="1212736"/>
            <wp:effectExtent l="0" t="0" r="0" b="0"/>
            <wp:docPr id="7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121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      </w:t>
      </w:r>
      <w:r>
        <w:rPr>
          <w:noProof/>
          <w:lang w:eastAsia="zh-CN"/>
        </w:rPr>
        <w:drawing>
          <wp:inline distT="0" distB="0" distL="0" distR="0">
            <wp:extent cx="1260488" cy="1012203"/>
            <wp:effectExtent l="0" t="0" r="0" b="0"/>
            <wp:docPr id="7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992">
      <w:pPr>
        <w:rPr>
          <w:lang w:eastAsia="zh-CN"/>
        </w:rPr>
      </w:pPr>
      <w:r>
        <w:rPr>
          <w:lang w:eastAsia="zh-CN"/>
        </w:rPr>
        <w:t>四、综合题</w:t>
      </w:r>
      <w:r>
        <w:rPr>
          <w:lang w:eastAsia="zh-CN"/>
        </w:rPr>
        <w:t xml:space="preserve">  </w:t>
      </w:r>
    </w:p>
    <w:p w:rsidR="00207992" w:rsidRPr="00776BFB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）流体中流速大的位置压强小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）飞机在上升过程中能量是如何转化的？</w:t>
      </w:r>
      <w:r>
        <w:rPr>
          <w:color w:val="000000"/>
          <w:lang w:eastAsia="zh-CN"/>
        </w:rPr>
        <w:t>；内能转化成机械能．</w:t>
      </w:r>
    </w:p>
    <w:p w:rsidR="00207992" w:rsidP="00776BFB">
      <w:pPr>
        <w:rPr>
          <w:lang w:eastAsia="zh-CN"/>
        </w:rPr>
      </w:pPr>
      <w:r>
        <w:rPr>
          <w:lang w:eastAsia="zh-CN"/>
        </w:rPr>
        <w:t>五、实验题</w:t>
      </w:r>
      <w:r>
        <w:rPr>
          <w:lang w:eastAsia="zh-CN"/>
        </w:rPr>
        <w:t xml:space="preserve"> 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inline distT="0" distB="0" distL="0" distR="0">
            <wp:extent cx="1594701" cy="811682"/>
            <wp:effectExtent l="0" t="0" r="0" b="0"/>
            <wp:docPr id="7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）倒立；放大；投影仪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）靠近</w:t>
      </w:r>
      <w:r>
        <w:rPr>
          <w:color w:val="000000"/>
          <w:lang w:eastAsia="zh-CN"/>
        </w:rPr>
        <w:t xml:space="preserve"> 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）左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1.1×10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）用天平测出剩余盐水和烧杯的总质量为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-m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/V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inline distT="0" distB="0" distL="0" distR="0">
            <wp:extent cx="1658930" cy="1143000"/>
            <wp:effectExtent l="19050" t="0" r="0" b="0"/>
            <wp:docPr id="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3139" cy="114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1.52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）不成；灯丝电阻随温度的升高而增大</w:t>
      </w:r>
      <w:r>
        <w:rPr>
          <w:color w:val="000000"/>
          <w:lang w:eastAsia="zh-CN"/>
        </w:rPr>
        <w:t xml:space="preserve">  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）不同</w:t>
      </w:r>
      <w:r>
        <w:rPr>
          <w:color w:val="000000"/>
          <w:lang w:eastAsia="zh-CN"/>
        </w:rPr>
        <w:t>；移动距离的远近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）不能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）错误；木块克服摩擦做功，机械能转化为内能</w:t>
      </w:r>
      <w:r>
        <w:rPr>
          <w:color w:val="000000"/>
          <w:lang w:eastAsia="zh-CN"/>
        </w:rPr>
        <w:t xml:space="preserve">  </w:t>
      </w:r>
    </w:p>
    <w:p w:rsidR="00207992">
      <w:pPr>
        <w:rPr>
          <w:lang w:eastAsia="zh-CN"/>
        </w:rPr>
      </w:pPr>
      <w:r>
        <w:rPr>
          <w:lang w:eastAsia="zh-CN"/>
        </w:rPr>
        <w:t>六、计算题</w:t>
      </w:r>
      <w:r>
        <w:rPr>
          <w:lang w:eastAsia="zh-CN"/>
        </w:rPr>
        <w:t xml:space="preserve">  </w:t>
      </w:r>
    </w:p>
    <w:p w:rsidR="00776BFB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拉重物前，人对地面的压强为</w:t>
      </w:r>
      <w:r>
        <w:rPr>
          <w:color w:val="000000"/>
          <w:lang w:eastAsia="zh-CN"/>
        </w:rPr>
        <w:t>1.75×10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Pa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拉力做功的功率为</w:t>
      </w:r>
      <w:r>
        <w:rPr>
          <w:color w:val="000000"/>
          <w:lang w:eastAsia="zh-CN"/>
        </w:rPr>
        <w:t>50W</w:t>
      </w:r>
    </w:p>
    <w:p w:rsidR="00207992" w:rsidRPr="00776BFB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滑轮组的机械效率为</w:t>
      </w:r>
      <w:r>
        <w:rPr>
          <w:color w:val="000000"/>
          <w:lang w:eastAsia="zh-CN"/>
        </w:rPr>
        <w:t>80%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该热水器的热效率是</w:t>
      </w:r>
      <w:r>
        <w:rPr>
          <w:color w:val="000000"/>
          <w:lang w:eastAsia="zh-CN"/>
        </w:rPr>
        <w:t>82%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</w:p>
    <w:p w:rsidR="00207992" w:rsidP="00776BFB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5</w:t>
      </w:r>
      <w:r>
        <w:rPr>
          <w:rFonts w:hint="eastAsia"/>
          <w:color w:val="000000"/>
          <w:lang w:eastAsia="zh-CN"/>
        </w:rPr>
        <w:t>×</w:t>
      </w:r>
      <w:r>
        <w:rPr>
          <w:rFonts w:hint="eastAsia"/>
          <w:color w:val="000000"/>
          <w:lang w:eastAsia="zh-CN"/>
        </w:rPr>
        <w:t>10</w:t>
      </w:r>
      <w:r w:rsidRPr="00776BFB">
        <w:rPr>
          <w:rFonts w:hint="eastAsia"/>
          <w:color w:val="000000"/>
          <w:vertAlign w:val="superscript"/>
          <w:lang w:eastAsia="zh-CN"/>
        </w:rPr>
        <w:t>7</w:t>
      </w:r>
      <w:r>
        <w:rPr>
          <w:rFonts w:hint="eastAsia"/>
          <w:color w:val="000000"/>
          <w:lang w:eastAsia="zh-CN"/>
        </w:rPr>
        <w:t>Pa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0.5h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0.5m</w:t>
      </w:r>
      <w:r w:rsidRPr="00776BFB">
        <w:rPr>
          <w:rFonts w:hint="eastAsia"/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5000N</w:t>
      </w:r>
    </w:p>
    <w:p w:rsidR="00207992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由电路图可知，两开关均闭合时，两电阻并联，此时电阻小，</w:t>
      </w:r>
    </w:p>
    <w:p w:rsidR="00207992" w:rsidP="00776BFB">
      <w:pPr>
        <w:spacing w:after="0"/>
      </w:pPr>
      <w:r>
        <w:rPr>
          <w:color w:val="000000"/>
          <w:lang w:eastAsia="zh-CN"/>
        </w:rPr>
        <w:t>电源的电压一定，由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87007" cy="286474"/>
            <wp:effectExtent l="0" t="0" r="0" b="0"/>
            <wp:docPr id="9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286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可知，电路功率大，即两开关都闭合时电热水器处于加热状态。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220</w:t>
      </w:r>
      <w:r>
        <w:rPr>
          <w:rFonts w:ascii="宋体" w:hAnsi="宋体" w:hint="eastAsia"/>
          <w:color w:val="000000"/>
          <w:lang w:eastAsia="zh-CN"/>
        </w:rPr>
        <w:t>Ω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8A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1636.4W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70.7</w:t>
      </w:r>
      <w:r>
        <w:rPr>
          <w:rFonts w:hint="eastAsia"/>
          <w:color w:val="000000"/>
          <w:lang w:eastAsia="zh-CN"/>
        </w:rPr>
        <w:t>﹪</w:t>
      </w:r>
    </w:p>
    <w:sectPr w:rsidSect="00207992">
      <w:headerReference w:type="even" r:id="rId55"/>
      <w:footerReference w:type="default" r:id="rId56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992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992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20799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207992" w:rsidP="00073C8A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20799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1015"/>
    <w:multiLevelType w:val="hybridMultilevel"/>
    <w:tmpl w:val="59B0172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D75FF"/>
    <w:multiLevelType w:val="hybridMultilevel"/>
    <w:tmpl w:val="0562B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CC54238"/>
    <w:multiLevelType w:val="hybridMultilevel"/>
    <w:tmpl w:val="C242DF10"/>
    <w:lvl w:ilvl="0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90" w:hanging="420"/>
      </w:pPr>
    </w:lvl>
    <w:lvl w:ilvl="2" w:tentative="1">
      <w:start w:val="1"/>
      <w:numFmt w:val="lowerRoman"/>
      <w:lvlText w:val="%3."/>
      <w:lvlJc w:val="right"/>
      <w:pPr>
        <w:ind w:left="1410" w:hanging="420"/>
      </w:pPr>
    </w:lvl>
    <w:lvl w:ilvl="3" w:tentative="1">
      <w:start w:val="1"/>
      <w:numFmt w:val="decimal"/>
      <w:lvlText w:val="%4."/>
      <w:lvlJc w:val="left"/>
      <w:pPr>
        <w:ind w:left="1830" w:hanging="420"/>
      </w:pPr>
    </w:lvl>
    <w:lvl w:ilvl="4" w:tentative="1">
      <w:start w:val="1"/>
      <w:numFmt w:val="lowerLetter"/>
      <w:lvlText w:val="%5)"/>
      <w:lvlJc w:val="left"/>
      <w:pPr>
        <w:ind w:left="2250" w:hanging="420"/>
      </w:pPr>
    </w:lvl>
    <w:lvl w:ilvl="5" w:tentative="1">
      <w:start w:val="1"/>
      <w:numFmt w:val="lowerRoman"/>
      <w:lvlText w:val="%6."/>
      <w:lvlJc w:val="right"/>
      <w:pPr>
        <w:ind w:left="2670" w:hanging="420"/>
      </w:pPr>
    </w:lvl>
    <w:lvl w:ilvl="6" w:tentative="1">
      <w:start w:val="1"/>
      <w:numFmt w:val="decimal"/>
      <w:lvlText w:val="%7."/>
      <w:lvlJc w:val="left"/>
      <w:pPr>
        <w:ind w:left="3090" w:hanging="420"/>
      </w:pPr>
    </w:lvl>
    <w:lvl w:ilvl="7" w:tentative="1">
      <w:start w:val="1"/>
      <w:numFmt w:val="lowerLetter"/>
      <w:lvlText w:val="%8)"/>
      <w:lvlJc w:val="left"/>
      <w:pPr>
        <w:ind w:left="3510" w:hanging="420"/>
      </w:pPr>
    </w:lvl>
    <w:lvl w:ilvl="8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4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99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207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20799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20799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207992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207992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207992"/>
    <w:rPr>
      <w:sz w:val="18"/>
      <w:szCs w:val="18"/>
    </w:rPr>
  </w:style>
  <w:style w:type="paragraph" w:customStyle="1" w:styleId="1">
    <w:name w:val="正文1"/>
    <w:qFormat/>
    <w:rsid w:val="0020799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20799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20799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207992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20799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ListParagraph">
    <w:name w:val="List Paragraph"/>
    <w:basedOn w:val="Normal"/>
    <w:uiPriority w:val="99"/>
    <w:unhideWhenUsed/>
    <w:rsid w:val="0095292C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header" Target="header1.xml" /><Relationship Id="rId56" Type="http://schemas.openxmlformats.org/officeDocument/2006/relationships/footer" Target="footer1.xml" /><Relationship Id="rId57" Type="http://schemas.openxmlformats.org/officeDocument/2006/relationships/theme" Target="theme/theme1.xml" /><Relationship Id="rId58" Type="http://schemas.openxmlformats.org/officeDocument/2006/relationships/numbering" Target="numbering.xml" /><Relationship Id="rId59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418B3C-4DC7-4D89-9DBB-CB47631E2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922</Words>
  <Characters>5258</Characters>
  <Application>Microsoft Office Word</Application>
  <DocSecurity>0</DocSecurity>
  <Lines>43</Lines>
  <Paragraphs>12</Paragraphs>
  <ScaleCrop>false</ScaleCrop>
  <Company/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3</cp:revision>
  <dcterms:created xsi:type="dcterms:W3CDTF">2019-04-23T03:37:00Z</dcterms:created>
  <dcterms:modified xsi:type="dcterms:W3CDTF">2019-04-23T03:51:00Z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