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F06CB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99pt;margin-top:981pt;mso-position-horizontal-relative:page;mso-position-vertical-relative:top-margin-area;position:absolute;width:29pt;z-index:251658240">
            <v:imagedata r:id="rId6" o:title=""/>
          </v:shape>
        </w:pict>
      </w:r>
    </w:p>
    <w:p w:rsidR="00CE2577" w:rsidP="00CE2577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年福建省华安县毕业生学业水平考试物理仿真试题（一）</w:t>
      </w:r>
    </w:p>
    <w:p w:rsidR="005F06CB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</w:t>
      </w:r>
      <w:r w:rsidR="00CE2577">
        <w:rPr>
          <w:b/>
          <w:bCs/>
          <w:sz w:val="24"/>
          <w:szCs w:val="24"/>
          <w:lang w:eastAsia="zh-CN"/>
        </w:rPr>
        <w:t>每个</w:t>
      </w:r>
      <w:r w:rsidR="00CE2577">
        <w:rPr>
          <w:b/>
          <w:bCs/>
          <w:sz w:val="24"/>
          <w:szCs w:val="24"/>
          <w:lang w:eastAsia="zh-CN"/>
        </w:rPr>
        <w:t>2</w:t>
      </w:r>
      <w:r w:rsidR="00CE2577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34</w:t>
      </w:r>
      <w:r>
        <w:rPr>
          <w:b/>
          <w:bCs/>
          <w:sz w:val="24"/>
          <w:szCs w:val="24"/>
          <w:lang w:eastAsia="zh-CN"/>
        </w:rPr>
        <w:t>分）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多种乐器合奏比单一乐器演奏的声音更丰富，因为不同种类的乐器各自具有独特的（</w:t>
      </w:r>
      <w:r>
        <w:rPr>
          <w:color w:val="000000"/>
          <w:lang w:eastAsia="zh-CN"/>
        </w:rPr>
        <w:t> </w:t>
      </w:r>
      <w:r w:rsidR="00CE2577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音调</w:t>
      </w:r>
      <w:r>
        <w:rPr>
          <w:color w:val="000000"/>
          <w:lang w:eastAsia="zh-CN"/>
        </w:rPr>
        <w:t>                                     B. </w:t>
      </w:r>
      <w:r>
        <w:rPr>
          <w:color w:val="000000"/>
          <w:lang w:eastAsia="zh-CN"/>
        </w:rPr>
        <w:t>响度</w:t>
      </w:r>
      <w:r>
        <w:rPr>
          <w:color w:val="000000"/>
          <w:lang w:eastAsia="zh-CN"/>
        </w:rPr>
        <w:t>                                     C. </w:t>
      </w:r>
      <w:r>
        <w:rPr>
          <w:color w:val="000000"/>
          <w:lang w:eastAsia="zh-CN"/>
        </w:rPr>
        <w:t>音色</w:t>
      </w:r>
      <w:r>
        <w:rPr>
          <w:color w:val="000000"/>
          <w:lang w:eastAsia="zh-CN"/>
        </w:rPr>
        <w:t>                                     D. </w:t>
      </w:r>
      <w:r>
        <w:rPr>
          <w:color w:val="000000"/>
          <w:lang w:eastAsia="zh-CN"/>
        </w:rPr>
        <w:t>频率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星期天，小明与爸爸开车出行，在十字路口看见了红灯，停车等待，小明看着窗外旁边的汽车，突然发现他所坐的车向前移动，急忙向爸爸喊停车，爸爸说车没动．若爸爸判断正确，则爸爸和小明分别选的参照物可能是（</w:t>
      </w:r>
      <w:r>
        <w:rPr>
          <w:color w:val="000000"/>
          <w:lang w:eastAsia="zh-CN"/>
        </w:rPr>
        <w:t> </w:t>
      </w:r>
      <w:r w:rsidR="00CE2577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旁边向前移动的汽车，地面</w:t>
      </w:r>
      <w:r>
        <w:rPr>
          <w:color w:val="000000"/>
          <w:lang w:eastAsia="zh-CN"/>
        </w:rPr>
        <w:t>   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地面、旁边向前移动的汽车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旁边向后移动的汽车、地面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地面、旁边向后移动的汽车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对下列数据的估计中，最接近实际情况的是（</w:t>
      </w:r>
      <w:r>
        <w:rPr>
          <w:color w:val="000000"/>
          <w:lang w:eastAsia="zh-CN"/>
        </w:rPr>
        <w:t xml:space="preserve"> 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小华上学时步行的速度是</w:t>
      </w:r>
      <w:r>
        <w:rPr>
          <w:color w:val="000000"/>
          <w:lang w:eastAsia="zh-CN"/>
        </w:rPr>
        <w:t>40km/h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家用节能灯的功率约为</w:t>
      </w:r>
      <w:r>
        <w:rPr>
          <w:color w:val="000000"/>
          <w:lang w:eastAsia="zh-CN"/>
        </w:rPr>
        <w:t>100</w:t>
      </w:r>
      <w:r>
        <w:rPr>
          <w:color w:val="000000"/>
          <w:lang w:eastAsia="zh-CN"/>
        </w:rPr>
        <w:t>Ｗ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我们使用的九年级物理教科书约重</w:t>
      </w:r>
      <w:r>
        <w:rPr>
          <w:color w:val="000000"/>
          <w:lang w:eastAsia="zh-CN"/>
        </w:rPr>
        <w:t>100N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一个篮球</w:t>
      </w:r>
      <w:r>
        <w:rPr>
          <w:color w:val="000000"/>
          <w:lang w:eastAsia="zh-CN"/>
        </w:rPr>
        <w:t>的质量大约是</w:t>
      </w:r>
      <w:r>
        <w:rPr>
          <w:color w:val="000000"/>
          <w:lang w:eastAsia="zh-CN"/>
        </w:rPr>
        <w:t>550g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甲、乙两车都做匀速直线运动，两车的速度分别为</w:t>
      </w:r>
      <w:r>
        <w:rPr>
          <w:color w:val="000000"/>
          <w:lang w:eastAsia="zh-CN"/>
        </w:rPr>
        <w:t>15 m/s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10 m/s</w:t>
      </w:r>
      <w:r>
        <w:rPr>
          <w:color w:val="000000"/>
          <w:lang w:eastAsia="zh-CN"/>
        </w:rPr>
        <w:t>，则两车都运动</w:t>
      </w:r>
      <w:r>
        <w:rPr>
          <w:color w:val="000000"/>
          <w:lang w:eastAsia="zh-CN"/>
        </w:rPr>
        <w:t>10s</w:t>
      </w:r>
      <w:r>
        <w:rPr>
          <w:color w:val="000000"/>
          <w:lang w:eastAsia="zh-CN"/>
        </w:rPr>
        <w:t>后的路程之比为</w:t>
      </w:r>
      <w:r w:rsidR="00CE2577">
        <w:rPr>
          <w:color w:val="000000"/>
          <w:lang w:eastAsia="zh-CN"/>
        </w:rPr>
        <w:t>（</w:t>
      </w:r>
      <w:r w:rsidR="00CE2577">
        <w:rPr>
          <w:rFonts w:hint="eastAsia"/>
          <w:color w:val="000000"/>
          <w:lang w:eastAsia="zh-CN"/>
        </w:rPr>
        <w:t xml:space="preserve">    </w:t>
      </w:r>
      <w:r w:rsidR="00CE2577"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</w:t>
      </w: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1:1                                        B. 3:2                                        C. 2:2                                        D. 1:3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质量相等半径相同的空心铜球、铁球和铝球各一个（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85941" cy="11459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1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vertAlign w:val="subscript"/>
          <w:lang w:eastAsia="zh-CN"/>
        </w:rPr>
        <w:t>铜</w:t>
      </w:r>
      <w:r>
        <w:rPr>
          <w:color w:val="000000"/>
          <w:lang w:eastAsia="zh-CN"/>
        </w:rPr>
        <w:t>＞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85941" cy="11459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1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vertAlign w:val="subscript"/>
          <w:lang w:eastAsia="zh-CN"/>
        </w:rPr>
        <w:t>铁</w:t>
      </w:r>
      <w:r>
        <w:rPr>
          <w:color w:val="000000"/>
          <w:lang w:eastAsia="zh-CN"/>
        </w:rPr>
        <w:t>＞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85941" cy="11459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1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vertAlign w:val="subscript"/>
          <w:lang w:eastAsia="zh-CN"/>
        </w:rPr>
        <w:t>铝</w:t>
      </w:r>
      <w:r>
        <w:rPr>
          <w:color w:val="000000"/>
          <w:lang w:eastAsia="zh-CN"/>
        </w:rPr>
        <w:t>），则空心部分体积最小的球是（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铜球</w:t>
      </w:r>
      <w:r>
        <w:rPr>
          <w:color w:val="000000"/>
          <w:lang w:eastAsia="zh-CN"/>
        </w:rPr>
        <w:t>                              B. </w:t>
      </w:r>
      <w:r>
        <w:rPr>
          <w:color w:val="000000"/>
          <w:lang w:eastAsia="zh-CN"/>
        </w:rPr>
        <w:t>铁球</w:t>
      </w:r>
      <w:r>
        <w:rPr>
          <w:color w:val="000000"/>
          <w:lang w:eastAsia="zh-CN"/>
        </w:rPr>
        <w:t>                              C. </w:t>
      </w:r>
      <w:r>
        <w:rPr>
          <w:color w:val="000000"/>
          <w:lang w:eastAsia="zh-CN"/>
        </w:rPr>
        <w:t>铝球</w:t>
      </w:r>
      <w:r>
        <w:rPr>
          <w:color w:val="000000"/>
          <w:lang w:eastAsia="zh-CN"/>
        </w:rPr>
        <w:t>                              D. </w:t>
      </w:r>
      <w:r>
        <w:rPr>
          <w:color w:val="000000"/>
          <w:lang w:eastAsia="zh-CN"/>
        </w:rPr>
        <w:t>条件不足无法确定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实验室有下列四种量筒，分别标有最大量程和分度值，现在要一次性较准确地量出</w:t>
      </w:r>
      <w:r>
        <w:rPr>
          <w:color w:val="000000"/>
          <w:lang w:eastAsia="zh-CN"/>
        </w:rPr>
        <w:t>120g</w:t>
      </w:r>
      <w:r>
        <w:rPr>
          <w:color w:val="000000"/>
          <w:lang w:eastAsia="zh-CN"/>
        </w:rPr>
        <w:t>密度为</w:t>
      </w:r>
      <w:r>
        <w:rPr>
          <w:color w:val="000000"/>
          <w:lang w:eastAsia="zh-CN"/>
        </w:rPr>
        <w:t>0.8×10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的酒精，应选用（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5F06CB">
      <w:pPr>
        <w:spacing w:after="0"/>
        <w:ind w:left="150"/>
      </w:pPr>
      <w:r>
        <w:rPr>
          <w:color w:val="000000"/>
        </w:rPr>
        <w:t>A. 500mL   10mL </w:t>
      </w:r>
      <w:r>
        <w:rPr>
          <w:color w:val="000000"/>
        </w:rPr>
        <w:t>                B. 100mL   10mL                 C. 250mL   5mL                 D. 50mL   2mL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下列有关密度的说法，正确的是（</w:t>
      </w:r>
      <w:r>
        <w:rPr>
          <w:color w:val="000000"/>
          <w:lang w:eastAsia="zh-CN"/>
        </w:rPr>
        <w:t xml:space="preserve"> 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一大桶水比一小杯水的密度小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密度跟质量成正比，跟体积成反比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气体受热膨胀后，其密度变小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国际单位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20167" cy="190983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167" cy="19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比常用单位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43764" cy="190983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764" cy="19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要大</w:t>
      </w:r>
    </w:p>
    <w:p w:rsidR="005F06CB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4718685</wp:posOffset>
            </wp:positionH>
            <wp:positionV relativeFrom="paragraph">
              <wp:posOffset>140335</wp:posOffset>
            </wp:positionV>
            <wp:extent cx="1257300" cy="914400"/>
            <wp:effectExtent l="19050" t="0" r="0" b="0"/>
            <wp:wrapSquare wrapText="bothSides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B48">
        <w:rPr>
          <w:color w:val="000000"/>
          <w:lang w:eastAsia="zh-CN"/>
        </w:rPr>
        <w:t>8.</w:t>
      </w:r>
      <w:r w:rsidR="00264B48">
        <w:rPr>
          <w:color w:val="000000"/>
          <w:lang w:eastAsia="zh-CN"/>
        </w:rPr>
        <w:t>有些地方可以看到如图所示的标志，它表示的意义是（　　）</w:t>
      </w:r>
    </w:p>
    <w:p w:rsidR="00CE2577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此地有乐队，可以出租</w:t>
      </w:r>
      <w:r>
        <w:rPr>
          <w:color w:val="000000"/>
          <w:lang w:eastAsia="zh-CN"/>
        </w:rPr>
        <w:t>        </w:t>
      </w:r>
    </w:p>
    <w:p w:rsidR="00CE2577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道路弯曲，注意安全</w:t>
      </w:r>
      <w:r>
        <w:rPr>
          <w:color w:val="000000"/>
          <w:lang w:eastAsia="zh-CN"/>
        </w:rPr>
        <w:t>        </w:t>
      </w:r>
    </w:p>
    <w:p w:rsidR="00CE2577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禁止鸣笛，保持安静</w:t>
      </w:r>
      <w:r>
        <w:rPr>
          <w:color w:val="000000"/>
          <w:lang w:eastAsia="zh-CN"/>
        </w:rPr>
        <w:t>        </w:t>
      </w: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以上都不对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光污染已经称为</w:t>
      </w:r>
      <w:r>
        <w:rPr>
          <w:color w:val="000000"/>
          <w:lang w:eastAsia="zh-CN"/>
        </w:rPr>
        <w:t>21</w:t>
      </w:r>
      <w:r>
        <w:rPr>
          <w:color w:val="000000"/>
          <w:lang w:eastAsia="zh-CN"/>
        </w:rPr>
        <w:t>世纪人们关注的问题．据测定，室内洁白平滑的墙壁能将照射在墙上的太阳光的</w:t>
      </w:r>
      <w:r>
        <w:rPr>
          <w:color w:val="000000"/>
          <w:lang w:eastAsia="zh-CN"/>
        </w:rPr>
        <w:t>80%</w:t>
      </w:r>
      <w:r>
        <w:rPr>
          <w:color w:val="000000"/>
          <w:lang w:eastAsia="zh-CN"/>
        </w:rPr>
        <w:t>反射，长时间在这样刺眼的环境中看书学习会感到很不舒服．如果将墙壁做成凹凸不平的面，其作用之一可以使照射到墙壁上的太阳光变成散射光，达到保护视力的目的，这时利用了光的（</w:t>
      </w:r>
      <w:r>
        <w:rPr>
          <w:color w:val="000000"/>
          <w:lang w:eastAsia="zh-CN"/>
        </w:rPr>
        <w:t xml:space="preserve">  </w:t>
      </w:r>
      <w:r w:rsidR="00CE2577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）</w:t>
      </w: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直线传播</w:t>
      </w:r>
      <w:r>
        <w:rPr>
          <w:color w:val="000000"/>
          <w:lang w:eastAsia="zh-CN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漫反射</w:t>
      </w:r>
      <w:r>
        <w:rPr>
          <w:color w:val="000000"/>
          <w:lang w:eastAsia="zh-CN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镜面反射</w:t>
      </w:r>
      <w:r>
        <w:rPr>
          <w:color w:val="000000"/>
          <w:lang w:eastAsia="zh-CN"/>
        </w:rPr>
        <w:t>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折射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以下是我们生活中常见到的几种现象</w:t>
      </w:r>
      <w:r w:rsidR="00CE2577">
        <w:rPr>
          <w:color w:val="000000"/>
          <w:lang w:eastAsia="zh-CN"/>
        </w:rPr>
        <w:t>，在这些现象中，物体因为受力而改变运动状态的是（</w:t>
      </w:r>
      <w:r w:rsidR="00CE2577">
        <w:rPr>
          <w:color w:val="000000"/>
          <w:lang w:eastAsia="zh-CN"/>
        </w:rPr>
        <w:t>  </w:t>
      </w:r>
      <w:r w:rsidR="00CE2577">
        <w:rPr>
          <w:rFonts w:hint="eastAsia"/>
          <w:color w:val="000000"/>
          <w:lang w:eastAsia="zh-CN"/>
        </w:rPr>
        <w:t xml:space="preserve"> </w:t>
      </w:r>
      <w:r w:rsidR="00CE2577">
        <w:rPr>
          <w:color w:val="000000"/>
          <w:lang w:eastAsia="zh-CN"/>
        </w:rPr>
        <w:t xml:space="preserve"> </w:t>
      </w:r>
      <w:r w:rsidR="00CE2577"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篮球撞击在篮板上被弹回；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用力揉面团，面团形状发生变化；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用力握小球，球变瘪了；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一阵风把地面上的灰尘吹得漫天飞舞．</w:t>
      </w:r>
    </w:p>
    <w:p w:rsidR="005F06CB">
      <w:pPr>
        <w:spacing w:after="0"/>
        <w:ind w:left="150"/>
      </w:pPr>
      <w:r>
        <w:rPr>
          <w:color w:val="000000"/>
        </w:rPr>
        <w:t>A. ①②               </w:t>
      </w:r>
      <w:r>
        <w:rPr>
          <w:color w:val="000000"/>
        </w:rPr>
        <w:t>                      B. ①④                                     C. ②③                                     D. ②④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为给同学们留下一个美好的回忆，学校请来了摄影师给我们同学拍毕业照，排好队伍后，摄影师他发现有几个同学没有进入取景框内，这时他重新调整照相机的正确方法是</w:t>
      </w:r>
      <w:r w:rsidR="00CE2577">
        <w:rPr>
          <w:color w:val="000000"/>
          <w:lang w:eastAsia="zh-CN"/>
        </w:rPr>
        <w:t>（</w:t>
      </w:r>
      <w:r w:rsidR="00CE2577">
        <w:rPr>
          <w:rFonts w:hint="eastAsia"/>
          <w:color w:val="000000"/>
          <w:lang w:eastAsia="zh-CN"/>
        </w:rPr>
        <w:t xml:space="preserve">   </w:t>
      </w:r>
      <w:r w:rsidR="00CE2577"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</w:t>
      </w: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照相机向前移，镜头向前伸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照相机向前移，镜头向后缩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照相机向后移，镜头向前伸</w:t>
      </w:r>
      <w:r>
        <w:rPr>
          <w:lang w:eastAsia="zh-CN"/>
        </w:rPr>
        <w:br/>
      </w:r>
      <w:r>
        <w:rPr>
          <w:color w:val="000000"/>
          <w:lang w:eastAsia="zh-CN"/>
        </w:rPr>
        <w:t>D.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照相机向后移，镜头向后缩</w:t>
      </w:r>
    </w:p>
    <w:p w:rsidR="005F06CB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如图，小虎用水平向右的力推放在水平地面上的箱子，但没有推动，则此时（</w:t>
      </w:r>
      <w:r>
        <w:rPr>
          <w:color w:val="000000"/>
          <w:lang w:eastAsia="zh-CN"/>
        </w:rPr>
        <w:t xml:space="preserve">  </w:t>
      </w:r>
      <w:r w:rsidR="00CE2577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）</w:t>
      </w:r>
    </w:p>
    <w:p w:rsidR="00CE2577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4806315</wp:posOffset>
            </wp:positionH>
            <wp:positionV relativeFrom="paragraph">
              <wp:posOffset>45085</wp:posOffset>
            </wp:positionV>
            <wp:extent cx="1171575" cy="962025"/>
            <wp:effectExtent l="19050" t="0" r="9525" b="0"/>
            <wp:wrapSquare wrapText="bothSides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B48">
        <w:rPr>
          <w:color w:val="000000"/>
          <w:lang w:eastAsia="zh-CN"/>
        </w:rPr>
        <w:t>A. </w:t>
      </w:r>
      <w:r w:rsidR="00264B48">
        <w:rPr>
          <w:color w:val="000000"/>
          <w:lang w:eastAsia="zh-CN"/>
        </w:rPr>
        <w:t>小虎的推力小于箱子受到的阻力</w:t>
      </w:r>
      <w:r w:rsidR="00264B48">
        <w:rPr>
          <w:color w:val="000000"/>
          <w:lang w:eastAsia="zh-CN"/>
        </w:rPr>
        <w:t>                         </w:t>
      </w:r>
      <w:r w:rsidR="00264B48"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577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小虎的推力大于箱子受到的阻力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小虎对箱子做了功</w:t>
      </w:r>
      <w:r>
        <w:rPr>
          <w:color w:val="000000"/>
          <w:lang w:eastAsia="zh-CN"/>
        </w:rPr>
        <w:t>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小虎对箱子没有做功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下列关于图中所示光学现象的描述或解释正确的是（</w:t>
      </w:r>
      <w:r>
        <w:rPr>
          <w:color w:val="000000"/>
          <w:lang w:eastAsia="zh-CN"/>
        </w:rPr>
        <w:t xml:space="preserve">     </w:t>
      </w:r>
      <w:r>
        <w:rPr>
          <w:color w:val="000000"/>
          <w:lang w:eastAsia="zh-CN"/>
        </w:rPr>
        <w:t>）</w:t>
      </w:r>
    </w:p>
    <w:p w:rsidR="005F06C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37465</wp:posOffset>
            </wp:positionV>
            <wp:extent cx="4562475" cy="914400"/>
            <wp:effectExtent l="19050" t="0" r="9525" b="0"/>
            <wp:wrapSquare wrapText="bothSides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spacing w:after="0"/>
        <w:ind w:left="150"/>
        <w:rPr>
          <w:rFonts w:hint="eastAsia"/>
          <w:color w:val="000000"/>
          <w:lang w:eastAsia="zh-CN"/>
        </w:rPr>
      </w:pPr>
    </w:p>
    <w:p w:rsidR="00CE2577">
      <w:pPr>
        <w:spacing w:after="0"/>
        <w:ind w:left="150"/>
        <w:rPr>
          <w:rFonts w:hint="eastAsia"/>
          <w:color w:val="000000"/>
          <w:lang w:eastAsia="zh-CN"/>
        </w:rPr>
      </w:pPr>
    </w:p>
    <w:p w:rsidR="00CE2577">
      <w:pPr>
        <w:spacing w:after="0"/>
        <w:ind w:left="150"/>
        <w:rPr>
          <w:rFonts w:hint="eastAsia"/>
          <w:color w:val="000000"/>
          <w:lang w:eastAsia="zh-CN"/>
        </w:rPr>
      </w:pPr>
    </w:p>
    <w:p w:rsidR="00CE2577">
      <w:pPr>
        <w:spacing w:after="0"/>
        <w:ind w:left="150"/>
        <w:rPr>
          <w:rFonts w:hint="eastAsia"/>
          <w:color w:val="000000"/>
          <w:lang w:eastAsia="zh-CN"/>
        </w:rPr>
      </w:pP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图甲中，小孔成的是倒立的虚像</w:t>
      </w:r>
      <w:r>
        <w:rPr>
          <w:color w:val="000000"/>
          <w:lang w:eastAsia="zh-CN"/>
        </w:rPr>
        <w:t>             </w:t>
      </w:r>
      <w:r>
        <w:rPr>
          <w:color w:val="000000"/>
          <w:lang w:eastAsia="zh-CN"/>
        </w:rPr>
        <w:t>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图乙中，人配戴的凹透镜可以矫正远视眼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图丙中，白光通过三棱镜会被分解成红、橙、黄、绿、蓝、靛、紫七色光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图丁中，漫反射的光线杂乱无章不遵循光的反射定律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用天平和量筒测定铁块的密度，其实验步骤如下：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在量筒中倒入一定量的水，记下水的体积；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将铁块放入量筒内记下水面升高后的刻度，计算铁块体积；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将铁块放在天平上测出其质量；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利用密度公式计算出铁的密度．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实验步骤的排序正确的是（　　）</w:t>
      </w:r>
    </w:p>
    <w:p w:rsidR="005F06CB">
      <w:pPr>
        <w:spacing w:after="0"/>
        <w:ind w:left="150"/>
      </w:pPr>
      <w:r>
        <w:rPr>
          <w:color w:val="000000"/>
        </w:rPr>
        <w:t>A. ①②③④                 </w:t>
      </w:r>
      <w:r>
        <w:rPr>
          <w:color w:val="000000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③①②④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④③①②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②③①④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汽车是人们常用的交通工具，下列与汽车有关的说法中正确的是（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5F06CB">
      <w:pPr>
        <w:spacing w:after="0"/>
        <w:ind w:left="15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4756785</wp:posOffset>
            </wp:positionH>
            <wp:positionV relativeFrom="paragraph">
              <wp:posOffset>853440</wp:posOffset>
            </wp:positionV>
            <wp:extent cx="1295400" cy="1114425"/>
            <wp:effectExtent l="19050" t="0" r="0" b="0"/>
            <wp:wrapSquare wrapText="bothSides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B48">
        <w:rPr>
          <w:color w:val="000000"/>
          <w:lang w:eastAsia="zh-CN"/>
        </w:rPr>
        <w:t>A. </w:t>
      </w:r>
      <w:r w:rsidR="00264B48">
        <w:rPr>
          <w:color w:val="000000"/>
          <w:lang w:eastAsia="zh-CN"/>
        </w:rPr>
        <w:t>汽车轮胎上有凹凸不平的花纹，是为了减小摩擦</w:t>
      </w:r>
      <w:r w:rsidR="00264B48">
        <w:rPr>
          <w:lang w:eastAsia="zh-CN"/>
        </w:rPr>
        <w:br/>
      </w:r>
      <w:r w:rsidR="00264B48">
        <w:rPr>
          <w:color w:val="000000"/>
          <w:lang w:eastAsia="zh-CN"/>
        </w:rPr>
        <w:t>B. </w:t>
      </w:r>
      <w:r w:rsidR="00264B48">
        <w:rPr>
          <w:color w:val="000000"/>
          <w:lang w:eastAsia="zh-CN"/>
        </w:rPr>
        <w:t>汽车装有消声器，目的是在声源处减弱噪声</w:t>
      </w:r>
      <w:r w:rsidR="00264B48">
        <w:rPr>
          <w:lang w:eastAsia="zh-CN"/>
        </w:rPr>
        <w:br/>
      </w:r>
      <w:r w:rsidR="00264B48">
        <w:rPr>
          <w:color w:val="000000"/>
          <w:lang w:eastAsia="zh-CN"/>
        </w:rPr>
        <w:t>C. </w:t>
      </w:r>
      <w:r w:rsidR="00264B48">
        <w:rPr>
          <w:color w:val="000000"/>
          <w:lang w:eastAsia="zh-CN"/>
        </w:rPr>
        <w:t>载重汽车的车轮做得比较宽，是为了减小压力</w:t>
      </w:r>
      <w:r w:rsidR="00264B48">
        <w:rPr>
          <w:lang w:eastAsia="zh-CN"/>
        </w:rPr>
        <w:br/>
      </w:r>
      <w:r w:rsidR="00264B48">
        <w:rPr>
          <w:color w:val="000000"/>
          <w:lang w:eastAsia="zh-CN"/>
        </w:rPr>
        <w:t>D. </w:t>
      </w:r>
      <w:r w:rsidR="00264B48">
        <w:rPr>
          <w:color w:val="000000"/>
          <w:lang w:eastAsia="zh-CN"/>
        </w:rPr>
        <w:t>驾驶员开车时要系好安全带，主要是为了防止惯性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自行车是非常方便的交通工具，它运用了许多科学知识．下列说法中错误的是（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5F06CB" w:rsidP="00CE2577">
      <w:pPr>
        <w:spacing w:after="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车轮上刻有凹凸不平的花纹是为了增大摩擦力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用力蹬脚踏板，自行车前进是因为受到地面的摩擦力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在水平地面上运动的自行车不用踩也会前进是因为自行车的惯性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上坡前用力猛踩几下是为了增大自行车的惯性</w:t>
      </w:r>
    </w:p>
    <w:p w:rsidR="005F06CB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如图所示的刻度尺的示</w:t>
      </w:r>
      <w:r>
        <w:rPr>
          <w:color w:val="000000"/>
          <w:lang w:eastAsia="zh-CN"/>
        </w:rPr>
        <w:t>数</w:t>
      </w:r>
      <w:r w:rsidR="00CE2577">
        <w:rPr>
          <w:color w:val="000000"/>
          <w:lang w:eastAsia="zh-CN"/>
        </w:rPr>
        <w:t>正确</w:t>
      </w:r>
      <w:r w:rsidR="00CE2577">
        <w:rPr>
          <w:color w:val="000000"/>
          <w:lang w:eastAsia="zh-CN"/>
        </w:rPr>
        <w:t>的</w:t>
      </w:r>
      <w:r>
        <w:rPr>
          <w:color w:val="000000"/>
          <w:lang w:eastAsia="zh-CN"/>
        </w:rPr>
        <w:t>为（</w:t>
      </w:r>
      <w:r>
        <w:rPr>
          <w:color w:val="000000"/>
          <w:lang w:eastAsia="zh-CN"/>
        </w:rPr>
        <w:t>  </w:t>
      </w:r>
      <w:r w:rsidR="00CE2577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3823335</wp:posOffset>
            </wp:positionH>
            <wp:positionV relativeFrom="paragraph">
              <wp:posOffset>71755</wp:posOffset>
            </wp:positionV>
            <wp:extent cx="1704975" cy="847725"/>
            <wp:effectExtent l="19050" t="0" r="9525" b="0"/>
            <wp:wrapSquare wrapText="bothSides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2.8</w:t>
      </w:r>
      <w:r>
        <w:rPr>
          <w:color w:val="000000"/>
          <w:lang w:eastAsia="zh-CN"/>
        </w:rPr>
        <w:t>  </w:t>
      </w:r>
      <w:r>
        <w:rPr>
          <w:color w:val="000000"/>
          <w:lang w:eastAsia="zh-CN"/>
        </w:rPr>
        <w:t>cm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>                                     </w:t>
      </w:r>
    </w:p>
    <w:p w:rsidR="00CE2577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1.90 </w:t>
      </w:r>
      <w:r>
        <w:rPr>
          <w:color w:val="000000"/>
          <w:lang w:eastAsia="zh-CN"/>
        </w:rPr>
        <w:t>cm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>            </w:t>
      </w:r>
      <w:r>
        <w:rPr>
          <w:color w:val="000000"/>
          <w:lang w:eastAsia="zh-CN"/>
        </w:rPr>
        <w:t>                          </w:t>
      </w:r>
    </w:p>
    <w:p w:rsidR="00CE2577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C. 1.8</w:t>
      </w:r>
      <w:r>
        <w:rPr>
          <w:color w:val="000000"/>
          <w:lang w:eastAsia="zh-CN"/>
        </w:rPr>
        <w:t>  </w:t>
      </w:r>
      <w:r>
        <w:rPr>
          <w:color w:val="000000"/>
          <w:lang w:eastAsia="zh-CN"/>
        </w:rPr>
        <w:t>cm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>                                     </w:t>
      </w: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3.1</w:t>
      </w:r>
      <w:r w:rsidRPr="00CE2577" w:rsidR="00CE2577">
        <w:rPr>
          <w:color w:val="000000"/>
          <w:lang w:eastAsia="zh-CN"/>
        </w:rPr>
        <w:t xml:space="preserve"> </w:t>
      </w:r>
      <w:r w:rsidR="00CE2577">
        <w:rPr>
          <w:color w:val="000000"/>
          <w:lang w:eastAsia="zh-CN"/>
        </w:rPr>
        <w:t>cm</w:t>
      </w:r>
      <w:r w:rsidR="00CE2577">
        <w:rPr>
          <w:color w:val="000000"/>
          <w:lang w:eastAsia="zh-CN"/>
        </w:rPr>
        <w:t>．</w:t>
      </w:r>
    </w:p>
    <w:p w:rsidR="005F06CB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</w:t>
      </w:r>
      <w:r w:rsidR="00CE2577">
        <w:rPr>
          <w:b/>
          <w:bCs/>
          <w:sz w:val="24"/>
          <w:szCs w:val="24"/>
          <w:lang w:eastAsia="zh-CN"/>
        </w:rPr>
        <w:t>每空</w:t>
      </w:r>
      <w:r w:rsidR="00CE2577">
        <w:rPr>
          <w:b/>
          <w:bCs/>
          <w:sz w:val="24"/>
          <w:szCs w:val="24"/>
          <w:lang w:eastAsia="zh-CN"/>
        </w:rPr>
        <w:t>1</w:t>
      </w:r>
      <w:r w:rsidR="00CE2577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</w:t>
      </w:r>
      <w:r w:rsidR="00CE2577">
        <w:rPr>
          <w:rFonts w:hint="eastAsia"/>
          <w:b/>
          <w:bCs/>
          <w:sz w:val="24"/>
          <w:szCs w:val="24"/>
          <w:lang w:eastAsia="zh-CN"/>
        </w:rPr>
        <w:t>3</w:t>
      </w:r>
      <w:r>
        <w:rPr>
          <w:b/>
          <w:bCs/>
          <w:sz w:val="24"/>
          <w:szCs w:val="24"/>
          <w:lang w:eastAsia="zh-CN"/>
        </w:rPr>
        <w:t>分）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图中弯曲的撑竿表明力能使物体发生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；运动员推开撑竿后不会立即落下，由于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将继续向前，从而越过横杆．</w:t>
      </w:r>
    </w:p>
    <w:p w:rsidR="005F06C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36195</wp:posOffset>
            </wp:positionV>
            <wp:extent cx="1038225" cy="1304925"/>
            <wp:effectExtent l="19050" t="0" r="9525" b="0"/>
            <wp:wrapSquare wrapText="bothSides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数码相机已在我们的生活中普及，照相机的镜头相当于一个</w:t>
      </w:r>
      <w:r>
        <w:rPr>
          <w:color w:val="000000"/>
          <w:u w:val="single"/>
          <w:lang w:eastAsia="zh-CN"/>
        </w:rPr>
        <w:t>________</w:t>
      </w:r>
      <w:r>
        <w:rPr>
          <w:color w:val="000000"/>
          <w:lang w:eastAsia="zh-CN"/>
        </w:rPr>
        <w:t>透镜．若照相机镜头的焦距为</w:t>
      </w:r>
      <w:r>
        <w:rPr>
          <w:color w:val="000000"/>
          <w:lang w:eastAsia="zh-CN"/>
        </w:rPr>
        <w:t>50mm</w:t>
      </w:r>
      <w:r>
        <w:rPr>
          <w:color w:val="000000"/>
          <w:lang w:eastAsia="zh-CN"/>
        </w:rPr>
        <w:t>，当被拍照的人到镜头的距离大于</w:t>
      </w:r>
      <w:r>
        <w:rPr>
          <w:color w:val="000000"/>
          <w:lang w:eastAsia="zh-CN"/>
        </w:rPr>
        <w:t>100mm</w:t>
      </w:r>
      <w:r>
        <w:rPr>
          <w:color w:val="000000"/>
          <w:lang w:eastAsia="zh-CN"/>
        </w:rPr>
        <w:t>时，会得到一个</w:t>
      </w:r>
      <w:r>
        <w:rPr>
          <w:color w:val="000000"/>
          <w:u w:val="single"/>
          <w:lang w:eastAsia="zh-CN"/>
        </w:rPr>
        <w:t>________</w:t>
      </w:r>
      <w:r>
        <w:rPr>
          <w:color w:val="000000"/>
          <w:lang w:eastAsia="zh-CN"/>
        </w:rPr>
        <w:t>的实像．</w:t>
      </w:r>
      <w:r>
        <w:rPr>
          <w:color w:val="000000"/>
          <w:lang w:eastAsia="zh-CN"/>
        </w:rPr>
        <w:t>​</w:t>
      </w:r>
      <w:r>
        <w:rPr>
          <w:color w:val="000000"/>
          <w:lang w:eastAsia="zh-CN"/>
        </w:rPr>
        <w:t xml:space="preserve"> 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现有一瓶某品牌的饮用纯净水</w:t>
      </w:r>
      <w:r>
        <w:rPr>
          <w:color w:val="000000"/>
          <w:lang w:eastAsia="zh-CN"/>
        </w:rPr>
        <w:t>.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）用手握住水瓶在空中静止不动，此时水瓶受到的重力和手对瓶的</w:t>
      </w:r>
      <w:r>
        <w:rPr>
          <w:color w:val="000000"/>
          <w:u w:val="single"/>
          <w:lang w:eastAsia="zh-CN"/>
        </w:rPr>
        <w:t>________ </w:t>
      </w:r>
      <w:r>
        <w:rPr>
          <w:color w:val="000000"/>
          <w:lang w:eastAsia="zh-CN"/>
        </w:rPr>
        <w:t>是平衡力</w:t>
      </w:r>
      <w:r>
        <w:rPr>
          <w:color w:val="000000"/>
          <w:lang w:eastAsia="zh-CN"/>
        </w:rPr>
        <w:t>.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）瓶中水的体积是</w:t>
      </w:r>
      <w:r>
        <w:rPr>
          <w:color w:val="000000"/>
          <w:lang w:eastAsia="zh-CN"/>
        </w:rPr>
        <w:t>550mL</w:t>
      </w:r>
      <w:r>
        <w:rPr>
          <w:color w:val="000000"/>
          <w:lang w:eastAsia="zh-CN"/>
        </w:rPr>
        <w:t>，则水的质量是</w:t>
      </w:r>
      <w:r>
        <w:rPr>
          <w:color w:val="000000"/>
          <w:lang w:eastAsia="zh-CN"/>
        </w:rPr>
        <w:t>________ kg.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）瓶中水喝光后，从瓶口向外吸气，瓶子变瘪，是由于瓶子受到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的作用</w:t>
      </w:r>
      <w:r>
        <w:rPr>
          <w:color w:val="000000"/>
          <w:lang w:eastAsia="zh-CN"/>
        </w:rPr>
        <w:t>.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测量温度的工具是温度计，常用温度计是根据液体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的规律制成的。小杨同学在测量室外温度时发现温度在不断升高，在这个过程中，温度计内的水银柱慢慢升高，对于温度计内的水银柱而言</w:t>
      </w:r>
      <w:r>
        <w:rPr>
          <w:color w:val="000000"/>
          <w:lang w:eastAsia="zh-CN"/>
        </w:rPr>
        <w:t>，它的</w:t>
      </w:r>
      <w:r>
        <w:rPr>
          <w:color w:val="000000"/>
          <w:lang w:eastAsia="zh-CN"/>
        </w:rPr>
        <w:t>________(</w:t>
      </w:r>
      <w:r>
        <w:rPr>
          <w:color w:val="000000"/>
          <w:lang w:eastAsia="zh-CN"/>
        </w:rPr>
        <w:t>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密度</w:t>
      </w:r>
      <w:r>
        <w:rPr>
          <w:color w:val="000000"/>
          <w:lang w:eastAsia="zh-CN"/>
        </w:rPr>
        <w:t>”“</w:t>
      </w:r>
      <w:r>
        <w:rPr>
          <w:color w:val="000000"/>
          <w:lang w:eastAsia="zh-CN"/>
        </w:rPr>
        <w:t>质量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内能</w:t>
      </w:r>
      <w:r>
        <w:rPr>
          <w:color w:val="000000"/>
          <w:lang w:eastAsia="zh-CN"/>
        </w:rPr>
        <w:t xml:space="preserve">”) </w:t>
      </w:r>
      <w:r>
        <w:rPr>
          <w:color w:val="000000"/>
          <w:lang w:eastAsia="zh-CN"/>
        </w:rPr>
        <w:t>在增大。某时刻温度计示数如图所示，则此时的温度计示数为</w:t>
      </w:r>
      <w:r>
        <w:rPr>
          <w:color w:val="000000"/>
          <w:lang w:eastAsia="zh-CN"/>
        </w:rPr>
        <w:t>________℃</w:t>
      </w:r>
      <w:r>
        <w:rPr>
          <w:color w:val="000000"/>
          <w:lang w:eastAsia="zh-CN"/>
        </w:rPr>
        <w:t>。</w:t>
      </w:r>
    </w:p>
    <w:p w:rsidR="005F06C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13970</wp:posOffset>
            </wp:positionV>
            <wp:extent cx="485775" cy="762000"/>
            <wp:effectExtent l="19050" t="0" r="9525" b="0"/>
            <wp:wrapSquare wrapText="bothSides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5F06CB">
      <w:pPr>
        <w:spacing w:after="0"/>
      </w:pPr>
      <w:r>
        <w:rPr>
          <w:color w:val="000000"/>
        </w:rPr>
        <w:t>22.</w:t>
      </w:r>
      <w:r>
        <w:rPr>
          <w:color w:val="000000"/>
        </w:rPr>
        <w:t>物体</w:t>
      </w:r>
      <w:r>
        <w:rPr>
          <w:color w:val="000000"/>
        </w:rPr>
        <w:t>A</w:t>
      </w:r>
      <w:r>
        <w:rPr>
          <w:color w:val="000000"/>
        </w:rPr>
        <w:t>的质量</w:t>
      </w:r>
      <w:r>
        <w:rPr>
          <w:color w:val="000000"/>
        </w:rPr>
        <w:t>m</w:t>
      </w:r>
      <w:r>
        <w:rPr>
          <w:color w:val="000000"/>
          <w:vertAlign w:val="subscript"/>
        </w:rPr>
        <w:t>A</w:t>
      </w:r>
      <w:r>
        <w:rPr>
          <w:color w:val="000000"/>
        </w:rPr>
        <w:t>=________g</w:t>
      </w:r>
      <w:r>
        <w:rPr>
          <w:color w:val="000000"/>
        </w:rPr>
        <w:t>；</w:t>
      </w:r>
    </w:p>
    <w:p w:rsidR="005F06CB">
      <w:pPr>
        <w:spacing w:after="0"/>
      </w:pP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63500</wp:posOffset>
            </wp:positionV>
            <wp:extent cx="723900" cy="1057275"/>
            <wp:effectExtent l="19050" t="0" r="0" b="0"/>
            <wp:wrapSquare wrapText="bothSides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声音可以在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中传播．但不能在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传播．</w:t>
      </w:r>
      <w:r>
        <w:rPr>
          <w:color w:val="000000"/>
          <w:lang w:eastAsia="zh-CN"/>
        </w:rPr>
        <w:t xml:space="preserve">    </w:t>
      </w:r>
    </w:p>
    <w:p w:rsidR="005F06CB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三、简答题（</w:t>
      </w:r>
      <w:r w:rsidR="00CE2577">
        <w:rPr>
          <w:rFonts w:hint="eastAsia"/>
          <w:b/>
          <w:bCs/>
          <w:sz w:val="24"/>
          <w:szCs w:val="24"/>
          <w:lang w:eastAsia="zh-CN"/>
        </w:rPr>
        <w:t>24</w:t>
      </w:r>
      <w:r w:rsidR="00CE2577">
        <w:rPr>
          <w:rFonts w:hint="eastAsia"/>
          <w:b/>
          <w:bCs/>
          <w:sz w:val="24"/>
          <w:szCs w:val="24"/>
          <w:lang w:eastAsia="zh-CN"/>
        </w:rPr>
        <w:t>题</w:t>
      </w:r>
      <w:r w:rsidR="00CE2577">
        <w:rPr>
          <w:rFonts w:hint="eastAsia"/>
          <w:b/>
          <w:bCs/>
          <w:sz w:val="24"/>
          <w:szCs w:val="24"/>
          <w:lang w:eastAsia="zh-CN"/>
        </w:rPr>
        <w:t>2</w:t>
      </w:r>
      <w:r w:rsidR="00CE2577">
        <w:rPr>
          <w:rFonts w:hint="eastAsia"/>
          <w:b/>
          <w:bCs/>
          <w:sz w:val="24"/>
          <w:szCs w:val="24"/>
          <w:lang w:eastAsia="zh-CN"/>
        </w:rPr>
        <w:t>分</w:t>
      </w:r>
      <w:r w:rsidR="00CE2577">
        <w:rPr>
          <w:rFonts w:hint="eastAsia"/>
          <w:b/>
          <w:bCs/>
          <w:sz w:val="24"/>
          <w:szCs w:val="24"/>
          <w:lang w:eastAsia="zh-CN"/>
        </w:rPr>
        <w:t>25</w:t>
      </w:r>
      <w:r w:rsidR="00CE2577">
        <w:rPr>
          <w:rFonts w:hint="eastAsia"/>
          <w:b/>
          <w:bCs/>
          <w:sz w:val="24"/>
          <w:szCs w:val="24"/>
          <w:lang w:eastAsia="zh-CN"/>
        </w:rPr>
        <w:t>题</w:t>
      </w:r>
      <w:r w:rsidR="00CE2577">
        <w:rPr>
          <w:rFonts w:hint="eastAsia"/>
          <w:b/>
          <w:bCs/>
          <w:sz w:val="24"/>
          <w:szCs w:val="24"/>
          <w:lang w:eastAsia="zh-CN"/>
        </w:rPr>
        <w:t>4</w:t>
      </w:r>
      <w:r w:rsidR="00CE2577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CE2577">
        <w:rPr>
          <w:rFonts w:hint="eastAsia"/>
          <w:b/>
          <w:bCs/>
          <w:sz w:val="24"/>
          <w:szCs w:val="24"/>
          <w:lang w:eastAsia="zh-CN"/>
        </w:rPr>
        <w:t>6</w:t>
      </w:r>
      <w:r>
        <w:rPr>
          <w:b/>
          <w:bCs/>
          <w:sz w:val="24"/>
          <w:szCs w:val="24"/>
          <w:lang w:eastAsia="zh-CN"/>
        </w:rPr>
        <w:t>分）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如图是某汽车通过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平直公路时记录的</w:t>
      </w:r>
      <w:r>
        <w:rPr>
          <w:color w:val="000000"/>
          <w:lang w:eastAsia="zh-CN"/>
        </w:rPr>
        <w:t>v-t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，甲、乙、丙、丁四</w:t>
      </w:r>
      <w:r>
        <w:rPr>
          <w:color w:val="000000"/>
          <w:lang w:eastAsia="zh-CN"/>
        </w:rPr>
        <w:t>个</w:t>
      </w:r>
      <w:r>
        <w:rPr>
          <w:color w:val="000000"/>
          <w:lang w:eastAsia="zh-CN"/>
        </w:rPr>
        <w:t>过程中，汽车做匀速直线运动的是</w:t>
      </w:r>
      <w:r>
        <w:rPr>
          <w:color w:val="000000"/>
          <w:lang w:eastAsia="zh-CN"/>
        </w:rPr>
        <w:t>________ (</w:t>
      </w:r>
      <w:r>
        <w:rPr>
          <w:color w:val="000000"/>
          <w:lang w:eastAsia="zh-CN"/>
        </w:rPr>
        <w:t>甲、乙、丙、丁</w:t>
      </w:r>
      <w:r>
        <w:rPr>
          <w:color w:val="000000"/>
          <w:lang w:eastAsia="zh-CN"/>
        </w:rPr>
        <w:t xml:space="preserve">)  </w:t>
      </w:r>
    </w:p>
    <w:p w:rsidR="005F06CB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61595</wp:posOffset>
            </wp:positionV>
            <wp:extent cx="1209675" cy="857250"/>
            <wp:effectExtent l="19050" t="0" r="9525" b="0"/>
            <wp:wrapSquare wrapText="bothSides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如图是某段道路对小型汽车限速的标志牌。如果小型汽车超速行驶</w:t>
      </w:r>
      <w:r>
        <w:rPr>
          <w:color w:val="000000"/>
          <w:lang w:eastAsia="zh-CN"/>
        </w:rPr>
        <w:t>，紧急刹车时，不容易停下，危险性很大。请分析说明汽车刹车后仍向前运动，并且汽车的速度越大运动越远的原因。（假设汽车刹车后的运动过程中受到的阻力不变）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777875</wp:posOffset>
            </wp:positionV>
            <wp:extent cx="1114425" cy="466725"/>
            <wp:effectExtent l="19050" t="0" r="9525" b="0"/>
            <wp:wrapSquare wrapText="bothSides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rPr>
          <w:rFonts w:hint="eastAsia"/>
          <w:b/>
          <w:bCs/>
          <w:sz w:val="24"/>
          <w:szCs w:val="24"/>
          <w:lang w:eastAsia="zh-CN"/>
        </w:rPr>
      </w:pPr>
    </w:p>
    <w:p w:rsidR="00CE2577">
      <w:pPr>
        <w:rPr>
          <w:rFonts w:hint="eastAsia"/>
          <w:b/>
          <w:bCs/>
          <w:sz w:val="24"/>
          <w:szCs w:val="24"/>
          <w:lang w:eastAsia="zh-CN"/>
        </w:rPr>
      </w:pPr>
    </w:p>
    <w:p w:rsidR="005F06CB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四、实验题（</w:t>
      </w:r>
      <w:r w:rsidR="00CE2577">
        <w:rPr>
          <w:b/>
          <w:bCs/>
          <w:sz w:val="24"/>
          <w:szCs w:val="24"/>
          <w:lang w:eastAsia="zh-CN"/>
        </w:rPr>
        <w:t>每空</w:t>
      </w:r>
      <w:r w:rsidR="00CE2577">
        <w:rPr>
          <w:rFonts w:hint="eastAsia"/>
          <w:b/>
          <w:bCs/>
          <w:sz w:val="24"/>
          <w:szCs w:val="24"/>
          <w:lang w:eastAsia="zh-CN"/>
        </w:rPr>
        <w:t>0.5</w:t>
      </w:r>
      <w:r w:rsidR="00CE2577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CE2577">
        <w:rPr>
          <w:rFonts w:hint="eastAsia"/>
          <w:b/>
          <w:bCs/>
          <w:sz w:val="24"/>
          <w:szCs w:val="24"/>
          <w:lang w:eastAsia="zh-CN"/>
        </w:rPr>
        <w:t>19</w:t>
      </w:r>
      <w:r>
        <w:rPr>
          <w:b/>
          <w:bCs/>
          <w:sz w:val="24"/>
          <w:szCs w:val="24"/>
          <w:lang w:eastAsia="zh-CN"/>
        </w:rPr>
        <w:t>分）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兰</w:t>
      </w:r>
      <w:r>
        <w:rPr>
          <w:color w:val="000000"/>
          <w:lang w:eastAsia="zh-CN"/>
        </w:rPr>
        <w:t>兰</w:t>
      </w:r>
      <w:r>
        <w:rPr>
          <w:color w:val="000000"/>
          <w:lang w:eastAsia="zh-CN"/>
        </w:rPr>
        <w:t>的妈妈有一只金手镯，她在学习密度知识后，知道用密度可以对物质进行鉴别．于是她想通过实验来鉴别该手镯的真伪，以下是她进行测量的实验步骤：</w:t>
      </w:r>
    </w:p>
    <w:p w:rsidR="005F06CB">
      <w:pPr>
        <w:spacing w:after="0"/>
        <w:rPr>
          <w:lang w:eastAsia="zh-CN"/>
        </w:rPr>
      </w:pPr>
    </w:p>
    <w:p w:rsidR="005F06C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19685</wp:posOffset>
            </wp:positionV>
            <wp:extent cx="4305300" cy="1352550"/>
            <wp:effectExtent l="19050" t="0" r="0" b="0"/>
            <wp:wrapSquare wrapText="bothSides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5F06CB" w:rsidRPr="00CE25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）用调节好的天平测出金手镯的质量，当天平平衡时，右盘中砝码及游码的位置如图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所示．金手镯的质量　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　</w:t>
      </w:r>
      <w:r>
        <w:rPr>
          <w:color w:val="000000"/>
          <w:lang w:eastAsia="zh-CN"/>
        </w:rPr>
        <w:t xml:space="preserve"> g</w:t>
      </w:r>
      <w:r>
        <w:rPr>
          <w:color w:val="000000"/>
          <w:lang w:eastAsia="zh-CN"/>
        </w:rPr>
        <w:t>；</w:t>
      </w:r>
    </w:p>
    <w:p w:rsidR="005F06CB" w:rsidRPr="00CE25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）按图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所示的方法测出金手镯的体积，金手镯的体积是　</w:t>
      </w:r>
      <w:r>
        <w:rPr>
          <w:color w:val="000000"/>
          <w:lang w:eastAsia="zh-CN"/>
        </w:rPr>
        <w:t>________ 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</w:t>
      </w:r>
    </w:p>
    <w:p w:rsidR="005F06CB" w:rsidRPr="00CE25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）金手镯的密度为　</w:t>
      </w:r>
      <w:r>
        <w:rPr>
          <w:color w:val="000000"/>
          <w:lang w:eastAsia="zh-CN"/>
        </w:rPr>
        <w:t>________ 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小明用如图甲、乙所示的装置，探究滑动摩擦力的大小与哪些因素有关．</w:t>
      </w:r>
    </w:p>
    <w:p w:rsidR="005F06CB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422819" cy="1088606"/>
            <wp:effectExtent l="0" t="0" r="0" b="0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2819" cy="1088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3151213" cy="1260488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1213" cy="126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）如图甲所示，他首先用弹簧测力计水平拉动木块在水平桌面上做匀速直线运动，这样做的目的是使拉力与摩擦力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）比较甲图和乙图所示实验，说明滑动摩擦力的大小与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有关．</w:t>
      </w:r>
      <w:r>
        <w:rPr>
          <w:color w:val="000000"/>
          <w:lang w:eastAsia="zh-CN"/>
        </w:rPr>
        <w:t xml:space="preserve"> 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）小明在进行乙图中实验时，当弹簧测力计为</w:t>
      </w:r>
      <w:r>
        <w:rPr>
          <w:color w:val="000000"/>
          <w:lang w:eastAsia="zh-CN"/>
        </w:rPr>
        <w:t>7N</w:t>
      </w:r>
      <w:r>
        <w:rPr>
          <w:color w:val="000000"/>
          <w:lang w:eastAsia="zh-CN"/>
        </w:rPr>
        <w:t>时，木块做匀速直线运动，</w:t>
      </w:r>
      <w:r>
        <w:rPr>
          <w:color w:val="000000"/>
          <w:lang w:eastAsia="zh-CN"/>
        </w:rPr>
        <w:t>若用</w:t>
      </w:r>
      <w:r>
        <w:rPr>
          <w:color w:val="000000"/>
          <w:lang w:eastAsia="zh-CN"/>
        </w:rPr>
        <w:t>8N</w:t>
      </w:r>
      <w:r>
        <w:rPr>
          <w:color w:val="000000"/>
          <w:lang w:eastAsia="zh-CN"/>
        </w:rPr>
        <w:t>的力拉着木块和砝码水平一起做加速运动，则木块所受的滑动摩擦力为</w:t>
      </w:r>
      <w:r>
        <w:rPr>
          <w:color w:val="000000"/>
          <w:lang w:eastAsia="zh-CN"/>
        </w:rPr>
        <w:t>________ N</w:t>
      </w:r>
      <w:r>
        <w:rPr>
          <w:color w:val="000000"/>
          <w:lang w:eastAsia="zh-CN"/>
        </w:rPr>
        <w:t>，此时砝码受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（静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滑动）摩擦力作用，方向为水平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（向右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向左）．</w:t>
      </w:r>
      <w:r>
        <w:rPr>
          <w:color w:val="000000"/>
          <w:lang w:eastAsia="zh-CN"/>
        </w:rPr>
        <w:t xml:space="preserve"> 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）小明某次拉动木块由静止变为匀速运动时，拉力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随时间</w:t>
      </w:r>
      <w:r>
        <w:rPr>
          <w:color w:val="000000"/>
          <w:lang w:eastAsia="zh-CN"/>
        </w:rPr>
        <w:t>t</w:t>
      </w:r>
      <w:r>
        <w:rPr>
          <w:color w:val="000000"/>
          <w:lang w:eastAsia="zh-CN"/>
        </w:rPr>
        <w:t>的变化关系如图丙所示．其中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3s</w:t>
      </w:r>
      <w:r>
        <w:rPr>
          <w:color w:val="000000"/>
          <w:lang w:eastAsia="zh-CN"/>
        </w:rPr>
        <w:t>木块处于静止状态，</w:t>
      </w:r>
      <w:r>
        <w:rPr>
          <w:color w:val="000000"/>
          <w:lang w:eastAsia="zh-CN"/>
        </w:rPr>
        <w:t>3s</w:t>
      </w:r>
      <w:r>
        <w:rPr>
          <w:color w:val="000000"/>
          <w:lang w:eastAsia="zh-CN"/>
        </w:rPr>
        <w:t>时木块开始运动，木块运动后随即改变拉力，</w:t>
      </w:r>
      <w:r>
        <w:rPr>
          <w:color w:val="000000"/>
          <w:lang w:eastAsia="zh-CN"/>
        </w:rPr>
        <w:t>3s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5s</w:t>
      </w:r>
      <w:r>
        <w:rPr>
          <w:color w:val="000000"/>
          <w:lang w:eastAsia="zh-CN"/>
        </w:rPr>
        <w:t>时间内木块作变速直线运动；木块在</w:t>
      </w:r>
      <w:r>
        <w:rPr>
          <w:color w:val="000000"/>
          <w:lang w:eastAsia="zh-CN"/>
        </w:rPr>
        <w:t>5s</w:t>
      </w:r>
      <w:r>
        <w:rPr>
          <w:color w:val="000000"/>
          <w:lang w:eastAsia="zh-CN"/>
        </w:rPr>
        <w:t>后处于匀速直线运动状态．则当用</w:t>
      </w:r>
      <w:r>
        <w:rPr>
          <w:color w:val="000000"/>
          <w:lang w:eastAsia="zh-CN"/>
        </w:rPr>
        <w:t>4.1N</w:t>
      </w:r>
      <w:r>
        <w:rPr>
          <w:color w:val="000000"/>
          <w:lang w:eastAsia="zh-CN"/>
        </w:rPr>
        <w:t>的水平拉力拉静止的木块时，木块所受摩擦力大小为</w:t>
      </w:r>
      <w:r>
        <w:rPr>
          <w:color w:val="000000"/>
          <w:lang w:eastAsia="zh-CN"/>
        </w:rPr>
        <w:t>________ N</w:t>
      </w:r>
      <w:r>
        <w:rPr>
          <w:color w:val="000000"/>
          <w:lang w:eastAsia="zh-CN"/>
        </w:rPr>
        <w:t>，当用</w:t>
      </w:r>
      <w:r>
        <w:rPr>
          <w:color w:val="000000"/>
          <w:lang w:eastAsia="zh-CN"/>
        </w:rPr>
        <w:t>4.5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的水平拉力拉木块时，木块所受摩擦力大小为</w:t>
      </w:r>
      <w:r>
        <w:rPr>
          <w:color w:val="000000"/>
          <w:lang w:eastAsia="zh-CN"/>
        </w:rPr>
        <w:t>________ N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）实验后，小</w:t>
      </w:r>
      <w:r>
        <w:rPr>
          <w:color w:val="000000"/>
          <w:lang w:eastAsia="zh-CN"/>
        </w:rPr>
        <w:t>刚同学</w:t>
      </w:r>
      <w:r>
        <w:rPr>
          <w:color w:val="000000"/>
          <w:lang w:eastAsia="zh-CN"/>
        </w:rPr>
        <w:t>为了测试他穿的橡胶底和牛筋底的运动鞋时哪个鞋底表面更粗糙．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小刚发现牛筋底的运动鞋较轻，于是便向鞋中添加了适量的砝码，目的是</w:t>
      </w:r>
      <w:r>
        <w:rPr>
          <w:color w:val="000000"/>
          <w:lang w:eastAsia="zh-CN"/>
        </w:rPr>
        <w:t>________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小刚在拉动过程中发现，匀速直线拉动</w:t>
      </w:r>
      <w:r>
        <w:rPr>
          <w:color w:val="000000"/>
          <w:lang w:eastAsia="zh-CN"/>
        </w:rPr>
        <w:t>鞋实际</w:t>
      </w:r>
      <w:r>
        <w:rPr>
          <w:color w:val="000000"/>
          <w:lang w:eastAsia="zh-CN"/>
        </w:rPr>
        <w:t>很难控制，于是他将鞋放在水平放置的木板上，将弹簧测力计固定，改为拉动木板，如</w:t>
      </w:r>
      <w:r>
        <w:rPr>
          <w:color w:val="000000"/>
          <w:lang w:eastAsia="zh-CN"/>
        </w:rPr>
        <w:t>图丁</w:t>
      </w:r>
      <w:r>
        <w:rPr>
          <w:color w:val="000000"/>
          <w:lang w:eastAsia="zh-CN"/>
        </w:rPr>
        <w:t>所示，其目的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（不需要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需要）使木板作匀速直线运动．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在探究平面镜特点实验时，将一块玻璃板竖直架在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直尺的上面，再取两段等长蜡烛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前一后竖放在直尺上，点燃玻璃板前的蜡烛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，用眼睛进行观察，如图所示，完成下面各题：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513080</wp:posOffset>
            </wp:positionV>
            <wp:extent cx="1800225" cy="723900"/>
            <wp:effectExtent l="19050" t="0" r="9525" b="0"/>
            <wp:wrapSquare wrapText="bothSides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5F06CB" w:rsidRPr="00CE25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）直尺的作用是便于比较物与像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的关系；</w:t>
      </w:r>
    </w:p>
    <w:p w:rsidR="005F06CB" w:rsidRPr="00CE25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）两段等长的蜡烛是为了比较物与像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的关系；</w:t>
      </w:r>
    </w:p>
    <w:p w:rsidR="005F06CB" w:rsidRPr="00CE25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）我们做这一实验使用的研究方法是</w:t>
      </w:r>
      <w:r>
        <w:rPr>
          <w:color w:val="000000"/>
          <w:lang w:eastAsia="zh-CN"/>
        </w:rPr>
        <w:t>________ </w:t>
      </w:r>
    </w:p>
    <w:p w:rsidR="005F06CB" w:rsidRPr="00CE2577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如图所示是测量小车沿斜面下滑的平均速度的实验．</w:t>
      </w:r>
    </w:p>
    <w:p w:rsidR="005F06C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40640</wp:posOffset>
            </wp:positionV>
            <wp:extent cx="4105275" cy="914400"/>
            <wp:effectExtent l="19050" t="0" r="9525" b="0"/>
            <wp:wrapSquare wrapText="bothSides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5F06CB" w:rsidRPr="00CE25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）该实验目的是练习用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测平均速度．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）该实验原理是</w:t>
      </w:r>
      <w:r>
        <w:rPr>
          <w:color w:val="000000"/>
          <w:lang w:eastAsia="zh-CN"/>
        </w:rPr>
        <w:t>________ </w:t>
      </w:r>
    </w:p>
    <w:p w:rsidR="005F06CB" w:rsidRPr="00CE25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）实验时观察到，小车沿斜面顶端下滑到斜面底端的运动是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直线运动．（选填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匀速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变速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</w:p>
    <w:p w:rsidR="005F06CB" w:rsidRPr="00CE25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）实验中测得路程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上的平均速度为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路程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上的平均速度为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路程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上的平均速度为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那么，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的大小关系是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．（选填＞、＜、</w:t>
      </w:r>
      <w:r>
        <w:rPr>
          <w:color w:val="000000"/>
          <w:lang w:eastAsia="zh-CN"/>
        </w:rPr>
        <w:t>=</w:t>
      </w:r>
      <w:r>
        <w:rPr>
          <w:color w:val="000000"/>
          <w:lang w:eastAsia="zh-CN"/>
        </w:rPr>
        <w:t>）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某兴趣</w:t>
      </w:r>
      <w:r>
        <w:rPr>
          <w:color w:val="000000"/>
          <w:lang w:eastAsia="zh-CN"/>
        </w:rPr>
        <w:t>小组利用图示装置来研究凸透镜成像的规律。</w:t>
      </w:r>
    </w:p>
    <w:p w:rsidR="005F06CB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63500</wp:posOffset>
            </wp:positionV>
            <wp:extent cx="2828925" cy="666750"/>
            <wp:effectExtent l="19050" t="0" r="9525" b="0"/>
            <wp:wrapSquare wrapText="bothSides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）为使像成在光屏中央，应调整元件，使</w:t>
      </w:r>
      <w:r>
        <w:rPr>
          <w:color w:val="000000"/>
          <w:lang w:eastAsia="zh-CN"/>
        </w:rPr>
        <w:t>LED</w:t>
      </w:r>
      <w:r>
        <w:rPr>
          <w:color w:val="000000"/>
          <w:lang w:eastAsia="zh-CN"/>
        </w:rPr>
        <w:t>灯的中心、光屏的中心在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。小明将各元件调整到如图位置时，小组成员在光屏上都能观察到清晰的</w:t>
      </w:r>
      <w:r>
        <w:rPr>
          <w:color w:val="000000"/>
          <w:lang w:eastAsia="zh-CN"/>
        </w:rPr>
        <w:t>像，这个像一定是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的（放大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等大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缩小），此时光屏上发生了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反射。</w:t>
      </w:r>
      <w:r>
        <w:rPr>
          <w:color w:val="000000"/>
          <w:lang w:eastAsia="zh-CN"/>
        </w:rPr>
        <w:t xml:space="preserve"> 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）当</w:t>
      </w:r>
      <w:r>
        <w:rPr>
          <w:color w:val="000000"/>
          <w:lang w:eastAsia="zh-CN"/>
        </w:rPr>
        <w:t>LED</w:t>
      </w:r>
      <w:r>
        <w:rPr>
          <w:color w:val="000000"/>
          <w:lang w:eastAsia="zh-CN"/>
        </w:rPr>
        <w:t>灯向左移动时，要在光屏上再次获得清晰的像，只需将光屏向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（左</w:t>
      </w:r>
      <w:r>
        <w:rPr>
          <w:color w:val="000000"/>
          <w:lang w:eastAsia="zh-CN"/>
        </w:rPr>
        <w:t>/</w:t>
      </w:r>
      <w:r>
        <w:rPr>
          <w:color w:val="000000"/>
          <w:lang w:eastAsia="zh-CN"/>
        </w:rPr>
        <w:t>右）方向适当移到，或者在凸透镜前放置一个合适的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眼镜。</w:t>
      </w:r>
      <w:r>
        <w:rPr>
          <w:color w:val="000000"/>
          <w:lang w:eastAsia="zh-CN"/>
        </w:rPr>
        <w:t xml:space="preserve"> 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）小华在用同样的器材进行实验时，发现光屏上出现的像只有中间清晰，两侧却较模糊，小明只对凸透镜进行了调整，就在光屏上得到了清晰的像，他的调整是</w:t>
      </w:r>
      <w:r w:rsidR="00CE2577">
        <w:rPr>
          <w:rFonts w:hint="eastAsia"/>
          <w:color w:val="000000"/>
          <w:u w:val="single"/>
          <w:lang w:eastAsia="zh-CN"/>
        </w:rPr>
        <w:t xml:space="preserve">                       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        </w:t>
      </w:r>
    </w:p>
    <w:p w:rsidR="005F06CB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左右适当移动凸透镜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上下适当移动凸透镜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适当扭转凸透镜</w:t>
      </w:r>
      <w:r>
        <w:rPr>
          <w:color w:val="000000"/>
          <w:lang w:eastAsia="zh-CN"/>
        </w:rPr>
        <w:t>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更换焦距合适的凸透镜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小</w:t>
      </w:r>
      <w:r>
        <w:rPr>
          <w:color w:val="000000"/>
          <w:lang w:eastAsia="zh-CN"/>
        </w:rPr>
        <w:t>明同学</w:t>
      </w:r>
      <w:r>
        <w:rPr>
          <w:color w:val="000000"/>
          <w:lang w:eastAsia="zh-CN"/>
        </w:rPr>
        <w:t>为了测量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恒顺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陈醋的密度，进行以下实验：</w:t>
      </w:r>
    </w:p>
    <w:p w:rsidR="005F06CB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82550</wp:posOffset>
            </wp:positionV>
            <wp:extent cx="4152900" cy="1419225"/>
            <wp:effectExtent l="19050" t="0" r="0" b="0"/>
            <wp:wrapSquare wrapText="bothSides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）把天平放在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，将游码移至标尺的零刻度处，然后调节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，使天平</w:t>
      </w:r>
      <w:r>
        <w:rPr>
          <w:color w:val="000000"/>
          <w:lang w:eastAsia="zh-CN"/>
        </w:rPr>
        <w:t>横粱</w:t>
      </w:r>
      <w:r>
        <w:rPr>
          <w:color w:val="000000"/>
          <w:lang w:eastAsia="zh-CN"/>
        </w:rPr>
        <w:t>平衡．</w:t>
      </w:r>
      <w:r>
        <w:rPr>
          <w:color w:val="000000"/>
          <w:lang w:eastAsia="zh-CN"/>
        </w:rPr>
        <w:t xml:space="preserve"> 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）在测量物体质量时，应将物体放在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）盘，往另一盘增减砝码时要使用</w:t>
      </w:r>
      <w:r>
        <w:rPr>
          <w:color w:val="000000"/>
          <w:lang w:eastAsia="zh-CN"/>
        </w:rPr>
        <w:t xml:space="preserve">________ 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）接下来进行以下三项操作：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A </w:t>
      </w:r>
      <w:r>
        <w:rPr>
          <w:color w:val="000000"/>
          <w:lang w:eastAsia="zh-CN"/>
        </w:rPr>
        <w:t>．用天平测量烧杯和剩余陈醋的总质量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；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B </w:t>
      </w:r>
      <w:r>
        <w:rPr>
          <w:color w:val="000000"/>
          <w:lang w:eastAsia="zh-CN"/>
        </w:rPr>
        <w:t>．将烧杯中的一部分陈醋倒入量筒，</w:t>
      </w:r>
      <w:r>
        <w:rPr>
          <w:color w:val="000000"/>
          <w:lang w:eastAsia="zh-CN"/>
        </w:rPr>
        <w:t>测出这部分陈醋的体积</w:t>
      </w:r>
      <w:r>
        <w:rPr>
          <w:color w:val="000000"/>
          <w:lang w:eastAsia="zh-CN"/>
        </w:rPr>
        <w:t>V</w:t>
      </w:r>
      <w:r>
        <w:rPr>
          <w:color w:val="000000"/>
          <w:lang w:eastAsia="zh-CN"/>
        </w:rPr>
        <w:t>；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C </w:t>
      </w:r>
      <w:r>
        <w:rPr>
          <w:color w:val="000000"/>
          <w:lang w:eastAsia="zh-CN"/>
        </w:rPr>
        <w:t>．将待测陈醋倒入烧杯中，用天平测出烧杯和陈醋的总质量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以上操作的正确顺序是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（填字母序号）。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）由图可得陈醋的体积为</w:t>
      </w:r>
      <w:r>
        <w:rPr>
          <w:color w:val="000000"/>
          <w:lang w:eastAsia="zh-CN"/>
        </w:rPr>
        <w:t>________ 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陈醋的密度是</w:t>
      </w:r>
      <w:r>
        <w:rPr>
          <w:color w:val="000000"/>
          <w:lang w:eastAsia="zh-CN"/>
        </w:rPr>
        <w:t>________ 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）小王同学在实验时不小心将量筒打碎了，老师说只用天平也能测量出陈醋的密度．于是小华添加两个完全相同的烧杯和适量的水，设计了如下实验步骤，请你补充完整．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调好天平，用天平测出空烧杯质量为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0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将一个烧杯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，用天平测出烧杯和水的总质</w:t>
      </w:r>
      <w:r>
        <w:rPr>
          <w:color w:val="000000"/>
          <w:lang w:eastAsia="zh-CN"/>
        </w:rPr>
        <w:t>量为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1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用另一个烧杯装满陈醋，用天平测出烧杯和陈醋的总质量为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则陈醋的密度表达式</w:t>
      </w:r>
      <w:r>
        <w:rPr>
          <w:color w:val="000000"/>
        </w:rPr>
        <w:t>ρ</w:t>
      </w:r>
      <w:r>
        <w:rPr>
          <w:color w:val="000000"/>
          <w:lang w:eastAsia="zh-CN"/>
        </w:rPr>
        <w:t>=________</w:t>
      </w:r>
      <w:r>
        <w:rPr>
          <w:color w:val="000000"/>
          <w:lang w:eastAsia="zh-CN"/>
        </w:rPr>
        <w:t>（已知水的密度为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）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）小明针对（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）中小王的实验设计进行评估后，认为小华设计的操作过程有不妥之处，你认为该不妥之处是：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7</w:t>
      </w:r>
      <w:r>
        <w:rPr>
          <w:color w:val="000000"/>
          <w:lang w:eastAsia="zh-CN"/>
        </w:rPr>
        <w:t>）因此小明对小王的实验进行了改进，改进步骤如下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调好天平，用天平测出空烧杯质量为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0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用记号笔在烧杯上做一个标记，向烧杯内加水到标记处，用天平测出水和烧杯的总质量为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；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将烧杯内的水全部倒出，并用干抹布擦干，向玻璃杯内加入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，用天平测出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则陈醋的密度表达式</w:t>
      </w:r>
      <w:r>
        <w:rPr>
          <w:color w:val="000000"/>
        </w:rPr>
        <w:t>ρ</w:t>
      </w:r>
      <w:r>
        <w:rPr>
          <w:color w:val="000000"/>
          <w:lang w:eastAsia="zh-CN"/>
        </w:rPr>
        <w:t>=________</w:t>
      </w:r>
      <w:r>
        <w:rPr>
          <w:color w:val="000000"/>
          <w:lang w:eastAsia="zh-CN"/>
        </w:rPr>
        <w:t>（已知水的密度为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）</w:t>
      </w:r>
    </w:p>
    <w:p w:rsidR="005F06CB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五、作图题（</w:t>
      </w:r>
      <w:r w:rsidR="00CE2577">
        <w:rPr>
          <w:b/>
          <w:bCs/>
          <w:sz w:val="24"/>
          <w:szCs w:val="24"/>
          <w:lang w:eastAsia="zh-CN"/>
        </w:rPr>
        <w:t>每题</w:t>
      </w:r>
      <w:r w:rsidR="00CE2577">
        <w:rPr>
          <w:b/>
          <w:bCs/>
          <w:sz w:val="24"/>
          <w:szCs w:val="24"/>
          <w:lang w:eastAsia="zh-CN"/>
        </w:rPr>
        <w:t>2</w:t>
      </w:r>
      <w:r w:rsidR="00CE2577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CE2577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CE2577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如图所示，画出射入凹透镜的每条入射光线以及对应的折射光线．</w:t>
      </w:r>
      <w:r>
        <w:rPr>
          <w:color w:val="000000"/>
          <w:lang w:eastAsia="zh-CN"/>
        </w:rPr>
        <w:t xml:space="preserve">  </w:t>
      </w:r>
    </w:p>
    <w:p w:rsidR="005F06CB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155446" cy="849871"/>
            <wp:effectExtent l="0" t="0" r="0" b="0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446" cy="84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如图所示，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木块沿斜面匀速下滑，请</w:t>
      </w:r>
      <w:r>
        <w:rPr>
          <w:color w:val="000000"/>
          <w:lang w:eastAsia="zh-CN"/>
        </w:rPr>
        <w:t>作出</w:t>
      </w:r>
      <w:r>
        <w:rPr>
          <w:color w:val="000000"/>
          <w:lang w:eastAsia="zh-CN"/>
        </w:rPr>
        <w:t>木块受到的摩擦力和重力的力的示意图．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299085</wp:posOffset>
            </wp:positionV>
            <wp:extent cx="1076325" cy="666750"/>
            <wp:effectExtent l="19050" t="0" r="0" b="0"/>
            <wp:wrapSquare wrapText="bothSides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rPr>
          <w:rFonts w:hint="eastAsia"/>
          <w:b/>
          <w:bCs/>
          <w:sz w:val="24"/>
          <w:szCs w:val="24"/>
          <w:lang w:eastAsia="zh-CN"/>
        </w:rPr>
      </w:pPr>
    </w:p>
    <w:p w:rsidR="00CE2577">
      <w:pPr>
        <w:rPr>
          <w:rFonts w:hint="eastAsia"/>
          <w:b/>
          <w:bCs/>
          <w:sz w:val="24"/>
          <w:szCs w:val="24"/>
          <w:lang w:eastAsia="zh-CN"/>
        </w:rPr>
      </w:pPr>
    </w:p>
    <w:p w:rsidR="005F06CB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</w:t>
      </w:r>
      <w:r w:rsidR="00CE2577">
        <w:rPr>
          <w:rFonts w:hint="eastAsia"/>
          <w:b/>
          <w:bCs/>
          <w:sz w:val="24"/>
          <w:szCs w:val="24"/>
          <w:lang w:eastAsia="zh-CN"/>
        </w:rPr>
        <w:t>31</w:t>
      </w:r>
      <w:r w:rsidR="00CE2577">
        <w:rPr>
          <w:rFonts w:hint="eastAsia"/>
          <w:b/>
          <w:bCs/>
          <w:sz w:val="24"/>
          <w:szCs w:val="24"/>
          <w:lang w:eastAsia="zh-CN"/>
        </w:rPr>
        <w:t>题</w:t>
      </w:r>
      <w:r w:rsidR="00CE2577">
        <w:rPr>
          <w:rFonts w:hint="eastAsia"/>
          <w:b/>
          <w:bCs/>
          <w:sz w:val="24"/>
          <w:szCs w:val="24"/>
          <w:lang w:eastAsia="zh-CN"/>
        </w:rPr>
        <w:t>6</w:t>
      </w:r>
      <w:r w:rsidR="00CE2577">
        <w:rPr>
          <w:rFonts w:hint="eastAsia"/>
          <w:b/>
          <w:bCs/>
          <w:sz w:val="24"/>
          <w:szCs w:val="24"/>
          <w:lang w:eastAsia="zh-CN"/>
        </w:rPr>
        <w:t>分，</w:t>
      </w:r>
      <w:r w:rsidR="00CE2577">
        <w:rPr>
          <w:rFonts w:hint="eastAsia"/>
          <w:b/>
          <w:bCs/>
          <w:sz w:val="24"/>
          <w:szCs w:val="24"/>
          <w:lang w:eastAsia="zh-CN"/>
        </w:rPr>
        <w:t>32</w:t>
      </w:r>
      <w:r w:rsidR="00CE2577">
        <w:rPr>
          <w:rFonts w:hint="eastAsia"/>
          <w:b/>
          <w:bCs/>
          <w:sz w:val="24"/>
          <w:szCs w:val="24"/>
          <w:lang w:eastAsia="zh-CN"/>
        </w:rPr>
        <w:t>题</w:t>
      </w:r>
      <w:r w:rsidR="00CE2577">
        <w:rPr>
          <w:rFonts w:hint="eastAsia"/>
          <w:b/>
          <w:bCs/>
          <w:sz w:val="24"/>
          <w:szCs w:val="24"/>
          <w:lang w:eastAsia="zh-CN"/>
        </w:rPr>
        <w:t>8</w:t>
      </w:r>
      <w:r w:rsidR="00CE2577">
        <w:rPr>
          <w:rFonts w:hint="eastAsia"/>
          <w:b/>
          <w:bCs/>
          <w:sz w:val="24"/>
          <w:szCs w:val="24"/>
          <w:lang w:eastAsia="zh-CN"/>
        </w:rPr>
        <w:t>分，</w:t>
      </w:r>
      <w:r w:rsidR="00CE2577">
        <w:rPr>
          <w:rFonts w:hint="eastAsia"/>
          <w:b/>
          <w:bCs/>
          <w:sz w:val="24"/>
          <w:szCs w:val="24"/>
          <w:lang w:eastAsia="zh-CN"/>
        </w:rPr>
        <w:t>33</w:t>
      </w:r>
      <w:r w:rsidR="00CE2577">
        <w:rPr>
          <w:rFonts w:hint="eastAsia"/>
          <w:b/>
          <w:bCs/>
          <w:sz w:val="24"/>
          <w:szCs w:val="24"/>
          <w:lang w:eastAsia="zh-CN"/>
        </w:rPr>
        <w:t>题</w:t>
      </w:r>
      <w:r w:rsidR="00CE2577">
        <w:rPr>
          <w:rFonts w:hint="eastAsia"/>
          <w:b/>
          <w:bCs/>
          <w:sz w:val="24"/>
          <w:szCs w:val="24"/>
          <w:lang w:eastAsia="zh-CN"/>
        </w:rPr>
        <w:t>10</w:t>
      </w:r>
      <w:r w:rsidR="00CE2577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</w:t>
      </w:r>
      <w:r w:rsidR="00CE2577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5F06CB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2413635</wp:posOffset>
            </wp:positionH>
            <wp:positionV relativeFrom="paragraph">
              <wp:posOffset>586740</wp:posOffset>
            </wp:positionV>
            <wp:extent cx="1704975" cy="1190625"/>
            <wp:effectExtent l="19050" t="0" r="9525" b="0"/>
            <wp:wrapSquare wrapText="bothSides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B48">
        <w:rPr>
          <w:color w:val="000000"/>
          <w:lang w:eastAsia="zh-CN"/>
        </w:rPr>
        <w:t>34.</w:t>
      </w:r>
      <w:r w:rsidR="00264B48">
        <w:rPr>
          <w:color w:val="000000"/>
          <w:lang w:eastAsia="zh-CN"/>
        </w:rPr>
        <w:t>便捷的交通与互联网给人们出行带来极大的方便．某天，王爷爷带小孙子驾车到萍乡北站，然后乘高铁去南昌参观滕王阁，</w:t>
      </w:r>
      <w:r w:rsidR="00264B48">
        <w:rPr>
          <w:color w:val="000000"/>
          <w:lang w:eastAsia="zh-CN"/>
        </w:rPr>
        <w:t>8</w:t>
      </w:r>
      <w:r w:rsidR="00264B48">
        <w:rPr>
          <w:color w:val="000000"/>
          <w:lang w:eastAsia="zh-CN"/>
        </w:rPr>
        <w:t>：</w:t>
      </w:r>
      <w:r w:rsidR="00264B48">
        <w:rPr>
          <w:color w:val="000000"/>
          <w:lang w:eastAsia="zh-CN"/>
        </w:rPr>
        <w:t>20</w:t>
      </w:r>
      <w:r w:rsidR="00264B48">
        <w:rPr>
          <w:color w:val="000000"/>
          <w:lang w:eastAsia="zh-CN"/>
        </w:rPr>
        <w:t>开</w:t>
      </w:r>
      <w:r w:rsidR="00264B48">
        <w:rPr>
          <w:color w:val="000000"/>
          <w:lang w:eastAsia="zh-CN"/>
        </w:rPr>
        <w:t>车出发，并看到路边如图所示交通标志牌，此刻吩咐小孙子通过铁路</w:t>
      </w:r>
      <w:r w:rsidR="00264B48">
        <w:rPr>
          <w:color w:val="000000"/>
          <w:lang w:eastAsia="zh-CN"/>
        </w:rPr>
        <w:t>12306</w:t>
      </w:r>
      <w:r w:rsidR="00264B48">
        <w:rPr>
          <w:color w:val="000000"/>
          <w:lang w:eastAsia="zh-CN"/>
        </w:rPr>
        <w:t>网站查询列车时刻表，如表所示．求：</w:t>
      </w:r>
      <w:r w:rsidR="00264B48">
        <w:rPr>
          <w:color w:val="000000"/>
          <w:lang w:eastAsia="zh-CN"/>
        </w:rPr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589"/>
        <w:gridCol w:w="870"/>
        <w:gridCol w:w="870"/>
        <w:gridCol w:w="870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  <w:lang w:eastAsia="zh-CN"/>
              </w:rPr>
              <w:t> </w:t>
            </w:r>
            <w:r>
              <w:rPr>
                <w:color w:val="000000"/>
              </w:rPr>
              <w:t>车次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>萍乡北开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>南昌西到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>运行距离</w:t>
            </w:r>
            <w:r>
              <w:rPr>
                <w:color w:val="000000"/>
              </w:rPr>
              <w:t xml:space="preserve"> 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 xml:space="preserve">G1346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>08</w:t>
            </w:r>
            <w:r>
              <w:rPr>
                <w:color w:val="000000"/>
              </w:rPr>
              <w:t>：</w:t>
            </w:r>
            <w:r>
              <w:rPr>
                <w:color w:val="000000"/>
              </w:rPr>
              <w:t xml:space="preserve">38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>09</w:t>
            </w:r>
            <w:r>
              <w:rPr>
                <w:color w:val="000000"/>
              </w:rPr>
              <w:t>：</w:t>
            </w:r>
            <w:r>
              <w:rPr>
                <w:color w:val="000000"/>
              </w:rPr>
              <w:t xml:space="preserve">40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 xml:space="preserve">240km 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 xml:space="preserve">G1692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>08</w:t>
            </w:r>
            <w:r>
              <w:rPr>
                <w:color w:val="000000"/>
              </w:rPr>
              <w:t>：</w:t>
            </w:r>
            <w:r>
              <w:rPr>
                <w:color w:val="000000"/>
              </w:rPr>
              <w:t xml:space="preserve">45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>10</w:t>
            </w:r>
            <w:r>
              <w:rPr>
                <w:color w:val="000000"/>
              </w:rPr>
              <w:t>：</w:t>
            </w:r>
            <w:r>
              <w:rPr>
                <w:color w:val="000000"/>
              </w:rPr>
              <w:t xml:space="preserve">05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 xml:space="preserve">240km 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 xml:space="preserve">G1482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>09</w:t>
            </w:r>
            <w:r>
              <w:rPr>
                <w:color w:val="000000"/>
              </w:rPr>
              <w:t>：</w:t>
            </w:r>
            <w:r>
              <w:rPr>
                <w:color w:val="000000"/>
              </w:rPr>
              <w:t xml:space="preserve">11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>10</w:t>
            </w:r>
            <w:r>
              <w:rPr>
                <w:color w:val="000000"/>
              </w:rPr>
              <w:t>：</w:t>
            </w:r>
            <w:r>
              <w:rPr>
                <w:color w:val="000000"/>
              </w:rPr>
              <w:t xml:space="preserve">31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06CB">
            <w:pPr>
              <w:spacing w:after="0"/>
              <w:jc w:val="center"/>
            </w:pPr>
            <w:r>
              <w:rPr>
                <w:color w:val="000000"/>
              </w:rPr>
              <w:t>240km</w:t>
            </w:r>
          </w:p>
        </w:tc>
      </w:tr>
    </w:tbl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）在交通正常情况下，依据以上信息并通过计算，爷孙俩最快能赶乘上哪一车次？</w:t>
      </w:r>
      <w:r>
        <w:rPr>
          <w:color w:val="000000"/>
          <w:lang w:eastAsia="zh-CN"/>
        </w:rPr>
        <w:t xml:space="preserve"> 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）该趟高</w:t>
      </w:r>
      <w:r>
        <w:rPr>
          <w:color w:val="000000"/>
          <w:lang w:eastAsia="zh-CN"/>
        </w:rPr>
        <w:t>铁运行</w:t>
      </w:r>
      <w:r>
        <w:rPr>
          <w:color w:val="000000"/>
          <w:lang w:eastAsia="zh-CN"/>
        </w:rPr>
        <w:t>的平均速度为多少</w:t>
      </w:r>
      <w:r>
        <w:rPr>
          <w:color w:val="000000"/>
          <w:lang w:eastAsia="zh-CN"/>
        </w:rPr>
        <w:t>km/h</w:t>
      </w:r>
      <w:r>
        <w:rPr>
          <w:color w:val="000000"/>
          <w:lang w:eastAsia="zh-CN"/>
        </w:rPr>
        <w:t>？</w:t>
      </w:r>
      <w:r>
        <w:rPr>
          <w:color w:val="000000"/>
          <w:lang w:eastAsia="zh-CN"/>
        </w:rPr>
        <w:t xml:space="preserve">    </w:t>
      </w: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35.</w:t>
      </w:r>
      <w:r>
        <w:rPr>
          <w:color w:val="000000"/>
          <w:lang w:eastAsia="zh-CN"/>
        </w:rPr>
        <w:t>大雪造成很多房屋垮塌，</w:t>
      </w:r>
      <w:r>
        <w:rPr>
          <w:color w:val="000000"/>
          <w:lang w:eastAsia="zh-CN"/>
        </w:rPr>
        <w:t>小明想知道</w:t>
      </w:r>
      <w:r>
        <w:rPr>
          <w:color w:val="000000"/>
          <w:lang w:eastAsia="zh-CN"/>
        </w:rPr>
        <w:t>屋顶的雪到底有多重，于是他进行了测量：</w:t>
      </w:r>
    </w:p>
    <w:p w:rsidR="005F06CB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23495</wp:posOffset>
            </wp:positionV>
            <wp:extent cx="1400175" cy="942975"/>
            <wp:effectExtent l="19050" t="0" r="9525" b="0"/>
            <wp:wrapSquare wrapText="bothSides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CE2577">
      <w:pPr>
        <w:spacing w:after="0"/>
        <w:rPr>
          <w:rFonts w:hint="eastAsia"/>
          <w:color w:val="000000"/>
          <w:lang w:eastAsia="zh-CN"/>
        </w:rPr>
      </w:pP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用弹簧测力计测出空杯子重力为</w:t>
      </w:r>
      <w:r>
        <w:rPr>
          <w:color w:val="000000"/>
          <w:lang w:eastAsia="zh-CN"/>
        </w:rPr>
        <w:t>0.2N</w:t>
      </w:r>
      <w:r>
        <w:rPr>
          <w:color w:val="000000"/>
          <w:lang w:eastAsia="zh-CN"/>
        </w:rPr>
        <w:t>；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将杯子里装满水，用弹簧测力计测出总重，如图为</w:t>
      </w:r>
      <w:r>
        <w:rPr>
          <w:color w:val="000000"/>
          <w:lang w:eastAsia="zh-CN"/>
        </w:rPr>
        <w:t>________ N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将杯子里装满雪的样品，用弹簧测力计测出总重为</w:t>
      </w:r>
      <w:r>
        <w:rPr>
          <w:color w:val="000000"/>
          <w:lang w:eastAsia="zh-CN"/>
        </w:rPr>
        <w:t>1N</w:t>
      </w:r>
      <w:r>
        <w:rPr>
          <w:color w:val="000000"/>
          <w:lang w:eastAsia="zh-CN"/>
        </w:rPr>
        <w:t>．杯中雪的样品体积是</w:t>
      </w:r>
      <w:r>
        <w:rPr>
          <w:color w:val="000000"/>
          <w:lang w:eastAsia="zh-CN"/>
        </w:rPr>
        <w:t>________cm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雪的密度是</w:t>
      </w:r>
      <w:r>
        <w:rPr>
          <w:color w:val="000000"/>
          <w:lang w:eastAsia="zh-CN"/>
        </w:rPr>
        <w:t>________kg</w:t>
      </w:r>
      <w:r>
        <w:rPr>
          <w:color w:val="000000"/>
          <w:lang w:eastAsia="zh-CN"/>
        </w:rPr>
        <w:t>／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）若屋顶面积为</w:t>
      </w:r>
      <w:r>
        <w:rPr>
          <w:color w:val="000000"/>
          <w:lang w:eastAsia="zh-CN"/>
        </w:rPr>
        <w:t>100m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雪的厚度为</w:t>
      </w:r>
      <w:r>
        <w:rPr>
          <w:color w:val="000000"/>
          <w:lang w:eastAsia="zh-CN"/>
        </w:rPr>
        <w:t>20cm</w:t>
      </w:r>
      <w:r>
        <w:rPr>
          <w:color w:val="000000"/>
          <w:lang w:eastAsia="zh-CN"/>
        </w:rPr>
        <w:t>，则屋顶雪的总重力是</w:t>
      </w:r>
      <w:r>
        <w:rPr>
          <w:color w:val="000000"/>
          <w:lang w:eastAsia="zh-CN"/>
        </w:rPr>
        <w:t>________N</w:t>
      </w:r>
      <w:r>
        <w:rPr>
          <w:color w:val="000000"/>
          <w:lang w:eastAsia="zh-CN"/>
        </w:rPr>
        <w:t>．</w:t>
      </w:r>
    </w:p>
    <w:p w:rsidR="005F06CB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327660</wp:posOffset>
            </wp:positionV>
            <wp:extent cx="1933575" cy="902335"/>
            <wp:effectExtent l="19050" t="0" r="9525" b="0"/>
            <wp:wrapSquare wrapText="bothSides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B48">
        <w:rPr>
          <w:color w:val="000000"/>
          <w:lang w:eastAsia="zh-CN"/>
        </w:rPr>
        <w:t>36.</w:t>
      </w:r>
      <w:r w:rsidR="00264B48">
        <w:rPr>
          <w:color w:val="000000"/>
          <w:lang w:eastAsia="zh-CN"/>
        </w:rPr>
        <w:t>我市燕子快递公司为了更加方便、快捷、环保地服务</w:t>
      </w:r>
      <w:r w:rsidR="00264B48">
        <w:rPr>
          <w:color w:val="000000"/>
          <w:lang w:eastAsia="zh-CN"/>
        </w:rPr>
        <w:t>于广大客户，创新了无人机快递服务．该公司如图所示无人机相关信息如下表：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2489"/>
        <w:gridCol w:w="698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06CB">
            <w:pPr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无人机自重（含电池）</w:t>
            </w:r>
            <w:r>
              <w:rPr>
                <w:color w:val="000000"/>
                <w:lang w:eastAsia="zh-CN"/>
              </w:rPr>
              <w:t>G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06CB">
            <w:pPr>
              <w:spacing w:after="0"/>
            </w:pPr>
            <w:r>
              <w:rPr>
                <w:color w:val="000000"/>
              </w:rPr>
              <w:t>160N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06CB">
            <w:pPr>
              <w:spacing w:after="0"/>
            </w:pPr>
            <w:r>
              <w:rPr>
                <w:color w:val="000000"/>
              </w:rPr>
              <w:t>最大升力</w:t>
            </w:r>
            <w:r>
              <w:rPr>
                <w:color w:val="000000"/>
              </w:rPr>
              <w:t>F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06CB">
            <w:pPr>
              <w:spacing w:after="0"/>
            </w:pPr>
            <w:r>
              <w:rPr>
                <w:color w:val="000000"/>
              </w:rPr>
              <w:t>260N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06CB">
            <w:pPr>
              <w:spacing w:after="0"/>
            </w:pPr>
            <w:r>
              <w:rPr>
                <w:color w:val="000000"/>
              </w:rPr>
              <w:t>最大飞行速度</w:t>
            </w:r>
            <w:r>
              <w:rPr>
                <w:color w:val="000000"/>
              </w:rPr>
              <w:t>v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06CB">
            <w:pPr>
              <w:spacing w:after="0"/>
            </w:pPr>
            <w:r>
              <w:rPr>
                <w:color w:val="000000"/>
              </w:rPr>
              <w:t>54km/h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06CB">
            <w:pPr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脚架与水平地面接触面积</w:t>
            </w:r>
            <w:r>
              <w:rPr>
                <w:color w:val="000000"/>
                <w:lang w:eastAsia="zh-CN"/>
              </w:rPr>
              <w:t>S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F06CB">
            <w:pPr>
              <w:spacing w:after="0"/>
            </w:pPr>
            <w:r>
              <w:rPr>
                <w:color w:val="000000"/>
              </w:rPr>
              <w:t>10</w:t>
            </w:r>
            <w:r>
              <w:rPr>
                <w:color w:val="000000"/>
                <w:vertAlign w:val="superscript"/>
              </w:rPr>
              <w:t>﹣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m</w:t>
            </w:r>
            <w:r>
              <w:rPr>
                <w:color w:val="000000"/>
                <w:vertAlign w:val="superscript"/>
              </w:rPr>
              <w:t>2</w:t>
            </w:r>
          </w:p>
        </w:tc>
      </w:tr>
    </w:tbl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）无人机送货时最大能装载多少</w:t>
      </w:r>
      <w:r>
        <w:rPr>
          <w:color w:val="000000"/>
          <w:lang w:eastAsia="zh-CN"/>
        </w:rPr>
        <w:t>kg</w:t>
      </w:r>
      <w:r>
        <w:rPr>
          <w:color w:val="000000"/>
          <w:lang w:eastAsia="zh-CN"/>
        </w:rPr>
        <w:t>的货物？（取</w:t>
      </w:r>
      <w:r>
        <w:rPr>
          <w:color w:val="000000"/>
          <w:lang w:eastAsia="zh-CN"/>
        </w:rPr>
        <w:t>g=10N/kg</w:t>
      </w:r>
      <w:r>
        <w:rPr>
          <w:color w:val="000000"/>
          <w:lang w:eastAsia="zh-CN"/>
        </w:rPr>
        <w:t>）</w:t>
      </w:r>
    </w:p>
    <w:p w:rsidR="005F06CB" w:rsidRPr="00CE257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）现要将货物送到</w:t>
      </w:r>
      <w:r>
        <w:rPr>
          <w:color w:val="000000"/>
          <w:lang w:eastAsia="zh-CN"/>
        </w:rPr>
        <w:t>27km</w:t>
      </w:r>
      <w:r>
        <w:rPr>
          <w:color w:val="000000"/>
          <w:lang w:eastAsia="zh-CN"/>
        </w:rPr>
        <w:t>的地方，最快需要多少</w:t>
      </w:r>
      <w:r>
        <w:rPr>
          <w:color w:val="000000"/>
          <w:lang w:eastAsia="zh-CN"/>
        </w:rPr>
        <w:t>min</w:t>
      </w:r>
      <w:r>
        <w:rPr>
          <w:color w:val="000000"/>
          <w:lang w:eastAsia="zh-CN"/>
        </w:rPr>
        <w:t>？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）当无人</w:t>
      </w:r>
      <w:r>
        <w:rPr>
          <w:color w:val="000000"/>
          <w:lang w:eastAsia="zh-CN"/>
        </w:rPr>
        <w:t>机载着</w:t>
      </w:r>
      <w:r>
        <w:rPr>
          <w:color w:val="000000"/>
          <w:lang w:eastAsia="zh-CN"/>
        </w:rPr>
        <w:t>40N</w:t>
      </w:r>
      <w:r>
        <w:rPr>
          <w:color w:val="000000"/>
          <w:lang w:eastAsia="zh-CN"/>
        </w:rPr>
        <w:t>货物降落在水平地面上时，对地面产生的压强是多大？</w:t>
      </w:r>
    </w:p>
    <w:p w:rsidR="005F06CB">
      <w:pPr>
        <w:spacing w:after="0"/>
        <w:rPr>
          <w:lang w:eastAsia="zh-CN"/>
        </w:rPr>
      </w:pPr>
    </w:p>
    <w:p w:rsidR="005F06CB">
      <w:pPr>
        <w:rPr>
          <w:lang w:eastAsia="zh-CN"/>
        </w:rPr>
      </w:pPr>
      <w:r>
        <w:rPr>
          <w:lang w:eastAsia="zh-CN"/>
        </w:rPr>
        <w:br w:type="page"/>
      </w:r>
    </w:p>
    <w:p w:rsidR="005F06CB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 w:rsidR="00264B48">
        <w:rPr>
          <w:b/>
          <w:bCs/>
          <w:sz w:val="28"/>
          <w:szCs w:val="28"/>
          <w:lang w:eastAsia="zh-CN"/>
        </w:rPr>
        <w:t>答案</w:t>
      </w:r>
    </w:p>
    <w:p w:rsidR="005F06CB">
      <w:pPr>
        <w:rPr>
          <w:lang w:eastAsia="zh-CN"/>
        </w:rPr>
      </w:pPr>
      <w:r>
        <w:rPr>
          <w:lang w:eastAsia="zh-CN"/>
        </w:rPr>
        <w:t>一、</w:t>
      </w:r>
      <w:r>
        <w:rPr>
          <w:lang w:eastAsia="zh-CN"/>
        </w:rPr>
        <w:t>单选题</w:t>
      </w:r>
      <w:r>
        <w:rPr>
          <w:lang w:eastAsia="zh-CN"/>
        </w:rPr>
        <w:t xml:space="preserve">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 xml:space="preserve"> C   </w:t>
      </w: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D   </w:t>
      </w: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 xml:space="preserve"> D   </w:t>
      </w: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 xml:space="preserve">B  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C   </w:t>
      </w:r>
      <w:r>
        <w:rPr>
          <w:color w:val="000000"/>
        </w:rPr>
        <w:t>6.</w:t>
      </w:r>
      <w:r>
        <w:rPr>
          <w:color w:val="000000"/>
        </w:rPr>
        <w:t xml:space="preserve">C  </w:t>
      </w:r>
      <w:r>
        <w:rPr>
          <w:color w:val="000000"/>
        </w:rPr>
        <w:t>7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8.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9.</w:t>
      </w:r>
      <w:r>
        <w:rPr>
          <w:color w:val="000000"/>
        </w:rPr>
        <w:t xml:space="preserve"> B   </w:t>
      </w:r>
      <w:r>
        <w:rPr>
          <w:color w:val="000000"/>
        </w:rPr>
        <w:t>10.</w:t>
      </w:r>
      <w:r>
        <w:rPr>
          <w:color w:val="000000"/>
        </w:rPr>
        <w:t xml:space="preserve">B  </w:t>
      </w:r>
      <w:r>
        <w:rPr>
          <w:color w:val="000000"/>
        </w:rPr>
        <w:t>11.</w:t>
      </w:r>
      <w:r>
        <w:rPr>
          <w:color w:val="000000"/>
        </w:rPr>
        <w:t>D</w:t>
      </w:r>
      <w:r>
        <w:rPr>
          <w:color w:val="000000"/>
        </w:rPr>
        <w:t xml:space="preserve">  </w:t>
      </w:r>
      <w:r>
        <w:rPr>
          <w:color w:val="000000"/>
        </w:rPr>
        <w:t>12.</w:t>
      </w:r>
      <w:r>
        <w:rPr>
          <w:color w:val="000000"/>
        </w:rPr>
        <w:t xml:space="preserve"> </w:t>
      </w:r>
      <w:r>
        <w:rPr>
          <w:color w:val="000000"/>
          <w:lang w:eastAsia="zh-CN"/>
        </w:rPr>
        <w:t xml:space="preserve">D   </w:t>
      </w: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C   </w:t>
      </w: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 xml:space="preserve"> B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15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 xml:space="preserve">D  </w:t>
      </w: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 xml:space="preserve">B  </w:t>
      </w:r>
    </w:p>
    <w:p w:rsidR="005F06CB">
      <w:pPr>
        <w:rPr>
          <w:lang w:eastAsia="zh-CN"/>
        </w:rPr>
      </w:pPr>
      <w:r>
        <w:rPr>
          <w:lang w:eastAsia="zh-CN"/>
        </w:rPr>
        <w:t>二、</w:t>
      </w:r>
      <w:r>
        <w:rPr>
          <w:lang w:eastAsia="zh-CN"/>
        </w:rPr>
        <w:t>填空题</w:t>
      </w:r>
      <w:r>
        <w:rPr>
          <w:lang w:eastAsia="zh-CN"/>
        </w:rPr>
        <w:t xml:space="preserve"> </w:t>
      </w:r>
    </w:p>
    <w:p w:rsidR="005F06CB" w:rsidRPr="003D64AD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形变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；惯性</w:t>
      </w:r>
      <w:r w:rsidR="003D64AD"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凸</w:t>
      </w:r>
      <w:r>
        <w:rPr>
          <w:color w:val="000000"/>
          <w:lang w:eastAsia="zh-CN"/>
        </w:rPr>
        <w:t>；倒立缩小</w:t>
      </w:r>
      <w:r>
        <w:rPr>
          <w:color w:val="000000"/>
          <w:lang w:eastAsia="zh-CN"/>
        </w:rPr>
        <w:t xml:space="preserve">  </w:t>
      </w:r>
      <w:r w:rsidR="003D64AD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摩擦力（静摩擦力）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0.55</w:t>
      </w:r>
      <w:r>
        <w:rPr>
          <w:color w:val="000000"/>
          <w:lang w:eastAsia="zh-CN"/>
        </w:rPr>
        <w:t>；大气压（大气压强）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热胀冷缩；内能；</w:t>
      </w:r>
      <w:r>
        <w:rPr>
          <w:color w:val="000000"/>
          <w:lang w:eastAsia="zh-CN"/>
        </w:rPr>
        <w:t xml:space="preserve">32   </w:t>
      </w:r>
      <w:r w:rsidR="003D64AD">
        <w:rPr>
          <w:rFonts w:hint="eastAsia"/>
          <w:color w:val="000000"/>
          <w:lang w:eastAsia="zh-CN"/>
        </w:rPr>
        <w:t xml:space="preserve">                </w:t>
      </w: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 xml:space="preserve">440  </w:t>
      </w:r>
      <w:r w:rsidR="003D64AD">
        <w:rPr>
          <w:rFonts w:hint="eastAsia"/>
          <w:color w:val="000000"/>
          <w:lang w:eastAsia="zh-CN"/>
        </w:rPr>
        <w:t xml:space="preserve">                </w:t>
      </w: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固体、液体、气体</w:t>
      </w:r>
      <w:r>
        <w:rPr>
          <w:color w:val="000000"/>
          <w:lang w:eastAsia="zh-CN"/>
        </w:rPr>
        <w:t>；真空</w:t>
      </w:r>
      <w:r>
        <w:rPr>
          <w:color w:val="000000"/>
          <w:lang w:eastAsia="zh-CN"/>
        </w:rPr>
        <w:t xml:space="preserve">  </w:t>
      </w:r>
    </w:p>
    <w:p w:rsidR="005F06CB">
      <w:pPr>
        <w:rPr>
          <w:lang w:eastAsia="zh-CN"/>
        </w:rPr>
      </w:pPr>
      <w:r>
        <w:rPr>
          <w:lang w:eastAsia="zh-CN"/>
        </w:rPr>
        <w:t>三、</w:t>
      </w:r>
      <w:r>
        <w:rPr>
          <w:lang w:eastAsia="zh-CN"/>
        </w:rPr>
        <w:t>简答题</w:t>
      </w:r>
      <w:r>
        <w:rPr>
          <w:lang w:eastAsia="zh-CN"/>
        </w:rPr>
        <w:t xml:space="preserve">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乙</w:t>
      </w:r>
      <w:r>
        <w:rPr>
          <w:color w:val="000000"/>
          <w:lang w:eastAsia="zh-CN"/>
        </w:rPr>
        <w:t xml:space="preserve"> 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 w:rsidR="003D64AD">
        <w:rPr>
          <w:color w:val="000000"/>
          <w:lang w:eastAsia="zh-CN"/>
        </w:rPr>
        <w:t>答</w:t>
      </w:r>
      <w:r>
        <w:rPr>
          <w:color w:val="000000"/>
          <w:lang w:eastAsia="zh-CN"/>
        </w:rPr>
        <w:t>刹车后，汽车由于惯性将保持原来运动状</w:t>
      </w:r>
      <w:r>
        <w:rPr>
          <w:color w:val="000000"/>
          <w:lang w:eastAsia="zh-CN"/>
        </w:rPr>
        <w:t>悫</w:t>
      </w:r>
      <w:r>
        <w:rPr>
          <w:color w:val="000000"/>
          <w:lang w:eastAsia="zh-CN"/>
        </w:rPr>
        <w:t>，继续向前运动；汽车的质量一定，速度越大，动能越大：克服阻力做</w:t>
      </w:r>
      <w:r>
        <w:rPr>
          <w:color w:val="000000"/>
          <w:lang w:eastAsia="zh-CN"/>
        </w:rPr>
        <w:t>的功越多</w:t>
      </w:r>
      <w:r>
        <w:rPr>
          <w:color w:val="000000"/>
          <w:lang w:eastAsia="zh-CN"/>
        </w:rPr>
        <w:t>，根据</w:t>
      </w:r>
      <w:r>
        <w:rPr>
          <w:color w:val="000000"/>
          <w:lang w:eastAsia="zh-CN"/>
        </w:rPr>
        <w:t>W=</w:t>
      </w:r>
      <w:r>
        <w:rPr>
          <w:color w:val="000000"/>
          <w:lang w:eastAsia="zh-CN"/>
        </w:rPr>
        <w:t>fs</w:t>
      </w:r>
      <w:r>
        <w:rPr>
          <w:color w:val="000000"/>
          <w:lang w:eastAsia="zh-CN"/>
        </w:rPr>
        <w:t>，汽车受阻力不变，运动距离越大。所以汽车速度越大，刹车后运动越远。</w:t>
      </w:r>
      <w:r>
        <w:rPr>
          <w:color w:val="000000"/>
          <w:lang w:eastAsia="zh-CN"/>
        </w:rPr>
        <w:t xml:space="preserve">  </w:t>
      </w:r>
    </w:p>
    <w:p w:rsidR="005F06CB">
      <w:pPr>
        <w:rPr>
          <w:lang w:eastAsia="zh-CN"/>
        </w:rPr>
      </w:pPr>
      <w:r>
        <w:rPr>
          <w:lang w:eastAsia="zh-CN"/>
        </w:rPr>
        <w:t>四、</w:t>
      </w:r>
      <w:r>
        <w:rPr>
          <w:lang w:eastAsia="zh-CN"/>
        </w:rPr>
        <w:t>实验题</w:t>
      </w:r>
      <w:r>
        <w:rPr>
          <w:lang w:eastAsia="zh-CN"/>
        </w:rPr>
        <w:t xml:space="preserve"> </w:t>
      </w:r>
    </w:p>
    <w:p w:rsidR="005F06CB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76.6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19.15×10</w:t>
      </w:r>
      <w:r>
        <w:rPr>
          <w:color w:val="000000"/>
          <w:vertAlign w:val="superscript"/>
          <w:lang w:eastAsia="zh-CN"/>
        </w:rPr>
        <w:t>3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）相等（或平衡）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）压力的大小（或压力）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7</w:t>
      </w:r>
      <w:r>
        <w:rPr>
          <w:color w:val="000000"/>
          <w:lang w:eastAsia="zh-CN"/>
        </w:rPr>
        <w:t>；静</w:t>
      </w:r>
      <w:r>
        <w:rPr>
          <w:color w:val="000000"/>
          <w:lang w:eastAsia="zh-CN"/>
        </w:rPr>
        <w:t>；右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4.1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4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）使鞋子对水平面的压力相等（或控制对水平面的压力相等）</w:t>
      </w:r>
      <w:r>
        <w:rPr>
          <w:color w:val="000000"/>
          <w:lang w:eastAsia="zh-CN"/>
        </w:rPr>
        <w:t>；不需要</w:t>
      </w:r>
      <w:r>
        <w:rPr>
          <w:color w:val="000000"/>
          <w:lang w:eastAsia="zh-CN"/>
        </w:rPr>
        <w:t xml:space="preserve">  </w:t>
      </w:r>
    </w:p>
    <w:p w:rsidR="005F06CB">
      <w:pPr>
        <w:spacing w:after="0"/>
        <w:rPr>
          <w:rFonts w:hint="eastAsia"/>
          <w:lang w:eastAsia="zh-CN"/>
        </w:rPr>
      </w:pPr>
      <w:r>
        <w:rPr>
          <w:color w:val="000000"/>
        </w:rPr>
        <w:t>28.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）到玻璃板的距离</w:t>
      </w:r>
      <w:r>
        <w:rPr>
          <w:color w:val="000000"/>
        </w:rPr>
        <w:t> 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大小</w:t>
      </w:r>
      <w:r>
        <w:rPr>
          <w:color w:val="000000"/>
        </w:rPr>
        <w:t>  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）等效替代法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）刻度尺和秒表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v=</w:t>
      </w:r>
      <w:r>
        <w:rPr>
          <w:noProof/>
          <w:lang w:eastAsia="zh-CN"/>
        </w:rPr>
        <w:drawing>
          <wp:inline distT="0" distB="0" distL="0" distR="0">
            <wp:extent cx="114592" cy="210083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）变速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2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）同一高度；缩小；漫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）右；近视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C  </w:t>
      </w:r>
    </w:p>
    <w:p w:rsidR="003D64AD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）水平工作台；平衡螺母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）左；镊子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CBA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40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1.125 </w:t>
      </w:r>
      <w:r>
        <w:rPr>
          <w:noProof/>
          <w:lang w:eastAsia="zh-CN"/>
        </w:rPr>
        <w:drawing>
          <wp:inline distT="0" distB="0" distL="0" distR="0">
            <wp:extent cx="143243" cy="95491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9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10</w:t>
      </w:r>
      <w:r>
        <w:rPr>
          <w:color w:val="000000"/>
          <w:vertAlign w:val="superscript"/>
          <w:lang w:eastAsia="zh-CN"/>
        </w:rPr>
        <w:t>3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）装满水；</w:t>
      </w:r>
      <w:r>
        <w:rPr>
          <w:color w:val="000000"/>
          <w:lang w:eastAsia="zh-CN"/>
        </w:rPr>
        <w:t>(m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-m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)/(m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-m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) •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）装满液体时容易溢出，不便于操作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7</w:t>
      </w:r>
      <w:r>
        <w:rPr>
          <w:color w:val="000000"/>
          <w:lang w:eastAsia="zh-CN"/>
        </w:rPr>
        <w:t>）陈醋至标记处；醋和烧杯的总质量</w:t>
      </w:r>
      <w:r>
        <w:rPr>
          <w:color w:val="000000"/>
          <w:lang w:eastAsia="zh-CN"/>
        </w:rPr>
        <w:t>m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(m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-m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)/(m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-m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) •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 xml:space="preserve">  </w:t>
      </w:r>
    </w:p>
    <w:p w:rsidR="005F06CB">
      <w:pPr>
        <w:rPr>
          <w:lang w:eastAsia="zh-CN"/>
        </w:rPr>
      </w:pPr>
      <w:r>
        <w:rPr>
          <w:lang w:eastAsia="zh-CN"/>
        </w:rPr>
        <w:t>五、</w:t>
      </w:r>
      <w:r>
        <w:rPr>
          <w:lang w:eastAsia="zh-CN"/>
        </w:rPr>
        <w:t>作图题</w:t>
      </w:r>
      <w:r>
        <w:rPr>
          <w:lang w:eastAsia="zh-CN"/>
        </w:rPr>
        <w:t xml:space="preserve"> </w:t>
      </w:r>
    </w:p>
    <w:p w:rsidR="003D64AD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如图所示：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                 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如图所示：</w:t>
      </w:r>
    </w:p>
    <w:p w:rsidR="005F06CB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566062" cy="1098156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062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64AD">
        <w:rPr>
          <w:rFonts w:hint="eastAsia"/>
          <w:noProof/>
          <w:lang w:eastAsia="zh-CN"/>
        </w:rPr>
        <w:t xml:space="preserve">             </w:t>
      </w:r>
      <w:r>
        <w:rPr>
          <w:noProof/>
          <w:lang w:eastAsia="zh-CN"/>
        </w:rPr>
        <w:drawing>
          <wp:inline distT="0" distB="0" distL="0" distR="0">
            <wp:extent cx="1871624" cy="935812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624" cy="9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.  </w:t>
      </w:r>
    </w:p>
    <w:p w:rsidR="005F06CB">
      <w:r>
        <w:t>六、</w:t>
      </w:r>
      <w:r>
        <w:t>计算题</w:t>
      </w:r>
      <w:r>
        <w:t xml:space="preserve"> </w:t>
      </w:r>
    </w:p>
    <w:p w:rsidR="005F06CB">
      <w:pPr>
        <w:spacing w:after="0"/>
      </w:pPr>
      <w:r>
        <w:rPr>
          <w:color w:val="000000"/>
        </w:rPr>
        <w:t>34.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）解：由图知，</w:t>
      </w:r>
      <w:r>
        <w:rPr>
          <w:color w:val="000000"/>
        </w:rPr>
        <w:t>s=30km</w:t>
      </w:r>
      <w:r>
        <w:rPr>
          <w:color w:val="000000"/>
        </w:rPr>
        <w:t>，限速</w:t>
      </w:r>
      <w:r>
        <w:rPr>
          <w:color w:val="000000"/>
        </w:rPr>
        <w:t>v=60km/h</w:t>
      </w:r>
      <w:r>
        <w:rPr>
          <w:color w:val="000000"/>
        </w:rPr>
        <w:t>，</w:t>
      </w:r>
      <w:r>
        <w:rPr>
          <w:color w:val="000000"/>
        </w:rPr>
        <w:t xml:space="preserve">  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由</w:t>
      </w:r>
      <w:r>
        <w:rPr>
          <w:color w:val="000000"/>
          <w:lang w:eastAsia="zh-CN"/>
        </w:rPr>
        <w:t xml:space="preserve">v= </w:t>
      </w:r>
      <w:r>
        <w:rPr>
          <w:noProof/>
          <w:lang w:eastAsia="zh-CN"/>
        </w:rPr>
        <w:drawing>
          <wp:inline distT="0" distB="0" distL="0" distR="0">
            <wp:extent cx="143243" cy="391516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得，驾车到萍乡北站所用的最少时间：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t= </w:t>
      </w:r>
      <w:r>
        <w:rPr>
          <w:noProof/>
          <w:lang w:eastAsia="zh-CN"/>
        </w:rPr>
        <w:drawing>
          <wp:inline distT="0" distB="0" distL="0" distR="0">
            <wp:extent cx="143243" cy="391516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582498" cy="391516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498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=0.5h=30min</w:t>
      </w:r>
      <w:r>
        <w:rPr>
          <w:color w:val="000000"/>
          <w:lang w:eastAsia="zh-CN"/>
        </w:rPr>
        <w:t>，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他们</w:t>
      </w:r>
      <w:r>
        <w:rPr>
          <w:color w:val="000000"/>
          <w:lang w:eastAsia="zh-CN"/>
        </w:rPr>
        <w:t>8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开车出发，到达萍乡北站的时间为</w:t>
      </w:r>
      <w:r>
        <w:rPr>
          <w:color w:val="000000"/>
          <w:lang w:eastAsia="zh-CN"/>
        </w:rPr>
        <w:t>8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50</w:t>
      </w:r>
      <w:r>
        <w:rPr>
          <w:color w:val="000000"/>
          <w:lang w:eastAsia="zh-CN"/>
        </w:rPr>
        <w:t>，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由于到站时火车</w:t>
      </w:r>
      <w:r>
        <w:rPr>
          <w:color w:val="000000"/>
          <w:lang w:eastAsia="zh-CN"/>
        </w:rPr>
        <w:t>G1692</w:t>
      </w:r>
      <w:r>
        <w:rPr>
          <w:color w:val="000000"/>
          <w:lang w:eastAsia="zh-CN"/>
        </w:rPr>
        <w:t>已出发，根据表中信息可知，爷孙俩只能赶上</w:t>
      </w:r>
      <w:r>
        <w:rPr>
          <w:color w:val="000000"/>
          <w:lang w:eastAsia="zh-CN"/>
        </w:rPr>
        <w:t>G1482</w:t>
      </w:r>
      <w:r>
        <w:rPr>
          <w:color w:val="000000"/>
          <w:lang w:eastAsia="zh-CN"/>
        </w:rPr>
        <w:t>车次．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）解：根据列车时刻表可得，乘坐</w:t>
      </w:r>
      <w:r>
        <w:rPr>
          <w:color w:val="000000"/>
          <w:lang w:eastAsia="zh-CN"/>
        </w:rPr>
        <w:t>G1482</w:t>
      </w:r>
      <w:r>
        <w:rPr>
          <w:color w:val="000000"/>
          <w:lang w:eastAsia="zh-CN"/>
        </w:rPr>
        <w:t>到达南昌所用时间：</w:t>
      </w:r>
      <w:r>
        <w:rPr>
          <w:color w:val="000000"/>
          <w:lang w:eastAsia="zh-CN"/>
        </w:rPr>
        <w:t xml:space="preserve">  </w:t>
      </w:r>
    </w:p>
    <w:p w:rsidR="005F06CB">
      <w:pPr>
        <w:spacing w:after="0"/>
      </w:pPr>
      <w:r>
        <w:rPr>
          <w:color w:val="000000"/>
        </w:rPr>
        <w:t>t′=10</w:t>
      </w:r>
      <w:r>
        <w:rPr>
          <w:color w:val="000000"/>
        </w:rPr>
        <w:t>：</w:t>
      </w:r>
      <w:r>
        <w:rPr>
          <w:color w:val="000000"/>
        </w:rPr>
        <w:t>31</w:t>
      </w:r>
      <w:r>
        <w:rPr>
          <w:color w:val="000000"/>
        </w:rPr>
        <w:t>﹣</w:t>
      </w:r>
      <w:r>
        <w:rPr>
          <w:color w:val="000000"/>
        </w:rPr>
        <w:t>9</w:t>
      </w:r>
      <w:r>
        <w:rPr>
          <w:color w:val="000000"/>
        </w:rPr>
        <w:t>：</w:t>
      </w:r>
      <w:r>
        <w:rPr>
          <w:color w:val="000000"/>
        </w:rPr>
        <w:t xml:space="preserve">11=1h20min= </w:t>
      </w:r>
      <w:r>
        <w:rPr>
          <w:noProof/>
          <w:lang w:eastAsia="zh-CN"/>
        </w:rPr>
        <w:drawing>
          <wp:inline distT="0" distB="0" distL="0" distR="0">
            <wp:extent cx="152781" cy="391516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，</w:t>
      </w:r>
    </w:p>
    <w:p w:rsidR="005F06CB">
      <w:pPr>
        <w:spacing w:after="0"/>
      </w:pPr>
      <w:r>
        <w:rPr>
          <w:color w:val="000000"/>
        </w:rPr>
        <w:t>总路程</w:t>
      </w:r>
      <w:r>
        <w:rPr>
          <w:color w:val="000000"/>
        </w:rPr>
        <w:t>s</w:t>
      </w:r>
      <w:r>
        <w:rPr>
          <w:color w:val="000000"/>
        </w:rPr>
        <w:t>′=240km</w:t>
      </w:r>
      <w:r>
        <w:rPr>
          <w:color w:val="000000"/>
        </w:rPr>
        <w:t>，高铁运行的平均速度：</w:t>
      </w:r>
    </w:p>
    <w:p w:rsidR="005F06CB">
      <w:pPr>
        <w:spacing w:after="0"/>
      </w:pPr>
      <w:r>
        <w:rPr>
          <w:color w:val="000000"/>
        </w:rPr>
        <w:t xml:space="preserve">v′= </w:t>
      </w:r>
      <w:r>
        <w:rPr>
          <w:noProof/>
          <w:lang w:eastAsia="zh-CN"/>
        </w:rPr>
        <w:drawing>
          <wp:inline distT="0" distB="0" distL="0" distR="0">
            <wp:extent cx="181432" cy="391516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487007" cy="582498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007" cy="58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=180km/h</w:t>
      </w:r>
      <w:r>
        <w:rPr>
          <w:color w:val="000000"/>
        </w:rPr>
        <w:t>．</w:t>
      </w:r>
    </w:p>
    <w:p w:rsidR="005F06CB">
      <w:pPr>
        <w:spacing w:after="0"/>
        <w:rPr>
          <w:lang w:eastAsia="zh-CN"/>
        </w:rPr>
      </w:pPr>
      <w:r>
        <w:rPr>
          <w:color w:val="000000"/>
        </w:rPr>
        <w:t>35.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2.2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400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8×10</w:t>
      </w:r>
      <w:r>
        <w:rPr>
          <w:color w:val="000000"/>
          <w:vertAlign w:val="superscript"/>
          <w:lang w:eastAsia="zh-CN"/>
        </w:rPr>
        <w:t>4</w:t>
      </w:r>
    </w:p>
    <w:p w:rsidR="005F06CB" w:rsidRPr="003D64AD">
      <w:pPr>
        <w:spacing w:after="0"/>
        <w:rPr>
          <w:lang w:eastAsia="zh-CN"/>
        </w:rPr>
      </w:pPr>
      <w:r>
        <w:rPr>
          <w:color w:val="000000"/>
          <w:lang w:eastAsia="zh-CN"/>
        </w:rPr>
        <w:t>36.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）无人机上货物的最大重力</w:t>
      </w:r>
      <w:r>
        <w:rPr>
          <w:color w:val="000000"/>
          <w:lang w:eastAsia="zh-CN"/>
        </w:rPr>
        <w:t>G=F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G</w:t>
      </w:r>
      <w:r>
        <w:rPr>
          <w:color w:val="000000"/>
          <w:vertAlign w:val="subscript"/>
          <w:lang w:eastAsia="zh-CN"/>
        </w:rPr>
        <w:t>机</w:t>
      </w:r>
      <w:r>
        <w:rPr>
          <w:color w:val="000000"/>
          <w:lang w:eastAsia="zh-CN"/>
        </w:rPr>
        <w:t>=260N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160N=100N</w:t>
      </w:r>
      <w:r>
        <w:rPr>
          <w:color w:val="000000"/>
          <w:lang w:eastAsia="zh-CN"/>
        </w:rPr>
        <w:t>；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根据</w:t>
      </w:r>
      <w:r>
        <w:rPr>
          <w:color w:val="000000"/>
          <w:lang w:eastAsia="zh-CN"/>
        </w:rPr>
        <w:t>G=mg</w:t>
      </w:r>
      <w:r>
        <w:rPr>
          <w:color w:val="000000"/>
          <w:lang w:eastAsia="zh-CN"/>
        </w:rPr>
        <w:t>得，无人机送货时最大能装载的货物为：</w:t>
      </w:r>
      <w:r>
        <w:rPr>
          <w:color w:val="000000"/>
          <w:lang w:eastAsia="zh-CN"/>
        </w:rPr>
        <w:t>m=</w:t>
      </w:r>
      <w:r>
        <w:rPr>
          <w:noProof/>
          <w:lang w:eastAsia="zh-CN"/>
        </w:rPr>
        <w:drawing>
          <wp:inline distT="0" distB="0" distL="0" distR="0">
            <wp:extent cx="162331" cy="257823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</w:t>
      </w:r>
      <w:r>
        <w:rPr>
          <w:noProof/>
          <w:lang w:eastAsia="zh-CN"/>
        </w:rPr>
        <w:drawing>
          <wp:inline distT="0" distB="0" distL="0" distR="0">
            <wp:extent cx="515658" cy="324676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658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=10kg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）根据</w:t>
      </w:r>
      <w:r>
        <w:rPr>
          <w:color w:val="000000"/>
        </w:rPr>
        <w:t>v=</w:t>
      </w:r>
      <w:r>
        <w:rPr>
          <w:noProof/>
          <w:lang w:eastAsia="zh-CN"/>
        </w:rPr>
        <w:drawing>
          <wp:inline distT="0" distB="0" distL="0" distR="0">
            <wp:extent cx="114592" cy="210083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得，</w:t>
      </w:r>
      <w:r>
        <w:rPr>
          <w:color w:val="000000"/>
        </w:rPr>
        <w:t>t</w:t>
      </w:r>
      <w:r>
        <w:rPr>
          <w:color w:val="000000"/>
        </w:rPr>
        <w:t>=</w:t>
      </w:r>
      <w:r>
        <w:rPr>
          <w:noProof/>
          <w:lang w:eastAsia="zh-CN"/>
        </w:rPr>
        <w:drawing>
          <wp:inline distT="0" distB="0" distL="0" distR="0">
            <wp:extent cx="124143" cy="190983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19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</w:t>
      </w:r>
      <w:r>
        <w:rPr>
          <w:noProof/>
          <w:lang w:eastAsia="zh-CN"/>
        </w:rPr>
        <w:drawing>
          <wp:inline distT="0" distB="0" distL="0" distR="0">
            <wp:extent cx="496557" cy="276924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57" cy="276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=0.5h=30min</w:t>
      </w:r>
      <w:r>
        <w:rPr>
          <w:color w:val="000000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）无人机对地面的压力</w:t>
      </w:r>
      <w:r>
        <w:rPr>
          <w:color w:val="000000"/>
          <w:lang w:eastAsia="zh-CN"/>
        </w:rPr>
        <w:t>F′=G</w:t>
      </w:r>
      <w:r>
        <w:rPr>
          <w:color w:val="000000"/>
          <w:vertAlign w:val="subscript"/>
          <w:lang w:eastAsia="zh-CN"/>
        </w:rPr>
        <w:t>机</w:t>
      </w:r>
      <w:r>
        <w:rPr>
          <w:color w:val="000000"/>
          <w:lang w:eastAsia="zh-CN"/>
        </w:rPr>
        <w:t>+G</w:t>
      </w:r>
      <w:r>
        <w:rPr>
          <w:color w:val="000000"/>
          <w:vertAlign w:val="subscript"/>
          <w:lang w:eastAsia="zh-CN"/>
        </w:rPr>
        <w:t>货</w:t>
      </w:r>
      <w:r>
        <w:rPr>
          <w:color w:val="000000"/>
          <w:lang w:eastAsia="zh-CN"/>
        </w:rPr>
        <w:t>=160N=40N=200N</w:t>
      </w:r>
      <w:r>
        <w:rPr>
          <w:color w:val="000000"/>
          <w:lang w:eastAsia="zh-CN"/>
        </w:rPr>
        <w:t>，</w:t>
      </w:r>
    </w:p>
    <w:p w:rsidR="005F06CB">
      <w:pPr>
        <w:spacing w:after="0"/>
        <w:rPr>
          <w:lang w:eastAsia="zh-CN"/>
        </w:rPr>
      </w:pPr>
      <w:r>
        <w:rPr>
          <w:color w:val="000000"/>
          <w:lang w:eastAsia="zh-CN"/>
        </w:rPr>
        <w:t>地面受到的压强为：</w:t>
      </w:r>
      <w:r>
        <w:rPr>
          <w:color w:val="000000"/>
          <w:lang w:eastAsia="zh-CN"/>
        </w:rPr>
        <w:t>p=</w:t>
      </w:r>
      <w:r>
        <w:rPr>
          <w:noProof/>
          <w:lang w:eastAsia="zh-CN"/>
        </w:rPr>
        <w:drawing>
          <wp:inline distT="0" distB="0" distL="0" distR="0">
            <wp:extent cx="171882" cy="276924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82" cy="276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</w:t>
      </w:r>
      <w:r>
        <w:rPr>
          <w:noProof/>
          <w:lang w:eastAsia="zh-CN"/>
        </w:rPr>
        <w:drawing>
          <wp:inline distT="0" distB="0" distL="0" distR="0">
            <wp:extent cx="429717" cy="305575"/>
            <wp:effectExtent l="0" t="0" r="0" b="0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717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=2×10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Pa</w:t>
      </w:r>
      <w:r>
        <w:rPr>
          <w:color w:val="000000"/>
          <w:lang w:eastAsia="zh-CN"/>
        </w:rPr>
        <w:t>．</w:t>
      </w:r>
    </w:p>
    <w:sectPr w:rsidSect="005F06CB">
      <w:headerReference w:type="even" r:id="rId51"/>
      <w:footerReference w:type="default" r:id="rId52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6CB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6CB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5F06CB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5F06CB" w:rsidP="00CE2577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5F06CB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A10302"/>
    <w:multiLevelType w:val="hybridMultilevel"/>
    <w:tmpl w:val="2396BC7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CE26227"/>
    <w:multiLevelType w:val="hybridMultilevel"/>
    <w:tmpl w:val="9970F1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6CB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5F06CB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5F06CB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5F06C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5F06CB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5F06CB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5F06CB"/>
    <w:rPr>
      <w:sz w:val="18"/>
      <w:szCs w:val="18"/>
    </w:rPr>
  </w:style>
  <w:style w:type="paragraph" w:customStyle="1" w:styleId="1">
    <w:name w:val="正文1"/>
    <w:qFormat/>
    <w:rsid w:val="005F06CB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5F06CB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5F06CB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5F06CB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5F06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header" Target="header1.xml" /><Relationship Id="rId52" Type="http://schemas.openxmlformats.org/officeDocument/2006/relationships/footer" Target="footer1.xml" /><Relationship Id="rId53" Type="http://schemas.openxmlformats.org/officeDocument/2006/relationships/theme" Target="theme/theme1.xml" /><Relationship Id="rId54" Type="http://schemas.openxmlformats.org/officeDocument/2006/relationships/numbering" Target="numbering.xml" /><Relationship Id="rId55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B5BF6E-7513-4150-9501-CCB38D6DC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1288</Words>
  <Characters>7345</Characters>
  <Application>Microsoft Office Word</Application>
  <DocSecurity>0</DocSecurity>
  <Lines>61</Lines>
  <Paragraphs>17</Paragraphs>
  <ScaleCrop>false</ScaleCrop>
  <Company/>
  <LinksUpToDate>false</LinksUpToDate>
  <CharactersWithSpaces>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2</cp:revision>
  <dcterms:created xsi:type="dcterms:W3CDTF">2019-04-21T02:01:00Z</dcterms:created>
  <dcterms:modified xsi:type="dcterms:W3CDTF">2019-04-21T02:01:00Z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