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3pt;margin-left:923pt;margin-top:934pt;mso-position-horizontal-relative:page;mso-position-vertical-relative:top-margin-area;position:absolute;width:32pt;z-index:251658240">
            <v:imagedata r:id="rId5" o:title=""/>
          </v:shape>
        </w:pict>
      </w:r>
      <w:r>
        <w:rPr>
          <w:rFonts w:ascii="宋体" w:eastAsia="宋体" w:hAnsi="宋体" w:hint="eastAsia"/>
          <w:sz w:val="32"/>
          <w:szCs w:val="32"/>
        </w:rPr>
        <w:t>泉州市2019届初中毕业班中考模拟试卷（一）</w:t>
      </w:r>
    </w:p>
    <w:p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参考答案</w:t>
      </w:r>
    </w:p>
    <w:p>
      <w:pPr>
        <w:ind w:firstLine="420" w:firstLineChars="20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一、语言积累与运用（20分）</w:t>
      </w:r>
    </w:p>
    <w:p>
      <w:pPr>
        <w:ind w:firstLine="420" w:firstLineChars="20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.（12分）（1）寤寐思服；（2）山岛竦峙；（3）同是宦游人；（4）念天地之悠悠；（5）随风（君）直到夜郎西；（6）我报路长嗟日暮；（7）坐断东南战未休；（8）枯藤老树昏鸦；（9）影布石上，佁然不动；（10）（若夫）日出而林霏开，云归而岩穴暝。</w:t>
      </w:r>
    </w:p>
    <w:p>
      <w:pPr>
        <w:ind w:firstLine="420" w:firstLineChars="200"/>
        <w:rPr>
          <w:rFonts w:ascii="宋体" w:eastAsia="宋体" w:hAnsi="宋体"/>
          <w:b/>
          <w:bCs/>
        </w:rPr>
      </w:pPr>
      <w:r>
        <w:rPr>
          <w:rFonts w:ascii="宋体" w:eastAsia="宋体" w:hAnsi="宋体" w:hint="eastAsia"/>
          <w:b/>
          <w:bCs/>
        </w:rPr>
        <w:t>评分说明：每空1分，错字、漏字、添字，该空不得分。</w:t>
      </w:r>
    </w:p>
    <w:p>
      <w:pPr>
        <w:ind w:firstLine="420" w:firstLineChars="20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>.</w:t>
      </w:r>
      <w:r>
        <w:rPr>
          <w:rFonts w:ascii="宋体" w:eastAsia="宋体" w:hAnsi="宋体" w:hint="eastAsia"/>
        </w:rPr>
        <w:t>（2分）B（“始龀”指孩童七八岁，“加冠”指男子二十岁）</w:t>
      </w:r>
    </w:p>
    <w:p>
      <w:pPr>
        <w:ind w:firstLine="420" w:firstLineChars="20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3</w:t>
      </w:r>
      <w:r>
        <w:rPr>
          <w:rFonts w:ascii="宋体" w:eastAsia="宋体" w:hAnsi="宋体"/>
        </w:rPr>
        <w:t>.</w:t>
      </w:r>
      <w:r>
        <w:rPr>
          <w:rFonts w:ascii="宋体" w:eastAsia="宋体" w:hAnsi="宋体" w:hint="eastAsia"/>
        </w:rPr>
        <w:t>（6分）</w:t>
      </w:r>
    </w:p>
    <w:p>
      <w:pPr>
        <w:ind w:firstLine="420" w:firstLineChars="20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（1）（2分）①处：B  ②处：涸</w:t>
      </w:r>
    </w:p>
    <w:p>
      <w:pPr>
        <w:ind w:firstLine="420" w:firstLineChars="20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（2）（2分）甲处：A  乙处：B </w:t>
      </w:r>
    </w:p>
    <w:p>
      <w:pPr>
        <w:ind w:firstLine="420" w:firstLineChars="20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（3）（2分）黄河水万古不息的抚摸，把铮铮巨石摸得光溜溜了。</w:t>
      </w:r>
    </w:p>
    <w:p>
      <w:pPr>
        <w:ind w:firstLine="420" w:firstLineChars="20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二、阅读（70分）</w:t>
      </w:r>
    </w:p>
    <w:p>
      <w:pPr>
        <w:ind w:firstLine="420" w:firstLineChars="20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（一）（5分）</w:t>
      </w:r>
    </w:p>
    <w:p>
      <w:pPr>
        <w:ind w:firstLine="420" w:firstLineChars="20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4</w:t>
      </w:r>
      <w:r>
        <w:rPr>
          <w:rFonts w:ascii="宋体" w:eastAsia="宋体" w:hAnsi="宋体"/>
        </w:rPr>
        <w:t>.</w:t>
      </w:r>
      <w:r>
        <w:rPr>
          <w:rFonts w:ascii="宋体" w:eastAsia="宋体" w:hAnsi="宋体" w:hint="eastAsia"/>
        </w:rPr>
        <w:t>（3分）答案：C（“踌躇”的意思是感慨万千，非常痛心，“流露出对繁花逝去的感伤”一句对诗歌情感理解有误。）</w:t>
      </w:r>
    </w:p>
    <w:p>
      <w:pPr>
        <w:ind w:firstLine="420" w:firstLineChars="20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5.（2分）新朝代的兴起（1分），大兴土木。（1分）</w:t>
      </w:r>
    </w:p>
    <w:p>
      <w:pPr>
        <w:ind w:firstLine="420" w:firstLineChars="20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（二）（16分）</w:t>
      </w:r>
    </w:p>
    <w:p>
      <w:pPr>
        <w:ind w:firstLine="420" w:firstLineChars="20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6.（4分）（1）出名  （2）使……劳累  （3）如果   （4）这样</w:t>
      </w:r>
    </w:p>
    <w:p>
      <w:pPr>
        <w:ind w:firstLine="420" w:firstLineChars="20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7.（3分） C</w:t>
      </w:r>
    </w:p>
    <w:p>
      <w:pPr>
        <w:ind w:firstLine="420" w:firstLineChars="20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8.（4分）</w:t>
      </w:r>
    </w:p>
    <w:p>
      <w:pPr>
        <w:ind w:firstLine="420" w:firstLineChars="20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（1）（2分）孔子说：有什么简陋的呢？</w:t>
      </w:r>
    </w:p>
    <w:p>
      <w:pPr>
        <w:ind w:firstLine="420" w:firstLineChars="200"/>
        <w:rPr>
          <w:rFonts w:ascii="宋体" w:eastAsia="宋体" w:hAnsi="宋体" w:hint="eastAsia"/>
          <w:b/>
          <w:lang w:eastAsia="zh-CN"/>
        </w:rPr>
      </w:pPr>
      <w:r>
        <w:rPr>
          <w:rFonts w:ascii="宋体" w:eastAsia="宋体" w:hAnsi="宋体" w:hint="eastAsia"/>
          <w:b/>
        </w:rPr>
        <w:t>评分说明：“陋”1分，句意正确1分</w:t>
      </w:r>
      <w:r>
        <w:rPr>
          <w:rFonts w:ascii="宋体" w:eastAsia="宋体" w:hAnsi="宋体" w:hint="eastAsia"/>
          <w:b/>
          <w:lang w:eastAsia="zh-CN"/>
        </w:rPr>
        <w:t>。</w:t>
      </w:r>
    </w:p>
    <w:p>
      <w:pPr>
        <w:ind w:firstLine="420" w:firstLineChars="20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（2）（2分）不要只是仰慕别人的虚名。 </w:t>
      </w:r>
    </w:p>
    <w:p>
      <w:pPr>
        <w:ind w:firstLine="420" w:firstLineChars="200"/>
        <w:rPr>
          <w:rFonts w:ascii="宋体" w:eastAsia="宋体" w:hAnsi="宋体" w:hint="eastAsia"/>
          <w:b/>
          <w:lang w:eastAsia="zh-CN"/>
        </w:rPr>
      </w:pPr>
      <w:r>
        <w:rPr>
          <w:rFonts w:ascii="宋体" w:eastAsia="宋体" w:hAnsi="宋体" w:hint="eastAsia"/>
          <w:b/>
        </w:rPr>
        <w:t>评分说明：“徒”1分，句意正确1分</w:t>
      </w:r>
      <w:r>
        <w:rPr>
          <w:rFonts w:ascii="宋体" w:eastAsia="宋体" w:hAnsi="宋体" w:hint="eastAsia"/>
          <w:b/>
          <w:lang w:eastAsia="zh-CN"/>
        </w:rPr>
        <w:t>。</w:t>
      </w:r>
    </w:p>
    <w:p>
      <w:pPr>
        <w:ind w:firstLine="420" w:firstLineChars="20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9.（5分）甲文以诸葛、杨雄自比（1分），表明自己与他们一样有高洁的志趣（1分）；乙文提及孔孟、尧舜禹汤（1分），从正反两方面（1分）告诉弟弟只要肯立志勤学，人人都可以成为圣贤的道理（1分）。</w:t>
      </w:r>
    </w:p>
    <w:p>
      <w:pPr>
        <w:ind w:firstLine="420" w:firstLineChars="200"/>
        <w:rPr>
          <w:rFonts w:ascii="楷体" w:eastAsia="楷体" w:hAnsi="楷体"/>
        </w:rPr>
      </w:pPr>
      <w:r>
        <w:rPr>
          <w:rFonts w:ascii="楷体" w:eastAsia="楷体" w:hAnsi="楷体"/>
        </w:rPr>
        <w:t>译文</w:t>
      </w:r>
      <w:r>
        <w:rPr>
          <w:rFonts w:ascii="楷体" w:eastAsia="楷体" w:hAnsi="楷体" w:hint="eastAsia"/>
        </w:rPr>
        <w:t>：</w:t>
      </w:r>
      <w:r>
        <w:rPr>
          <w:rFonts w:ascii="楷体" w:eastAsia="楷体" w:hAnsi="楷体"/>
        </w:rPr>
        <w:t>九弟</w:t>
      </w:r>
      <w:r>
        <w:rPr>
          <w:rFonts w:ascii="楷体" w:eastAsia="楷体" w:hAnsi="楷体" w:hint="eastAsia"/>
        </w:rPr>
        <w:t>前次</w:t>
      </w:r>
      <w:r>
        <w:rPr>
          <w:rFonts w:ascii="楷体" w:eastAsia="楷体" w:hAnsi="楷体"/>
        </w:rPr>
        <w:t>来信</w:t>
      </w:r>
      <w:r>
        <w:rPr>
          <w:rFonts w:ascii="楷体" w:eastAsia="楷体" w:hAnsi="楷体" w:hint="eastAsia"/>
        </w:rPr>
        <w:t>说</w:t>
      </w:r>
      <w:r>
        <w:rPr>
          <w:rFonts w:ascii="楷体" w:eastAsia="楷体" w:hAnsi="楷体"/>
        </w:rPr>
        <w:t>有意与刘</w:t>
      </w:r>
      <w:r>
        <w:rPr>
          <w:rFonts w:ascii="楷体" w:eastAsia="楷体" w:hAnsi="楷体" w:hint="eastAsia"/>
        </w:rPr>
        <w:t>霞仙一起读书，这想法很好。霞仙最近读朱熹的书，有很好的见地，不知道他的谈吐容貌、规模气象怎样？如果言语行为有礼，威仪可为表率，那么直接把他当老师是可以的，哪里只限于朋友呢？但与他同住，也要真能受益才好，不要只是仰慕别人的虚名。一个人假若自己能立志，那么圣贤豪杰什么事情不可为？为何一定要借助别人呢？“我想要有仁德，这样仁德便达到了。”我想要学孔、孟，那就日夜勤勉（读书），只学习孔子、孟子，那又谁能抵挡得住我呢？如果自己不立志，那么即使天天与尧、舜、禹、汤同住，也还是他是他，我是我，又与我有何关系？</w:t>
      </w:r>
    </w:p>
    <w:p>
      <w:pPr>
        <w:ind w:firstLine="420" w:firstLineChars="20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（三）（22分）</w:t>
      </w:r>
    </w:p>
    <w:p>
      <w:pPr>
        <w:ind w:firstLine="420" w:firstLineChars="20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10.（3分）D（语言和神态错，应是其中动作描写尤其细腻 ）</w:t>
      </w:r>
    </w:p>
    <w:p>
      <w:pPr>
        <w:ind w:firstLine="420" w:firstLineChars="20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11.（4分）A：我们坐在教室里看老师砌火炉；（2分）B：老公生火，我围炉夜读。（2分）</w:t>
      </w:r>
    </w:p>
    <w:p>
      <w:pPr>
        <w:ind w:firstLine="420" w:firstLineChars="200"/>
        <w:rPr>
          <w:rFonts w:ascii="宋体" w:eastAsia="宋体" w:hAnsi="宋体" w:hint="eastAsia"/>
          <w:b/>
        </w:rPr>
      </w:pPr>
      <w:r>
        <w:rPr>
          <w:rFonts w:ascii="宋体" w:eastAsia="宋体" w:hAnsi="宋体" w:hint="eastAsia"/>
          <w:b/>
        </w:rPr>
        <w:t>评分说明：</w:t>
      </w:r>
      <w:r>
        <w:rPr>
          <w:rFonts w:ascii="宋体" w:eastAsia="宋体" w:hAnsi="宋体" w:hint="eastAsia"/>
          <w:b/>
          <w:lang w:val="en-US" w:eastAsia="zh-CN"/>
        </w:rPr>
        <w:t>意思对即可</w:t>
      </w:r>
      <w:r>
        <w:rPr>
          <w:rFonts w:ascii="宋体" w:eastAsia="宋体" w:hAnsi="宋体" w:hint="eastAsia"/>
          <w:b/>
        </w:rPr>
        <w:t>。</w:t>
      </w:r>
    </w:p>
    <w:p>
      <w:pPr>
        <w:ind w:firstLine="420" w:firstLineChars="20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12.（5分）</w:t>
      </w:r>
    </w:p>
    <w:p>
      <w:pPr>
        <w:ind w:firstLine="420" w:firstLineChars="20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（1）（2分）妥帖既指火炉外形敦实、炉壁尺寸合适（1分），也指教室里的炉火给人带来惬意之感。（1分）</w:t>
      </w:r>
    </w:p>
    <w:p>
      <w:pPr>
        <w:ind w:firstLine="420" w:firstLineChars="20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（2）（3分）拟声词，（1分）水壶冒着热气与室外的天寒地冻构成反差，（1分）衬托火炉的温暖。（1分）</w:t>
      </w:r>
    </w:p>
    <w:p>
      <w:pPr>
        <w:ind w:firstLine="420" w:firstLineChars="200"/>
        <w:rPr>
          <w:rFonts w:ascii="宋体" w:eastAsia="宋体" w:hAnsi="宋体" w:hint="eastAsia"/>
          <w:b/>
        </w:rPr>
      </w:pPr>
      <w:r>
        <w:rPr>
          <w:rFonts w:ascii="宋体" w:eastAsia="宋体" w:hAnsi="宋体" w:hint="eastAsia"/>
          <w:b/>
        </w:rPr>
        <w:t>评分说明：</w:t>
      </w:r>
      <w:r>
        <w:rPr>
          <w:rFonts w:ascii="宋体" w:eastAsia="宋体" w:hAnsi="宋体" w:hint="eastAsia"/>
          <w:b/>
          <w:lang w:val="en-US" w:eastAsia="zh-CN"/>
        </w:rPr>
        <w:t>意思对即可</w:t>
      </w:r>
      <w:r>
        <w:rPr>
          <w:rFonts w:ascii="宋体" w:eastAsia="宋体" w:hAnsi="宋体" w:hint="eastAsia"/>
          <w:b/>
        </w:rPr>
        <w:t>。</w:t>
      </w:r>
    </w:p>
    <w:p>
      <w:pPr>
        <w:ind w:firstLine="420" w:firstLineChars="20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13.（4分）由立冬、天冷的环境描写引出三段回忆，（1分）“从前的那一炉火”统领全文；（1分）看不见摸不着的楼房供暖与生炉取暖形成对比，突出火炉给人的独特感受。（2分）</w:t>
      </w:r>
    </w:p>
    <w:p>
      <w:pPr>
        <w:ind w:firstLine="420" w:firstLineChars="200"/>
        <w:rPr>
          <w:rFonts w:ascii="宋体" w:eastAsia="宋体" w:hAnsi="宋体" w:hint="eastAsia"/>
          <w:b/>
        </w:rPr>
      </w:pPr>
      <w:r>
        <w:rPr>
          <w:rFonts w:ascii="宋体" w:eastAsia="宋体" w:hAnsi="宋体" w:hint="eastAsia"/>
          <w:b/>
        </w:rPr>
        <w:t>评分说明：</w:t>
      </w:r>
      <w:r>
        <w:rPr>
          <w:rFonts w:ascii="宋体" w:eastAsia="宋体" w:hAnsi="宋体" w:hint="eastAsia"/>
          <w:b/>
          <w:lang w:val="en-US" w:eastAsia="zh-CN"/>
        </w:rPr>
        <w:t>意思对即可</w:t>
      </w:r>
      <w:r>
        <w:rPr>
          <w:rFonts w:ascii="宋体" w:eastAsia="宋体" w:hAnsi="宋体" w:hint="eastAsia"/>
          <w:b/>
        </w:rPr>
        <w:t>。</w:t>
      </w:r>
    </w:p>
    <w:p>
      <w:pPr>
        <w:ind w:firstLine="420" w:firstLineChars="20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14.（6分）小学时，火炉的憨厚模样和渗透到肌肤里的温暖；工作后，炉具的顽强生命力和同事间的融洽、热闹与温馨；成家后，散发恒久温度的新炉具和阅读写作时的甜蜜和舒适。</w:t>
      </w:r>
    </w:p>
    <w:p>
      <w:pPr>
        <w:ind w:firstLine="420" w:firstLineChars="200"/>
        <w:rPr>
          <w:rFonts w:ascii="宋体" w:eastAsia="宋体" w:hAnsi="宋体" w:hint="eastAsia"/>
          <w:b/>
        </w:rPr>
      </w:pPr>
      <w:r>
        <w:rPr>
          <w:rFonts w:ascii="宋体" w:eastAsia="宋体" w:hAnsi="宋体" w:hint="eastAsia"/>
          <w:b/>
        </w:rPr>
        <w:t>评分说明：</w:t>
      </w:r>
      <w:r>
        <w:rPr>
          <w:rFonts w:ascii="宋体" w:eastAsia="宋体" w:hAnsi="宋体" w:hint="eastAsia"/>
          <w:b/>
          <w:lang w:val="en-US" w:eastAsia="zh-CN"/>
        </w:rPr>
        <w:t>意思对即可</w:t>
      </w:r>
      <w:r>
        <w:rPr>
          <w:rFonts w:ascii="宋体" w:eastAsia="宋体" w:hAnsi="宋体" w:hint="eastAsia"/>
          <w:b/>
        </w:rPr>
        <w:t>。</w:t>
      </w:r>
    </w:p>
    <w:p>
      <w:pPr>
        <w:ind w:firstLine="420" w:firstLineChars="200"/>
        <w:rPr>
          <w:rFonts w:ascii="宋体" w:eastAsia="宋体" w:hAnsi="宋体"/>
        </w:rPr>
      </w:pPr>
      <w:bookmarkStart w:id="0" w:name="_GoBack"/>
      <w:bookmarkEnd w:id="0"/>
      <w:r>
        <w:rPr>
          <w:rFonts w:ascii="宋体" w:eastAsia="宋体" w:hAnsi="宋体" w:hint="eastAsia"/>
        </w:rPr>
        <w:t>（四）（12分）</w:t>
      </w:r>
    </w:p>
    <w:p>
      <w:pPr>
        <w:ind w:firstLine="420" w:firstLineChars="20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15.（3分）A（是首次拍到，不是首次发现。）</w:t>
      </w:r>
    </w:p>
    <w:p>
      <w:pPr>
        <w:ind w:firstLine="420" w:firstLineChars="20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16.（3分）黑洞是位于室女座超巨椭圆星系M87的中心，距离地球约5500万光年，质量是太阳质量的65亿倍的超大质量黑洞。</w:t>
      </w:r>
    </w:p>
    <w:p>
      <w:pPr>
        <w:ind w:firstLine="420" w:firstLineChars="200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评分说明：位置、距离、质量三点每点一分。</w:t>
      </w:r>
    </w:p>
    <w:p>
      <w:pPr>
        <w:ind w:firstLine="420" w:firstLineChars="20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17.（6分）可以让人放下偏见、敌意，进行跨国界、跨种族的合作；可以让人有更豁达的人生观和世界观；可以推动科学家们继续探索世界的脚步。</w:t>
      </w:r>
    </w:p>
    <w:p>
      <w:pPr>
        <w:ind w:firstLine="420" w:firstLineChars="200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评分说明：每点一分。</w:t>
      </w:r>
    </w:p>
    <w:p>
      <w:pPr>
        <w:ind w:firstLine="420" w:firstLineChars="20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（五）（10分）</w:t>
      </w:r>
    </w:p>
    <w:p>
      <w:pPr>
        <w:ind w:firstLine="420" w:firstLineChars="20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18.（3分）D（评分说明：原文是“可能”，表推测，D选项理解成“能”，太绝对。）</w:t>
      </w:r>
    </w:p>
    <w:p>
      <w:pPr>
        <w:ind w:firstLine="420" w:firstLineChars="20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19.（4分）眼镜，代表新农人掌握知识文化；手机，代表新农人掌握现代信息技术。</w:t>
      </w:r>
    </w:p>
    <w:p>
      <w:pPr>
        <w:ind w:firstLine="420" w:firstLineChars="20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20.（3分）在生产方面，用新的方式连接、盘活农村土地和剩余劳动力等经济要素；在销售方面，善于整合资源，拓宽销售渠道。</w:t>
      </w:r>
    </w:p>
    <w:p>
      <w:pPr>
        <w:ind w:firstLine="420" w:firstLineChars="200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评分说明：答对一点2分，两点都答对3分。</w:t>
      </w:r>
    </w:p>
    <w:p>
      <w:pPr>
        <w:ind w:firstLine="420" w:firstLineChars="20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（六）（5分）</w:t>
      </w:r>
    </w:p>
    <w:p>
      <w:pPr>
        <w:ind w:firstLine="420" w:firstLineChars="20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21.（3分）⑴×（吴用推举林冲做山寨之主；林冲坐了第四位，公孙胜坐了第三位）⑵√⑶√</w:t>
      </w:r>
    </w:p>
    <w:p>
      <w:pPr>
        <w:ind w:firstLine="420" w:firstLineChars="20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22．（2分）让简·爱离开里德太太家，送去到学校上学。</w:t>
      </w:r>
    </w:p>
    <w:p>
      <w:pPr>
        <w:jc w:val="left"/>
        <w:rPr>
          <w:rFonts w:ascii="宋体" w:eastAsia="宋体" w:hAnsi="宋体"/>
        </w:rPr>
      </w:pP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uiPriority="0"/>
    <w:lsdException w:name="E-mail Signature"/>
    <w:lsdException w:name="Normal (Web)" w:semiHidden="0" w:uiPriority="0" w:unhideWhenUsed="0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3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a"/>
    <w:semiHidden/>
    <w:unhideWhenUsed/>
    <w:rPr>
      <w:rFonts w:ascii="宋体" w:eastAsia="宋体" w:hAnsi="Courier New" w:cs="Courier New"/>
      <w:szCs w:val="21"/>
    </w:rPr>
  </w:style>
  <w:style w:type="paragraph" w:styleId="Footer">
    <w:name w:val="footer"/>
    <w:basedOn w:val="Normal"/>
    <w:link w:val="a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pPr>
      <w:spacing w:beforeAutospacing="1" w:afterAutospacing="1"/>
      <w:jc w:val="left"/>
    </w:pPr>
    <w:rPr>
      <w:rFonts w:ascii="Calibri" w:eastAsia="宋体" w:hAnsi="Calibri" w:cs="Times New Roman"/>
      <w:kern w:val="0"/>
      <w:sz w:val="24"/>
      <w:szCs w:val="24"/>
    </w:rPr>
  </w:style>
  <w:style w:type="paragraph" w:customStyle="1" w:styleId="text1">
    <w:name w:val="text1"/>
    <w:basedOn w:val="Normal"/>
    <w:pPr>
      <w:widowControl/>
      <w:spacing w:before="100" w:beforeAutospacing="1" w:after="100" w:afterAutospacing="1" w:line="420" w:lineRule="atLeast"/>
      <w:jc w:val="left"/>
    </w:pPr>
    <w:rPr>
      <w:rFonts w:ascii="宋体" w:eastAsia="宋体" w:hAnsi="宋体" w:cs="宋体"/>
      <w:color w:val="333333"/>
      <w:kern w:val="0"/>
      <w:szCs w:val="21"/>
    </w:rPr>
  </w:style>
  <w:style w:type="character" w:customStyle="1" w:styleId="a">
    <w:name w:val="纯文本 字符"/>
    <w:basedOn w:val="DefaultParagraphFont"/>
    <w:link w:val="PlainText"/>
    <w:semiHidden/>
    <w:qFormat/>
    <w:rPr>
      <w:rFonts w:ascii="宋体" w:eastAsia="宋体" w:hAnsi="Courier New" w:cs="Courier New"/>
      <w:szCs w:val="21"/>
    </w:rPr>
  </w:style>
  <w:style w:type="character" w:customStyle="1" w:styleId="a0">
    <w:name w:val="页眉 字符"/>
    <w:basedOn w:val="DefaultParagraphFont"/>
    <w:link w:val="Header"/>
    <w:uiPriority w:val="99"/>
    <w:qFormat/>
    <w:rPr>
      <w:sz w:val="18"/>
      <w:szCs w:val="18"/>
    </w:rPr>
  </w:style>
  <w:style w:type="character" w:customStyle="1" w:styleId="a1">
    <w:name w:val="页脚 字符"/>
    <w:basedOn w:val="DefaultParagraphFont"/>
    <w:link w:val="Footer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256</Words>
  <Characters>1460</Characters>
  <Application>Microsoft Office Word</Application>
  <DocSecurity>0</DocSecurity>
  <Lines>12</Lines>
  <Paragraphs>3</Paragraphs>
  <ScaleCrop>false</ScaleCrop>
  <Company/>
  <LinksUpToDate>false</LinksUpToDate>
  <CharactersWithSpaces>1713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颜 培杰</dc:creator>
  <cp:lastModifiedBy>谢一一</cp:lastModifiedBy>
  <cp:revision>16</cp:revision>
  <dcterms:created xsi:type="dcterms:W3CDTF">2019-04-14T03:32:00Z</dcterms:created>
  <dcterms:modified xsi:type="dcterms:W3CDTF">2019-05-05T14:20:51Z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