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3516E8" w:rsidRPr="007F44F8">
      <w:pPr>
        <w:jc w:val="center"/>
        <w:rPr>
          <w:rFonts w:asciiTheme="minorEastAsia" w:hAnsiTheme="minorEastAsia"/>
          <w:bCs/>
          <w:color w:val="000000"/>
          <w:sz w:val="36"/>
          <w:szCs w:val="36"/>
        </w:rPr>
        <w:sectPr>
          <w:pgSz w:w="20072" w:h="14175" w:orient="landscape"/>
          <w:pgMar w:top="567" w:right="567" w:bottom="567" w:left="567" w:header="851" w:footer="992" w:gutter="0"/>
          <w:cols w:space="425"/>
          <w:docGrid w:type="lines" w:linePitch="312"/>
        </w:sectPr>
      </w:pPr>
      <w:r>
        <w:rPr>
          <w:rFonts w:asciiTheme="minorEastAsia" w:hAnsiTheme="minorEastAsia"/>
          <w:bCs/>
          <w:noProof/>
          <w:color w:val="000000"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913pt;margin-top:823pt;mso-position-horizontal-relative:page;mso-position-vertical-relative:top-margin-area;position:absolute;width:31pt;z-index:251658240">
            <v:imagedata r:id="rId5" o:title=""/>
          </v:shape>
        </w:pict>
      </w:r>
      <w:r w:rsidRPr="007F44F8">
        <w:rPr>
          <w:rFonts w:asciiTheme="minorEastAsia" w:hAnsiTheme="minorEastAsia"/>
          <w:bCs/>
          <w:noProof/>
          <w:color w:val="000000"/>
          <w:sz w:val="36"/>
          <w:szCs w:val="36"/>
        </w:rPr>
        <w:drawing>
          <wp:inline distT="0" distB="0" distL="0" distR="0">
            <wp:extent cx="11735435" cy="8281035"/>
            <wp:effectExtent l="0" t="0" r="0" b="571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9yy2m01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35435" cy="828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44F8">
        <w:rPr>
          <w:rFonts w:asciiTheme="minorEastAsia" w:hAnsiTheme="minorEastAsia"/>
          <w:bCs/>
          <w:noProof/>
          <w:color w:val="000000"/>
          <w:sz w:val="36"/>
          <w:szCs w:val="36"/>
        </w:rPr>
        <w:drawing>
          <wp:inline distT="0" distB="0" distL="0" distR="0">
            <wp:extent cx="11710035" cy="8281035"/>
            <wp:effectExtent l="0" t="0" r="5715" b="571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9yy2m02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0035" cy="828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44F8">
        <w:rPr>
          <w:rFonts w:asciiTheme="minorEastAsia" w:hAnsiTheme="minorEastAsia"/>
          <w:bCs/>
          <w:noProof/>
          <w:color w:val="000000"/>
          <w:sz w:val="36"/>
          <w:szCs w:val="36"/>
        </w:rPr>
        <w:drawing>
          <wp:inline distT="0" distB="0" distL="0" distR="0">
            <wp:extent cx="11703685" cy="8281035"/>
            <wp:effectExtent l="0" t="0" r="0" b="571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9yy2m03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3685" cy="828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44F8">
        <w:rPr>
          <w:rFonts w:asciiTheme="minorEastAsia" w:hAnsiTheme="minorEastAsia"/>
          <w:bCs/>
          <w:noProof/>
          <w:color w:val="000000"/>
          <w:sz w:val="36"/>
          <w:szCs w:val="36"/>
        </w:rPr>
        <w:drawing>
          <wp:inline distT="0" distB="0" distL="0" distR="0">
            <wp:extent cx="11735435" cy="8281035"/>
            <wp:effectExtent l="0" t="0" r="0" b="571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9yy2m04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35435" cy="828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44F8" w:rsidRPr="007F44F8" w:rsidP="007F44F8">
      <w:pPr>
        <w:spacing w:line="400" w:lineRule="exact"/>
        <w:jc w:val="center"/>
        <w:rPr>
          <w:rFonts w:asciiTheme="minorEastAsia" w:hAnsiTheme="minorEastAsia" w:cs="Times New Roman"/>
          <w:bCs/>
          <w:color w:val="000000"/>
          <w:sz w:val="32"/>
          <w:szCs w:val="32"/>
        </w:rPr>
      </w:pPr>
      <w:r w:rsidRPr="007F44F8">
        <w:rPr>
          <w:rFonts w:asciiTheme="minorEastAsia" w:hAnsiTheme="minorEastAsia" w:cs="Times New Roman" w:hint="eastAsia"/>
          <w:bCs/>
          <w:color w:val="000000"/>
          <w:sz w:val="32"/>
          <w:szCs w:val="32"/>
        </w:rPr>
        <w:t>弥勒市2018-2019学年九年级学业水平模拟考试（二）</w:t>
      </w:r>
    </w:p>
    <w:p w:rsidR="007F44F8" w:rsidRPr="007F44F8" w:rsidP="007F44F8">
      <w:pPr>
        <w:spacing w:line="400" w:lineRule="exact"/>
        <w:jc w:val="center"/>
        <w:rPr>
          <w:rFonts w:asciiTheme="minorEastAsia" w:hAnsiTheme="minorEastAsia" w:cs="宋体"/>
          <w:sz w:val="24"/>
          <w:szCs w:val="24"/>
        </w:rPr>
      </w:pPr>
      <w:r w:rsidRPr="007F44F8">
        <w:rPr>
          <w:rFonts w:asciiTheme="minorEastAsia" w:hAnsiTheme="minorEastAsia" w:cs="Times New Roman" w:hint="eastAsia"/>
          <w:bCs/>
          <w:color w:val="000000"/>
          <w:sz w:val="36"/>
          <w:szCs w:val="36"/>
        </w:rPr>
        <w:t>英语</w:t>
      </w:r>
      <w:r w:rsidRPr="007F44F8">
        <w:rPr>
          <w:rFonts w:asciiTheme="minorEastAsia" w:hAnsiTheme="minorEastAsia" w:cs="宋体" w:hint="eastAsia"/>
          <w:bCs/>
          <w:sz w:val="32"/>
          <w:szCs w:val="32"/>
        </w:rPr>
        <w:t>参考答案：</w:t>
      </w:r>
    </w:p>
    <w:p w:rsidR="007F44F8" w:rsidRPr="007F44F8" w:rsidP="007F44F8">
      <w:pPr>
        <w:numPr>
          <w:ilvl w:val="0"/>
          <w:numId w:val="5"/>
        </w:numPr>
        <w:spacing w:line="360" w:lineRule="auto"/>
        <w:ind w:firstLine="210" w:firstLineChars="10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/>
          <w:sz w:val="28"/>
          <w:szCs w:val="28"/>
        </w:rPr>
        <w:t xml:space="preserve">   听力（30分）</w:t>
      </w:r>
      <w:bookmarkStart w:id="0" w:name="_GoBack"/>
      <w:bookmarkEnd w:id="0"/>
    </w:p>
    <w:p w:rsidR="007F44F8" w:rsidRPr="007F44F8" w:rsidP="007F44F8">
      <w:pPr>
        <w:spacing w:line="360" w:lineRule="auto"/>
        <w:ind w:firstLine="210" w:firstLineChars="10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/>
          <w:sz w:val="28"/>
          <w:szCs w:val="28"/>
        </w:rPr>
        <w:t>1-</w:t>
      </w:r>
      <w:r w:rsidRPr="007F44F8">
        <w:rPr>
          <w:rFonts w:asciiTheme="minorEastAsia" w:hAnsiTheme="minorEastAsia" w:cs="Times New Roman"/>
          <w:sz w:val="28"/>
          <w:szCs w:val="28"/>
        </w:rPr>
        <w:t>5  ACACB</w:t>
      </w:r>
      <w:r w:rsidRPr="007F44F8">
        <w:rPr>
          <w:rFonts w:asciiTheme="minorEastAsia" w:hAnsiTheme="minorEastAsia" w:cs="Times New Roman"/>
          <w:sz w:val="28"/>
          <w:szCs w:val="28"/>
        </w:rPr>
        <w:t xml:space="preserve">  </w:t>
      </w:r>
      <w:r w:rsidRPr="007F44F8">
        <w:rPr>
          <w:rFonts w:asciiTheme="minorEastAsia" w:hAnsiTheme="minorEastAsia" w:cs="Times New Roman"/>
          <w:sz w:val="28"/>
          <w:szCs w:val="28"/>
        </w:rPr>
        <w:tab/>
        <w:t xml:space="preserve">6-10 </w:t>
      </w:r>
      <w:r w:rsidRPr="007F44F8">
        <w:rPr>
          <w:rFonts w:asciiTheme="minorEastAsia" w:hAnsiTheme="minorEastAsia" w:cs="Times New Roman"/>
          <w:sz w:val="28"/>
          <w:szCs w:val="28"/>
        </w:rPr>
        <w:tab/>
        <w:t xml:space="preserve">BABCC  </w:t>
      </w:r>
      <w:r w:rsidRPr="007F44F8">
        <w:rPr>
          <w:rFonts w:asciiTheme="minorEastAsia" w:hAnsiTheme="minorEastAsia" w:cs="Times New Roman"/>
          <w:sz w:val="28"/>
          <w:szCs w:val="28"/>
        </w:rPr>
        <w:tab/>
      </w:r>
      <w:r w:rsidRPr="007F44F8">
        <w:rPr>
          <w:rFonts w:asciiTheme="minorEastAsia" w:hAnsiTheme="minorEastAsia" w:cs="Times New Roman"/>
          <w:sz w:val="28"/>
          <w:szCs w:val="28"/>
        </w:rPr>
        <w:tab/>
        <w:t xml:space="preserve">11-15  ABCAB  </w:t>
      </w:r>
      <w:r w:rsidRPr="007F44F8">
        <w:rPr>
          <w:rFonts w:asciiTheme="minorEastAsia" w:hAnsiTheme="minorEastAsia" w:cs="Times New Roman"/>
          <w:sz w:val="28"/>
          <w:szCs w:val="28"/>
        </w:rPr>
        <w:tab/>
        <w:t>16-20  CAABC</w:t>
      </w:r>
    </w:p>
    <w:p w:rsidR="007F44F8" w:rsidRPr="007F44F8" w:rsidP="007F44F8">
      <w:pPr>
        <w:spacing w:line="360" w:lineRule="auto"/>
        <w:ind w:firstLine="210" w:firstLineChars="10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/>
          <w:sz w:val="28"/>
          <w:szCs w:val="28"/>
        </w:rPr>
        <w:t>第二部分  英语知识运用（30分）</w:t>
      </w:r>
    </w:p>
    <w:p w:rsidR="007F44F8" w:rsidRPr="007F44F8" w:rsidP="007F44F8">
      <w:pPr>
        <w:spacing w:line="360" w:lineRule="auto"/>
        <w:ind w:firstLine="210" w:firstLineChars="10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/>
          <w:sz w:val="28"/>
          <w:szCs w:val="28"/>
        </w:rPr>
        <w:t>21-25</w:t>
      </w:r>
      <w:r w:rsidRPr="007F44F8">
        <w:rPr>
          <w:rFonts w:asciiTheme="minorEastAsia" w:hAnsiTheme="minorEastAsia" w:cs="Times New Roman"/>
          <w:sz w:val="28"/>
          <w:szCs w:val="28"/>
        </w:rPr>
        <w:tab/>
        <w:t xml:space="preserve">BACCD </w:t>
      </w:r>
      <w:r w:rsidRPr="007F44F8">
        <w:rPr>
          <w:rFonts w:asciiTheme="minorEastAsia" w:hAnsiTheme="minorEastAsia" w:cs="Times New Roman"/>
          <w:sz w:val="28"/>
          <w:szCs w:val="28"/>
        </w:rPr>
        <w:tab/>
      </w:r>
      <w:r w:rsidRPr="007F44F8">
        <w:rPr>
          <w:rFonts w:asciiTheme="minorEastAsia" w:hAnsiTheme="minorEastAsia" w:cs="Times New Roman"/>
          <w:sz w:val="28"/>
          <w:szCs w:val="28"/>
        </w:rPr>
        <w:tab/>
        <w:t>26-30</w:t>
      </w:r>
      <w:r w:rsidRPr="007F44F8">
        <w:rPr>
          <w:rFonts w:asciiTheme="minorEastAsia" w:hAnsiTheme="minorEastAsia" w:cs="Times New Roman"/>
          <w:sz w:val="28"/>
          <w:szCs w:val="28"/>
        </w:rPr>
        <w:tab/>
        <w:t xml:space="preserve">BDCBA </w:t>
      </w:r>
      <w:r w:rsidRPr="007F44F8">
        <w:rPr>
          <w:rFonts w:asciiTheme="minorEastAsia" w:hAnsiTheme="minorEastAsia" w:cs="Times New Roman"/>
          <w:sz w:val="28"/>
          <w:szCs w:val="28"/>
        </w:rPr>
        <w:tab/>
      </w:r>
      <w:r w:rsidRPr="007F44F8">
        <w:rPr>
          <w:rFonts w:asciiTheme="minorEastAsia" w:hAnsiTheme="minorEastAsia" w:cs="Times New Roman"/>
          <w:sz w:val="28"/>
          <w:szCs w:val="28"/>
        </w:rPr>
        <w:tab/>
        <w:t>31-35</w:t>
      </w:r>
      <w:r w:rsidRPr="007F44F8">
        <w:rPr>
          <w:rFonts w:asciiTheme="minorEastAsia" w:hAnsiTheme="minorEastAsia" w:cs="Times New Roman"/>
          <w:sz w:val="28"/>
          <w:szCs w:val="28"/>
        </w:rPr>
        <w:tab/>
        <w:t>DBDAC</w:t>
      </w:r>
    </w:p>
    <w:p w:rsidR="007F44F8" w:rsidRPr="007F44F8" w:rsidP="007F44F8">
      <w:pPr>
        <w:spacing w:line="360" w:lineRule="auto"/>
        <w:ind w:firstLine="210" w:firstLineChars="10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/>
          <w:sz w:val="28"/>
          <w:szCs w:val="28"/>
        </w:rPr>
        <w:t>36-40</w:t>
      </w:r>
      <w:r w:rsidRPr="007F44F8">
        <w:rPr>
          <w:rFonts w:asciiTheme="minorEastAsia" w:hAnsiTheme="minorEastAsia" w:cs="Times New Roman"/>
          <w:sz w:val="28"/>
          <w:szCs w:val="28"/>
        </w:rPr>
        <w:tab/>
        <w:t xml:space="preserve">BDCDA </w:t>
      </w:r>
      <w:r w:rsidRPr="007F44F8">
        <w:rPr>
          <w:rFonts w:asciiTheme="minorEastAsia" w:hAnsiTheme="minorEastAsia" w:cs="Times New Roman"/>
          <w:sz w:val="28"/>
          <w:szCs w:val="28"/>
        </w:rPr>
        <w:tab/>
      </w:r>
      <w:r w:rsidRPr="007F44F8">
        <w:rPr>
          <w:rFonts w:asciiTheme="minorEastAsia" w:hAnsiTheme="minorEastAsia" w:cs="Times New Roman"/>
          <w:sz w:val="28"/>
          <w:szCs w:val="28"/>
        </w:rPr>
        <w:tab/>
        <w:t>41-45</w:t>
      </w:r>
      <w:r w:rsidRPr="007F44F8">
        <w:rPr>
          <w:rFonts w:asciiTheme="minorEastAsia" w:hAnsiTheme="minorEastAsia" w:cs="Times New Roman"/>
          <w:sz w:val="28"/>
          <w:szCs w:val="28"/>
        </w:rPr>
        <w:tab/>
        <w:t xml:space="preserve">DBDAC </w:t>
      </w:r>
    </w:p>
    <w:p w:rsidR="007F44F8" w:rsidRPr="007F44F8" w:rsidP="007F44F8">
      <w:pPr>
        <w:autoSpaceDE w:val="0"/>
        <w:autoSpaceDN w:val="0"/>
        <w:adjustRightInd w:val="0"/>
        <w:spacing w:line="380" w:lineRule="exact"/>
        <w:ind w:firstLine="210" w:firstLineChars="100"/>
        <w:textAlignment w:val="center"/>
        <w:rPr>
          <w:rFonts w:asciiTheme="minorEastAsia" w:hAnsiTheme="minorEastAsia" w:cs="Times New Roman"/>
          <w:sz w:val="28"/>
          <w:szCs w:val="28"/>
          <w:shd w:val="clear" w:color="auto" w:fill="FFFFFF"/>
        </w:rPr>
      </w:pPr>
      <w:r w:rsidRPr="007F44F8">
        <w:rPr>
          <w:rFonts w:asciiTheme="minorEastAsia" w:hAnsiTheme="minorEastAsia" w:cs="Times New Roman"/>
          <w:sz w:val="28"/>
          <w:szCs w:val="28"/>
          <w:shd w:val="clear" w:color="auto" w:fill="FFFFFF"/>
        </w:rPr>
        <w:t>第三部分  阅读理解 （共三节， 满分35分）</w:t>
      </w:r>
    </w:p>
    <w:p w:rsidR="007F44F8" w:rsidRPr="007F44F8" w:rsidP="007F44F8">
      <w:pPr>
        <w:spacing w:line="360" w:lineRule="auto"/>
        <w:ind w:firstLine="210" w:firstLineChars="10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/>
          <w:sz w:val="28"/>
          <w:szCs w:val="28"/>
        </w:rPr>
        <w:t>46-50</w:t>
      </w:r>
      <w:r w:rsidRPr="007F44F8">
        <w:rPr>
          <w:rFonts w:asciiTheme="minorEastAsia" w:hAnsiTheme="minorEastAsia" w:cs="Times New Roman"/>
          <w:sz w:val="28"/>
          <w:szCs w:val="28"/>
        </w:rPr>
        <w:tab/>
        <w:t xml:space="preserve">TFTFT   </w:t>
      </w:r>
      <w:r w:rsidRPr="007F44F8">
        <w:rPr>
          <w:rFonts w:asciiTheme="minorEastAsia" w:hAnsiTheme="minorEastAsia" w:cs="Times New Roman"/>
          <w:sz w:val="28"/>
          <w:szCs w:val="28"/>
        </w:rPr>
        <w:tab/>
      </w:r>
      <w:r w:rsidRPr="007F44F8">
        <w:rPr>
          <w:rFonts w:asciiTheme="minorEastAsia" w:hAnsiTheme="minorEastAsia" w:cs="Times New Roman"/>
          <w:sz w:val="28"/>
          <w:szCs w:val="28"/>
        </w:rPr>
        <w:tab/>
        <w:t xml:space="preserve">51-55 </w:t>
      </w:r>
      <w:r w:rsidRPr="007F44F8">
        <w:rPr>
          <w:rFonts w:asciiTheme="minorEastAsia" w:hAnsiTheme="minorEastAsia" w:cs="Times New Roman"/>
          <w:sz w:val="28"/>
          <w:szCs w:val="28"/>
        </w:rPr>
        <w:tab/>
        <w:t>CADDB</w:t>
      </w:r>
      <w:r w:rsidRPr="007F44F8">
        <w:rPr>
          <w:rFonts w:asciiTheme="minorEastAsia" w:hAnsiTheme="minorEastAsia" w:cs="Times New Roman"/>
          <w:sz w:val="28"/>
          <w:szCs w:val="28"/>
        </w:rPr>
        <w:tab/>
      </w:r>
      <w:r w:rsidRPr="007F44F8">
        <w:rPr>
          <w:rFonts w:asciiTheme="minorEastAsia" w:hAnsiTheme="minorEastAsia" w:cs="Times New Roman"/>
          <w:sz w:val="28"/>
          <w:szCs w:val="28"/>
        </w:rPr>
        <w:tab/>
        <w:t>56-60</w:t>
      </w:r>
      <w:r w:rsidRPr="007F44F8">
        <w:rPr>
          <w:rFonts w:asciiTheme="minorEastAsia" w:hAnsiTheme="minorEastAsia" w:cs="Times New Roman"/>
          <w:sz w:val="28"/>
          <w:szCs w:val="28"/>
        </w:rPr>
        <w:tab/>
        <w:t>DBCAC</w:t>
      </w:r>
    </w:p>
    <w:p w:rsidR="007F44F8" w:rsidRPr="007F44F8" w:rsidP="007F44F8">
      <w:pPr>
        <w:ind w:firstLine="210" w:firstLineChars="10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/>
          <w:sz w:val="28"/>
          <w:szCs w:val="28"/>
        </w:rPr>
        <w:t>61.</w:t>
      </w:r>
      <w:r w:rsidRPr="007F44F8">
        <w:rPr>
          <w:rFonts w:asciiTheme="minorEastAsia" w:hAnsiTheme="minorEastAsia" w:cs="Times New Roman"/>
          <w:sz w:val="28"/>
          <w:szCs w:val="28"/>
          <w:u w:val="single"/>
        </w:rPr>
        <w:t xml:space="preserve">  F  </w:t>
      </w:r>
      <w:r w:rsidRPr="007F44F8">
        <w:rPr>
          <w:rFonts w:asciiTheme="minorEastAsia" w:hAnsiTheme="minorEastAsia" w:cs="Times New Roman"/>
          <w:sz w:val="28"/>
          <w:szCs w:val="28"/>
        </w:rPr>
        <w:t xml:space="preserve">  62.</w:t>
      </w:r>
      <w:r w:rsidRPr="007F44F8">
        <w:rPr>
          <w:rFonts w:asciiTheme="minorEastAsia" w:hAnsiTheme="minorEastAsia" w:cs="Times New Roman"/>
          <w:sz w:val="28"/>
          <w:szCs w:val="28"/>
          <w:u w:val="single"/>
        </w:rPr>
        <w:t xml:space="preserve">  D  </w:t>
      </w:r>
      <w:r w:rsidRPr="007F44F8">
        <w:rPr>
          <w:rFonts w:asciiTheme="minorEastAsia" w:hAnsiTheme="minorEastAsia" w:cs="Times New Roman"/>
          <w:sz w:val="28"/>
          <w:szCs w:val="28"/>
        </w:rPr>
        <w:t xml:space="preserve"> 63.</w:t>
      </w:r>
      <w:r w:rsidRPr="007F44F8">
        <w:rPr>
          <w:rFonts w:asciiTheme="minorEastAsia" w:hAnsiTheme="minorEastAsia" w:cs="Times New Roman"/>
          <w:sz w:val="28"/>
          <w:szCs w:val="28"/>
          <w:u w:val="single"/>
        </w:rPr>
        <w:t xml:space="preserve">   A  </w:t>
      </w:r>
      <w:r w:rsidRPr="007F44F8">
        <w:rPr>
          <w:rFonts w:asciiTheme="minorEastAsia" w:hAnsiTheme="minorEastAsia" w:cs="Times New Roman"/>
          <w:sz w:val="28"/>
          <w:szCs w:val="28"/>
        </w:rPr>
        <w:t xml:space="preserve">  64. </w:t>
      </w:r>
      <w:r w:rsidRPr="007F44F8">
        <w:rPr>
          <w:rFonts w:asciiTheme="minorEastAsia" w:hAnsiTheme="minorEastAsia" w:cs="Times New Roman"/>
          <w:sz w:val="28"/>
          <w:szCs w:val="28"/>
          <w:u w:val="single"/>
        </w:rPr>
        <w:t xml:space="preserve">  E </w:t>
      </w:r>
      <w:r w:rsidRPr="007F44F8">
        <w:rPr>
          <w:rFonts w:asciiTheme="minorEastAsia" w:hAnsiTheme="minorEastAsia" w:cs="Times New Roman"/>
          <w:sz w:val="28"/>
          <w:szCs w:val="28"/>
        </w:rPr>
        <w:t xml:space="preserve">  65.</w:t>
      </w:r>
      <w:r w:rsidRPr="007F44F8">
        <w:rPr>
          <w:rFonts w:asciiTheme="minorEastAsia" w:hAnsiTheme="minorEastAsia" w:cs="Times New Roman"/>
          <w:sz w:val="28"/>
          <w:szCs w:val="28"/>
          <w:u w:val="single"/>
        </w:rPr>
        <w:t xml:space="preserve">  C  </w:t>
      </w:r>
    </w:p>
    <w:p w:rsidR="007F44F8" w:rsidRPr="007F44F8" w:rsidP="007F44F8">
      <w:pPr>
        <w:spacing w:line="380" w:lineRule="exact"/>
        <w:ind w:firstLine="210" w:firstLineChars="10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/>
          <w:sz w:val="28"/>
          <w:szCs w:val="28"/>
        </w:rPr>
        <w:t>第四部分  写作 （共三节，满分25分</w:t>
      </w:r>
      <w:r w:rsidRPr="007F44F8">
        <w:rPr>
          <w:rFonts w:asciiTheme="minorEastAsia" w:hAnsiTheme="minorEastAsia" w:cs="Times New Roman" w:hint="eastAsia"/>
          <w:sz w:val="28"/>
          <w:szCs w:val="28"/>
        </w:rPr>
        <w:t xml:space="preserve">。 </w:t>
      </w:r>
      <w:r w:rsidRPr="007F44F8">
        <w:rPr>
          <w:rFonts w:asciiTheme="minorEastAsia" w:hAnsiTheme="minorEastAsia" w:cs="Times New Roman" w:hint="eastAsia"/>
          <w:bCs/>
          <w:sz w:val="28"/>
          <w:szCs w:val="28"/>
        </w:rPr>
        <w:t>短语翻译允许有不同合理答案</w:t>
      </w:r>
      <w:r w:rsidRPr="007F44F8">
        <w:rPr>
          <w:rFonts w:asciiTheme="minorEastAsia" w:hAnsiTheme="minorEastAsia" w:cs="Times New Roman"/>
          <w:sz w:val="28"/>
          <w:szCs w:val="28"/>
        </w:rPr>
        <w:t>）</w:t>
      </w:r>
    </w:p>
    <w:p w:rsidR="007F44F8" w:rsidRPr="007F44F8" w:rsidP="007F44F8">
      <w:pPr>
        <w:spacing w:line="360" w:lineRule="auto"/>
        <w:ind w:left="210" w:leftChars="10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/>
          <w:sz w:val="28"/>
          <w:szCs w:val="28"/>
        </w:rPr>
        <w:t xml:space="preserve">66. cook. </w:t>
      </w:r>
      <w:r w:rsidRPr="007F44F8">
        <w:rPr>
          <w:rFonts w:asciiTheme="minorEastAsia" w:hAnsiTheme="minorEastAsia" w:cs="Times New Roman"/>
          <w:sz w:val="28"/>
          <w:szCs w:val="28"/>
        </w:rPr>
        <w:tab/>
        <w:t>67. carefully</w:t>
      </w:r>
      <w:r w:rsidRPr="007F44F8">
        <w:rPr>
          <w:rFonts w:asciiTheme="minorEastAsia" w:hAnsiTheme="minorEastAsia" w:cs="Times New Roman"/>
          <w:sz w:val="28"/>
          <w:szCs w:val="28"/>
        </w:rPr>
        <w:tab/>
      </w:r>
      <w:r w:rsidRPr="007F44F8">
        <w:rPr>
          <w:rFonts w:asciiTheme="minorEastAsia" w:hAnsiTheme="minorEastAsia" w:cs="Times New Roman"/>
          <w:sz w:val="28"/>
          <w:szCs w:val="28"/>
        </w:rPr>
        <w:tab/>
        <w:t>68. ourselves</w:t>
      </w:r>
      <w:r w:rsidRPr="007F44F8">
        <w:rPr>
          <w:rFonts w:asciiTheme="minorEastAsia" w:hAnsiTheme="minorEastAsia" w:cs="Times New Roman"/>
          <w:sz w:val="28"/>
          <w:szCs w:val="28"/>
        </w:rPr>
        <w:tab/>
      </w:r>
      <w:r w:rsidRPr="007F44F8">
        <w:rPr>
          <w:rFonts w:asciiTheme="minorEastAsia" w:hAnsiTheme="minorEastAsia" w:cs="Times New Roman"/>
          <w:sz w:val="28"/>
          <w:szCs w:val="28"/>
        </w:rPr>
        <w:tab/>
        <w:t xml:space="preserve">69. seventieth </w:t>
      </w:r>
      <w:r w:rsidRPr="007F44F8">
        <w:rPr>
          <w:rFonts w:asciiTheme="minorEastAsia" w:hAnsiTheme="minorEastAsia" w:cs="Times New Roman"/>
          <w:sz w:val="28"/>
          <w:szCs w:val="28"/>
        </w:rPr>
        <w:tab/>
        <w:t>70. women teachers</w:t>
      </w:r>
    </w:p>
    <w:p w:rsidR="007F44F8" w:rsidRPr="007F44F8" w:rsidP="007F44F8">
      <w:pPr>
        <w:spacing w:line="360" w:lineRule="auto"/>
        <w:ind w:left="210" w:leftChars="10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/>
          <w:sz w:val="28"/>
          <w:szCs w:val="28"/>
        </w:rPr>
        <w:t xml:space="preserve">71. peace and development </w:t>
      </w:r>
      <w:r w:rsidRPr="007F44F8">
        <w:rPr>
          <w:rFonts w:asciiTheme="minorEastAsia" w:hAnsiTheme="minorEastAsia" w:cs="Times New Roman"/>
          <w:sz w:val="28"/>
          <w:szCs w:val="28"/>
        </w:rPr>
        <w:tab/>
        <w:t xml:space="preserve">72. thousands of </w:t>
      </w:r>
    </w:p>
    <w:p w:rsidR="007F44F8" w:rsidRPr="007F44F8" w:rsidP="007F44F8">
      <w:pPr>
        <w:spacing w:line="360" w:lineRule="auto"/>
        <w:ind w:left="210" w:leftChars="10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/>
          <w:sz w:val="28"/>
          <w:szCs w:val="28"/>
        </w:rPr>
        <w:t xml:space="preserve">73. internet languages/ web languages </w:t>
      </w:r>
      <w:r w:rsidRPr="007F44F8">
        <w:rPr>
          <w:rFonts w:asciiTheme="minorEastAsia" w:hAnsiTheme="minorEastAsia" w:cs="Times New Roman"/>
          <w:sz w:val="28"/>
          <w:szCs w:val="28"/>
        </w:rPr>
        <w:tab/>
      </w:r>
      <w:r w:rsidRPr="007F44F8">
        <w:rPr>
          <w:rFonts w:asciiTheme="minorEastAsia" w:hAnsiTheme="minorEastAsia" w:cs="Times New Roman"/>
          <w:sz w:val="28"/>
          <w:szCs w:val="28"/>
        </w:rPr>
        <w:tab/>
        <w:t>74. are proud of/ take pride in    75. put out</w:t>
      </w:r>
    </w:p>
    <w:p w:rsidR="007F44F8" w:rsidRPr="007F44F8" w:rsidP="007F44F8">
      <w:pPr>
        <w:spacing w:line="360" w:lineRule="auto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 w:hint="eastAsia"/>
          <w:sz w:val="28"/>
          <w:szCs w:val="28"/>
        </w:rPr>
        <w:t>书面表达参考范文</w:t>
      </w:r>
    </w:p>
    <w:p w:rsidR="007F44F8" w:rsidRPr="007F44F8" w:rsidP="007F44F8">
      <w:pPr>
        <w:spacing w:line="360" w:lineRule="auto"/>
        <w:rPr>
          <w:rFonts w:asciiTheme="minorEastAsia" w:hAnsiTheme="minorEastAsia" w:cs="Times New Roman" w:hint="eastAsia"/>
          <w:sz w:val="28"/>
          <w:szCs w:val="28"/>
          <w:u w:val="single"/>
        </w:rPr>
      </w:pP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 xml:space="preserve">Dear </w:t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>peter ,</w:t>
      </w:r>
    </w:p>
    <w:p w:rsidR="007F44F8" w:rsidRPr="007F44F8" w:rsidP="007F44F8">
      <w:pPr>
        <w:spacing w:line="360" w:lineRule="auto"/>
        <w:rPr>
          <w:rFonts w:asciiTheme="minorEastAsia" w:hAnsiTheme="minorEastAsia" w:cs="Times New Roman"/>
          <w:sz w:val="28"/>
          <w:szCs w:val="28"/>
          <w:u w:val="single"/>
        </w:rPr>
      </w:pP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>Thank you for your letter, in the letter, you asked me how I planned my summer vacation, now, let me tell you all about it.</w:t>
      </w:r>
    </w:p>
    <w:p w:rsidR="007F44F8" w:rsidRPr="007F44F8" w:rsidP="007F44F8">
      <w:pPr>
        <w:spacing w:line="360" w:lineRule="auto"/>
        <w:rPr>
          <w:rFonts w:asciiTheme="minorEastAsia" w:hAnsiTheme="minorEastAsia" w:cs="Times New Roman"/>
          <w:sz w:val="28"/>
          <w:szCs w:val="28"/>
          <w:u w:val="single"/>
        </w:rPr>
      </w:pP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 xml:space="preserve">      </w:t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>Firstly</w:t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 xml:space="preserve"> I will visit my grandparents as soon as I leave school, I haven</w:t>
      </w:r>
      <w:r w:rsidRPr="007F44F8">
        <w:rPr>
          <w:rFonts w:asciiTheme="minorEastAsia" w:hAnsiTheme="minorEastAsia" w:cs="Times New Roman"/>
          <w:sz w:val="28"/>
          <w:szCs w:val="28"/>
          <w:u w:val="single"/>
        </w:rPr>
        <w:t>’</w:t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 xml:space="preserve">t see them for a long time, I miss them so much. </w:t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>Then ,</w:t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 xml:space="preserve"> I </w:t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 xml:space="preserve">am going to take trip to Beijing and Shanghai to open up my </w:t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>eyes,as</w:t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 xml:space="preserve"> we all know, both cities are so beautiful and important, I believe I can learn a lot by travelling. After coming back, I will learn senior subjects by myself to get ready for the coming senior school, because I dream to go to a famous university.       </w:t>
      </w:r>
    </w:p>
    <w:p w:rsidR="007F44F8" w:rsidRPr="007F44F8" w:rsidP="007F44F8">
      <w:pPr>
        <w:spacing w:line="360" w:lineRule="auto"/>
        <w:rPr>
          <w:rFonts w:asciiTheme="minorEastAsia" w:hAnsiTheme="minorEastAsia" w:cs="Times New Roman"/>
          <w:sz w:val="28"/>
          <w:szCs w:val="28"/>
          <w:u w:val="single"/>
        </w:rPr>
      </w:pPr>
      <w:r w:rsidRPr="007F44F8">
        <w:rPr>
          <w:rFonts w:asciiTheme="minorEastAsia" w:hAnsiTheme="minorEastAsia" w:cs="Times New Roman" w:hint="eastAsia"/>
          <w:sz w:val="28"/>
          <w:szCs w:val="28"/>
        </w:rPr>
        <w:t xml:space="preserve">     </w:t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 xml:space="preserve"> That</w:t>
      </w:r>
      <w:r w:rsidRPr="007F44F8">
        <w:rPr>
          <w:rFonts w:asciiTheme="minorEastAsia" w:hAnsiTheme="minorEastAsia" w:cs="Times New Roman"/>
          <w:sz w:val="28"/>
          <w:szCs w:val="28"/>
          <w:u w:val="single"/>
        </w:rPr>
        <w:t>’</w:t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 xml:space="preserve">s all about my plans, please write me soon and tell me about yours.        </w:t>
      </w:r>
    </w:p>
    <w:p w:rsidR="007F44F8" w:rsidRPr="007F44F8" w:rsidP="007F44F8">
      <w:pPr>
        <w:spacing w:line="360" w:lineRule="auto"/>
        <w:rPr>
          <w:rFonts w:asciiTheme="minorEastAsia" w:hAnsiTheme="minorEastAsia" w:cs="Times New Roman"/>
          <w:sz w:val="28"/>
          <w:szCs w:val="28"/>
          <w:u w:val="single"/>
        </w:rPr>
      </w:pP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 xml:space="preserve">                                                         </w:t>
      </w:r>
      <w:r w:rsidRPr="007F44F8">
        <w:rPr>
          <w:rFonts w:asciiTheme="minorEastAsia" w:hAnsiTheme="minorEastAsia" w:cs="Times New Roman"/>
          <w:sz w:val="28"/>
          <w:szCs w:val="28"/>
          <w:u w:val="single"/>
        </w:rPr>
        <w:tab/>
      </w: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 xml:space="preserve">Yours          </w:t>
      </w:r>
    </w:p>
    <w:p w:rsidR="007F44F8" w:rsidRPr="007F44F8" w:rsidP="007F44F8">
      <w:pPr>
        <w:spacing w:line="360" w:lineRule="auto"/>
        <w:ind w:left="6720" w:firstLine="420"/>
        <w:rPr>
          <w:rFonts w:asciiTheme="minorEastAsia" w:hAnsiTheme="minorEastAsia" w:cs="Times New Roman"/>
          <w:sz w:val="28"/>
          <w:szCs w:val="28"/>
        </w:rPr>
      </w:pPr>
      <w:r w:rsidRPr="007F44F8">
        <w:rPr>
          <w:rFonts w:asciiTheme="minorEastAsia" w:hAnsiTheme="minorEastAsia" w:cs="Times New Roman" w:hint="eastAsia"/>
          <w:sz w:val="28"/>
          <w:szCs w:val="28"/>
          <w:u w:val="single"/>
        </w:rPr>
        <w:t>Lihua</w:t>
      </w:r>
    </w:p>
    <w:p w:rsidR="004839D9" w:rsidRPr="007F44F8" w:rsidP="007F44F8">
      <w:pPr>
        <w:spacing w:line="360" w:lineRule="auto"/>
        <w:jc w:val="center"/>
        <w:rPr>
          <w:rFonts w:asciiTheme="minorEastAsia" w:hAnsiTheme="minorEastAsia"/>
          <w:bCs/>
          <w:color w:val="000000"/>
          <w:spacing w:val="4"/>
          <w:sz w:val="24"/>
          <w:szCs w:val="24"/>
        </w:rPr>
      </w:pPr>
    </w:p>
    <w:sectPr>
      <w:type w:val="continuous"/>
      <w:pgSz w:w="20072" w:h="14175" w:orient="landscape"/>
      <w:pgMar w:top="567" w:right="567" w:bottom="567" w:left="567" w:header="851" w:footer="992" w:gutter="0"/>
      <w:cols w:num="2"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3E087285"/>
    <w:multiLevelType w:val="multilevel"/>
    <w:tmpl w:val="54CEBB68"/>
    <w:lvl w:ilvl="0">
      <w:start w:val="2"/>
      <w:numFmt w:val="decimal"/>
      <w:lvlText w:val="(%1)"/>
      <w:lvlJc w:val="left"/>
      <w:pPr>
        <w:tabs>
          <w:tab w:val="num" w:pos="312"/>
        </w:tabs>
        <w:ind w:left="280" w:firstLine="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3671787"/>
    <w:multiLevelType w:val="multilevel"/>
    <w:tmpl w:val="BBF8C5A2"/>
    <w:lvl w:ilvl="0">
      <w:start w:val="2"/>
      <w:numFmt w:val="decimal"/>
      <w:suff w:val="nothing"/>
      <w:lvlText w:val="（%1）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AED1B71"/>
    <w:multiLevelType w:val="multilevel"/>
    <w:tmpl w:val="E0ACC772"/>
    <w:lvl w:ilvl="0">
      <w:start w:val="1"/>
      <w:numFmt w:val="chineseCounting"/>
      <w:suff w:val="space"/>
      <w:lvlText w:val="第%1部分"/>
      <w:lvlJc w:val="left"/>
      <w:pPr>
        <w:ind w:left="0" w:firstLine="0"/>
      </w:pPr>
      <w:rPr>
        <w:rFonts w:ascii="宋体" w:eastAsia="宋体" w:hAnsi="宋体" w:hint="eastAsia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18364DE"/>
    <w:multiLevelType w:val="multilevel"/>
    <w:tmpl w:val="C5D4CB38"/>
    <w:lvl w:ilvl="0">
      <w:start w:val="25"/>
      <w:numFmt w:val="decimal"/>
      <w:suff w:val="nothing"/>
      <w:lvlText w:val="%1、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8396209"/>
    <w:multiLevelType w:val="multilevel"/>
    <w:tmpl w:val="97F2C9AE"/>
    <w:lvl w:ilvl="0">
      <w:start w:val="4"/>
      <w:numFmt w:val="decimal"/>
      <w:lvlText w:val="(%1)"/>
      <w:lvlJc w:val="left"/>
      <w:pPr>
        <w:tabs>
          <w:tab w:val="num" w:pos="312"/>
        </w:tabs>
        <w:ind w:left="0" w:firstLine="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2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uiPriority="0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qFormat/>
    <w:rPr>
      <w:rFonts w:ascii="宋体" w:hAnsi="Courier New"/>
      <w:szCs w:val="21"/>
    </w:rPr>
  </w:style>
  <w:style w:type="paragraph" w:styleId="BalloonText">
    <w:name w:val="Balloon Text"/>
    <w:basedOn w:val="Normal"/>
    <w:link w:val="a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PageNumber">
    <w:name w:val="page number"/>
    <w:basedOn w:val="DefaultParagraphFont"/>
    <w:qFormat/>
  </w:style>
  <w:style w:type="character" w:customStyle="1" w:styleId="a">
    <w:name w:val="批注框文本 字符"/>
    <w:basedOn w:val="DefaultParagraphFont"/>
    <w:link w:val="BalloonText"/>
    <w:uiPriority w:val="99"/>
    <w:semiHidden/>
    <w:qFormat/>
    <w:rPr>
      <w:sz w:val="18"/>
      <w:szCs w:val="18"/>
    </w:rPr>
  </w:style>
  <w:style w:type="paragraph" w:customStyle="1" w:styleId="DefaultParagraph">
    <w:name w:val="DefaultParagraph"/>
    <w:rPr>
      <w:rFonts w:hAnsi="Calibri"/>
      <w:kern w:val="2"/>
      <w:sz w:val="21"/>
      <w:szCs w:val="22"/>
    </w:rPr>
  </w:style>
  <w:style w:type="paragraph" w:styleId="Header">
    <w:name w:val="header"/>
    <w:basedOn w:val="Normal"/>
    <w:link w:val="a0"/>
    <w:uiPriority w:val="99"/>
    <w:unhideWhenUsed/>
    <w:rsid w:val="00ED43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0">
    <w:name w:val="页眉 字符"/>
    <w:basedOn w:val="DefaultParagraphFont"/>
    <w:link w:val="Header"/>
    <w:uiPriority w:val="99"/>
    <w:rsid w:val="00ED43A3"/>
    <w:rPr>
      <w:rFonts w:asciiTheme="minorHAnsi" w:eastAsiaTheme="minorEastAsia" w:hAnsiTheme="minorHAnsi" w:cstheme="minorBidi"/>
      <w:kern w:val="2"/>
      <w:sz w:val="18"/>
      <w:szCs w:val="18"/>
    </w:rPr>
  </w:style>
  <w:style w:type="paragraph" w:customStyle="1" w:styleId="ListParagraph">
    <w:name w:val="List Paragraph"/>
    <w:basedOn w:val="Normal"/>
    <w:rsid w:val="004839D9"/>
    <w:pPr>
      <w:ind w:firstLine="420" w:firstLineChars="200"/>
    </w:pPr>
    <w:rPr>
      <w:rFonts w:ascii="Calibri" w:eastAsia="宋体" w:hAnsi="Calibri" w:cs="Times New Roman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numbering" Target="numbering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197</Words>
  <Characters>1128</Characters>
  <Application>Microsoft Office Word</Application>
  <DocSecurity>0</DocSecurity>
  <Lines>9</Lines>
  <Paragraphs>2</Paragraphs>
  <ScaleCrop>false</ScaleCrop>
  <Company>MS</Company>
  <LinksUpToDate>false</LinksUpToDate>
  <CharactersWithSpaces>1323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USER-</dc:creator>
  <cp:lastModifiedBy>jrb4414</cp:lastModifiedBy>
  <cp:revision>3</cp:revision>
  <dcterms:created xsi:type="dcterms:W3CDTF">2019-05-24T15:03:00Z</dcterms:created>
  <dcterms:modified xsi:type="dcterms:W3CDTF">2019-05-24T15:06:00Z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2052-11.3.0.8586</vt:lpwstr>
  </property>
</Properties>
</file>