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微软雅黑" w:hAnsi="微软雅黑" w:eastAsia="微软雅黑" w:cs="Times New Roman"/>
          <w:b/>
          <w:bCs/>
        </w:rPr>
      </w:pPr>
      <w:r>
        <w:rPr>
          <w:rFonts w:hint="eastAsia" w:ascii="微软雅黑" w:hAnsi="微软雅黑" w:eastAsia="微软雅黑" w:cs="Times New Roman"/>
          <w:b/>
          <w:bCs/>
        </w:rPr>
        <w:t>二年级下语文第四单元测试卷（含解析）</w:t>
      </w:r>
    </w:p>
    <w:p>
      <w:pPr>
        <w:jc w:val="center"/>
        <w:rPr>
          <w:rFonts w:hint="eastAsia" w:ascii="微软雅黑" w:hAnsi="微软雅黑" w:eastAsia="微软雅黑" w:cs="Times New Roman"/>
          <w:b/>
        </w:rPr>
      </w:pPr>
      <w:r>
        <w:rPr>
          <w:rFonts w:hint="eastAsia" w:ascii="微软雅黑" w:hAnsi="微软雅黑" w:eastAsia="微软雅黑" w:cs="Times New Roman"/>
          <w:b/>
        </w:rPr>
        <w:t>（时间：60分钟    满分：100分）</w:t>
      </w:r>
    </w:p>
    <w:tbl>
      <w:tblPr>
        <w:tblStyle w:val="3"/>
        <w:tblpPr w:leftFromText="180" w:rightFromText="180" w:vertAnchor="text" w:horzAnchor="margin" w:tblpXSpec="center" w:tblpY="248"/>
        <w:tblW w:w="705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784"/>
        <w:gridCol w:w="784"/>
        <w:gridCol w:w="784"/>
        <w:gridCol w:w="783"/>
        <w:gridCol w:w="784"/>
        <w:gridCol w:w="784"/>
        <w:gridCol w:w="784"/>
        <w:gridCol w:w="7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783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题号</w:t>
            </w: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一</w:t>
            </w: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二</w:t>
            </w: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三</w:t>
            </w:r>
          </w:p>
        </w:tc>
        <w:tc>
          <w:tcPr>
            <w:tcW w:w="783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四</w:t>
            </w: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drawing>
                <wp:inline distT="0" distB="0" distL="0" distR="0">
                  <wp:extent cx="19050" cy="19050"/>
                  <wp:effectExtent l="0" t="0" r="0" b="0"/>
                  <wp:docPr id="175" name="图片 175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" name="图片 175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五</w:t>
            </w: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六</w:t>
            </w: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七</w:t>
            </w: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83" w:type="dxa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得分</w:t>
            </w: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</w:p>
        </w:tc>
        <w:tc>
          <w:tcPr>
            <w:tcW w:w="783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</w:p>
        </w:tc>
      </w:tr>
    </w:tbl>
    <w:p>
      <w:pPr>
        <w:snapToGrid w:val="0"/>
        <w:spacing w:line="360" w:lineRule="auto"/>
        <w:jc w:val="center"/>
        <w:rPr>
          <w:rFonts w:hint="eastAsia" w:ascii="宋体" w:hAnsi="宋体" w:eastAsia="宋体" w:cs="Times New Roman"/>
          <w:sz w:val="21"/>
          <w:szCs w:val="21"/>
        </w:rPr>
      </w:pPr>
    </w:p>
    <w:p>
      <w:pPr>
        <w:snapToGrid w:val="0"/>
        <w:spacing w:line="360" w:lineRule="auto"/>
        <w:rPr>
          <w:rFonts w:hint="eastAsia" w:ascii="宋体" w:hAnsi="宋体" w:eastAsia="宋体" w:cs="Times New Roman"/>
          <w:b/>
          <w:kern w:val="0"/>
          <w:sz w:val="21"/>
          <w:szCs w:val="21"/>
        </w:rPr>
      </w:pPr>
    </w:p>
    <w:p>
      <w:pPr>
        <w:snapToGrid w:val="0"/>
        <w:spacing w:line="360" w:lineRule="auto"/>
        <w:rPr>
          <w:rFonts w:hint="eastAsia" w:ascii="宋体" w:hAnsi="宋体" w:eastAsia="宋体" w:cs="Times New Roman"/>
          <w:b/>
          <w:kern w:val="0"/>
          <w:sz w:val="21"/>
          <w:szCs w:val="21"/>
        </w:rPr>
      </w:pP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b/>
          <w:kern w:val="0"/>
          <w:sz w:val="21"/>
          <w:szCs w:val="21"/>
        </w:rPr>
      </w:pP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b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</w:rPr>
        <w:t>一、看拼音，写词语。（12分）</w:t>
      </w:r>
    </w:p>
    <w:p>
      <w:pPr>
        <w:adjustRightInd w:val="0"/>
        <w:snapToGrid w:val="0"/>
        <w:spacing w:line="360" w:lineRule="auto"/>
        <w:ind w:firstLine="315" w:firstLine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 xml:space="preserve">ēn  qíng        bào  dá        tàn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 xml:space="preserve"> qì     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 xml:space="preserve"> shī  rùn   </w:t>
      </w:r>
    </w:p>
    <w:p>
      <w:pPr>
        <w:adjustRightInd w:val="0"/>
        <w:snapToGrid w:val="0"/>
        <w:spacing w:line="360" w:lineRule="auto"/>
        <w:ind w:firstLine="315" w:firstLine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 xml:space="preserve">(   </w:t>
      </w:r>
      <w:r>
        <w:rPr>
          <w:rFonts w:hint="eastAsia" w:ascii="Times New Roman" w:hAnsi="Times New Roman" w:eastAsia="宋体" w:cs="Times New Roman"/>
          <w:sz w:val="21"/>
          <w:szCs w:val="21"/>
        </w:rPr>
        <w:drawing>
          <wp:inline distT="0" distB="0" distL="0" distR="0">
            <wp:extent cx="19050" cy="28575"/>
            <wp:effectExtent l="0" t="0" r="0" b="9525"/>
            <wp:docPr id="176" name="图片 17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76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 )       (     </w:t>
      </w:r>
      <w:r>
        <w:rPr>
          <w:rFonts w:hint="eastAsia" w:ascii="Times New Roman" w:hAnsi="Times New Roman" w:eastAsia="宋体" w:cs="Times New Roman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177" name="图片 17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77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 )      (        )      (       )</w:t>
      </w:r>
    </w:p>
    <w:p>
      <w:pPr>
        <w:adjustRightInd w:val="0"/>
        <w:snapToGrid w:val="0"/>
        <w:spacing w:line="360" w:lineRule="auto"/>
        <w:ind w:firstLine="315" w:firstLine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 xml:space="preserve">fǔ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 xml:space="preserve"> mō  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  </w:t>
      </w:r>
      <w:r>
        <w:rPr>
          <w:rFonts w:ascii="Times New Roman" w:hAnsi="Times New Roman" w:eastAsia="宋体" w:cs="Times New Roman"/>
          <w:sz w:val="21"/>
          <w:szCs w:val="21"/>
        </w:rPr>
        <w:t xml:space="preserve"> duì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</w:t>
      </w:r>
      <w:r>
        <w:rPr>
          <w:rFonts w:ascii="Times New Roman" w:hAnsi="Times New Roman" w:eastAsia="宋体" w:cs="Times New Roman"/>
          <w:sz w:val="21"/>
          <w:szCs w:val="21"/>
        </w:rPr>
        <w:t xml:space="preserve">fu   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  </w:t>
      </w:r>
      <w:r>
        <w:rPr>
          <w:rFonts w:ascii="Times New Roman" w:hAnsi="Times New Roman" w:eastAsia="宋体" w:cs="Times New Roman"/>
          <w:sz w:val="21"/>
          <w:szCs w:val="21"/>
        </w:rPr>
        <w:t>xiào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 xml:space="preserve"> xīn 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 </w:t>
      </w:r>
      <w:r>
        <w:rPr>
          <w:rFonts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 xml:space="preserve">jī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</w:t>
      </w:r>
      <w:r>
        <w:rPr>
          <w:rFonts w:ascii="Times New Roman" w:hAnsi="Times New Roman" w:eastAsia="宋体" w:cs="Times New Roman"/>
          <w:sz w:val="21"/>
          <w:szCs w:val="21"/>
        </w:rPr>
        <w:t xml:space="preserve">dòng   </w:t>
      </w:r>
    </w:p>
    <w:p>
      <w:pPr>
        <w:adjustRightInd w:val="0"/>
        <w:snapToGrid w:val="0"/>
        <w:spacing w:line="360" w:lineRule="auto"/>
        <w:ind w:firstLine="315" w:firstLineChars="150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>(      )       (        )      (        )      (       )</w:t>
      </w:r>
    </w:p>
    <w:p>
      <w:pPr>
        <w:adjustRightInd w:val="0"/>
        <w:snapToGrid w:val="0"/>
        <w:spacing w:line="360" w:lineRule="auto"/>
        <w:ind w:firstLine="315" w:firstLineChars="150"/>
        <w:rPr>
          <w:rFonts w:hint="eastAsia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>x</w:t>
      </w:r>
      <w:r>
        <w:rPr>
          <w:rFonts w:ascii="Times New Roman" w:hAnsi="Times New Roman" w:eastAsia="宋体" w:cs="Times New Roman"/>
          <w:sz w:val="21"/>
          <w:szCs w:val="21"/>
        </w:rPr>
        <w:t>iōng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</w:rPr>
        <w:t>è</w:t>
      </w:r>
      <w:r>
        <w:rPr>
          <w:rFonts w:ascii="Times New Roman" w:hAnsi="Times New Roman" w:eastAsia="宋体" w:cs="Times New Roman"/>
          <w:sz w:val="21"/>
          <w:szCs w:val="21"/>
        </w:rPr>
        <w:t xml:space="preserve"> 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   </w:t>
      </w:r>
      <w:r>
        <w:rPr>
          <w:rFonts w:ascii="Times New Roman" w:hAnsi="Times New Roman" w:eastAsia="宋体" w:cs="Times New Roman"/>
          <w:sz w:val="21"/>
          <w:szCs w:val="21"/>
        </w:rPr>
        <w:t xml:space="preserve">zhēng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 xml:space="preserve">bīng 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</w:t>
      </w:r>
      <w:r>
        <w:rPr>
          <w:rFonts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>jiù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</w:t>
      </w:r>
      <w:r>
        <w:rPr>
          <w:rFonts w:ascii="Times New Roman" w:hAnsi="Times New Roman" w:eastAsia="宋体" w:cs="Times New Roman"/>
          <w:sz w:val="21"/>
          <w:szCs w:val="21"/>
        </w:rPr>
        <w:t xml:space="preserve"> mǔ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     </w:t>
      </w:r>
      <w:r>
        <w:rPr>
          <w:rFonts w:ascii="Times New Roman" w:hAnsi="Times New Roman" w:eastAsia="宋体" w:cs="Times New Roman"/>
          <w:sz w:val="21"/>
          <w:szCs w:val="21"/>
        </w:rPr>
        <w:t>xīn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</w:t>
      </w:r>
      <w:r>
        <w:rPr>
          <w:rFonts w:ascii="Times New Roman" w:hAnsi="Times New Roman" w:eastAsia="宋体" w:cs="Times New Roman"/>
          <w:sz w:val="21"/>
          <w:szCs w:val="21"/>
        </w:rPr>
        <w:t xml:space="preserve"> qi</w:t>
      </w:r>
      <w:r>
        <w:rPr>
          <w:rFonts w:hint="eastAsia" w:ascii="Times New Roman" w:hAnsi="Times New Roman" w:eastAsia="宋体" w:cs="Times New Roman"/>
          <w:sz w:val="21"/>
          <w:szCs w:val="21"/>
        </w:rPr>
        <w:t>è</w: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 xml:space="preserve">   (      )       (        )       (       )      (       )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二、选择划线字的正确读音。（6分）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>华</w:t>
      </w:r>
      <w:r>
        <w:rPr>
          <w:rFonts w:hint="eastAsia" w:ascii="宋体" w:hAnsi="宋体" w:eastAsia="宋体" w:cs="宋体"/>
          <w:sz w:val="21"/>
          <w:szCs w:val="21"/>
        </w:rPr>
        <w:t>山（</w:t>
      </w:r>
      <w:r>
        <w:rPr>
          <w:rFonts w:ascii="Times New Roman" w:hAnsi="Times New Roman" w:eastAsia="宋体" w:cs="Times New Roman"/>
          <w:sz w:val="21"/>
          <w:szCs w:val="21"/>
        </w:rPr>
        <w:t>huá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 xml:space="preserve"> huà</w:t>
      </w:r>
      <w:r>
        <w:rPr>
          <w:rFonts w:hint="eastAsia" w:ascii="宋体" w:hAnsi="宋体" w:eastAsia="宋体" w:cs="宋体"/>
          <w:sz w:val="21"/>
          <w:szCs w:val="21"/>
        </w:rPr>
        <w:t xml:space="preserve">） </w:t>
      </w:r>
      <w:r>
        <w:rPr>
          <w:rFonts w:hint="eastAsia" w:ascii="宋体" w:hAnsi="宋体" w:eastAsia="宋体" w:cs="宋体"/>
          <w:sz w:val="21"/>
          <w:szCs w:val="21"/>
          <w:u w:val="single"/>
        </w:rPr>
        <w:t>转</w:t>
      </w:r>
      <w:r>
        <w:rPr>
          <w:rFonts w:hint="eastAsia" w:ascii="宋体" w:hAnsi="宋体" w:eastAsia="宋体" w:cs="宋体"/>
          <w:sz w:val="21"/>
          <w:szCs w:val="21"/>
        </w:rPr>
        <w:t>动（</w:t>
      </w:r>
      <w:r>
        <w:rPr>
          <w:rFonts w:ascii="Times New Roman" w:hAnsi="Times New Roman" w:eastAsia="宋体" w:cs="Times New Roman"/>
          <w:sz w:val="21"/>
          <w:szCs w:val="21"/>
        </w:rPr>
        <w:t>zhuǎn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 xml:space="preserve"> zhuàn</w:t>
      </w:r>
      <w:r>
        <w:rPr>
          <w:rFonts w:hint="eastAsia" w:ascii="宋体" w:hAnsi="宋体" w:eastAsia="宋体" w:cs="宋体"/>
          <w:sz w:val="21"/>
          <w:szCs w:val="21"/>
        </w:rPr>
        <w:t xml:space="preserve">） </w:t>
      </w:r>
      <w:r>
        <w:rPr>
          <w:rFonts w:hint="eastAsia" w:ascii="宋体" w:hAnsi="宋体" w:eastAsia="宋体" w:cs="宋体"/>
          <w:sz w:val="21"/>
          <w:szCs w:val="21"/>
          <w:u w:val="single"/>
        </w:rPr>
        <w:t>划</w:t>
      </w:r>
      <w:r>
        <w:rPr>
          <w:rFonts w:hint="eastAsia" w:ascii="宋体" w:hAnsi="宋体" w:eastAsia="宋体" w:cs="宋体"/>
          <w:sz w:val="21"/>
          <w:szCs w:val="21"/>
        </w:rPr>
        <w:t>下（</w:t>
      </w:r>
      <w:r>
        <w:rPr>
          <w:rFonts w:ascii="Times New Roman" w:hAnsi="Times New Roman" w:eastAsia="宋体" w:cs="Times New Roman"/>
          <w:sz w:val="21"/>
          <w:szCs w:val="21"/>
        </w:rPr>
        <w:t xml:space="preserve">huá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>huà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>便</w:t>
      </w:r>
      <w:r>
        <w:rPr>
          <w:rFonts w:hint="eastAsia" w:ascii="宋体" w:hAnsi="宋体" w:eastAsia="宋体" w:cs="宋体"/>
          <w:sz w:val="21"/>
          <w:szCs w:val="21"/>
        </w:rPr>
        <w:t>衣(</w:t>
      </w:r>
      <w:r>
        <w:rPr>
          <w:rFonts w:ascii="Times New Roman" w:hAnsi="Times New Roman" w:eastAsia="宋体" w:cs="Times New Roman"/>
          <w:sz w:val="21"/>
          <w:szCs w:val="21"/>
        </w:rPr>
        <w:t>bià</w:t>
      </w:r>
      <w:r>
        <w:rPr>
          <w:rFonts w:ascii="Times New Roman" w:hAnsi="Times New Roman" w:eastAsia="宋体" w:cs="Times New Roman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178" name="图片 17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78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 w:val="21"/>
          <w:szCs w:val="21"/>
        </w:rPr>
        <w:t>n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 xml:space="preserve"> pián</w:t>
      </w:r>
      <w:r>
        <w:rPr>
          <w:rFonts w:hint="eastAsia" w:ascii="宋体" w:hAnsi="宋体" w:eastAsia="宋体" w:cs="宋体"/>
          <w:sz w:val="21"/>
          <w:szCs w:val="21"/>
        </w:rPr>
        <w:t xml:space="preserve">)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将</w:t>
      </w:r>
      <w:r>
        <w:rPr>
          <w:rFonts w:hint="eastAsia" w:ascii="宋体" w:hAnsi="宋体" w:eastAsia="宋体" w:cs="宋体"/>
          <w:sz w:val="21"/>
          <w:szCs w:val="21"/>
        </w:rPr>
        <w:t>士（</w:t>
      </w:r>
      <w:r>
        <w:rPr>
          <w:rFonts w:ascii="Times New Roman" w:hAnsi="Times New Roman" w:eastAsia="宋体" w:cs="Times New Roman"/>
          <w:sz w:val="21"/>
          <w:szCs w:val="21"/>
        </w:rPr>
        <w:t>jiāng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>jiàng</w:t>
      </w:r>
      <w:r>
        <w:rPr>
          <w:rFonts w:hint="eastAsia" w:ascii="宋体" w:hAnsi="宋体" w:eastAsia="宋体" w:cs="宋体"/>
          <w:sz w:val="21"/>
          <w:szCs w:val="21"/>
        </w:rPr>
        <w:t xml:space="preserve">） </w:t>
      </w:r>
      <w:r>
        <w:rPr>
          <w:rFonts w:hint="eastAsia" w:ascii="宋体" w:hAnsi="宋体" w:eastAsia="宋体" w:cs="宋体"/>
          <w:sz w:val="21"/>
          <w:szCs w:val="21"/>
          <w:u w:val="single"/>
        </w:rPr>
        <w:t>燕</w:t>
      </w:r>
      <w:r>
        <w:rPr>
          <w:rFonts w:hint="eastAsia" w:ascii="宋体" w:hAnsi="宋体" w:eastAsia="宋体" w:cs="宋体"/>
          <w:sz w:val="21"/>
          <w:szCs w:val="21"/>
        </w:rPr>
        <w:t>山（</w:t>
      </w:r>
      <w:r>
        <w:rPr>
          <w:rFonts w:ascii="Times New Roman" w:hAnsi="Times New Roman" w:eastAsia="宋体" w:cs="Times New Roman"/>
          <w:sz w:val="21"/>
          <w:szCs w:val="21"/>
        </w:rPr>
        <w:t>yān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 xml:space="preserve"> yàn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三、比一比，再组词。（8分）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台（       ）  荷（       ）  是（       ）  青（       ）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抬（       ）  河（       ）  事（     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28575" cy="19050"/>
            <wp:effectExtent l="0" t="0" r="9525" b="0"/>
            <wp:docPr id="179" name="图片 17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79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 xml:space="preserve">  ）  睛（       ）</w:t>
      </w: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b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</w:rPr>
        <w:t>四、选择关联词填空。（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180" name="图片 18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80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10分）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无论……都……         一边……一边……     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181" name="图片 18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81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  如果……就……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只有……才……           一……就……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1.玲玲（    ）坐下来，（    ）哭了起来。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2.明天（    ）下雨，运动会（    ）不开了。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3.她（    ）说话，（    ）看电视。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4.（    ）懂礼貌，（  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182" name="图片 18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82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 ）能做一个好孩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0" distR="0">
            <wp:extent cx="19050" cy="9525"/>
            <wp:effectExtent l="0" t="0" r="0" b="0"/>
            <wp:docPr id="183" name="图片 18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83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子。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5.（    ）天气怎样，他（    ）坚持上学。</w:t>
      </w: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b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</w:rPr>
        <w:t>五、句子乐园。（6分）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1.十分    练功   沉香    刻苦  （连词成句并加上合适的标点。）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                           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2.______和_____都是我爱吃的蔬菜。  （补全句子。）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3.你能借我铅笔吗   （给句子标上合适的标点。）</w:t>
      </w: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b/>
          <w:sz w:val="21"/>
          <w:szCs w:val="21"/>
        </w:rPr>
        <w:t xml:space="preserve">六、根据课文内容填空。（17分）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1.父亲（   ）（   ）（   ）（   ），难以出征；弟弟又（   ），还不够当兵的（   ）(   )。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2.沉香</w:t>
      </w:r>
      <w:r>
        <w:rPr>
          <w:rFonts w:hint="eastAsia" w:ascii="宋体" w:hAnsi="宋体" w:eastAsia="宋体" w:cs="宋体"/>
          <w:kern w:val="0"/>
          <w:sz w:val="21"/>
          <w:szCs w:val="21"/>
        </w:rPr>
        <w:t>不知（   ）过了多少座高山，也不知（   ）过了多少道深涧。饿了就采几只野果（    ）(    ），渴了就捧几口（   ）（   ）喝喝。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3在《游子吟》这首诗中，体现诗人对母亲感激之情的句子是“（    ）（    ）（    ）（    ）心，报得三春晖。”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七、</w:t>
      </w:r>
      <w:r>
        <w:rPr>
          <w:rFonts w:hint="eastAsia" w:ascii="宋体" w:hAnsi="宋体" w:eastAsia="宋体" w:cs="宋体"/>
          <w:b/>
          <w:color w:val="000000"/>
          <w:sz w:val="21"/>
          <w:szCs w:val="21"/>
          <w:shd w:val="clear" w:color="auto" w:fill="FFFFFF"/>
        </w:rPr>
        <w:t>把下列句子排成</w:t>
      </w:r>
      <w:r>
        <w:rPr>
          <w:rFonts w:hint="eastAsia" w:ascii="宋体" w:hAnsi="宋体" w:eastAsia="宋体" w:cs="宋体"/>
          <w:b/>
          <w:color w:val="000000"/>
          <w:sz w:val="21"/>
          <w:szCs w:val="21"/>
          <w:shd w:val="clear" w:color="auto" w:fill="FFFFFF"/>
        </w:rPr>
        <w:drawing>
          <wp:inline distT="0" distB="0" distL="0" distR="0">
            <wp:extent cx="19050" cy="19050"/>
            <wp:effectExtent l="0" t="0" r="0" b="0"/>
            <wp:docPr id="184" name="图片 18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84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color w:val="000000"/>
          <w:sz w:val="21"/>
          <w:szCs w:val="21"/>
          <w:shd w:val="clear" w:color="auto" w:fill="FFFFFF"/>
        </w:rPr>
        <w:t>一段通顺的话，将序号写在括号里</w:t>
      </w:r>
      <w:r>
        <w:rPr>
          <w:rFonts w:hint="eastAsia" w:ascii="宋体" w:hAnsi="宋体" w:eastAsia="宋体" w:cs="宋体"/>
          <w:b/>
          <w:sz w:val="21"/>
          <w:szCs w:val="21"/>
        </w:rPr>
        <w:t>。（6分）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（    ）雨点淋不着王老师了，小红高兴地笑了。 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185" name="图片 18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85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 xml:space="preserve">（    ）王老师看见小文和小兰没带雨伞，连忙脱下自己的雨衣给她俩披上。  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（    ）放学了，同学们正走在路上，忽然下起雨来了。 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    ）她看见王老师的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19050" cy="9525"/>
            <wp:effectExtent l="0" t="0" r="0" b="0"/>
            <wp:docPr id="186" name="图片 18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86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 xml:space="preserve">衣服被雨淋湿了，赶快把自己的雨伞举到王老师的头上。            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    ）这时，小红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187" name="图片 18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87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正走过来。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八、口语交际。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 xml:space="preserve"> 红红考试没考好，她伤心地哭了，你会对她说什么？</w:t>
      </w:r>
    </w:p>
    <w:p>
      <w:pPr>
        <w:spacing w:line="360" w:lineRule="auto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 ____________________________________________________________________</w:t>
      </w:r>
    </w:p>
    <w:p>
      <w:pPr>
        <w:spacing w:line="360" w:lineRule="auto"/>
        <w:jc w:val="left"/>
        <w:rPr>
          <w:rFonts w:hint="eastAsia" w:ascii="宋体" w:hAnsi="宋体" w:eastAsia="宋体" w:cs="宋体"/>
          <w:color w:val="000000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 ___________________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drawing>
          <wp:inline distT="0" distB="0" distL="0" distR="0">
            <wp:extent cx="19050" cy="9525"/>
            <wp:effectExtent l="0" t="0" r="0" b="0"/>
            <wp:docPr id="188" name="图片 18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88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189" name="图片 18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89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_________________________________________________</w:t>
      </w: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b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</w:rPr>
        <w:t>九、阅读理解。（10分）</w:t>
      </w:r>
    </w:p>
    <w:p>
      <w:pPr>
        <w:snapToGrid w:val="0"/>
        <w:spacing w:line="360" w:lineRule="auto"/>
        <w:ind w:firstLine="422" w:firstLineChars="200"/>
        <w:jc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</w:rPr>
        <w:t>（一）课内阅读：沉香救母（二）（节选）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一路上，沉香不知翻过了多少座高山，也不知跨过了多少道深涧。饿了就采几只野果充饥，渴了就捧几口泉水喝喝。脚上磨出了一个个血泡，身上划下了一道道血痕，他一点儿也不在乎。  </w:t>
      </w:r>
    </w:p>
    <w:p>
      <w:pPr>
        <w:numPr>
          <w:ilvl w:val="0"/>
          <w:numId w:val="1"/>
        </w:num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这段话共有（    )句。</w:t>
      </w:r>
    </w:p>
    <w:p>
      <w:pPr>
        <w:numPr>
          <w:ilvl w:val="0"/>
          <w:numId w:val="1"/>
        </w:num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用直线划出这段话中写沉香翻山越岭，走了很多路的句子。</w:t>
      </w:r>
    </w:p>
    <w:p>
      <w:pPr>
        <w:numPr>
          <w:ilvl w:val="0"/>
          <w:numId w:val="1"/>
        </w:num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回忆原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0" distR="0">
            <wp:extent cx="28575" cy="19050"/>
            <wp:effectExtent l="0" t="0" r="9525" b="0"/>
            <wp:docPr id="190" name="图片 19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90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文填空。</w:t>
      </w: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191" name="图片 19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91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沉香“一点儿也不在乎”是指他不在乎__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0" distR="0">
            <wp:extent cx="28575" cy="19050"/>
            <wp:effectExtent l="0" t="0" r="9525" b="0"/>
            <wp:docPr id="192" name="图片 19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192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______________________，因为他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0" distR="0">
            <wp:extent cx="9525" cy="19050"/>
            <wp:effectExtent l="0" t="0" r="9525" b="0"/>
            <wp:docPr id="193" name="图片 19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93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__________。  </w:t>
      </w:r>
    </w:p>
    <w:p>
      <w:pPr>
        <w:snapToGrid w:val="0"/>
        <w:spacing w:line="360" w:lineRule="auto"/>
        <w:ind w:firstLine="422" w:firstLineChars="200"/>
        <w:jc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</w:rPr>
        <w:t>（二）课外阅读：可爱的山村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 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五岁那年的夏天，我跟着妈妈到乡下舅舅家去。那个村的西面、北面都是连绵几十里的山。山上树木茂密，山间溪水哗哗，山下是一片绿绒毯似的稻田，田边是一片碧绿的荷塘。    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0" distR="0">
            <wp:extent cx="9525" cy="19050"/>
            <wp:effectExtent l="0" t="0" r="9525" b="0"/>
            <wp:docPr id="194" name="图片 19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94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白天，这里到处是人们劳动时的欢声笑语。晚间，这里虽然很黑，但是很有意思，青蛙、纺织娘和其他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195" name="图片 19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95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各种小动物的呜叫声，汇成了一首动人的小夜曲。 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我刚到这里就被迷住了。 </w:t>
      </w:r>
    </w:p>
    <w:p>
      <w:pPr>
        <w:numPr>
          <w:ilvl w:val="0"/>
          <w:numId w:val="2"/>
        </w:num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这篇短文共有（   ）个自然段。  </w:t>
      </w:r>
    </w:p>
    <w:p>
      <w:pPr>
        <w:numPr>
          <w:ilvl w:val="0"/>
          <w:numId w:val="2"/>
        </w:num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第（    ）自然段是按空间变化顺序来描写景物的，写了（     ）、（     ）、         和（      ）这些景物。  </w:t>
      </w:r>
    </w:p>
    <w:p>
      <w:pPr>
        <w:numPr>
          <w:ilvl w:val="0"/>
          <w:numId w:val="2"/>
        </w:num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第（    ）自然段是按时间顺序来写景物的，表示时间的词语有（     ）、（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196" name="图片 19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196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   ）。   </w:t>
      </w:r>
    </w:p>
    <w:p>
      <w:pPr>
        <w:numPr>
          <w:ilvl w:val="0"/>
          <w:numId w:val="2"/>
        </w:numPr>
        <w:snapToGrid w:val="0"/>
        <w:spacing w:line="360" w:lineRule="auto"/>
        <w:ind w:firstLine="420" w:firstLineChars="200"/>
        <w:jc w:val="left"/>
        <w:rPr>
          <w:rFonts w:hint="eastAsia" w:ascii="微软雅黑" w:hAnsi="微软雅黑" w:eastAsia="微软雅黑" w:cs="Times New Roman"/>
          <w:b/>
          <w:bCs/>
          <w:color w:val="FF0000"/>
          <w:sz w:val="30"/>
          <w:szCs w:val="30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用横线画出文中的比喻句。 这句话中，把（    ）比作（     ）。                                                      </w:t>
      </w:r>
      <w:r>
        <w:rPr>
          <w:rFonts w:hint="eastAsia" w:ascii="宋体" w:hAnsi="宋体" w:eastAsia="宋体" w:cs="宋体"/>
          <w:b/>
          <w:sz w:val="21"/>
          <w:szCs w:val="21"/>
        </w:rPr>
        <w:drawing>
          <wp:inline distT="0" distB="0" distL="0" distR="0">
            <wp:extent cx="2971800" cy="504825"/>
            <wp:effectExtent l="0" t="0" r="0" b="9525"/>
            <wp:docPr id="197" name="图片 19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197" descr="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522" r="43581" b="35869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left"/>
        <w:rPr>
          <w:rFonts w:hint="eastAsia" w:ascii="微软雅黑" w:hAnsi="微软雅黑" w:eastAsia="微软雅黑" w:cs="Times New Roman"/>
          <w:b/>
          <w:bCs/>
          <w:color w:val="FF0000"/>
          <w:sz w:val="30"/>
          <w:szCs w:val="30"/>
          <w:lang w:eastAsia="zh-CN"/>
        </w:rPr>
      </w:pP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color w:val="FF0000"/>
        </w:rPr>
      </w:pPr>
      <w:r>
        <w:rPr>
          <w:rFonts w:hint="eastAsia" w:ascii="微软雅黑" w:hAnsi="微软雅黑" w:eastAsia="微软雅黑" w:cs="Times New Roman"/>
          <w:b/>
          <w:bCs/>
          <w:color w:val="FF0000"/>
        </w:rPr>
        <w:t>【参考答案及解析】</w:t>
      </w:r>
    </w:p>
    <w:p>
      <w:pPr>
        <w:snapToGrid w:val="0"/>
        <w:spacing w:line="360" w:lineRule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一、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 xml:space="preserve"> 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b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恩情、报答、叹气、湿润、抚摸、对付、小心、激动、凶恶、征兵、救母、心切</w:t>
      </w:r>
    </w:p>
    <w:p>
      <w:pPr>
        <w:spacing w:line="360" w:lineRule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二、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 xml:space="preserve"> </w:t>
      </w:r>
    </w:p>
    <w:p>
      <w:pPr>
        <w:spacing w:line="360" w:lineRule="auto"/>
        <w:ind w:firstLine="450"/>
        <w:rPr>
          <w:rFonts w:hint="eastAsia" w:ascii="宋体" w:hAnsi="宋体" w:eastAsia="宋体" w:cs="宋体"/>
          <w:b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ascii="Times New Roman" w:hAnsi="Times New Roman" w:eastAsia="宋体" w:cs="Times New Roman"/>
          <w:bCs/>
          <w:color w:val="FF0000"/>
          <w:sz w:val="21"/>
          <w:szCs w:val="21"/>
        </w:rPr>
        <w:t>huà、zhuàn、 huà、biàn 、jiàng、yān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 xml:space="preserve"> </w:t>
      </w:r>
    </w:p>
    <w:p>
      <w:pPr>
        <w:spacing w:line="360" w:lineRule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三、</w:t>
      </w:r>
    </w:p>
    <w:p>
      <w:pPr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舞台   荷花    是非   青岛</w:t>
      </w:r>
    </w:p>
    <w:p>
      <w:pPr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 xml:space="preserve">          抬着   小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198" name="图片 19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198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FF0000"/>
          <w:sz w:val="21"/>
          <w:szCs w:val="21"/>
        </w:rPr>
        <w:t>河    事情   眼睛</w:t>
      </w:r>
    </w:p>
    <w:p>
      <w:pPr>
        <w:snapToGrid w:val="0"/>
        <w:spacing w:line="360" w:lineRule="auto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四、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1.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一……就……（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句子中分句之间的关系是条件关系，所以用“一……就……”）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b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2.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如果……就……（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这句话前后句是假设关系，应该用“如果……就……”）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3.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一边……一边……（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这句话分句间是并列关系。应该用“一边……一边……”）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4.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只有……才……（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这句话句子前面一部分介绍一种情况，后面一部分是这种情况实现后要产生的结果，所以用“只有……才……”）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5.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无论……都……（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这句话前面提出条件，后面说明在这种条件下会产生的结果，属于条件关系，所以用“无论……都……”）</w:t>
      </w:r>
    </w:p>
    <w:p>
      <w:pPr>
        <w:snapToGrid w:val="0"/>
        <w:spacing w:line="360" w:lineRule="auto"/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五、</w:t>
      </w:r>
    </w:p>
    <w:p>
      <w:pPr>
        <w:spacing w:line="360" w:lineRule="auto"/>
        <w:ind w:firstLine="450"/>
        <w:rPr>
          <w:rFonts w:hint="eastAsia" w:ascii="宋体" w:hAnsi="宋体" w:eastAsia="宋体" w:cs="宋体"/>
          <w:b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1.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沉香练功十分刻苦。（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本题考查学生连词成句和标点的运用能力。本句的基本结构为：“沉香练功刻苦”，而“十分”修饰“刻苦”。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本句的为陈述语气，所以用“。”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）</w:t>
      </w:r>
    </w:p>
    <w:p>
      <w:pPr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2.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西蓝花和莲藕都是我爱吃的蔬菜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。（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本题考查学生补充句子的能力。填写蔬菜名称即可。）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3.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你能借我铅笔吗？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本题考查学生标点运用的能力。本句为询问语气，应用“？”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）</w:t>
      </w:r>
    </w:p>
    <w:p>
      <w:pPr>
        <w:snapToGrid w:val="0"/>
        <w:spacing w:line="360" w:lineRule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六、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 xml:space="preserve"> 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1.年、老、多、病、小、年、龄</w:t>
      </w:r>
    </w:p>
    <w:p>
      <w:pPr>
        <w:numPr>
          <w:ilvl w:val="0"/>
          <w:numId w:val="3"/>
        </w:numPr>
        <w:snapToGrid w:val="0"/>
        <w:spacing w:line="360" w:lineRule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翻、跨、充、饥、泉、水</w:t>
      </w:r>
    </w:p>
    <w:p>
      <w:pPr>
        <w:numPr>
          <w:ilvl w:val="0"/>
          <w:numId w:val="3"/>
        </w:numPr>
        <w:snapToGrid w:val="0"/>
        <w:spacing w:line="360" w:lineRule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谁、言、寸、草（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这道题考查学生对文章内容的掌握能力。填空要根据要求和课文的内容来分析作答。注意不要出现错别字。）</w:t>
      </w:r>
    </w:p>
    <w:p>
      <w:pPr>
        <w:spacing w:line="360" w:lineRule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七、</w:t>
      </w:r>
    </w:p>
    <w:p>
      <w:pPr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52143（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这是一道句子排序题。</w:t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FFFFFF"/>
        </w:rPr>
        <w:t>排列句子时，应首先整体感知一下语段的内容，并从中找到关键性的词语，根据这些有标志性的语句，确定哪</w:t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FFFFFF"/>
        </w:rPr>
        <w:drawing>
          <wp:inline distT="0" distB="0" distL="0" distR="0">
            <wp:extent cx="28575" cy="19050"/>
            <wp:effectExtent l="0" t="0" r="9525" b="0"/>
            <wp:docPr id="199" name="图片 19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199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FFFFFF"/>
        </w:rPr>
        <w:t>个句子可以在最前，哪个句子不能在最前，哪几个句子必须相连。仔细阅读句子，首先是“放学了，同学们正走在路上，忽然下起雨来了”，然后是“王老师看见小文和小兰没带雨伞，连忙脱下自己的雨衣给她俩披上”，后面是“这时，小红正走过来”，再后面是“她看见王老师的衣服被雨淋湿了，赶快把自己的雨伞举到王老师的头上</w:t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FFFFFF"/>
        </w:rPr>
        <w:drawing>
          <wp:inline distT="0" distB="0" distL="0" distR="0">
            <wp:extent cx="19050" cy="28575"/>
            <wp:effectExtent l="0" t="0" r="0" b="9525"/>
            <wp:docPr id="36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FFFFFF"/>
        </w:rPr>
        <w:t>”最后是“雨点淋不着王老师了，小红高兴地笑了”。按照顺序依次是：52143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）</w:t>
      </w:r>
    </w:p>
    <w:p>
      <w:pPr>
        <w:snapToGrid w:val="0"/>
        <w:spacing w:line="360" w:lineRule="auto"/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八、</w:t>
      </w:r>
    </w:p>
    <w:p>
      <w:pPr>
        <w:spacing w:line="360" w:lineRule="auto"/>
        <w:ind w:firstLine="450"/>
        <w:jc w:val="left"/>
        <w:rPr>
          <w:rFonts w:hint="eastAsia" w:ascii="宋体" w:hAnsi="宋体" w:eastAsia="宋体" w:cs="宋体"/>
          <w:b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 xml:space="preserve">红红考试没考好，她伤心地哭了，我会对她说：“红红不要哭了，一次的失败代表不了什么，只要你努力学习，争取下次考个好成绩就行了。”。 </w:t>
      </w:r>
    </w:p>
    <w:p>
      <w:pPr>
        <w:spacing w:line="360" w:lineRule="auto"/>
        <w:ind w:firstLine="450"/>
        <w:jc w:val="left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本题考查学生的表达能力。解答时根据题目所提问题，逐项进行表达。语句要通顺，表达要清楚。</w:t>
      </w:r>
    </w:p>
    <w:p>
      <w:pPr>
        <w:snapToGrid w:val="0"/>
        <w:spacing w:line="360" w:lineRule="auto"/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九、</w:t>
      </w:r>
    </w:p>
    <w:p>
      <w:pPr>
        <w:snapToGrid w:val="0"/>
        <w:spacing w:line="360" w:lineRule="auto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（一）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1.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3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这是考查学生对课文分句的理解能力。可以数数本段中的句号来分析。）</w:t>
      </w:r>
    </w:p>
    <w:p>
      <w:pPr>
        <w:snapToGrid w:val="0"/>
        <w:spacing w:line="360" w:lineRule="auto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 xml:space="preserve">    2.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bCs/>
          <w:color w:val="FF0000"/>
          <w:sz w:val="21"/>
          <w:szCs w:val="21"/>
          <w:u w:val="single"/>
        </w:rPr>
        <w:t>一路上，沉香不知翻过了多少座高山，也不知跨过了多少道深涧。饿了就采几只野果充饥，渴了就捧几口泉水喝喝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。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kern w:val="0"/>
          <w:sz w:val="21"/>
          <w:szCs w:val="21"/>
          <w:u w:val="single"/>
          <w:lang w:eastAsia="zh-CN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本题考查学生对文段的理解能力。可从原文中找到答案。）</w:t>
      </w:r>
    </w:p>
    <w:p>
      <w:pPr>
        <w:snapToGrid w:val="0"/>
        <w:spacing w:line="360" w:lineRule="auto"/>
        <w:rPr>
          <w:rFonts w:hint="eastAsia" w:ascii="宋体" w:hAnsi="宋体" w:eastAsia="宋体" w:cs="宋体"/>
          <w:bCs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3.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脚上磨出了一个个血泡，身上划下了一道道血痕      救母心切</w:t>
      </w:r>
    </w:p>
    <w:p>
      <w:pPr>
        <w:snapToGrid w:val="0"/>
        <w:spacing w:line="360" w:lineRule="auto"/>
        <w:rPr>
          <w:rFonts w:hint="eastAsia" w:ascii="宋体" w:hAnsi="宋体" w:eastAsia="宋体" w:cs="宋体"/>
          <w:b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 xml:space="preserve">    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这是考查学生对课文内容的理解运用能力。答案由原文可知。）</w:t>
      </w: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（二）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b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1.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3（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drawing>
          <wp:inline distT="0" distB="0" distL="0" distR="0">
            <wp:extent cx="19050" cy="28575"/>
            <wp:effectExtent l="0" t="0" r="0" b="9525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本题考查学生对文段的理解能力。数数可知文章分3个自然段。）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2.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一    山上的树木    山间的溪水    山下的稻田  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本题考查学生对文段字词的理解能力。由原文第一自然段可知答案。）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3.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 xml:space="preserve">参考答案：二    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白天   晚上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本题考查学生对文本理解及运用能力。由原文第二自然段可知答案。）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4.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bCs/>
          <w:color w:val="FF0000"/>
          <w:sz w:val="21"/>
          <w:szCs w:val="21"/>
          <w:u w:val="single"/>
        </w:rPr>
        <w:t>青蛙、纺织娘和其他各种小动物的呜叫声，汇成了一首动人的小夜曲。</w:t>
      </w:r>
    </w:p>
    <w:p>
      <w:pPr>
        <w:snapToGrid w:val="0"/>
        <w:spacing w:line="360" w:lineRule="auto"/>
        <w:rPr>
          <w:rFonts w:hint="eastAsia" w:ascii="宋体" w:hAnsi="宋体" w:eastAsia="宋体" w:cs="宋体"/>
          <w:bCs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把“各种小动物的呜叫声”比作“小夜曲”</w:t>
      </w:r>
    </w:p>
    <w:p>
      <w:pPr>
        <w:snapToGrid w:val="0"/>
        <w:spacing w:line="360" w:lineRule="auto"/>
        <w:rPr>
          <w:rFonts w:hint="eastAsia" w:ascii="宋体" w:hAnsi="宋体" w:eastAsia="宋体" w:cs="宋体"/>
          <w:bCs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本题考查学生对文本修辞的理解及运用能力。由原文可知答案。）</w:t>
      </w:r>
    </w:p>
    <w:p>
      <w:pPr>
        <w:snapToGrid w:val="0"/>
        <w:spacing w:line="360" w:lineRule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十、</w:t>
      </w:r>
    </w:p>
    <w:p>
      <w:pPr>
        <w:snapToGrid w:val="0"/>
        <w:spacing w:line="360" w:lineRule="auto"/>
        <w:rPr>
          <w:rFonts w:hint="eastAsia" w:ascii="宋体" w:hAnsi="宋体" w:eastAsia="宋体" w:cs="宋体"/>
          <w:b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 xml:space="preserve">    【范文】</w:t>
      </w:r>
    </w:p>
    <w:p>
      <w:pPr>
        <w:widowControl/>
        <w:shd w:val="clear" w:color="auto" w:fill="FFFFFF"/>
        <w:snapToGrid w:val="0"/>
        <w:spacing w:line="360" w:lineRule="auto"/>
        <w:jc w:val="center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我最喜欢的小动物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 xml:space="preserve">    我家有一只可爱的小花猫。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 xml:space="preserve">    它头上的毛是黑色的，身上的毛呈白色。又长又粗的尾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 xml:space="preserve">巴不停地摆动，黑色的大眼睛像宝石一样闪着光，样子可爱极了。我给它起名叫“花花”。  有一次，花花逮住了一只老鼠，将它拖到一边吃了起来。我好奇地走到花花跟前，想看看它是怎样吃老鼠的。没有想到，花花竟将它吃剩下的老鼠尾巴用前爪推到我们面前，好像在对我们说“小主人，是你们帮助我逮住老鼠的，你也享用一下劳动成果吧！”我被它的这一举动逗得大笑起来。  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 xml:space="preserve">    这就是我最喜欢的小动物，一只可爱、调皮的小猫。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 xml:space="preserve"> 【教师点评】</w:t>
      </w:r>
    </w:p>
    <w:p>
      <w:pPr>
        <w:widowControl/>
        <w:shd w:val="clear" w:color="auto" w:fill="FFFFFF"/>
        <w:snapToGrid w:val="0"/>
        <w:spacing w:line="360" w:lineRule="auto"/>
        <w:ind w:firstLine="450"/>
        <w:jc w:val="left"/>
        <w:rPr>
          <w:rFonts w:hint="eastAsia" w:ascii="宋体" w:hAnsi="宋体" w:eastAsia="宋体" w:cs="Times New Roman"/>
          <w:color w:val="FF000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这是一篇情感充沛，脉络清晰的文章。小作者根据自己通过对小花猫的细致描画，字里行间流露出对小花猫的喜爱之情。真是一片不错的文章！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Times New Roman"/>
          <w:sz w:val="21"/>
          <w:szCs w:val="21"/>
        </w:rPr>
      </w:pPr>
    </w:p>
    <w:p>
      <w:pPr>
        <w:snapToGrid w:val="0"/>
        <w:spacing w:line="360" w:lineRule="auto"/>
        <w:ind w:firstLine="450"/>
        <w:jc w:val="left"/>
        <w:rPr>
          <w:rFonts w:hint="eastAsia" w:ascii="宋体" w:hAnsi="宋体" w:eastAsia="宋体" w:cs="Times New Roman"/>
          <w:color w:val="FF0000"/>
          <w:sz w:val="21"/>
          <w:szCs w:val="21"/>
          <w:shd w:val="clear" w:color="auto" w:fill="FFFFFF"/>
        </w:rPr>
      </w:pPr>
    </w:p>
    <w:p/>
    <w:p>
      <w:bookmarkStart w:id="0" w:name="_GoBack"/>
      <w:bookmarkEnd w:id="0"/>
    </w:p>
    <w:sectPr>
      <w:headerReference r:id="rId4" w:type="first"/>
      <w:headerReference r:id="rId3" w:type="even"/>
      <w:pgSz w:w="11900" w:h="16840"/>
      <w:pgMar w:top="1440" w:right="1418" w:bottom="1440" w:left="1418" w:header="119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drawing>
        <wp:anchor distT="0" distB="0" distL="114300" distR="114300" simplePos="0" relativeHeight="25167155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0860"/>
          <wp:effectExtent l="0" t="0" r="2540" b="15240"/>
          <wp:wrapNone/>
          <wp:docPr id="2" name="WordPictureWatermark5238998" descr="水印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5238998" descr="水印模板-0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950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3" name="WordPictureWatermark27243438" descr="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27243438" descr="模板-02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7456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3" name="WordPictureWatermark27048249" descr="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WordPictureWatermark27048249" descr="模板-0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4" name="WordPictureWatermark19135988" descr="模板2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19135988" descr="模板2-02"/>
                  <pic:cNvPicPr>
                    <a:picLocks noChangeAspect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5" name="WordPictureWatermark18060174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8060174" descr="模板4-04"/>
                  <pic:cNvPicPr>
                    <a:picLocks noChangeAspect="1"/>
                  </pic:cNvPicPr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6" name="WordPictureWatermark17637286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17637286" descr="模板4-04"/>
                  <pic:cNvPicPr>
                    <a:picLocks noChangeAspect="1"/>
                  </pic:cNvPicPr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0" name="WordPictureWatermark17428073" descr="模板1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WordPictureWatermark17428073" descr="模板1-01"/>
                  <pic:cNvPicPr>
                    <a:picLocks noChangeAspect="1"/>
                  </pic:cNvPicPr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drawing>
        <wp:anchor distT="0" distB="0" distL="114300" distR="114300" simplePos="0" relativeHeight="2516705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0860"/>
          <wp:effectExtent l="0" t="0" r="2540" b="15240"/>
          <wp:wrapNone/>
          <wp:docPr id="7" name="WordPictureWatermark5238997" descr="水印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WordPictureWatermark5238997" descr="水印模板-0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848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6" name="WordPictureWatermark27243437" descr="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WordPictureWatermark27243437" descr="模板-02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1" name="WordPictureWatermark27048248" descr="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WordPictureWatermark27048248" descr="模板-0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2" name="WordPictureWatermark19135987" descr="模板2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WordPictureWatermark19135987" descr="模板2-02"/>
                  <pic:cNvPicPr>
                    <a:picLocks noChangeAspect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5" name="WordPictureWatermark18060173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WordPictureWatermark18060173" descr="模板4-04"/>
                  <pic:cNvPicPr>
                    <a:picLocks noChangeAspect="1"/>
                  </pic:cNvPicPr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4" name="WordPictureWatermark17637285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WordPictureWatermark17637285" descr="模板4-04"/>
                  <pic:cNvPicPr>
                    <a:picLocks noChangeAspect="1"/>
                  </pic:cNvPicPr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7" name="WordPictureWatermark17428072" descr="模板1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WordPictureWatermark17428072" descr="模板1-01"/>
                  <pic:cNvPicPr>
                    <a:picLocks noChangeAspect="1"/>
                  </pic:cNvPicPr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C60B3"/>
    <w:multiLevelType w:val="singleLevel"/>
    <w:tmpl w:val="56AC60B3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56C2D59F"/>
    <w:multiLevelType w:val="singleLevel"/>
    <w:tmpl w:val="56C2D59F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56C2D74B"/>
    <w:multiLevelType w:val="singleLevel"/>
    <w:tmpl w:val="56C2D74B"/>
    <w:lvl w:ilvl="0" w:tentative="0">
      <w:start w:val="1"/>
      <w:numFmt w:val="decimal"/>
      <w:suff w:val="nothing"/>
      <w:lvlText w:val="%1．"/>
      <w:lvlJc w:val="left"/>
      <w:rPr>
        <w:b w:val="0"/>
        <w:color w:val="000000" w:themeColor="text1"/>
        <w:sz w:val="21"/>
        <w:szCs w:val="21"/>
        <w14:textFill>
          <w14:solidFill>
            <w14:schemeClr w14:val="tx1"/>
          </w14:solidFill>
        </w14:textFill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2272C2"/>
    <w:rsid w:val="105760BB"/>
    <w:rsid w:val="3667062C"/>
    <w:rsid w:val="367A7485"/>
    <w:rsid w:val="38395506"/>
    <w:rsid w:val="3A2272C2"/>
    <w:rsid w:val="417A5B73"/>
    <w:rsid w:val="517A49F2"/>
    <w:rsid w:val="550E1025"/>
    <w:rsid w:val="62FE57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0.png"/><Relationship Id="rId7" Type="http://schemas.openxmlformats.org/officeDocument/2006/relationships/image" Target="media/image9.png"/><Relationship Id="rId6" Type="http://schemas.openxmlformats.org/officeDocument/2006/relationships/image" Target="media/image8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7" Type="http://schemas.openxmlformats.org/officeDocument/2006/relationships/image" Target="media/image7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7" Type="http://schemas.openxmlformats.org/officeDocument/2006/relationships/image" Target="media/image7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2019-05-18T11:21:00Z</dcterms:created>
  <dc:creator>shilong</dc:creator>
  <cp:lastModifiedBy>shilong</cp:lastModifiedBy>
  <dcterms:modified xsi:type="dcterms:W3CDTF">2019-05-18T11:24:46Z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