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384A4B" w:rsidRPr="005F04C8" w:rsidP="005F04C8">
      <w:pPr>
        <w:spacing w:line="480" w:lineRule="auto"/>
        <w:rPr>
          <w:rFonts w:ascii="黑体" w:eastAsia="黑体" w:hAnsi="黑体"/>
          <w:sz w:val="28"/>
          <w:szCs w:val="28"/>
        </w:rPr>
      </w:pPr>
      <w:r>
        <w:rPr>
          <w:rFonts w:ascii="黑体" w:eastAsia="黑体" w:hAnsi="黑体" w:hint="eastAsia"/>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9pt;margin-left:918pt;margin-top:994pt;mso-position-horizontal-relative:page;mso-position-vertical-relative:top-margin-area;position:absolute;width:31pt;z-index:251658240">
            <v:imagedata r:id="rId6" o:title=""/>
          </v:shape>
        </w:pict>
      </w:r>
      <w:r w:rsidRPr="005F04C8">
        <w:rPr>
          <w:rFonts w:ascii="黑体" w:eastAsia="黑体" w:hAnsi="黑体" w:hint="eastAsia"/>
          <w:sz w:val="28"/>
          <w:szCs w:val="28"/>
        </w:rPr>
        <w:t>2019</w:t>
      </w:r>
      <w:r w:rsidR="00235ABD">
        <w:rPr>
          <w:rFonts w:ascii="黑体" w:eastAsia="黑体" w:hAnsi="黑体" w:hint="eastAsia"/>
          <w:sz w:val="28"/>
          <w:szCs w:val="28"/>
        </w:rPr>
        <w:t>年北京市通州区</w:t>
      </w:r>
      <w:r w:rsidRPr="005F04C8">
        <w:rPr>
          <w:rFonts w:ascii="黑体" w:eastAsia="黑体" w:hAnsi="黑体" w:hint="eastAsia"/>
          <w:sz w:val="28"/>
          <w:szCs w:val="28"/>
        </w:rPr>
        <w:t>初三</w:t>
      </w:r>
      <w:r w:rsidRPr="005F04C8">
        <w:rPr>
          <w:rFonts w:ascii="黑体" w:eastAsia="黑体" w:hAnsi="黑体" w:hint="eastAsia"/>
          <w:sz w:val="28"/>
          <w:szCs w:val="28"/>
        </w:rPr>
        <w:t>语文三模试题</w:t>
      </w:r>
      <w:r w:rsidRPr="005F04C8">
        <w:rPr>
          <w:rFonts w:ascii="黑体" w:eastAsia="黑体" w:hAnsi="黑体" w:hint="eastAsia"/>
          <w:sz w:val="28"/>
          <w:szCs w:val="28"/>
        </w:rPr>
        <w:t>和答案(Word版,可编辑）</w:t>
      </w:r>
    </w:p>
    <w:tbl>
      <w:tblPr>
        <w:tblW w:w="85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tblPr>
      <w:tblGrid>
        <w:gridCol w:w="540"/>
        <w:gridCol w:w="8057"/>
      </w:tblGrid>
      <w:tr>
        <w:tblPrEx>
          <w:tblW w:w="85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tblPrEx>
        <w:trPr>
          <w:trHeight w:val="1400"/>
          <w:jc w:val="center"/>
        </w:trPr>
        <w:tc>
          <w:tcPr>
            <w:tcW w:w="540" w:type="dxa"/>
            <w:vAlign w:val="center"/>
          </w:tcPr>
          <w:p w:rsidR="00384A4B" w:rsidRPr="00790D57">
            <w:pPr>
              <w:jc w:val="distribute"/>
              <w:rPr>
                <w:rFonts w:ascii="黑体" w:eastAsia="黑体"/>
                <w:bCs/>
                <w:spacing w:val="4"/>
                <w:szCs w:val="21"/>
              </w:rPr>
            </w:pPr>
            <w:r w:rsidRPr="00790D57">
              <w:rPr>
                <w:rFonts w:ascii="黑体" w:eastAsia="黑体" w:hint="eastAsia"/>
                <w:bCs/>
                <w:spacing w:val="4"/>
                <w:szCs w:val="21"/>
              </w:rPr>
              <w:t>考</w:t>
            </w:r>
          </w:p>
          <w:p w:rsidR="00384A4B" w:rsidRPr="00790D57">
            <w:pPr>
              <w:jc w:val="distribute"/>
              <w:rPr>
                <w:rFonts w:ascii="黑体" w:eastAsia="黑体"/>
                <w:bCs/>
                <w:spacing w:val="4"/>
                <w:szCs w:val="21"/>
              </w:rPr>
            </w:pPr>
            <w:r w:rsidRPr="00790D57">
              <w:rPr>
                <w:rFonts w:ascii="黑体" w:eastAsia="黑体" w:hint="eastAsia"/>
                <w:bCs/>
                <w:spacing w:val="4"/>
                <w:szCs w:val="21"/>
              </w:rPr>
              <w:t>生</w:t>
            </w:r>
          </w:p>
          <w:p w:rsidR="00384A4B" w:rsidRPr="00790D57">
            <w:pPr>
              <w:jc w:val="distribute"/>
              <w:rPr>
                <w:rFonts w:ascii="黑体" w:eastAsia="黑体"/>
                <w:bCs/>
                <w:spacing w:val="4"/>
                <w:szCs w:val="21"/>
              </w:rPr>
            </w:pPr>
            <w:r w:rsidRPr="00790D57">
              <w:rPr>
                <w:rFonts w:ascii="黑体" w:eastAsia="黑体" w:hint="eastAsia"/>
                <w:bCs/>
                <w:spacing w:val="4"/>
                <w:szCs w:val="21"/>
              </w:rPr>
              <w:t>须</w:t>
            </w:r>
          </w:p>
          <w:p w:rsidR="00384A4B" w:rsidRPr="00790D57">
            <w:pPr>
              <w:jc w:val="distribute"/>
              <w:rPr>
                <w:rFonts w:ascii="黑体" w:eastAsia="黑体"/>
                <w:szCs w:val="21"/>
              </w:rPr>
            </w:pPr>
            <w:r w:rsidRPr="00790D57">
              <w:rPr>
                <w:rFonts w:ascii="黑体" w:eastAsia="黑体" w:hint="eastAsia"/>
                <w:bCs/>
                <w:spacing w:val="4"/>
                <w:szCs w:val="21"/>
              </w:rPr>
              <w:t>知</w:t>
            </w:r>
          </w:p>
        </w:tc>
        <w:tc>
          <w:tcPr>
            <w:tcW w:w="8057" w:type="dxa"/>
            <w:vAlign w:val="center"/>
          </w:tcPr>
          <w:p w:rsidR="00384A4B" w:rsidRPr="00790D57">
            <w:pPr>
              <w:ind w:left="420" w:hanging="210" w:leftChars="100" w:hangingChars="100"/>
              <w:rPr>
                <w:rFonts w:ascii="宋体"/>
                <w:spacing w:val="4"/>
                <w:szCs w:val="21"/>
              </w:rPr>
            </w:pPr>
            <w:r w:rsidRPr="00790D57">
              <w:rPr>
                <w:rFonts w:ascii="宋体" w:hint="eastAsia"/>
                <w:szCs w:val="21"/>
              </w:rPr>
              <w:t>1．</w:t>
            </w:r>
            <w:r w:rsidRPr="00790D57">
              <w:rPr>
                <w:rFonts w:ascii="宋体" w:hint="eastAsia"/>
                <w:spacing w:val="4"/>
                <w:szCs w:val="21"/>
              </w:rPr>
              <w:t>本试卷共10页，共五道大题，</w:t>
            </w:r>
            <w:r w:rsidRPr="00790D57">
              <w:rPr>
                <w:rFonts w:ascii="宋体" w:hint="eastAsia"/>
                <w:b/>
                <w:bCs/>
                <w:spacing w:val="4"/>
                <w:szCs w:val="21"/>
              </w:rPr>
              <w:t>26</w:t>
            </w:r>
            <w:r w:rsidRPr="00790D57">
              <w:rPr>
                <w:rFonts w:ascii="宋体" w:hint="eastAsia"/>
                <w:spacing w:val="4"/>
                <w:szCs w:val="21"/>
              </w:rPr>
              <w:t>道小题。满分</w:t>
            </w:r>
            <w:r w:rsidRPr="00790D57">
              <w:rPr>
                <w:rFonts w:ascii="宋体"/>
                <w:spacing w:val="4"/>
                <w:szCs w:val="21"/>
              </w:rPr>
              <w:t>1</w:t>
            </w:r>
            <w:r w:rsidRPr="00790D57">
              <w:rPr>
                <w:rFonts w:ascii="宋体" w:hint="eastAsia"/>
                <w:spacing w:val="4"/>
                <w:szCs w:val="21"/>
              </w:rPr>
              <w:t>00分。考试时间</w:t>
            </w:r>
            <w:r w:rsidRPr="00790D57">
              <w:rPr>
                <w:rFonts w:ascii="宋体"/>
                <w:spacing w:val="4"/>
                <w:szCs w:val="21"/>
              </w:rPr>
              <w:t>150</w:t>
            </w:r>
            <w:r w:rsidRPr="00790D57">
              <w:rPr>
                <w:rFonts w:ascii="宋体" w:hint="eastAsia"/>
                <w:spacing w:val="4"/>
                <w:szCs w:val="21"/>
              </w:rPr>
              <w:t>分钟。</w:t>
            </w:r>
          </w:p>
          <w:p w:rsidR="00384A4B" w:rsidRPr="00790D57">
            <w:pPr>
              <w:ind w:left="420" w:hanging="210" w:leftChars="100" w:hangingChars="100"/>
              <w:rPr>
                <w:rFonts w:ascii="宋体"/>
                <w:spacing w:val="4"/>
                <w:szCs w:val="21"/>
              </w:rPr>
            </w:pPr>
            <w:r w:rsidRPr="00790D57">
              <w:rPr>
                <w:rFonts w:ascii="宋体" w:hint="eastAsia"/>
                <w:spacing w:val="4"/>
                <w:szCs w:val="21"/>
              </w:rPr>
              <w:t>2．在试卷和答题卡上准确填写学校名称、班级、姓名和学号。</w:t>
            </w:r>
          </w:p>
          <w:p w:rsidR="00384A4B" w:rsidRPr="00790D57">
            <w:pPr>
              <w:ind w:left="420" w:hanging="210" w:leftChars="100" w:hangingChars="100"/>
              <w:rPr>
                <w:rFonts w:ascii="宋体"/>
                <w:spacing w:val="4"/>
                <w:szCs w:val="21"/>
              </w:rPr>
            </w:pPr>
            <w:r w:rsidRPr="00790D57">
              <w:rPr>
                <w:rFonts w:ascii="宋体" w:hint="eastAsia"/>
                <w:spacing w:val="4"/>
                <w:szCs w:val="21"/>
              </w:rPr>
              <w:t>3．试题答案一律填涂或书写在答题卡上，在试卷上作答无效。</w:t>
            </w:r>
          </w:p>
          <w:p w:rsidR="00384A4B" w:rsidRPr="00790D57">
            <w:pPr>
              <w:ind w:firstLine="210" w:firstLineChars="100"/>
              <w:rPr>
                <w:rFonts w:ascii="宋体"/>
                <w:position w:val="-14"/>
                <w:szCs w:val="21"/>
              </w:rPr>
            </w:pPr>
            <w:r w:rsidRPr="00790D57">
              <w:rPr>
                <w:rFonts w:ascii="宋体" w:hint="eastAsia"/>
                <w:position w:val="-14"/>
                <w:szCs w:val="21"/>
              </w:rPr>
              <w:t>4．在答题卡上，选择题用2B铅笔作答，其他试题用黑色字迹签字笔作答。</w:t>
            </w:r>
          </w:p>
        </w:tc>
      </w:tr>
    </w:tbl>
    <w:p w:rsidR="00384A4B" w:rsidRPr="00790D57">
      <w:pPr>
        <w:spacing w:line="276" w:lineRule="auto"/>
        <w:rPr>
          <w:rFonts w:ascii="黑体" w:eastAsia="黑体" w:hAnsi="黑体"/>
          <w:b/>
          <w:szCs w:val="21"/>
        </w:rPr>
      </w:pPr>
      <w:r w:rsidRPr="00790D57">
        <w:rPr>
          <w:rFonts w:ascii="黑体" w:eastAsia="黑体" w:hAnsi="黑体" w:hint="eastAsia"/>
          <w:b/>
          <w:szCs w:val="21"/>
        </w:rPr>
        <w:t>一、基础</w:t>
      </w:r>
      <w:r w:rsidRPr="00790D57">
        <w:rPr>
          <w:rFonts w:ascii="黑体" w:eastAsia="黑体" w:hAnsi="黑体"/>
          <w:b/>
          <w:szCs w:val="21"/>
        </w:rPr>
        <w:t>·</w:t>
      </w:r>
      <w:r w:rsidRPr="00790D57">
        <w:rPr>
          <w:rFonts w:ascii="黑体" w:eastAsia="黑体" w:hAnsi="黑体" w:hint="eastAsia"/>
          <w:b/>
          <w:szCs w:val="21"/>
        </w:rPr>
        <w:t>运用（共15分）</w:t>
      </w:r>
    </w:p>
    <w:p w:rsidR="00384A4B" w:rsidRPr="00790D57">
      <w:pPr>
        <w:ind w:firstLine="420" w:firstLineChars="200"/>
        <w:rPr>
          <w:rFonts w:asciiTheme="minorEastAsia" w:hAnsiTheme="minorEastAsia"/>
          <w:szCs w:val="21"/>
        </w:rPr>
      </w:pPr>
      <w:r w:rsidRPr="00790D57">
        <w:rPr>
          <w:rFonts w:asciiTheme="minorEastAsia" w:hAnsiTheme="minorEastAsia" w:hint="eastAsia"/>
          <w:szCs w:val="21"/>
        </w:rPr>
        <w:t>中国生肖文化源远流长而</w:t>
      </w:r>
      <w:r w:rsidRPr="00790D57">
        <w:rPr>
          <w:rFonts w:asciiTheme="minorEastAsia" w:hAnsiTheme="minorEastAsia"/>
          <w:szCs w:val="21"/>
        </w:rPr>
        <w:t>妙趣横生</w:t>
      </w:r>
      <w:r w:rsidRPr="00790D57">
        <w:rPr>
          <w:rFonts w:asciiTheme="minorEastAsia" w:hAnsiTheme="minorEastAsia" w:hint="eastAsia"/>
          <w:szCs w:val="21"/>
        </w:rPr>
        <w:t>，</w:t>
      </w:r>
      <w:r w:rsidRPr="00790D57">
        <w:rPr>
          <w:rFonts w:asciiTheme="minorEastAsia" w:hAnsiTheme="minorEastAsia"/>
          <w:szCs w:val="21"/>
        </w:rPr>
        <w:t>它广泛</w:t>
      </w:r>
      <w:r w:rsidRPr="00790D57" w:rsidR="00E63501">
        <w:rPr>
          <w:rFonts w:asciiTheme="minorEastAsia" w:hAnsiTheme="minorEastAsia" w:hint="eastAsia"/>
          <w:b/>
          <w:bCs/>
          <w:szCs w:val="21"/>
        </w:rPr>
        <w:t>存在于</w:t>
      </w:r>
      <w:r w:rsidRPr="00790D57">
        <w:rPr>
          <w:rFonts w:asciiTheme="minorEastAsia" w:hAnsiTheme="minorEastAsia"/>
          <w:szCs w:val="21"/>
        </w:rPr>
        <w:t>中华文化</w:t>
      </w:r>
      <w:r w:rsidRPr="00790D57">
        <w:rPr>
          <w:rFonts w:asciiTheme="minorEastAsia" w:hAnsiTheme="minorEastAsia" w:hint="eastAsia"/>
          <w:szCs w:val="21"/>
        </w:rPr>
        <w:t>的</w:t>
      </w:r>
      <w:r w:rsidRPr="00790D57">
        <w:rPr>
          <w:rFonts w:asciiTheme="minorEastAsia" w:hAnsiTheme="minorEastAsia"/>
          <w:szCs w:val="21"/>
        </w:rPr>
        <w:t>各个领域</w:t>
      </w:r>
      <w:r w:rsidRPr="00790D57">
        <w:rPr>
          <w:rFonts w:asciiTheme="minorEastAsia" w:hAnsiTheme="minorEastAsia" w:hint="eastAsia"/>
          <w:szCs w:val="21"/>
        </w:rPr>
        <w:t>。</w:t>
      </w:r>
      <w:r w:rsidRPr="00790D57">
        <w:rPr>
          <w:rFonts w:asciiTheme="minorEastAsia" w:hAnsiTheme="minorEastAsia"/>
          <w:szCs w:val="21"/>
        </w:rPr>
        <w:t>初三同学</w:t>
      </w:r>
      <w:r w:rsidRPr="00790D57" w:rsidR="00873B65">
        <w:rPr>
          <w:rFonts w:asciiTheme="minorEastAsia" w:hAnsiTheme="minorEastAsia" w:hint="eastAsia"/>
          <w:b/>
          <w:szCs w:val="21"/>
        </w:rPr>
        <w:t>开展了</w:t>
      </w:r>
      <w:r w:rsidRPr="00790D57">
        <w:rPr>
          <w:rFonts w:asciiTheme="minorEastAsia" w:hAnsiTheme="minorEastAsia" w:hint="eastAsia"/>
          <w:szCs w:val="21"/>
        </w:rPr>
        <w:t>以</w:t>
      </w:r>
      <w:r w:rsidRPr="00790D57">
        <w:rPr>
          <w:rFonts w:asciiTheme="minorEastAsia" w:hAnsiTheme="minorEastAsia"/>
          <w:szCs w:val="21"/>
        </w:rPr>
        <w:t>“</w:t>
      </w:r>
      <w:r w:rsidRPr="00790D57">
        <w:rPr>
          <w:rFonts w:asciiTheme="minorEastAsia" w:hAnsiTheme="minorEastAsia" w:hint="eastAsia"/>
          <w:szCs w:val="21"/>
        </w:rPr>
        <w:t>藏在</w:t>
      </w:r>
      <w:r w:rsidRPr="00790D57">
        <w:rPr>
          <w:rFonts w:asciiTheme="minorEastAsia" w:hAnsiTheme="minorEastAsia"/>
          <w:szCs w:val="21"/>
        </w:rPr>
        <w:t>生肖</w:t>
      </w:r>
      <w:r w:rsidRPr="00790D57">
        <w:rPr>
          <w:rFonts w:asciiTheme="minorEastAsia" w:hAnsiTheme="minorEastAsia" w:hint="eastAsia"/>
          <w:szCs w:val="21"/>
        </w:rPr>
        <w:t>里</w:t>
      </w:r>
      <w:r w:rsidRPr="00790D57">
        <w:rPr>
          <w:rFonts w:asciiTheme="minorEastAsia" w:hAnsiTheme="minorEastAsia"/>
          <w:szCs w:val="21"/>
        </w:rPr>
        <w:t>的文化”</w:t>
      </w:r>
      <w:r w:rsidRPr="00790D57">
        <w:rPr>
          <w:rFonts w:asciiTheme="minorEastAsia" w:hAnsiTheme="minorEastAsia" w:hint="eastAsia"/>
          <w:szCs w:val="21"/>
        </w:rPr>
        <w:t>为主题的</w:t>
      </w:r>
      <w:r w:rsidRPr="00790D57">
        <w:rPr>
          <w:rFonts w:asciiTheme="minorEastAsia" w:hAnsiTheme="minorEastAsia"/>
          <w:szCs w:val="21"/>
        </w:rPr>
        <w:t>综合性学习</w:t>
      </w:r>
      <w:r w:rsidRPr="00790D57">
        <w:rPr>
          <w:rFonts w:asciiTheme="minorEastAsia" w:hAnsiTheme="minorEastAsia" w:hint="eastAsia"/>
          <w:szCs w:val="21"/>
        </w:rPr>
        <w:t>活动</w:t>
      </w:r>
      <w:r w:rsidRPr="00790D57">
        <w:rPr>
          <w:rFonts w:asciiTheme="minorEastAsia" w:hAnsiTheme="minorEastAsia"/>
          <w:szCs w:val="21"/>
        </w:rPr>
        <w:t>，</w:t>
      </w:r>
      <w:r w:rsidRPr="00790D57">
        <w:rPr>
          <w:rFonts w:asciiTheme="minorEastAsia" w:hAnsiTheme="minorEastAsia" w:hint="eastAsia"/>
          <w:szCs w:val="21"/>
        </w:rPr>
        <w:t>请你</w:t>
      </w:r>
      <w:r w:rsidRPr="00790D57">
        <w:rPr>
          <w:rFonts w:asciiTheme="minorEastAsia" w:hAnsiTheme="minorEastAsia"/>
          <w:szCs w:val="21"/>
        </w:rPr>
        <w:t>根据要求，</w:t>
      </w:r>
      <w:r w:rsidRPr="00790D57">
        <w:rPr>
          <w:rFonts w:asciiTheme="minorEastAsia" w:hAnsiTheme="minorEastAsia" w:hint="eastAsia"/>
          <w:szCs w:val="21"/>
        </w:rPr>
        <w:t>完成1</w:t>
      </w:r>
      <w:r w:rsidRPr="00790D57">
        <w:rPr>
          <w:rFonts w:asciiTheme="minorEastAsia" w:hAnsiTheme="minorEastAsia"/>
          <w:szCs w:val="21"/>
        </w:rPr>
        <w:t>-4</w:t>
      </w:r>
      <w:r w:rsidRPr="00790D57">
        <w:rPr>
          <w:rFonts w:asciiTheme="minorEastAsia" w:hAnsiTheme="minorEastAsia" w:hint="eastAsia"/>
          <w:szCs w:val="21"/>
        </w:rPr>
        <w:t>题</w:t>
      </w:r>
      <w:r w:rsidRPr="00790D57">
        <w:rPr>
          <w:rFonts w:asciiTheme="minorEastAsia" w:hAnsiTheme="minorEastAsia" w:hint="eastAsia"/>
          <w:b/>
          <w:bCs/>
          <w:szCs w:val="21"/>
        </w:rPr>
        <w:t>。</w:t>
      </w:r>
    </w:p>
    <w:p w:rsidR="00384A4B" w:rsidRPr="00790D57">
      <w:pPr>
        <w:rPr>
          <w:rFonts w:asciiTheme="minorEastAsia" w:hAnsiTheme="minorEastAsia"/>
          <w:szCs w:val="21"/>
        </w:rPr>
      </w:pPr>
      <w:r w:rsidRPr="00790D57">
        <w:rPr>
          <w:rFonts w:asciiTheme="minorEastAsia" w:hAnsiTheme="minorEastAsia" w:hint="eastAsia"/>
          <w:szCs w:val="21"/>
        </w:rPr>
        <w:t>1</w:t>
      </w:r>
      <w:r w:rsidRPr="00790D57" w:rsidR="00DB4353">
        <w:rPr>
          <w:rFonts w:asciiTheme="minorEastAsia" w:hAnsiTheme="minorEastAsia" w:hint="eastAsia"/>
          <w:szCs w:val="21"/>
        </w:rPr>
        <w:t>．阅读</w:t>
      </w:r>
      <w:r w:rsidRPr="00790D57">
        <w:rPr>
          <w:rFonts w:asciiTheme="minorEastAsia" w:hAnsiTheme="minorEastAsia" w:hint="eastAsia"/>
          <w:szCs w:val="21"/>
        </w:rPr>
        <w:t>“生肖</w:t>
      </w:r>
      <w:r w:rsidRPr="00790D57">
        <w:rPr>
          <w:rFonts w:asciiTheme="minorEastAsia" w:hAnsiTheme="minorEastAsia"/>
          <w:szCs w:val="21"/>
        </w:rPr>
        <w:t>文化探源</w:t>
      </w:r>
      <w:r w:rsidRPr="00790D57">
        <w:rPr>
          <w:rFonts w:asciiTheme="minorEastAsia" w:hAnsiTheme="minorEastAsia" w:hint="eastAsia"/>
          <w:szCs w:val="21"/>
        </w:rPr>
        <w:t>”的文字</w:t>
      </w:r>
      <w:r w:rsidRPr="00790D57" w:rsidR="00DB4353">
        <w:rPr>
          <w:rFonts w:asciiTheme="minorEastAsia" w:hAnsiTheme="minorEastAsia"/>
          <w:szCs w:val="21"/>
        </w:rPr>
        <w:t>内容</w:t>
      </w:r>
      <w:r w:rsidRPr="00790D57" w:rsidR="00DB4353">
        <w:rPr>
          <w:rFonts w:asciiTheme="minorEastAsia" w:hAnsiTheme="minorEastAsia" w:hint="eastAsia"/>
          <w:szCs w:val="21"/>
        </w:rPr>
        <w:t>，</w:t>
      </w:r>
      <w:r w:rsidRPr="00790D57" w:rsidR="00DB4353">
        <w:rPr>
          <w:rFonts w:asciiTheme="minorEastAsia" w:hAnsiTheme="minorEastAsia"/>
          <w:szCs w:val="21"/>
        </w:rPr>
        <w:t>完成</w:t>
      </w:r>
      <w:r w:rsidRPr="00790D57" w:rsidR="00DB4353">
        <w:rPr>
          <w:rFonts w:asciiTheme="minorEastAsia" w:hAnsiTheme="minorEastAsia" w:hint="eastAsia"/>
          <w:szCs w:val="21"/>
        </w:rPr>
        <w:t>（1）—（3）题（共6分）</w:t>
      </w:r>
    </w:p>
    <w:p w:rsidR="00384A4B" w:rsidRPr="00790D57">
      <w:pPr>
        <w:ind w:firstLine="525" w:firstLineChars="250"/>
        <w:rPr>
          <w:rFonts w:ascii="楷体" w:eastAsia="楷体" w:hAnsi="楷体"/>
          <w:szCs w:val="21"/>
        </w:rPr>
      </w:pPr>
      <w:r w:rsidRPr="00790D57">
        <w:rPr>
          <w:rFonts w:ascii="楷体" w:eastAsia="楷体" w:hAnsi="楷体"/>
          <w:szCs w:val="21"/>
        </w:rPr>
        <w:t>将人与十二种动物一一对应，老祖宗的这种奇思妙想就是华夏生</w:t>
      </w:r>
      <w:r w:rsidRPr="00790D57">
        <w:rPr>
          <w:rFonts w:ascii="楷体" w:eastAsia="楷体" w:hAnsi="楷体"/>
          <w:szCs w:val="21"/>
          <w:em w:val="dot"/>
        </w:rPr>
        <w:t>肖</w:t>
      </w:r>
      <w:r w:rsidRPr="00790D57">
        <w:rPr>
          <w:rFonts w:ascii="楷体" w:eastAsia="楷体" w:hAnsi="楷体"/>
          <w:szCs w:val="21"/>
        </w:rPr>
        <w:t>文化</w:t>
      </w:r>
      <w:r w:rsidRPr="00790D57">
        <w:rPr>
          <w:rFonts w:ascii="楷体" w:eastAsia="楷体" w:hAnsi="楷体" w:hint="eastAsia"/>
          <w:szCs w:val="21"/>
        </w:rPr>
        <w:t>。</w:t>
      </w:r>
      <w:r w:rsidRPr="00790D57">
        <w:rPr>
          <w:rFonts w:ascii="楷体" w:eastAsia="楷体" w:hAnsi="楷体"/>
          <w:szCs w:val="21"/>
        </w:rPr>
        <w:t>“全国十二个，人人有一个”</w:t>
      </w:r>
      <w:r w:rsidRPr="00790D57">
        <w:rPr>
          <w:rFonts w:ascii="楷体" w:eastAsia="楷体" w:hAnsi="楷体" w:hint="eastAsia"/>
          <w:szCs w:val="21"/>
          <w:u w:val="single"/>
        </w:rPr>
        <w:t xml:space="preserve">   </w:t>
      </w:r>
      <w:r w:rsidRPr="00790D57">
        <w:rPr>
          <w:rFonts w:ascii="楷体" w:eastAsia="楷体" w:hAnsi="楷体"/>
          <w:szCs w:val="21"/>
          <w:u w:val="single"/>
        </w:rPr>
        <w:t xml:space="preserve">  </w:t>
      </w:r>
      <w:r w:rsidRPr="00790D57">
        <w:rPr>
          <w:rFonts w:ascii="楷体" w:eastAsia="楷体" w:hAnsi="楷体"/>
          <w:szCs w:val="21"/>
        </w:rPr>
        <w:t xml:space="preserve"> 这则谜语的谜底就是“生肖”。</w:t>
      </w:r>
    </w:p>
    <w:p w:rsidR="00384A4B" w:rsidRPr="00790D57">
      <w:pPr>
        <w:ind w:firstLine="420" w:firstLineChars="200"/>
        <w:rPr>
          <w:rFonts w:ascii="楷体" w:eastAsia="楷体" w:hAnsi="楷体"/>
          <w:szCs w:val="21"/>
        </w:rPr>
      </w:pPr>
      <w:r w:rsidRPr="00790D57">
        <w:rPr>
          <w:rFonts w:ascii="楷体" w:eastAsia="楷体" w:hAnsi="楷体"/>
          <w:szCs w:val="21"/>
        </w:rPr>
        <w:t>古人在寒暑交替的循环往复中发现，丈量时光长短，天干需要</w:t>
      </w:r>
      <w:r w:rsidRPr="00790D57">
        <w:rPr>
          <w:rFonts w:ascii="楷体" w:eastAsia="楷体" w:hAnsi="楷体" w:hint="eastAsia"/>
          <w:szCs w:val="21"/>
        </w:rPr>
        <w:t>与</w:t>
      </w:r>
      <w:r w:rsidRPr="00790D57">
        <w:rPr>
          <w:rFonts w:ascii="楷体" w:eastAsia="楷体" w:hAnsi="楷体"/>
          <w:szCs w:val="21"/>
        </w:rPr>
        <w:t>地支为伴，日月相对，天地相应，并且</w:t>
      </w:r>
      <w:r w:rsidRPr="00790D57">
        <w:rPr>
          <w:rFonts w:ascii="楷体" w:eastAsia="楷体" w:hAnsi="楷体" w:hint="eastAsia"/>
          <w:b/>
          <w:bCs/>
          <w:szCs w:val="21"/>
        </w:rPr>
        <w:t>与</w:t>
      </w:r>
      <w:r w:rsidRPr="00790D57">
        <w:rPr>
          <w:rFonts w:ascii="楷体" w:eastAsia="楷体" w:hAnsi="楷体"/>
          <w:szCs w:val="21"/>
        </w:rPr>
        <w:t>动物的活跃时间相匹配，于是诞生了生肖属年</w:t>
      </w:r>
      <w:r w:rsidRPr="00790D57">
        <w:rPr>
          <w:rFonts w:ascii="楷体" w:eastAsia="楷体" w:hAnsi="楷体" w:hint="eastAsia"/>
          <w:szCs w:val="21"/>
        </w:rPr>
        <w:t>：</w:t>
      </w:r>
      <w:r w:rsidRPr="00790D57">
        <w:rPr>
          <w:rFonts w:ascii="楷体" w:eastAsia="楷体" w:hAnsi="楷体"/>
          <w:szCs w:val="21"/>
        </w:rPr>
        <w:t>子为鼠，丑为牛，寅为虎，卯为兔，辰为龙，</w:t>
      </w:r>
      <w:r w:rsidRPr="00790D57">
        <w:rPr>
          <w:rFonts w:ascii="楷体" w:eastAsia="楷体" w:hAnsi="楷体"/>
          <w:szCs w:val="21"/>
        </w:rPr>
        <w:t>巳</w:t>
      </w:r>
      <w:r w:rsidRPr="00790D57">
        <w:rPr>
          <w:rFonts w:ascii="楷体" w:eastAsia="楷体" w:hAnsi="楷体"/>
          <w:szCs w:val="21"/>
        </w:rPr>
        <w:t>为蛇，午为马，未为羊，申为猴、</w:t>
      </w:r>
      <w:bookmarkStart w:id="0" w:name="_GoBack"/>
      <w:bookmarkEnd w:id="0"/>
      <w:r w:rsidRPr="00790D57">
        <w:rPr>
          <w:rFonts w:ascii="楷体" w:eastAsia="楷体" w:hAnsi="楷体"/>
          <w:szCs w:val="21"/>
        </w:rPr>
        <w:t>酉</w:t>
      </w:r>
      <w:r w:rsidRPr="00790D57">
        <w:rPr>
          <w:rFonts w:ascii="楷体" w:eastAsia="楷体" w:hAnsi="楷体"/>
          <w:szCs w:val="21"/>
        </w:rPr>
        <w:t>为鸡、</w:t>
      </w:r>
      <w:r w:rsidRPr="00790D57">
        <w:rPr>
          <w:rFonts w:ascii="楷体" w:eastAsia="楷体" w:hAnsi="楷体"/>
          <w:szCs w:val="21"/>
          <w:em w:val="dot"/>
        </w:rPr>
        <w:t>戌</w:t>
      </w:r>
      <w:r w:rsidRPr="00790D57">
        <w:rPr>
          <w:rFonts w:ascii="楷体" w:eastAsia="楷体" w:hAnsi="楷体"/>
          <w:szCs w:val="21"/>
        </w:rPr>
        <w:t>为狗，</w:t>
      </w:r>
      <w:r w:rsidRPr="00790D57">
        <w:rPr>
          <w:rFonts w:ascii="楷体" w:eastAsia="楷体" w:hAnsi="楷体"/>
          <w:szCs w:val="21"/>
        </w:rPr>
        <w:t>亥</w:t>
      </w:r>
      <w:r w:rsidRPr="00790D57">
        <w:rPr>
          <w:rFonts w:ascii="楷体" w:eastAsia="楷体" w:hAnsi="楷体"/>
          <w:szCs w:val="21"/>
        </w:rPr>
        <w:t>为猪</w:t>
      </w:r>
      <w:r w:rsidRPr="00790D57">
        <w:rPr>
          <w:rFonts w:ascii="楷体" w:eastAsia="楷体" w:hAnsi="楷体" w:hint="eastAsia"/>
          <w:b/>
          <w:bCs/>
          <w:szCs w:val="21"/>
        </w:rPr>
        <w:t>。</w:t>
      </w:r>
      <w:r w:rsidRPr="00790D57">
        <w:rPr>
          <w:rFonts w:ascii="楷体" w:eastAsia="楷体" w:hAnsi="楷体"/>
          <w:szCs w:val="21"/>
        </w:rPr>
        <w:t>人</w:t>
      </w:r>
      <w:r w:rsidRPr="00790D57" w:rsidR="00873B65">
        <w:rPr>
          <w:rFonts w:ascii="楷体" w:eastAsia="楷体" w:hAnsi="楷体" w:hint="eastAsia"/>
          <w:b/>
          <w:szCs w:val="21"/>
        </w:rPr>
        <w:t>出</w:t>
      </w:r>
      <w:r w:rsidRPr="00790D57">
        <w:rPr>
          <w:rFonts w:ascii="楷体" w:eastAsia="楷体" w:hAnsi="楷体"/>
          <w:szCs w:val="21"/>
        </w:rPr>
        <w:t>生在哪一年，生肖就是哪一种动物。</w:t>
      </w:r>
    </w:p>
    <w:p w:rsidR="00384A4B" w:rsidRPr="00790D57">
      <w:pPr>
        <w:rPr>
          <w:rFonts w:ascii="楷体" w:eastAsia="楷体" w:hAnsi="楷体"/>
          <w:szCs w:val="21"/>
        </w:rPr>
      </w:pPr>
      <w:r w:rsidRPr="00790D57">
        <w:rPr>
          <w:rFonts w:ascii="楷体" w:eastAsia="楷体" w:hAnsi="楷体" w:hint="eastAsia"/>
          <w:szCs w:val="21"/>
        </w:rPr>
        <w:t xml:space="preserve">    【甲】 </w:t>
      </w:r>
      <w:r w:rsidRPr="00790D57">
        <w:rPr>
          <w:rFonts w:ascii="楷体" w:eastAsia="楷体" w:hAnsi="楷体"/>
          <w:szCs w:val="21"/>
        </w:rPr>
        <w:t>有学者考证，生肖之说最早见于中国第一部诗歌总集《诗经》，其中保留着关于生肖的零散资料；</w:t>
      </w:r>
      <w:r w:rsidRPr="00790D57">
        <w:rPr>
          <w:rFonts w:ascii="楷体" w:eastAsia="楷体" w:hAnsi="楷体" w:hint="eastAsia"/>
          <w:szCs w:val="21"/>
        </w:rPr>
        <w:t xml:space="preserve">【乙】 </w:t>
      </w:r>
      <w:r w:rsidRPr="00790D57">
        <w:rPr>
          <w:rFonts w:ascii="楷体" w:eastAsia="楷体" w:hAnsi="楷体"/>
          <w:szCs w:val="21"/>
        </w:rPr>
        <w:t>东汉思想家王充</w:t>
      </w:r>
      <w:r w:rsidRPr="00790D57">
        <w:rPr>
          <w:rFonts w:ascii="楷体" w:eastAsia="楷体" w:hAnsi="楷体" w:hint="eastAsia"/>
          <w:szCs w:val="21"/>
        </w:rPr>
        <w:t>所</w:t>
      </w:r>
      <w:r w:rsidRPr="00790D57">
        <w:rPr>
          <w:rFonts w:ascii="楷体" w:eastAsia="楷体" w:hAnsi="楷体"/>
          <w:szCs w:val="21"/>
        </w:rPr>
        <w:t>著《论衡》则完整记录了十二地支与十二生肖的配属，与今天完全相同，因为这个缘故，</w:t>
      </w:r>
      <w:r w:rsidRPr="00790D57">
        <w:rPr>
          <w:rFonts w:ascii="楷体" w:eastAsia="楷体" w:hAnsi="楷体" w:hint="eastAsia"/>
          <w:szCs w:val="21"/>
        </w:rPr>
        <w:t>人们</w:t>
      </w:r>
      <w:r w:rsidRPr="00790D57">
        <w:rPr>
          <w:rFonts w:ascii="楷体" w:eastAsia="楷体" w:hAnsi="楷体"/>
          <w:szCs w:val="21"/>
        </w:rPr>
        <w:t>将《论衡》视为中国最早记录十二生肖的文献</w:t>
      </w:r>
      <w:r w:rsidRPr="00790D57">
        <w:rPr>
          <w:rFonts w:ascii="楷体" w:eastAsia="楷体" w:hAnsi="楷体" w:hint="eastAsia"/>
          <w:szCs w:val="21"/>
        </w:rPr>
        <w:t xml:space="preserve">； 【丙】 </w:t>
      </w:r>
      <w:r w:rsidRPr="00790D57">
        <w:rPr>
          <w:rFonts w:ascii="楷体" w:eastAsia="楷体" w:hAnsi="楷体"/>
          <w:szCs w:val="21"/>
        </w:rPr>
        <w:t>清代嘉庆年间进士梁章钜著有一部文人笔记《浪迹续谈》，文中谈及《北史》中的一则史料</w:t>
      </w:r>
      <w:r w:rsidRPr="00790D57">
        <w:rPr>
          <w:rFonts w:ascii="楷体" w:eastAsia="楷体" w:hAnsi="楷体" w:hint="eastAsia"/>
          <w:szCs w:val="21"/>
        </w:rPr>
        <w:t xml:space="preserve"> </w:t>
      </w:r>
      <w:r w:rsidRPr="00790D57">
        <w:rPr>
          <w:rFonts w:ascii="楷体" w:eastAsia="楷体" w:hAnsi="楷体" w:hint="eastAsia"/>
          <w:szCs w:val="21"/>
          <w:u w:val="single"/>
        </w:rPr>
        <w:t xml:space="preserve">     </w:t>
      </w:r>
      <w:r w:rsidRPr="00790D57">
        <w:rPr>
          <w:rFonts w:ascii="楷体" w:eastAsia="楷体" w:hAnsi="楷体"/>
          <w:szCs w:val="21"/>
        </w:rPr>
        <w:t xml:space="preserve"> 宇文护的母亲给宇文护写信，称其兄弟“大者属鼠，次者属兔，汝身属蛇”；</w:t>
      </w:r>
      <w:r w:rsidRPr="00790D57">
        <w:rPr>
          <w:rFonts w:ascii="楷体" w:eastAsia="楷体" w:hAnsi="楷体" w:hint="eastAsia"/>
          <w:szCs w:val="21"/>
        </w:rPr>
        <w:t>【丁】</w:t>
      </w:r>
      <w:r w:rsidRPr="00790D57">
        <w:rPr>
          <w:rFonts w:ascii="楷体" w:eastAsia="楷体" w:hAnsi="楷体"/>
          <w:szCs w:val="21"/>
        </w:rPr>
        <w:t>南朝人沈炯曾写过一首《十二属诗》。从梁章钜的考证中，我们发现十二生肖大约形成于东汉时期，南</w:t>
      </w:r>
      <w:r w:rsidRPr="00790D57">
        <w:rPr>
          <w:rFonts w:ascii="楷体" w:eastAsia="楷体" w:hAnsi="楷体"/>
          <w:szCs w:val="21"/>
          <w:u w:val="single"/>
        </w:rPr>
        <w:t>北</w:t>
      </w:r>
      <w:r w:rsidRPr="00790D57">
        <w:rPr>
          <w:rFonts w:ascii="楷体" w:eastAsia="楷体" w:hAnsi="楷体"/>
          <w:szCs w:val="21"/>
        </w:rPr>
        <w:t>朝时民间就已经非常流行了。</w:t>
      </w:r>
    </w:p>
    <w:p w:rsidR="00384A4B" w:rsidRPr="00790D57">
      <w:pPr>
        <w:rPr>
          <w:szCs w:val="21"/>
        </w:rPr>
      </w:pPr>
      <w:r w:rsidRPr="00790D57">
        <w:rPr>
          <w:rFonts w:hint="eastAsia"/>
          <w:szCs w:val="21"/>
        </w:rPr>
        <w:t>（</w:t>
      </w:r>
      <w:r w:rsidRPr="00790D57">
        <w:rPr>
          <w:rFonts w:hint="eastAsia"/>
          <w:szCs w:val="21"/>
        </w:rPr>
        <w:t>1</w:t>
      </w:r>
      <w:r w:rsidRPr="00790D57">
        <w:rPr>
          <w:rFonts w:hint="eastAsia"/>
          <w:szCs w:val="21"/>
        </w:rPr>
        <w:t>）对文中加点字注音和画线字笔顺的判断，全部正确的一项是（</w:t>
      </w:r>
      <w:r w:rsidRPr="00790D57">
        <w:rPr>
          <w:rFonts w:hint="eastAsia"/>
          <w:szCs w:val="21"/>
        </w:rPr>
        <w:t>2</w:t>
      </w:r>
      <w:r w:rsidRPr="00790D57">
        <w:rPr>
          <w:rFonts w:hint="eastAsia"/>
          <w:szCs w:val="21"/>
        </w:rPr>
        <w:t>分）</w:t>
      </w:r>
    </w:p>
    <w:p w:rsidR="00E63501" w:rsidRPr="00790D57">
      <w:pPr>
        <w:ind w:firstLine="420" w:firstLineChars="200"/>
        <w:rPr>
          <w:b/>
          <w:bCs/>
          <w:szCs w:val="21"/>
          <w:shd w:val="clear" w:color="FFFFFF" w:fill="D9D9D9"/>
        </w:rPr>
      </w:pPr>
      <w:r w:rsidRPr="00790D57">
        <w:rPr>
          <w:rFonts w:asciiTheme="minorEastAsia" w:hAnsiTheme="minorEastAsia" w:hint="eastAsia"/>
          <w:b/>
          <w:bCs/>
          <w:szCs w:val="21"/>
        </w:rPr>
        <w:t>A</w:t>
      </w:r>
      <w:r w:rsidRPr="00790D57">
        <w:rPr>
          <w:rFonts w:hint="eastAsia"/>
          <w:szCs w:val="21"/>
        </w:rPr>
        <w:t>.</w:t>
      </w:r>
      <w:r w:rsidRPr="00790D57">
        <w:rPr>
          <w:szCs w:val="21"/>
        </w:rPr>
        <w:t xml:space="preserve"> </w:t>
      </w:r>
      <w:r w:rsidRPr="00790D57">
        <w:rPr>
          <w:rFonts w:hint="eastAsia"/>
          <w:szCs w:val="21"/>
        </w:rPr>
        <w:t>肖（</w:t>
      </w:r>
      <w:r w:rsidRPr="00790D57">
        <w:rPr>
          <w:rFonts w:hint="eastAsia"/>
          <w:szCs w:val="21"/>
        </w:rPr>
        <w:t>xi</w:t>
      </w:r>
      <w:r w:rsidRPr="00790D57">
        <w:rPr>
          <w:rFonts w:hint="eastAsia"/>
          <w:szCs w:val="21"/>
        </w:rPr>
        <w:t>à</w:t>
      </w:r>
      <w:r w:rsidRPr="00790D57">
        <w:rPr>
          <w:rFonts w:hint="eastAsia"/>
          <w:szCs w:val="21"/>
        </w:rPr>
        <w:t>o</w:t>
      </w:r>
      <w:r w:rsidRPr="00790D57">
        <w:rPr>
          <w:rFonts w:hint="eastAsia"/>
          <w:szCs w:val="21"/>
        </w:rPr>
        <w:t>）</w:t>
      </w:r>
      <w:r w:rsidRPr="00790D57">
        <w:rPr>
          <w:rFonts w:hint="eastAsia"/>
          <w:szCs w:val="21"/>
        </w:rPr>
        <w:t xml:space="preserve">   </w:t>
      </w:r>
      <w:r w:rsidRPr="00790D57">
        <w:rPr>
          <w:rFonts w:hint="eastAsia"/>
          <w:szCs w:val="21"/>
        </w:rPr>
        <w:t>戌（</w:t>
      </w:r>
      <w:r w:rsidRPr="00790D57">
        <w:rPr>
          <w:rFonts w:hint="eastAsia"/>
          <w:szCs w:val="21"/>
        </w:rPr>
        <w:t>w</w:t>
      </w:r>
      <w:r w:rsidRPr="00790D57">
        <w:rPr>
          <w:szCs w:val="21"/>
        </w:rPr>
        <w:t>ù</w:t>
      </w:r>
      <w:r w:rsidRPr="00790D57">
        <w:rPr>
          <w:rFonts w:hint="eastAsia"/>
          <w:szCs w:val="21"/>
        </w:rPr>
        <w:t>）</w:t>
      </w:r>
      <w:r w:rsidRPr="00790D57">
        <w:rPr>
          <w:szCs w:val="21"/>
        </w:rPr>
        <w:t xml:space="preserve"> </w:t>
      </w:r>
      <w:r w:rsidRPr="00790D57">
        <w:rPr>
          <w:rFonts w:hint="eastAsia"/>
          <w:szCs w:val="21"/>
        </w:rPr>
        <w:t xml:space="preserve"> </w:t>
      </w:r>
      <w:r w:rsidRPr="00790D57">
        <w:rPr>
          <w:rFonts w:hint="eastAsia"/>
          <w:szCs w:val="21"/>
        </w:rPr>
        <w:t>“</w:t>
      </w:r>
      <w:r w:rsidRPr="00790D57">
        <w:rPr>
          <w:rFonts w:hint="eastAsia"/>
          <w:szCs w:val="21"/>
        </w:rPr>
        <w:t>北”字第四笔是竖弯钩</w:t>
      </w:r>
      <w:r w:rsidRPr="00790D57">
        <w:rPr>
          <w:rFonts w:hint="eastAsia"/>
          <w:szCs w:val="21"/>
        </w:rPr>
        <w:t xml:space="preserve">        </w:t>
      </w:r>
    </w:p>
    <w:p w:rsidR="00384A4B" w:rsidRPr="00790D57">
      <w:pPr>
        <w:ind w:firstLine="420" w:firstLineChars="200"/>
        <w:rPr>
          <w:szCs w:val="21"/>
        </w:rPr>
      </w:pPr>
      <w:r w:rsidRPr="00790D57">
        <w:rPr>
          <w:rFonts w:asciiTheme="minorEastAsia" w:hAnsiTheme="minorEastAsia" w:hint="eastAsia"/>
          <w:b/>
          <w:bCs/>
          <w:szCs w:val="21"/>
        </w:rPr>
        <w:t>B</w:t>
      </w:r>
      <w:r w:rsidRPr="00790D57">
        <w:rPr>
          <w:rFonts w:hint="eastAsia"/>
          <w:szCs w:val="21"/>
        </w:rPr>
        <w:t>.</w:t>
      </w:r>
      <w:r w:rsidRPr="00790D57">
        <w:rPr>
          <w:szCs w:val="21"/>
        </w:rPr>
        <w:t xml:space="preserve"> </w:t>
      </w:r>
      <w:r w:rsidRPr="00790D57">
        <w:rPr>
          <w:rFonts w:hint="eastAsia"/>
          <w:szCs w:val="21"/>
        </w:rPr>
        <w:t>肖（</w:t>
      </w:r>
      <w:r w:rsidRPr="00790D57">
        <w:rPr>
          <w:rFonts w:hint="eastAsia"/>
          <w:szCs w:val="21"/>
        </w:rPr>
        <w:t>xi</w:t>
      </w:r>
      <w:r w:rsidRPr="00790D57">
        <w:rPr>
          <w:rFonts w:hint="eastAsia"/>
          <w:szCs w:val="21"/>
        </w:rPr>
        <w:t>ā</w:t>
      </w:r>
      <w:r w:rsidRPr="00790D57">
        <w:rPr>
          <w:rFonts w:hint="eastAsia"/>
          <w:szCs w:val="21"/>
        </w:rPr>
        <w:t>o</w:t>
      </w:r>
      <w:r w:rsidRPr="00790D57">
        <w:rPr>
          <w:rFonts w:hint="eastAsia"/>
          <w:szCs w:val="21"/>
        </w:rPr>
        <w:t>）</w:t>
      </w:r>
      <w:r w:rsidRPr="00790D57">
        <w:rPr>
          <w:rFonts w:hint="eastAsia"/>
          <w:szCs w:val="21"/>
        </w:rPr>
        <w:t xml:space="preserve">   </w:t>
      </w:r>
      <w:r w:rsidRPr="00790D57">
        <w:rPr>
          <w:rFonts w:hint="eastAsia"/>
          <w:szCs w:val="21"/>
        </w:rPr>
        <w:t>戌（</w:t>
      </w:r>
      <w:r w:rsidRPr="00790D57">
        <w:rPr>
          <w:rFonts w:hint="eastAsia"/>
          <w:szCs w:val="21"/>
        </w:rPr>
        <w:t>w</w:t>
      </w:r>
      <w:r w:rsidRPr="00790D57">
        <w:rPr>
          <w:szCs w:val="21"/>
        </w:rPr>
        <w:t>ù</w:t>
      </w:r>
      <w:r w:rsidRPr="00790D57">
        <w:rPr>
          <w:rFonts w:hint="eastAsia"/>
          <w:szCs w:val="21"/>
        </w:rPr>
        <w:t>）</w:t>
      </w:r>
      <w:r w:rsidRPr="00790D57">
        <w:rPr>
          <w:rFonts w:hint="eastAsia"/>
          <w:szCs w:val="21"/>
        </w:rPr>
        <w:t xml:space="preserve">  </w:t>
      </w:r>
      <w:r w:rsidRPr="00790D57">
        <w:rPr>
          <w:rFonts w:hint="eastAsia"/>
          <w:szCs w:val="21"/>
        </w:rPr>
        <w:t>“</w:t>
      </w:r>
      <w:r w:rsidRPr="00790D57">
        <w:rPr>
          <w:rFonts w:hint="eastAsia"/>
          <w:szCs w:val="21"/>
        </w:rPr>
        <w:t>北”字第四笔是竖弯钩</w:t>
      </w:r>
    </w:p>
    <w:p w:rsidR="00384A4B" w:rsidRPr="00790D57">
      <w:pPr>
        <w:ind w:firstLine="420" w:firstLineChars="200"/>
        <w:rPr>
          <w:szCs w:val="21"/>
        </w:rPr>
      </w:pPr>
      <w:r w:rsidRPr="00790D57">
        <w:rPr>
          <w:rFonts w:asciiTheme="minorEastAsia" w:hAnsiTheme="minorEastAsia" w:hint="eastAsia"/>
          <w:b/>
          <w:bCs/>
          <w:szCs w:val="21"/>
        </w:rPr>
        <w:t>C</w:t>
      </w:r>
      <w:r w:rsidRPr="00790D57">
        <w:rPr>
          <w:rFonts w:hint="eastAsia"/>
          <w:b/>
          <w:bCs/>
          <w:szCs w:val="21"/>
        </w:rPr>
        <w:t>.</w:t>
      </w:r>
      <w:r w:rsidRPr="00790D57">
        <w:rPr>
          <w:b/>
          <w:bCs/>
          <w:szCs w:val="21"/>
        </w:rPr>
        <w:t xml:space="preserve"> </w:t>
      </w:r>
      <w:r w:rsidRPr="00790D57">
        <w:rPr>
          <w:rFonts w:hint="eastAsia"/>
          <w:szCs w:val="21"/>
        </w:rPr>
        <w:t>肖（</w:t>
      </w:r>
      <w:r w:rsidRPr="00790D57">
        <w:rPr>
          <w:rFonts w:hint="eastAsia"/>
          <w:szCs w:val="21"/>
        </w:rPr>
        <w:t>xi</w:t>
      </w:r>
      <w:r w:rsidRPr="00790D57">
        <w:rPr>
          <w:rFonts w:hint="eastAsia"/>
          <w:szCs w:val="21"/>
        </w:rPr>
        <w:t>à</w:t>
      </w:r>
      <w:r w:rsidRPr="00790D57">
        <w:rPr>
          <w:rFonts w:hint="eastAsia"/>
          <w:szCs w:val="21"/>
        </w:rPr>
        <w:t>o</w:t>
      </w:r>
      <w:r w:rsidRPr="00790D57">
        <w:rPr>
          <w:rFonts w:hint="eastAsia"/>
          <w:szCs w:val="21"/>
        </w:rPr>
        <w:t>）</w:t>
      </w:r>
      <w:r w:rsidRPr="00790D57">
        <w:rPr>
          <w:rFonts w:hint="eastAsia"/>
          <w:szCs w:val="21"/>
        </w:rPr>
        <w:t xml:space="preserve">   </w:t>
      </w:r>
      <w:r w:rsidRPr="00790D57">
        <w:rPr>
          <w:rFonts w:hint="eastAsia"/>
          <w:szCs w:val="21"/>
        </w:rPr>
        <w:t>戌（</w:t>
      </w:r>
      <w:r w:rsidRPr="00790D57">
        <w:rPr>
          <w:rFonts w:hint="eastAsia"/>
          <w:szCs w:val="21"/>
        </w:rPr>
        <w:t>x</w:t>
      </w:r>
      <w:r w:rsidRPr="00790D57">
        <w:rPr>
          <w:rFonts w:hint="eastAsia"/>
          <w:szCs w:val="21"/>
        </w:rPr>
        <w:t>ū）</w:t>
      </w:r>
      <w:r w:rsidRPr="00790D57">
        <w:rPr>
          <w:rFonts w:hint="eastAsia"/>
          <w:szCs w:val="21"/>
        </w:rPr>
        <w:t xml:space="preserve">   </w:t>
      </w:r>
      <w:r w:rsidRPr="00790D57">
        <w:rPr>
          <w:rFonts w:hint="eastAsia"/>
          <w:szCs w:val="21"/>
        </w:rPr>
        <w:t>“北”字第四笔是撇</w:t>
      </w:r>
      <w:r w:rsidRPr="00790D57">
        <w:rPr>
          <w:rFonts w:hint="eastAsia"/>
          <w:szCs w:val="21"/>
        </w:rPr>
        <w:t xml:space="preserve">        </w:t>
      </w:r>
    </w:p>
    <w:p w:rsidR="00384A4B" w:rsidRPr="00790D57">
      <w:pPr>
        <w:ind w:firstLine="420" w:firstLineChars="200"/>
        <w:rPr>
          <w:szCs w:val="21"/>
        </w:rPr>
      </w:pPr>
      <w:r w:rsidRPr="00790D57">
        <w:rPr>
          <w:rFonts w:asciiTheme="minorEastAsia" w:hAnsiTheme="minorEastAsia" w:hint="eastAsia"/>
          <w:b/>
          <w:bCs/>
          <w:szCs w:val="21"/>
        </w:rPr>
        <w:t>D</w:t>
      </w:r>
      <w:r w:rsidRPr="00790D57">
        <w:rPr>
          <w:rFonts w:hint="eastAsia"/>
          <w:szCs w:val="21"/>
        </w:rPr>
        <w:t xml:space="preserve">. </w:t>
      </w:r>
      <w:r w:rsidRPr="00790D57">
        <w:rPr>
          <w:rFonts w:hint="eastAsia"/>
          <w:szCs w:val="21"/>
        </w:rPr>
        <w:t>肖（</w:t>
      </w:r>
      <w:r w:rsidRPr="00790D57">
        <w:rPr>
          <w:rFonts w:hint="eastAsia"/>
          <w:szCs w:val="21"/>
        </w:rPr>
        <w:t>xi</w:t>
      </w:r>
      <w:r w:rsidRPr="00790D57">
        <w:rPr>
          <w:rFonts w:hint="eastAsia"/>
          <w:szCs w:val="21"/>
        </w:rPr>
        <w:t>ā</w:t>
      </w:r>
      <w:r w:rsidRPr="00790D57">
        <w:rPr>
          <w:rFonts w:hint="eastAsia"/>
          <w:szCs w:val="21"/>
        </w:rPr>
        <w:t>o</w:t>
      </w:r>
      <w:r w:rsidRPr="00790D57">
        <w:rPr>
          <w:rFonts w:hint="eastAsia"/>
          <w:szCs w:val="21"/>
        </w:rPr>
        <w:t>）</w:t>
      </w:r>
      <w:r w:rsidRPr="00790D57">
        <w:rPr>
          <w:rFonts w:hint="eastAsia"/>
          <w:szCs w:val="21"/>
        </w:rPr>
        <w:t xml:space="preserve">   </w:t>
      </w:r>
      <w:r w:rsidRPr="00790D57">
        <w:rPr>
          <w:rFonts w:hint="eastAsia"/>
          <w:szCs w:val="21"/>
        </w:rPr>
        <w:t>戌（</w:t>
      </w:r>
      <w:r w:rsidRPr="00790D57">
        <w:rPr>
          <w:rFonts w:hint="eastAsia"/>
          <w:szCs w:val="21"/>
        </w:rPr>
        <w:t>x</w:t>
      </w:r>
      <w:r w:rsidRPr="00790D57">
        <w:rPr>
          <w:rFonts w:hint="eastAsia"/>
          <w:szCs w:val="21"/>
        </w:rPr>
        <w:t>ū）</w:t>
      </w:r>
      <w:r w:rsidRPr="00790D57">
        <w:rPr>
          <w:rFonts w:hint="eastAsia"/>
          <w:szCs w:val="21"/>
        </w:rPr>
        <w:t xml:space="preserve">   </w:t>
      </w:r>
      <w:r w:rsidRPr="00790D57">
        <w:rPr>
          <w:rFonts w:hint="eastAsia"/>
          <w:szCs w:val="21"/>
        </w:rPr>
        <w:t>“北”字第四笔是撇</w:t>
      </w:r>
    </w:p>
    <w:p w:rsidR="00384A4B" w:rsidRPr="00790D57">
      <w:pPr>
        <w:pStyle w:val="NoSpacing"/>
        <w:rPr>
          <w:rFonts w:asciiTheme="minorEastAsia" w:hAnsiTheme="minorEastAsia"/>
          <w:szCs w:val="21"/>
        </w:rPr>
      </w:pPr>
      <w:r w:rsidRPr="00790D57">
        <w:rPr>
          <w:rFonts w:ascii="Times New Roman" w:hAnsi="Times New Roman" w:hint="eastAsia"/>
          <w:szCs w:val="21"/>
        </w:rPr>
        <w:t>（</w:t>
      </w:r>
      <w:r w:rsidRPr="00790D57">
        <w:rPr>
          <w:rFonts w:ascii="Times New Roman" w:hAnsi="Times New Roman" w:hint="eastAsia"/>
          <w:szCs w:val="21"/>
        </w:rPr>
        <w:t>2</w:t>
      </w:r>
      <w:r w:rsidRPr="00790D57">
        <w:rPr>
          <w:rFonts w:ascii="Times New Roman" w:hAnsi="Times New Roman" w:hint="eastAsia"/>
          <w:szCs w:val="21"/>
        </w:rPr>
        <w:t>）</w:t>
      </w:r>
      <w:r w:rsidRPr="00790D57">
        <w:rPr>
          <w:rFonts w:asciiTheme="minorEastAsia" w:hAnsiTheme="minorEastAsia" w:hint="eastAsia"/>
          <w:szCs w:val="21"/>
        </w:rPr>
        <w:t>文段中两横线处分别填入标点符号，最恰当的一项是（2分）</w:t>
      </w:r>
    </w:p>
    <w:p w:rsidR="00384A4B" w:rsidRPr="00790D57">
      <w:pPr>
        <w:pStyle w:val="NoSpacing"/>
        <w:ind w:firstLine="420" w:firstLineChars="200"/>
        <w:rPr>
          <w:rFonts w:asciiTheme="minorEastAsia" w:hAnsiTheme="minorEastAsia"/>
          <w:szCs w:val="21"/>
        </w:rPr>
      </w:pPr>
      <w:r w:rsidRPr="00790D57">
        <w:rPr>
          <w:rFonts w:asciiTheme="minorEastAsia" w:hAnsiTheme="minorEastAsia" w:hint="eastAsia"/>
          <w:szCs w:val="21"/>
        </w:rPr>
        <w:t xml:space="preserve">A. 冒号    冒号             B. 破折号  </w:t>
      </w:r>
      <w:r w:rsidRPr="00790D57">
        <w:rPr>
          <w:rFonts w:asciiTheme="minorEastAsia" w:hAnsiTheme="minorEastAsia"/>
          <w:szCs w:val="21"/>
        </w:rPr>
        <w:t xml:space="preserve"> </w:t>
      </w:r>
      <w:r w:rsidRPr="00790D57">
        <w:rPr>
          <w:rFonts w:asciiTheme="minorEastAsia" w:hAnsiTheme="minorEastAsia" w:hint="eastAsia"/>
          <w:szCs w:val="21"/>
        </w:rPr>
        <w:t xml:space="preserve"> 句号</w:t>
      </w:r>
    </w:p>
    <w:p w:rsidR="00384A4B" w:rsidRPr="00790D57">
      <w:pPr>
        <w:pStyle w:val="NoSpacing"/>
        <w:ind w:firstLine="420" w:firstLineChars="200"/>
        <w:rPr>
          <w:rFonts w:asciiTheme="minorEastAsia" w:hAnsiTheme="minorEastAsia"/>
          <w:szCs w:val="21"/>
        </w:rPr>
      </w:pPr>
      <w:r w:rsidRPr="00790D57">
        <w:rPr>
          <w:rFonts w:asciiTheme="minorEastAsia" w:hAnsiTheme="minorEastAsia" w:hint="eastAsia"/>
          <w:szCs w:val="21"/>
        </w:rPr>
        <w:t xml:space="preserve">C. 冒号    句号 </w:t>
      </w:r>
      <w:r w:rsidRPr="00790D57">
        <w:rPr>
          <w:rFonts w:asciiTheme="minorEastAsia" w:hAnsiTheme="minorEastAsia"/>
          <w:szCs w:val="21"/>
        </w:rPr>
        <w:t xml:space="preserve"> </w:t>
      </w:r>
      <w:r w:rsidRPr="00790D57">
        <w:rPr>
          <w:rFonts w:asciiTheme="minorEastAsia" w:hAnsiTheme="minorEastAsia" w:hint="eastAsia"/>
          <w:szCs w:val="21"/>
        </w:rPr>
        <w:t xml:space="preserve">           D. 破折号    冒号</w:t>
      </w:r>
    </w:p>
    <w:p w:rsidR="00384A4B" w:rsidRPr="00790D57">
      <w:pPr>
        <w:rPr>
          <w:szCs w:val="21"/>
        </w:rPr>
      </w:pPr>
      <w:r w:rsidRPr="00790D57">
        <w:rPr>
          <w:rFonts w:hint="eastAsia"/>
          <w:szCs w:val="21"/>
        </w:rPr>
        <w:t>（</w:t>
      </w:r>
      <w:r w:rsidRPr="00790D57">
        <w:rPr>
          <w:rFonts w:hint="eastAsia"/>
          <w:szCs w:val="21"/>
        </w:rPr>
        <w:t>3</w:t>
      </w:r>
      <w:r w:rsidRPr="00790D57">
        <w:rPr>
          <w:rFonts w:hint="eastAsia"/>
          <w:szCs w:val="21"/>
        </w:rPr>
        <w:t>）</w:t>
      </w:r>
      <w:r w:rsidRPr="00790D57">
        <w:rPr>
          <w:rFonts w:ascii="宋体" w:hAnsi="宋体" w:cs="宋体" w:hint="eastAsia"/>
          <w:bCs/>
          <w:szCs w:val="21"/>
        </w:rPr>
        <w:t>“</w:t>
      </w:r>
      <w:r w:rsidRPr="00790D57">
        <w:rPr>
          <w:rFonts w:ascii="楷体" w:eastAsia="楷体" w:hAnsi="楷体" w:cs="宋体" w:hint="eastAsia"/>
          <w:bCs/>
          <w:szCs w:val="21"/>
        </w:rPr>
        <w:t>在湖北云梦睡虎地出土的秦简中，有对十二生肖比较完整的记录；</w:t>
      </w:r>
      <w:r w:rsidRPr="00790D57">
        <w:rPr>
          <w:rFonts w:ascii="宋体" w:hAnsi="宋体" w:cs="宋体" w:hint="eastAsia"/>
          <w:bCs/>
          <w:szCs w:val="21"/>
        </w:rPr>
        <w:t>”</w:t>
      </w:r>
      <w:r w:rsidRPr="00790D57">
        <w:rPr>
          <w:rFonts w:hint="eastAsia"/>
          <w:szCs w:val="21"/>
        </w:rPr>
        <w:t>一句被</w:t>
      </w:r>
      <w:r w:rsidRPr="00790D57">
        <w:rPr>
          <w:szCs w:val="21"/>
        </w:rPr>
        <w:t>同学在</w:t>
      </w:r>
      <w:r w:rsidRPr="00790D57">
        <w:rPr>
          <w:rFonts w:hint="eastAsia"/>
          <w:szCs w:val="21"/>
        </w:rPr>
        <w:t>撰写</w:t>
      </w:r>
      <w:r w:rsidRPr="00790D57">
        <w:rPr>
          <w:szCs w:val="21"/>
        </w:rPr>
        <w:t>材料中遗漏了，</w:t>
      </w:r>
      <w:r w:rsidRPr="00790D57">
        <w:rPr>
          <w:rFonts w:hint="eastAsia"/>
          <w:szCs w:val="21"/>
        </w:rPr>
        <w:t>此句</w:t>
      </w:r>
      <w:r w:rsidRPr="00790D57">
        <w:rPr>
          <w:szCs w:val="21"/>
        </w:rPr>
        <w:t>应</w:t>
      </w:r>
      <w:r w:rsidRPr="00790D57">
        <w:rPr>
          <w:rFonts w:hint="eastAsia"/>
          <w:szCs w:val="21"/>
        </w:rPr>
        <w:t>还原在</w:t>
      </w:r>
      <w:r w:rsidRPr="00790D57">
        <w:rPr>
          <w:szCs w:val="21"/>
        </w:rPr>
        <w:t>材料的</w:t>
      </w:r>
      <w:r w:rsidRPr="00790D57">
        <w:rPr>
          <w:rFonts w:hint="eastAsia"/>
          <w:szCs w:val="21"/>
        </w:rPr>
        <w:t>哪</w:t>
      </w:r>
      <w:r w:rsidRPr="00790D57">
        <w:rPr>
          <w:szCs w:val="21"/>
        </w:rPr>
        <w:t>个位置？</w:t>
      </w:r>
      <w:r w:rsidRPr="00790D57">
        <w:rPr>
          <w:rFonts w:hint="eastAsia"/>
          <w:szCs w:val="21"/>
        </w:rPr>
        <w:t>（</w:t>
      </w:r>
      <w:r w:rsidRPr="00790D57">
        <w:rPr>
          <w:rFonts w:hint="eastAsia"/>
          <w:szCs w:val="21"/>
        </w:rPr>
        <w:t>2</w:t>
      </w:r>
      <w:r w:rsidRPr="00790D57">
        <w:rPr>
          <w:rFonts w:hint="eastAsia"/>
          <w:szCs w:val="21"/>
        </w:rPr>
        <w:t>分）</w:t>
      </w:r>
      <w:r w:rsidRPr="00790D57" w:rsidR="00E63501">
        <w:rPr>
          <w:rFonts w:hint="eastAsia"/>
          <w:szCs w:val="21"/>
        </w:rPr>
        <w:t xml:space="preserve"> </w:t>
      </w:r>
    </w:p>
    <w:p w:rsidR="00384A4B" w:rsidRPr="00790D57">
      <w:pPr>
        <w:pStyle w:val="NoSpacing"/>
        <w:ind w:firstLine="420" w:firstLineChars="200"/>
        <w:rPr>
          <w:rFonts w:asciiTheme="minorEastAsia" w:hAnsiTheme="minorEastAsia"/>
          <w:szCs w:val="21"/>
        </w:rPr>
      </w:pPr>
      <w:r w:rsidRPr="00790D57">
        <w:rPr>
          <w:rFonts w:asciiTheme="minorEastAsia" w:hAnsiTheme="minorEastAsia" w:hint="eastAsia"/>
          <w:szCs w:val="21"/>
        </w:rPr>
        <w:t xml:space="preserve">A. 【甲】       B. 【乙】     C. 【丙】 </w:t>
      </w:r>
      <w:r w:rsidRPr="00790D57">
        <w:rPr>
          <w:rFonts w:asciiTheme="minorEastAsia" w:hAnsiTheme="minorEastAsia"/>
          <w:szCs w:val="21"/>
        </w:rPr>
        <w:t xml:space="preserve"> </w:t>
      </w:r>
      <w:r w:rsidRPr="00790D57">
        <w:rPr>
          <w:rFonts w:asciiTheme="minorEastAsia" w:hAnsiTheme="minorEastAsia" w:hint="eastAsia"/>
          <w:szCs w:val="21"/>
        </w:rPr>
        <w:t xml:space="preserve">    D.【丁】      </w:t>
      </w:r>
    </w:p>
    <w:p w:rsidR="00384A4B" w:rsidRPr="00790D57">
      <w:pPr>
        <w:rPr>
          <w:szCs w:val="21"/>
        </w:rPr>
      </w:pPr>
      <w:r w:rsidRPr="00790D57">
        <w:rPr>
          <w:rFonts w:hint="eastAsia"/>
          <w:szCs w:val="21"/>
        </w:rPr>
        <w:t>2</w:t>
      </w:r>
      <w:r w:rsidRPr="00790D57">
        <w:rPr>
          <w:rFonts w:asciiTheme="minorEastAsia" w:hAnsiTheme="minorEastAsia" w:hint="eastAsia"/>
          <w:b/>
          <w:bCs/>
          <w:szCs w:val="21"/>
        </w:rPr>
        <w:t>．</w:t>
      </w:r>
      <w:r w:rsidRPr="00790D57">
        <w:rPr>
          <w:rFonts w:hint="eastAsia"/>
          <w:szCs w:val="21"/>
        </w:rPr>
        <w:t>以下</w:t>
      </w:r>
      <w:r w:rsidRPr="00790D57">
        <w:rPr>
          <w:szCs w:val="21"/>
        </w:rPr>
        <w:t>两幅</w:t>
      </w:r>
      <w:r w:rsidRPr="00790D57">
        <w:rPr>
          <w:rFonts w:hint="eastAsia"/>
          <w:szCs w:val="21"/>
        </w:rPr>
        <w:t>书写</w:t>
      </w:r>
      <w:r w:rsidRPr="00790D57">
        <w:rPr>
          <w:szCs w:val="21"/>
        </w:rPr>
        <w:t>十二生肖名称的书法作品都属于</w:t>
      </w:r>
      <w:r w:rsidRPr="00790D57">
        <w:rPr>
          <w:rFonts w:hint="eastAsia"/>
          <w:szCs w:val="21"/>
          <w:u w:val="single"/>
        </w:rPr>
        <w:t xml:space="preserve"> </w:t>
      </w:r>
      <w:r w:rsidRPr="00790D57">
        <w:rPr>
          <w:szCs w:val="21"/>
          <w:u w:val="single"/>
        </w:rPr>
        <w:t xml:space="preserve">       </w:t>
      </w:r>
      <w:r w:rsidRPr="00790D57">
        <w:rPr>
          <w:rFonts w:hint="eastAsia"/>
          <w:szCs w:val="21"/>
        </w:rPr>
        <w:t>书（书体）（</w:t>
      </w:r>
      <w:r w:rsidRPr="00790D57">
        <w:rPr>
          <w:rFonts w:hint="eastAsia"/>
          <w:szCs w:val="21"/>
        </w:rPr>
        <w:t>1</w:t>
      </w:r>
      <w:r w:rsidRPr="00790D57">
        <w:rPr>
          <w:rFonts w:hint="eastAsia"/>
          <w:szCs w:val="21"/>
        </w:rPr>
        <w:t>分）。下列</w:t>
      </w:r>
      <w:r w:rsidRPr="00790D57" w:rsidR="00DB4353">
        <w:rPr>
          <w:szCs w:val="21"/>
        </w:rPr>
        <w:t>对此种书体的</w:t>
      </w:r>
      <w:r w:rsidRPr="00790D57" w:rsidR="00E70B06">
        <w:rPr>
          <w:rFonts w:hint="eastAsia"/>
          <w:b/>
          <w:szCs w:val="21"/>
        </w:rPr>
        <w:t>介绍</w:t>
      </w:r>
      <w:r w:rsidRPr="00790D57" w:rsidR="00DB4353">
        <w:rPr>
          <w:szCs w:val="21"/>
        </w:rPr>
        <w:t>表述有误</w:t>
      </w:r>
      <w:r w:rsidRPr="00790D57">
        <w:rPr>
          <w:szCs w:val="21"/>
        </w:rPr>
        <w:t>的一项是</w:t>
      </w:r>
      <w:r w:rsidRPr="00790D57">
        <w:rPr>
          <w:rFonts w:hint="eastAsia"/>
          <w:szCs w:val="21"/>
        </w:rPr>
        <w:t>（</w:t>
      </w:r>
      <w:r w:rsidRPr="00790D57">
        <w:rPr>
          <w:rFonts w:hint="eastAsia"/>
          <w:szCs w:val="21"/>
        </w:rPr>
        <w:t>2</w:t>
      </w:r>
      <w:r w:rsidRPr="00790D57">
        <w:rPr>
          <w:rFonts w:hint="eastAsia"/>
          <w:szCs w:val="21"/>
        </w:rPr>
        <w:t>分）</w:t>
      </w:r>
      <w:r w:rsidRPr="00790D57">
        <w:rPr>
          <w:rFonts w:hint="eastAsia"/>
          <w:szCs w:val="21"/>
        </w:rPr>
        <w:t xml:space="preserve">    </w:t>
      </w:r>
    </w:p>
    <w:p w:rsidR="00384A4B" w:rsidRPr="00790D57">
      <w:pPr>
        <w:ind w:firstLine="420" w:firstLineChars="200"/>
        <w:rPr>
          <w:rFonts w:ascii="宋体" w:hAnsi="宋体" w:cs="宋体"/>
          <w:szCs w:val="21"/>
        </w:rPr>
      </w:pPr>
      <w:r w:rsidRPr="00790D57">
        <w:rPr>
          <w:rFonts w:ascii="宋体" w:hAnsi="宋体" w:cs="宋体" w:hint="eastAsia"/>
          <w:b/>
          <w:bCs/>
          <w:szCs w:val="21"/>
        </w:rPr>
        <w:t>A.</w:t>
      </w:r>
      <w:r w:rsidRPr="00790D57">
        <w:rPr>
          <w:rFonts w:ascii="宋体" w:hAnsi="宋体" w:cs="宋体" w:hint="eastAsia"/>
          <w:szCs w:val="21"/>
        </w:rPr>
        <w:t xml:space="preserve"> 这种书体行笔圆转，呈现出庄严美丽的风格。</w:t>
      </w:r>
    </w:p>
    <w:p w:rsidR="00384A4B" w:rsidRPr="00790D57">
      <w:pPr>
        <w:ind w:firstLine="420" w:firstLineChars="200"/>
        <w:rPr>
          <w:rFonts w:ascii="宋体" w:hAnsi="宋体" w:cs="宋体"/>
          <w:szCs w:val="21"/>
        </w:rPr>
      </w:pPr>
      <w:r w:rsidRPr="00790D57">
        <w:rPr>
          <w:rFonts w:ascii="宋体" w:hAnsi="宋体" w:cs="宋体" w:hint="eastAsia"/>
          <w:b/>
          <w:bCs/>
          <w:szCs w:val="21"/>
        </w:rPr>
        <w:t>B.</w:t>
      </w:r>
      <w:r w:rsidRPr="00790D57">
        <w:rPr>
          <w:rFonts w:ascii="宋体" w:hAnsi="宋体" w:cs="宋体" w:hint="eastAsia"/>
          <w:szCs w:val="21"/>
        </w:rPr>
        <w:t xml:space="preserve"> 这种书体保存着古代</w:t>
      </w:r>
      <w:r w:rsidR="00642559">
        <w:fldChar w:fldCharType="begin"/>
      </w:r>
      <w:r w:rsidR="00642559">
        <w:instrText xml:space="preserve"> HYPERLINK "https://baike.so.com/doc/95705-101078.html" \t "_blank" </w:instrText>
      </w:r>
      <w:r w:rsidR="00642559">
        <w:fldChar w:fldCharType="separate"/>
      </w:r>
      <w:r w:rsidRPr="00790D57">
        <w:rPr>
          <w:rStyle w:val="Hyperlink"/>
          <w:rFonts w:ascii="宋体" w:hAnsi="宋体" w:cs="宋体" w:hint="eastAsia"/>
          <w:color w:val="auto"/>
          <w:szCs w:val="21"/>
          <w:u w:val="none"/>
        </w:rPr>
        <w:t>象形文字</w:t>
      </w:r>
      <w:r w:rsidR="00642559">
        <w:rPr>
          <w:rStyle w:val="Hyperlink"/>
          <w:rFonts w:ascii="宋体" w:hAnsi="宋体" w:cs="宋体"/>
          <w:color w:val="auto"/>
          <w:szCs w:val="21"/>
          <w:u w:val="none"/>
        </w:rPr>
        <w:fldChar w:fldCharType="end"/>
      </w:r>
      <w:r w:rsidRPr="00790D57">
        <w:rPr>
          <w:rFonts w:ascii="宋体" w:hAnsi="宋体" w:cs="宋体" w:hint="eastAsia"/>
          <w:szCs w:val="21"/>
        </w:rPr>
        <w:t>的明显特点。</w:t>
      </w:r>
    </w:p>
    <w:p w:rsidR="00384A4B" w:rsidRPr="00790D57">
      <w:pPr>
        <w:ind w:firstLine="420" w:firstLineChars="200"/>
        <w:rPr>
          <w:rFonts w:ascii="宋体" w:hAnsi="宋体" w:cs="宋体"/>
          <w:szCs w:val="21"/>
        </w:rPr>
      </w:pPr>
      <w:r w:rsidRPr="00790D57">
        <w:rPr>
          <w:rFonts w:ascii="宋体" w:hAnsi="宋体" w:cs="宋体" w:hint="eastAsia"/>
          <w:b/>
          <w:bCs/>
          <w:szCs w:val="21"/>
        </w:rPr>
        <w:t xml:space="preserve">C. </w:t>
      </w:r>
      <w:r w:rsidRPr="00790D57">
        <w:rPr>
          <w:rFonts w:ascii="宋体" w:hAnsi="宋体" w:cs="宋体" w:hint="eastAsia"/>
          <w:szCs w:val="21"/>
        </w:rPr>
        <w:t>这种书体出现时期较晚，是由隶书演化而来的。</w:t>
      </w:r>
    </w:p>
    <w:p w:rsidR="00384A4B" w:rsidRPr="00790D57">
      <w:pPr>
        <w:ind w:firstLine="420" w:firstLineChars="200"/>
        <w:rPr>
          <w:szCs w:val="21"/>
        </w:rPr>
      </w:pPr>
      <w:r w:rsidRPr="00790D57">
        <w:rPr>
          <w:rFonts w:ascii="宋体" w:hAnsi="宋体" w:cs="宋体" w:hint="eastAsia"/>
          <w:b/>
          <w:bCs/>
          <w:szCs w:val="21"/>
        </w:rPr>
        <w:t xml:space="preserve">D. </w:t>
      </w:r>
      <w:r w:rsidRPr="00790D57">
        <w:rPr>
          <w:rFonts w:ascii="宋体" w:hAnsi="宋体" w:cs="宋体" w:hint="eastAsia"/>
          <w:szCs w:val="21"/>
        </w:rPr>
        <w:t>这种书体线条</w:t>
      </w:r>
      <w:r w:rsidRPr="00790D57">
        <w:rPr>
          <w:rFonts w:hint="eastAsia"/>
          <w:szCs w:val="21"/>
        </w:rPr>
        <w:t>匀称，</w:t>
      </w:r>
      <w:r w:rsidRPr="00790D57">
        <w:rPr>
          <w:szCs w:val="21"/>
        </w:rPr>
        <w:t>均呈粗细划一的状态。</w:t>
      </w:r>
    </w:p>
    <w:p w:rsidR="00E63501" w:rsidRPr="00790D57">
      <w:pPr>
        <w:ind w:firstLine="420" w:firstLineChars="200"/>
        <w:rPr>
          <w:szCs w:val="21"/>
        </w:rPr>
      </w:pPr>
    </w:p>
    <w:p w:rsidR="00E63501" w:rsidRPr="00790D57">
      <w:pPr>
        <w:ind w:firstLine="420" w:firstLineChars="200"/>
        <w:rPr>
          <w:szCs w:val="21"/>
        </w:rPr>
      </w:pPr>
    </w:p>
    <w:p w:rsidR="00384A4B" w:rsidRPr="00790D57">
      <w:pPr>
        <w:rPr>
          <w:szCs w:val="21"/>
        </w:rPr>
      </w:pPr>
      <w:r w:rsidRPr="00790D57">
        <w:rPr>
          <w:noProof/>
          <w:szCs w:val="21"/>
        </w:rPr>
        <w:drawing>
          <wp:anchor distT="0" distB="0" distL="114300" distR="114300" simplePos="0" relativeHeight="251659264" behindDoc="0" locked="0" layoutInCell="1" allowOverlap="1">
            <wp:simplePos x="0" y="0"/>
            <wp:positionH relativeFrom="margin">
              <wp:posOffset>814705</wp:posOffset>
            </wp:positionH>
            <wp:positionV relativeFrom="paragraph">
              <wp:posOffset>104140</wp:posOffset>
            </wp:positionV>
            <wp:extent cx="1315085" cy="1724025"/>
            <wp:effectExtent l="1905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xmlns:r="http://schemas.openxmlformats.org/officeDocument/2006/relationships" r:embed="rId7" cstate="print">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l="36551" t="23326" r="49225" b="43498"/>
                    <a:stretch>
                      <a:fillRect/>
                    </a:stretch>
                  </pic:blipFill>
                  <pic:spPr>
                    <a:xfrm>
                      <a:off x="0" y="0"/>
                      <a:ext cx="1315085" cy="1724025"/>
                    </a:xfrm>
                    <a:prstGeom prst="rect">
                      <a:avLst/>
                    </a:prstGeom>
                    <a:ln>
                      <a:noFill/>
                    </a:ln>
                  </pic:spPr>
                </pic:pic>
              </a:graphicData>
            </a:graphic>
          </wp:anchor>
        </w:drawing>
      </w:r>
      <w:r w:rsidRPr="00790D57">
        <w:rPr>
          <w:noProof/>
          <w:szCs w:val="21"/>
        </w:rPr>
        <w:drawing>
          <wp:anchor distT="0" distB="0" distL="114300" distR="114300" simplePos="0" relativeHeight="251660288" behindDoc="0" locked="0" layoutInCell="1" allowOverlap="1">
            <wp:simplePos x="0" y="0"/>
            <wp:positionH relativeFrom="margin">
              <wp:posOffset>3227705</wp:posOffset>
            </wp:positionH>
            <wp:positionV relativeFrom="paragraph">
              <wp:posOffset>109855</wp:posOffset>
            </wp:positionV>
            <wp:extent cx="1301115" cy="1770380"/>
            <wp:effectExtent l="1905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xmlns:r="http://schemas.openxmlformats.org/officeDocument/2006/relationships" r:embed="rId8" cstate="print">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l="36385" t="58380" r="49201" b="5620"/>
                    <a:stretch>
                      <a:fillRect/>
                    </a:stretch>
                  </pic:blipFill>
                  <pic:spPr>
                    <a:xfrm>
                      <a:off x="0" y="0"/>
                      <a:ext cx="1301115" cy="1770380"/>
                    </a:xfrm>
                    <a:prstGeom prst="rect">
                      <a:avLst/>
                    </a:prstGeom>
                    <a:ln>
                      <a:noFill/>
                    </a:ln>
                  </pic:spPr>
                </pic:pic>
              </a:graphicData>
            </a:graphic>
          </wp:anchor>
        </w:drawing>
      </w:r>
    </w:p>
    <w:p w:rsidR="00384A4B" w:rsidRPr="00790D57">
      <w:pPr>
        <w:rPr>
          <w:szCs w:val="21"/>
        </w:rPr>
      </w:pPr>
    </w:p>
    <w:p w:rsidR="00384A4B" w:rsidRPr="00790D57">
      <w:pPr>
        <w:rPr>
          <w:szCs w:val="21"/>
        </w:rPr>
      </w:pPr>
      <w:r w:rsidRPr="00790D57">
        <w:rPr>
          <w:szCs w:val="21"/>
        </w:rPr>
        <w:br w:type="textWrapping" w:clear="all"/>
      </w:r>
      <w:r w:rsidRPr="00790D57">
        <w:rPr>
          <w:rFonts w:hint="eastAsia"/>
          <w:szCs w:val="21"/>
        </w:rPr>
        <w:t>3</w:t>
      </w:r>
      <w:r w:rsidRPr="00790D57">
        <w:rPr>
          <w:rFonts w:asciiTheme="minorEastAsia" w:hAnsiTheme="minorEastAsia" w:hint="eastAsia"/>
          <w:b/>
          <w:bCs/>
          <w:szCs w:val="21"/>
        </w:rPr>
        <w:t>．</w:t>
      </w:r>
      <w:r w:rsidRPr="00790D57">
        <w:rPr>
          <w:rFonts w:hint="eastAsia"/>
          <w:szCs w:val="21"/>
        </w:rPr>
        <w:t>下面是一幅</w:t>
      </w:r>
      <w:r w:rsidRPr="00790D57">
        <w:rPr>
          <w:szCs w:val="21"/>
        </w:rPr>
        <w:t>生肖谜对，请将</w:t>
      </w:r>
      <w:r w:rsidRPr="00790D57">
        <w:rPr>
          <w:rFonts w:hint="eastAsia"/>
          <w:szCs w:val="21"/>
        </w:rPr>
        <w:t>“离</w:t>
      </w:r>
      <w:r w:rsidRPr="00790D57" w:rsidR="00C21161">
        <w:rPr>
          <w:rFonts w:hint="eastAsia"/>
          <w:szCs w:val="21"/>
        </w:rPr>
        <w:t>”</w:t>
      </w:r>
      <w:r w:rsidRPr="00790D57">
        <w:rPr>
          <w:rFonts w:hint="eastAsia"/>
          <w:szCs w:val="21"/>
        </w:rPr>
        <w:t>、</w:t>
      </w:r>
      <w:r w:rsidRPr="00790D57" w:rsidR="00C21161">
        <w:rPr>
          <w:rFonts w:hint="eastAsia"/>
          <w:szCs w:val="21"/>
        </w:rPr>
        <w:t>“难”</w:t>
      </w:r>
      <w:r w:rsidRPr="00790D57">
        <w:rPr>
          <w:rFonts w:hint="eastAsia"/>
          <w:szCs w:val="21"/>
        </w:rPr>
        <w:t>、</w:t>
      </w:r>
      <w:r w:rsidRPr="00790D57" w:rsidR="00C21161">
        <w:rPr>
          <w:rFonts w:hint="eastAsia"/>
          <w:szCs w:val="21"/>
        </w:rPr>
        <w:t>“自由”</w:t>
      </w:r>
      <w:r w:rsidRPr="00790D57">
        <w:rPr>
          <w:rFonts w:hint="eastAsia"/>
          <w:szCs w:val="21"/>
        </w:rPr>
        <w:t>、</w:t>
      </w:r>
      <w:r w:rsidRPr="00790D57" w:rsidR="00C21161">
        <w:rPr>
          <w:rFonts w:hint="eastAsia"/>
          <w:szCs w:val="21"/>
        </w:rPr>
        <w:t>“</w:t>
      </w:r>
      <w:r w:rsidRPr="00790D57">
        <w:rPr>
          <w:rFonts w:hint="eastAsia"/>
          <w:szCs w:val="21"/>
        </w:rPr>
        <w:t>绳索”补充在对联的恰当位置，</w:t>
      </w:r>
      <w:r w:rsidRPr="00790D57">
        <w:rPr>
          <w:rFonts w:hint="eastAsia"/>
          <w:b/>
          <w:bCs/>
          <w:szCs w:val="21"/>
        </w:rPr>
        <w:t>并猜出谜底。</w:t>
      </w:r>
      <w:r w:rsidRPr="00790D57">
        <w:rPr>
          <w:rFonts w:hint="eastAsia"/>
          <w:szCs w:val="21"/>
        </w:rPr>
        <w:t>（</w:t>
      </w:r>
      <w:r w:rsidRPr="00790D57">
        <w:rPr>
          <w:rFonts w:hint="eastAsia"/>
          <w:szCs w:val="21"/>
        </w:rPr>
        <w:t>3</w:t>
      </w:r>
      <w:r w:rsidRPr="00790D57">
        <w:rPr>
          <w:rFonts w:hint="eastAsia"/>
          <w:szCs w:val="21"/>
        </w:rPr>
        <w:t>分）</w:t>
      </w:r>
    </w:p>
    <w:p w:rsidR="00384A4B" w:rsidRPr="00790D57">
      <w:pPr>
        <w:rPr>
          <w:rFonts w:ascii="楷体" w:eastAsia="楷体" w:hAnsi="楷体"/>
          <w:szCs w:val="21"/>
        </w:rPr>
      </w:pPr>
      <w:r w:rsidRPr="00790D57">
        <w:rPr>
          <w:rFonts w:ascii="楷体" w:eastAsia="楷体" w:hAnsi="楷体" w:hint="eastAsia"/>
          <w:noProof/>
          <w:szCs w:val="21"/>
        </w:rPr>
        <w:drawing>
          <wp:anchor distT="0" distB="0" distL="114300" distR="114300" simplePos="0" relativeHeight="251662336" behindDoc="0" locked="0" layoutInCell="1" allowOverlap="1">
            <wp:simplePos x="0" y="0"/>
            <wp:positionH relativeFrom="column">
              <wp:posOffset>1297305</wp:posOffset>
            </wp:positionH>
            <wp:positionV relativeFrom="paragraph">
              <wp:posOffset>136525</wp:posOffset>
            </wp:positionV>
            <wp:extent cx="321945" cy="321310"/>
            <wp:effectExtent l="19050" t="0" r="1905" b="0"/>
            <wp:wrapNone/>
            <wp:docPr id="7"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310"/>
                    </a:xfrm>
                    <a:prstGeom prst="rect">
                      <a:avLst/>
                    </a:prstGeom>
                    <a:noFill/>
                    <a:ln w="9525">
                      <a:noFill/>
                      <a:miter lim="800000"/>
                      <a:headEnd/>
                      <a:tailEnd/>
                    </a:ln>
                  </pic:spPr>
                </pic:pic>
              </a:graphicData>
            </a:graphic>
          </wp:anchor>
        </w:drawing>
      </w:r>
      <w:r w:rsidRPr="00790D57">
        <w:rPr>
          <w:rFonts w:ascii="楷体" w:eastAsia="楷体" w:hAnsi="楷体" w:hint="eastAsia"/>
          <w:noProof/>
          <w:szCs w:val="21"/>
        </w:rPr>
        <w:drawing>
          <wp:anchor distT="0" distB="0" distL="114300" distR="114300" simplePos="0" relativeHeight="251663360" behindDoc="0" locked="0" layoutInCell="1" allowOverlap="1">
            <wp:simplePos x="0" y="0"/>
            <wp:positionH relativeFrom="column">
              <wp:posOffset>1614805</wp:posOffset>
            </wp:positionH>
            <wp:positionV relativeFrom="paragraph">
              <wp:posOffset>136525</wp:posOffset>
            </wp:positionV>
            <wp:extent cx="321945" cy="321310"/>
            <wp:effectExtent l="19050" t="0" r="1905" b="0"/>
            <wp:wrapNone/>
            <wp:docPr id="8"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310"/>
                    </a:xfrm>
                    <a:prstGeom prst="rect">
                      <a:avLst/>
                    </a:prstGeom>
                    <a:noFill/>
                    <a:ln w="9525">
                      <a:noFill/>
                      <a:miter lim="800000"/>
                      <a:headEnd/>
                      <a:tailEnd/>
                    </a:ln>
                  </pic:spPr>
                </pic:pic>
              </a:graphicData>
            </a:graphic>
          </wp:anchor>
        </w:drawing>
      </w:r>
      <w:r w:rsidRPr="00790D57">
        <w:rPr>
          <w:rFonts w:ascii="楷体" w:eastAsia="楷体" w:hAnsi="楷体" w:hint="eastAsia"/>
          <w:noProof/>
          <w:szCs w:val="21"/>
        </w:rPr>
        <w:drawing>
          <wp:anchor distT="0" distB="0" distL="114300" distR="114300" simplePos="0" relativeHeight="251661312" behindDoc="0" locked="0" layoutInCell="1" allowOverlap="1">
            <wp:simplePos x="0" y="0"/>
            <wp:positionH relativeFrom="column">
              <wp:posOffset>988060</wp:posOffset>
            </wp:positionH>
            <wp:positionV relativeFrom="paragraph">
              <wp:posOffset>137160</wp:posOffset>
            </wp:positionV>
            <wp:extent cx="321945" cy="321945"/>
            <wp:effectExtent l="19050" t="0" r="1905" b="0"/>
            <wp:wrapNone/>
            <wp:docPr id="6"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734"/>
                    </a:xfrm>
                    <a:prstGeom prst="rect">
                      <a:avLst/>
                    </a:prstGeom>
                    <a:noFill/>
                    <a:ln w="9525">
                      <a:noFill/>
                      <a:miter lim="800000"/>
                      <a:headEnd/>
                      <a:tailEnd/>
                    </a:ln>
                  </pic:spPr>
                </pic:pic>
              </a:graphicData>
            </a:graphic>
          </wp:anchor>
        </w:drawing>
      </w:r>
    </w:p>
    <w:p w:rsidR="00384A4B" w:rsidRPr="00790D57">
      <w:pPr>
        <w:rPr>
          <w:rFonts w:ascii="楷体" w:eastAsia="楷体" w:hAnsi="楷体"/>
          <w:szCs w:val="21"/>
          <w:u w:val="single"/>
        </w:rPr>
      </w:pPr>
      <w:r w:rsidRPr="00790D57">
        <w:rPr>
          <w:rFonts w:ascii="楷体" w:eastAsia="楷体" w:hAnsi="楷体" w:hint="eastAsia"/>
          <w:szCs w:val="21"/>
        </w:rPr>
        <w:t>上联</w:t>
      </w:r>
      <w:r w:rsidRPr="00790D57">
        <w:rPr>
          <w:rFonts w:ascii="楷体" w:eastAsia="楷体" w:hAnsi="楷体"/>
          <w:szCs w:val="21"/>
        </w:rPr>
        <w:t>：</w:t>
      </w:r>
      <w:r w:rsidRPr="00790D57">
        <w:rPr>
          <w:rFonts w:ascii="楷体" w:eastAsia="楷体" w:hAnsi="楷体" w:hint="eastAsia"/>
          <w:szCs w:val="21"/>
        </w:rPr>
        <w:t>常欣</w:t>
      </w:r>
      <w:r w:rsidRPr="00790D57">
        <w:rPr>
          <w:rFonts w:ascii="楷体" w:eastAsia="楷体" w:hAnsi="楷体"/>
          <w:szCs w:val="21"/>
        </w:rPr>
        <w:t>歧路</w:t>
      </w:r>
    </w:p>
    <w:p w:rsidR="00384A4B" w:rsidRPr="00790D57">
      <w:pPr>
        <w:ind w:firstLine="3150" w:firstLineChars="1500"/>
        <w:rPr>
          <w:rFonts w:ascii="楷体" w:eastAsia="楷体" w:hAnsi="楷体"/>
          <w:szCs w:val="21"/>
          <w:u w:val="single"/>
        </w:rPr>
      </w:pPr>
      <w:r w:rsidRPr="00790D57">
        <w:rPr>
          <w:rFonts w:ascii="宋体" w:hAnsi="宋体" w:hint="eastAsia"/>
          <w:szCs w:val="21"/>
        </w:rPr>
        <w:t>（2分）</w:t>
      </w:r>
      <w:r w:rsidRPr="00790D57">
        <w:rPr>
          <w:rFonts w:ascii="楷体" w:eastAsia="楷体" w:hAnsi="楷体" w:hint="eastAsia"/>
          <w:noProof/>
          <w:szCs w:val="21"/>
          <w:u w:val="single"/>
        </w:rPr>
        <w:drawing>
          <wp:anchor distT="0" distB="0" distL="114300" distR="114300" simplePos="0" relativeHeight="251665408" behindDoc="0" locked="0" layoutInCell="1" allowOverlap="1">
            <wp:simplePos x="0" y="0"/>
            <wp:positionH relativeFrom="column">
              <wp:posOffset>1297305</wp:posOffset>
            </wp:positionH>
            <wp:positionV relativeFrom="paragraph">
              <wp:posOffset>113030</wp:posOffset>
            </wp:positionV>
            <wp:extent cx="321945" cy="321310"/>
            <wp:effectExtent l="19050" t="0" r="1905" b="0"/>
            <wp:wrapNone/>
            <wp:docPr id="12"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310"/>
                    </a:xfrm>
                    <a:prstGeom prst="rect">
                      <a:avLst/>
                    </a:prstGeom>
                    <a:noFill/>
                    <a:ln w="9525">
                      <a:noFill/>
                      <a:miter lim="800000"/>
                      <a:headEnd/>
                      <a:tailEnd/>
                    </a:ln>
                  </pic:spPr>
                </pic:pic>
              </a:graphicData>
            </a:graphic>
          </wp:anchor>
        </w:drawing>
      </w:r>
      <w:r w:rsidRPr="00790D57">
        <w:rPr>
          <w:rFonts w:ascii="楷体" w:eastAsia="楷体" w:hAnsi="楷体" w:hint="eastAsia"/>
          <w:noProof/>
          <w:szCs w:val="21"/>
          <w:u w:val="single"/>
        </w:rPr>
        <w:drawing>
          <wp:anchor distT="0" distB="0" distL="114300" distR="114300" simplePos="0" relativeHeight="251666432" behindDoc="0" locked="0" layoutInCell="1" allowOverlap="1">
            <wp:simplePos x="0" y="0"/>
            <wp:positionH relativeFrom="column">
              <wp:posOffset>1614805</wp:posOffset>
            </wp:positionH>
            <wp:positionV relativeFrom="paragraph">
              <wp:posOffset>113030</wp:posOffset>
            </wp:positionV>
            <wp:extent cx="321945" cy="321945"/>
            <wp:effectExtent l="19050" t="0" r="1905" b="0"/>
            <wp:wrapNone/>
            <wp:docPr id="13"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734"/>
                    </a:xfrm>
                    <a:prstGeom prst="rect">
                      <a:avLst/>
                    </a:prstGeom>
                    <a:noFill/>
                    <a:ln w="9525">
                      <a:noFill/>
                      <a:miter lim="800000"/>
                      <a:headEnd/>
                      <a:tailEnd/>
                    </a:ln>
                  </pic:spPr>
                </pic:pic>
              </a:graphicData>
            </a:graphic>
          </wp:anchor>
        </w:drawing>
      </w:r>
      <w:r w:rsidRPr="00790D57">
        <w:rPr>
          <w:rFonts w:ascii="楷体" w:eastAsia="楷体" w:hAnsi="楷体"/>
          <w:noProof/>
          <w:szCs w:val="21"/>
          <w:u w:val="single"/>
        </w:rPr>
        <w:drawing>
          <wp:anchor distT="0" distB="0" distL="114300" distR="114300" simplePos="0" relativeHeight="251664384" behindDoc="0" locked="0" layoutInCell="1" allowOverlap="1">
            <wp:simplePos x="0" y="0"/>
            <wp:positionH relativeFrom="column">
              <wp:posOffset>988060</wp:posOffset>
            </wp:positionH>
            <wp:positionV relativeFrom="paragraph">
              <wp:posOffset>113030</wp:posOffset>
            </wp:positionV>
            <wp:extent cx="321945" cy="321310"/>
            <wp:effectExtent l="19050" t="0" r="1905" b="0"/>
            <wp:wrapNone/>
            <wp:docPr id="9" name="图片 1" descr="http://img2.3png.com/cf926e0da0da66f949909efe5719a94d8b1b.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http://img2.3png.com/cf926e0da0da66f949909efe5719a94d8b1b.png"/>
                    <pic:cNvPicPr>
                      <a:picLocks noChangeAspect="1" noChangeArrowheads="1"/>
                    </pic:cNvPicPr>
                  </pic:nvPicPr>
                  <pic:blipFill>
                    <a:blip xmlns:r="http://schemas.openxmlformats.org/officeDocument/2006/relationships" r:embed="rId9" cstate="print"/>
                    <a:srcRect/>
                    <a:stretch>
                      <a:fillRect/>
                    </a:stretch>
                  </pic:blipFill>
                  <pic:spPr>
                    <a:xfrm>
                      <a:off x="0" y="0"/>
                      <a:ext cx="321945" cy="321310"/>
                    </a:xfrm>
                    <a:prstGeom prst="rect">
                      <a:avLst/>
                    </a:prstGeom>
                    <a:noFill/>
                    <a:ln w="9525">
                      <a:noFill/>
                      <a:miter lim="800000"/>
                      <a:headEnd/>
                      <a:tailEnd/>
                    </a:ln>
                  </pic:spPr>
                </pic:pic>
              </a:graphicData>
            </a:graphic>
          </wp:anchor>
        </w:drawing>
      </w:r>
    </w:p>
    <w:p w:rsidR="00384A4B" w:rsidRPr="00790D57">
      <w:pPr>
        <w:rPr>
          <w:rFonts w:ascii="楷体" w:eastAsia="楷体" w:hAnsi="楷体"/>
          <w:szCs w:val="21"/>
          <w:u w:val="single"/>
        </w:rPr>
      </w:pPr>
      <w:r w:rsidRPr="00790D57">
        <w:rPr>
          <w:rFonts w:ascii="楷体" w:eastAsia="楷体" w:hAnsi="楷体" w:hint="eastAsia"/>
          <w:szCs w:val="21"/>
        </w:rPr>
        <w:t>下联</w:t>
      </w:r>
      <w:r w:rsidRPr="00790D57">
        <w:rPr>
          <w:rFonts w:ascii="楷体" w:eastAsia="楷体" w:hAnsi="楷体"/>
          <w:szCs w:val="21"/>
        </w:rPr>
        <w:t>：</w:t>
      </w:r>
      <w:r w:rsidRPr="00790D57">
        <w:rPr>
          <w:rFonts w:ascii="楷体" w:eastAsia="楷体" w:hAnsi="楷体" w:hint="eastAsia"/>
          <w:szCs w:val="21"/>
        </w:rPr>
        <w:t>最恨</w:t>
      </w:r>
      <w:r w:rsidRPr="00790D57">
        <w:rPr>
          <w:rFonts w:ascii="楷体" w:eastAsia="楷体" w:hAnsi="楷体"/>
          <w:szCs w:val="21"/>
        </w:rPr>
        <w:t>补牢</w:t>
      </w:r>
    </w:p>
    <w:p w:rsidR="00384A4B" w:rsidRPr="00790D57">
      <w:pPr>
        <w:rPr>
          <w:rFonts w:ascii="宋体" w:hAnsi="宋体"/>
          <w:szCs w:val="21"/>
        </w:rPr>
      </w:pPr>
      <w:r w:rsidRPr="00790D57">
        <w:rPr>
          <w:rFonts w:ascii="宋体" w:hAnsi="宋体" w:hint="eastAsia"/>
          <w:szCs w:val="21"/>
        </w:rPr>
        <w:t xml:space="preserve">  </w:t>
      </w:r>
    </w:p>
    <w:p w:rsidR="00384A4B" w:rsidRPr="00790D57">
      <w:pPr>
        <w:rPr>
          <w:rFonts w:ascii="宋体" w:hAnsi="宋体"/>
          <w:szCs w:val="21"/>
        </w:rPr>
      </w:pPr>
      <w:r w:rsidRPr="00790D57">
        <w:rPr>
          <w:rFonts w:ascii="宋体" w:hAnsi="宋体" w:hint="eastAsia"/>
          <w:szCs w:val="21"/>
        </w:rPr>
        <w:t>谜底：</w:t>
      </w:r>
      <w:r w:rsidRPr="00790D57">
        <w:rPr>
          <w:rFonts w:ascii="宋体" w:hAnsi="宋体"/>
          <w:szCs w:val="21"/>
          <w:u w:val="single"/>
        </w:rPr>
        <w:t xml:space="preserve">            </w:t>
      </w:r>
      <w:r w:rsidRPr="00790D57">
        <w:rPr>
          <w:rFonts w:ascii="宋体" w:hAnsi="宋体"/>
          <w:szCs w:val="21"/>
        </w:rPr>
        <w:t xml:space="preserve">  </w:t>
      </w:r>
      <w:r w:rsidRPr="00790D57">
        <w:rPr>
          <w:rFonts w:ascii="宋体" w:hAnsi="宋体" w:hint="eastAsia"/>
          <w:szCs w:val="21"/>
        </w:rPr>
        <w:t>（1分）</w:t>
      </w:r>
      <w:r w:rsidRPr="00790D57">
        <w:rPr>
          <w:rFonts w:ascii="宋体" w:hAnsi="宋体"/>
          <w:szCs w:val="21"/>
        </w:rPr>
        <w:t xml:space="preserve">   </w:t>
      </w:r>
    </w:p>
    <w:p w:rsidR="00384A4B" w:rsidRPr="00790D57">
      <w:pPr>
        <w:rPr>
          <w:rFonts w:ascii="宋体" w:hAnsi="宋体" w:cs="宋体"/>
          <w:sz w:val="24"/>
        </w:rPr>
      </w:pPr>
      <w:r w:rsidRPr="00790D57">
        <w:rPr>
          <w:rFonts w:hint="eastAsia"/>
          <w:szCs w:val="21"/>
        </w:rPr>
        <w:t>4</w:t>
      </w:r>
      <w:r w:rsidRPr="00790D57">
        <w:rPr>
          <w:rFonts w:asciiTheme="minorEastAsia" w:hAnsiTheme="minorEastAsia" w:hint="eastAsia"/>
          <w:b/>
          <w:bCs/>
          <w:szCs w:val="21"/>
        </w:rPr>
        <w:t>．</w:t>
      </w:r>
      <w:r w:rsidRPr="00790D57">
        <w:rPr>
          <w:rFonts w:ascii="Arial" w:hAnsi="Arial" w:cs="Arial"/>
          <w:szCs w:val="21"/>
          <w:shd w:val="clear" w:color="auto" w:fill="FFFFFF"/>
        </w:rPr>
        <w:t>生肖邮票是以中国古老的</w:t>
      </w:r>
      <w:r w:rsidRPr="00790D57">
        <w:rPr>
          <w:rFonts w:ascii="Arial" w:hAnsi="Arial" w:cs="Arial" w:hint="eastAsia"/>
          <w:szCs w:val="21"/>
          <w:shd w:val="clear" w:color="auto" w:fill="FFFFFF"/>
        </w:rPr>
        <w:t>“</w:t>
      </w:r>
      <w:r>
        <w:fldChar w:fldCharType="begin"/>
      </w:r>
      <w:r>
        <w:instrText xml:space="preserve"> HYPERLINK "https://baike.so.com/doc/6342693-6556313.html" \t "_blank" </w:instrText>
      </w:r>
      <w:r>
        <w:fldChar w:fldCharType="separate"/>
      </w:r>
      <w:r w:rsidRPr="00790D57">
        <w:rPr>
          <w:rStyle w:val="Hyperlink"/>
          <w:rFonts w:ascii="Arial" w:hAnsi="Arial" w:cs="Arial"/>
          <w:color w:val="auto"/>
          <w:szCs w:val="21"/>
          <w:u w:val="none"/>
          <w:shd w:val="clear" w:color="auto" w:fill="FFFFFF"/>
        </w:rPr>
        <w:t>干支</w:t>
      </w:r>
      <w:r w:rsidRPr="00790D57">
        <w:rPr>
          <w:rStyle w:val="Hyperlink"/>
          <w:rFonts w:ascii="Arial" w:hAnsi="Arial" w:cs="Arial" w:hint="eastAsia"/>
          <w:color w:val="auto"/>
          <w:szCs w:val="21"/>
          <w:u w:val="none"/>
          <w:shd w:val="clear" w:color="auto" w:fill="FFFFFF"/>
        </w:rPr>
        <w:t>”</w:t>
      </w:r>
      <w:r w:rsidRPr="00790D57">
        <w:rPr>
          <w:rStyle w:val="Hyperlink"/>
          <w:rFonts w:ascii="Arial" w:hAnsi="Arial" w:cs="Arial"/>
          <w:color w:val="auto"/>
          <w:szCs w:val="21"/>
          <w:u w:val="none"/>
          <w:shd w:val="clear" w:color="auto" w:fill="FFFFFF"/>
        </w:rPr>
        <w:t>纪年</w:t>
      </w:r>
      <w:r>
        <w:fldChar w:fldCharType="end"/>
      </w:r>
      <w:r w:rsidRPr="00790D57">
        <w:rPr>
          <w:rFonts w:ascii="Arial" w:hAnsi="Arial" w:cs="Arial"/>
          <w:szCs w:val="21"/>
          <w:shd w:val="clear" w:color="auto" w:fill="FFFFFF"/>
        </w:rPr>
        <w:t>的十二种生肖动物为图案的贺年邮票。中国自</w:t>
      </w:r>
      <w:r w:rsidRPr="00790D57">
        <w:rPr>
          <w:rFonts w:ascii="Arial" w:hAnsi="Arial" w:cs="Arial"/>
          <w:szCs w:val="21"/>
          <w:shd w:val="clear" w:color="auto" w:fill="FFFFFF"/>
        </w:rPr>
        <w:t>1980</w:t>
      </w:r>
      <w:r w:rsidRPr="00790D57">
        <w:rPr>
          <w:rFonts w:ascii="Arial" w:hAnsi="Arial" w:cs="Arial"/>
          <w:szCs w:val="21"/>
          <w:shd w:val="clear" w:color="auto" w:fill="FFFFFF"/>
        </w:rPr>
        <w:t>年起发行第</w:t>
      </w:r>
      <w:r w:rsidRPr="00790D57">
        <w:rPr>
          <w:rFonts w:ascii="Arial" w:hAnsi="Arial" w:cs="Arial"/>
          <w:szCs w:val="21"/>
          <w:shd w:val="clear" w:color="auto" w:fill="FFFFFF"/>
        </w:rPr>
        <w:t>1</w:t>
      </w:r>
      <w:r w:rsidRPr="00790D57">
        <w:rPr>
          <w:rFonts w:ascii="Arial" w:hAnsi="Arial" w:cs="Arial"/>
          <w:szCs w:val="21"/>
          <w:shd w:val="clear" w:color="auto" w:fill="FFFFFF"/>
        </w:rPr>
        <w:t>轮生肖邮票，</w:t>
      </w:r>
      <w:r w:rsidRPr="00790D57">
        <w:rPr>
          <w:rFonts w:ascii="Arial" w:hAnsi="Arial" w:cs="Arial" w:hint="eastAsia"/>
          <w:szCs w:val="21"/>
          <w:shd w:val="clear" w:color="auto" w:fill="FFFFFF"/>
        </w:rPr>
        <w:t>至今已发行了</w:t>
      </w:r>
      <w:r w:rsidRPr="00790D57">
        <w:rPr>
          <w:rFonts w:ascii="Arial" w:hAnsi="Arial" w:cs="Arial" w:hint="eastAsia"/>
          <w:szCs w:val="21"/>
          <w:shd w:val="clear" w:color="auto" w:fill="FFFFFF"/>
        </w:rPr>
        <w:t>4</w:t>
      </w:r>
      <w:r w:rsidRPr="00790D57">
        <w:rPr>
          <w:rFonts w:ascii="Arial" w:hAnsi="Arial" w:cs="Arial" w:hint="eastAsia"/>
          <w:szCs w:val="21"/>
          <w:shd w:val="clear" w:color="auto" w:fill="FFFFFF"/>
        </w:rPr>
        <w:t>轮</w:t>
      </w:r>
      <w:r w:rsidRPr="00790D57">
        <w:rPr>
          <w:rFonts w:ascii="Arial" w:hAnsi="Arial" w:cs="Arial"/>
          <w:szCs w:val="21"/>
          <w:shd w:val="clear" w:color="auto" w:fill="FFFFFF"/>
        </w:rPr>
        <w:t>。以下是</w:t>
      </w:r>
      <w:r w:rsidRPr="00790D57">
        <w:rPr>
          <w:rFonts w:ascii="Arial" w:hAnsi="Arial" w:cs="Arial" w:hint="eastAsia"/>
          <w:szCs w:val="21"/>
          <w:shd w:val="clear" w:color="auto" w:fill="FFFFFF"/>
        </w:rPr>
        <w:t>每轮</w:t>
      </w:r>
      <w:r w:rsidRPr="00790D57">
        <w:rPr>
          <w:rFonts w:ascii="Arial" w:hAnsi="Arial" w:cs="Arial"/>
          <w:szCs w:val="21"/>
          <w:shd w:val="clear" w:color="auto" w:fill="FFFFFF"/>
        </w:rPr>
        <w:t>生肖</w:t>
      </w:r>
      <w:r w:rsidRPr="00790D57">
        <w:rPr>
          <w:rFonts w:ascii="Arial" w:hAnsi="Arial" w:cs="Arial" w:hint="eastAsia"/>
          <w:szCs w:val="21"/>
          <w:shd w:val="clear" w:color="auto" w:fill="FFFFFF"/>
        </w:rPr>
        <w:t>邮票中</w:t>
      </w:r>
      <w:r w:rsidRPr="00790D57">
        <w:rPr>
          <w:rFonts w:ascii="Arial" w:hAnsi="Arial" w:cs="Arial"/>
          <w:szCs w:val="21"/>
          <w:shd w:val="clear" w:color="auto" w:fill="FFFFFF"/>
        </w:rPr>
        <w:t>的</w:t>
      </w:r>
      <w:r w:rsidRPr="00790D57">
        <w:rPr>
          <w:rFonts w:ascii="Arial" w:hAnsi="Arial" w:cs="Arial" w:hint="eastAsia"/>
          <w:szCs w:val="21"/>
          <w:shd w:val="clear" w:color="auto" w:fill="FFFFFF"/>
        </w:rPr>
        <w:t>“猴票”，</w:t>
      </w:r>
      <w:r w:rsidRPr="00790D57">
        <w:rPr>
          <w:rFonts w:ascii="Arial" w:hAnsi="Arial" w:cs="Arial"/>
          <w:szCs w:val="21"/>
          <w:shd w:val="clear" w:color="auto" w:fill="FFFFFF"/>
        </w:rPr>
        <w:t>请</w:t>
      </w:r>
      <w:r w:rsidRPr="00790D57">
        <w:rPr>
          <w:rFonts w:ascii="Arial" w:hAnsi="Arial" w:cs="Arial" w:hint="eastAsia"/>
          <w:szCs w:val="21"/>
          <w:shd w:val="clear" w:color="auto" w:fill="FFFFFF"/>
        </w:rPr>
        <w:t>你</w:t>
      </w:r>
      <w:r w:rsidRPr="00790D57">
        <w:rPr>
          <w:rFonts w:ascii="Arial" w:hAnsi="Arial" w:cs="Arial"/>
          <w:szCs w:val="21"/>
          <w:shd w:val="clear" w:color="auto" w:fill="FFFFFF"/>
        </w:rPr>
        <w:t>仿照</w:t>
      </w:r>
      <w:r w:rsidRPr="00790D57">
        <w:rPr>
          <w:rFonts w:ascii="Arial" w:hAnsi="Arial" w:cs="Arial" w:hint="eastAsia"/>
          <w:szCs w:val="21"/>
          <w:shd w:val="clear" w:color="auto" w:fill="FFFFFF"/>
        </w:rPr>
        <w:t>对</w:t>
      </w:r>
      <w:r w:rsidRPr="00790D57">
        <w:rPr>
          <w:rFonts w:ascii="Arial" w:hAnsi="Arial" w:cs="Arial" w:hint="eastAsia"/>
          <w:bCs/>
          <w:szCs w:val="21"/>
          <w:shd w:val="clear" w:color="auto" w:fill="FFFFFF"/>
        </w:rPr>
        <w:t>1992</w:t>
      </w:r>
      <w:r w:rsidRPr="00790D57" w:rsidR="00C21161">
        <w:rPr>
          <w:rFonts w:ascii="Arial" w:hAnsi="Arial" w:cs="Arial" w:hint="eastAsia"/>
          <w:szCs w:val="21"/>
          <w:shd w:val="clear" w:color="auto" w:fill="FFFFFF"/>
        </w:rPr>
        <w:t>壬</w:t>
      </w:r>
      <w:r w:rsidRPr="00790D57">
        <w:rPr>
          <w:rFonts w:ascii="Arial" w:hAnsi="Arial" w:cs="Arial" w:hint="eastAsia"/>
          <w:szCs w:val="21"/>
          <w:shd w:val="clear" w:color="auto" w:fill="FFFFFF"/>
        </w:rPr>
        <w:t>申</w:t>
      </w:r>
      <w:r w:rsidRPr="00790D57">
        <w:rPr>
          <w:rFonts w:ascii="Arial" w:hAnsi="Arial" w:cs="Arial"/>
          <w:szCs w:val="21"/>
          <w:shd w:val="clear" w:color="auto" w:fill="FFFFFF"/>
        </w:rPr>
        <w:t>年</w:t>
      </w:r>
      <w:r w:rsidRPr="00790D57">
        <w:rPr>
          <w:rFonts w:ascii="Arial" w:hAnsi="Arial" w:cs="Arial" w:hint="eastAsia"/>
          <w:szCs w:val="21"/>
          <w:shd w:val="clear" w:color="auto" w:fill="FFFFFF"/>
        </w:rPr>
        <w:t>“猴票”的</w:t>
      </w:r>
      <w:r w:rsidRPr="00790D57">
        <w:rPr>
          <w:rFonts w:ascii="Arial" w:hAnsi="Arial" w:cs="Arial"/>
          <w:szCs w:val="21"/>
          <w:shd w:val="clear" w:color="auto" w:fill="FFFFFF"/>
        </w:rPr>
        <w:t>描述，</w:t>
      </w:r>
      <w:r w:rsidRPr="00790D57">
        <w:rPr>
          <w:rFonts w:ascii="Arial" w:hAnsi="Arial" w:cs="Arial" w:hint="eastAsia"/>
          <w:bCs/>
          <w:szCs w:val="21"/>
          <w:shd w:val="clear" w:color="auto" w:fill="FFFFFF"/>
        </w:rPr>
        <w:t>从另外</w:t>
      </w:r>
      <w:r w:rsidRPr="00790D57">
        <w:rPr>
          <w:rFonts w:ascii="Arial" w:hAnsi="Arial" w:cs="Arial"/>
          <w:szCs w:val="21"/>
          <w:shd w:val="clear" w:color="auto" w:fill="FFFFFF"/>
        </w:rPr>
        <w:t>三枚中选取一枚</w:t>
      </w:r>
      <w:r w:rsidRPr="00790D57">
        <w:rPr>
          <w:rFonts w:ascii="Arial" w:hAnsi="Arial" w:cs="Arial" w:hint="eastAsia"/>
          <w:szCs w:val="21"/>
          <w:shd w:val="clear" w:color="auto" w:fill="FFFFFF"/>
        </w:rPr>
        <w:t>你最喜爱的“猴票”，</w:t>
      </w:r>
      <w:r w:rsidRPr="00790D57">
        <w:rPr>
          <w:rFonts w:ascii="Arial" w:hAnsi="Arial" w:cs="Arial"/>
          <w:szCs w:val="21"/>
          <w:shd w:val="clear" w:color="auto" w:fill="FFFFFF"/>
        </w:rPr>
        <w:t>写</w:t>
      </w:r>
      <w:r w:rsidRPr="00790D57">
        <w:rPr>
          <w:rFonts w:ascii="Arial" w:hAnsi="Arial" w:cs="Arial" w:hint="eastAsia"/>
          <w:szCs w:val="21"/>
          <w:shd w:val="clear" w:color="auto" w:fill="FFFFFF"/>
        </w:rPr>
        <w:t>一段话</w:t>
      </w:r>
      <w:r w:rsidRPr="00790D57">
        <w:rPr>
          <w:rFonts w:ascii="Arial" w:hAnsi="Arial" w:cs="Arial"/>
          <w:szCs w:val="21"/>
          <w:shd w:val="clear" w:color="auto" w:fill="FFFFFF"/>
        </w:rPr>
        <w:t>向同学们</w:t>
      </w:r>
      <w:r w:rsidRPr="00790D57">
        <w:rPr>
          <w:rFonts w:ascii="Arial" w:hAnsi="Arial" w:cs="Arial" w:hint="eastAsia"/>
          <w:bCs/>
          <w:szCs w:val="21"/>
          <w:shd w:val="clear" w:color="auto" w:fill="FFFFFF"/>
        </w:rPr>
        <w:t>介绍</w:t>
      </w:r>
      <w:r w:rsidRPr="00790D57">
        <w:rPr>
          <w:rFonts w:ascii="Arial" w:hAnsi="Arial" w:cs="Arial"/>
          <w:szCs w:val="21"/>
          <w:shd w:val="clear" w:color="auto" w:fill="FFFFFF"/>
        </w:rPr>
        <w:t>这枚邮票。</w:t>
      </w:r>
      <w:r w:rsidRPr="00790D57">
        <w:rPr>
          <w:rFonts w:ascii="Arial" w:hAnsi="Arial" w:cs="Arial" w:hint="eastAsia"/>
          <w:szCs w:val="21"/>
          <w:shd w:val="clear" w:color="auto" w:fill="FFFFFF"/>
        </w:rPr>
        <w:t>（</w:t>
      </w:r>
      <w:r w:rsidRPr="00790D57">
        <w:rPr>
          <w:rFonts w:ascii="Arial" w:hAnsi="Arial" w:cs="Arial" w:hint="eastAsia"/>
          <w:szCs w:val="21"/>
          <w:shd w:val="clear" w:color="auto" w:fill="FFFFFF"/>
        </w:rPr>
        <w:t>3</w:t>
      </w:r>
      <w:r w:rsidRPr="00790D57">
        <w:rPr>
          <w:rFonts w:ascii="Arial" w:hAnsi="Arial" w:cs="Arial" w:hint="eastAsia"/>
          <w:szCs w:val="21"/>
          <w:shd w:val="clear" w:color="auto" w:fill="FFFFFF"/>
        </w:rPr>
        <w:t>分）</w:t>
      </w:r>
    </w:p>
    <w:p w:rsidR="00384A4B" w:rsidRPr="00790D57">
      <w:pPr>
        <w:rPr>
          <w:szCs w:val="21"/>
        </w:rPr>
      </w:pPr>
      <w:r w:rsidRPr="00790D57">
        <w:rPr>
          <w:rFonts w:ascii="宋体" w:hAnsi="宋体" w:cs="宋体"/>
          <w:noProof/>
          <w:sz w:val="24"/>
        </w:rPr>
        <w:drawing>
          <wp:inline distT="0" distB="0" distL="114300" distR="114300">
            <wp:extent cx="1009015" cy="1223645"/>
            <wp:effectExtent l="0" t="0" r="635" b="14605"/>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xmlns:r="http://schemas.openxmlformats.org/officeDocument/2006/relationships" r:embed="rId11" cstate="print"/>
                    <a:srcRect l="4600" t="2301" r="4897" b="3111"/>
                    <a:stretch>
                      <a:fillRect/>
                    </a:stretch>
                  </pic:blipFill>
                  <pic:spPr>
                    <a:xfrm>
                      <a:off x="0" y="0"/>
                      <a:ext cx="1009015" cy="1223645"/>
                    </a:xfrm>
                    <a:prstGeom prst="rect">
                      <a:avLst/>
                    </a:prstGeom>
                    <a:noFill/>
                    <a:ln w="9525">
                      <a:noFill/>
                    </a:ln>
                  </pic:spPr>
                </pic:pic>
              </a:graphicData>
            </a:graphic>
          </wp:inline>
        </w:drawing>
      </w:r>
      <w:r w:rsidRPr="00790D57">
        <w:rPr>
          <w:rFonts w:hint="eastAsia"/>
        </w:rPr>
        <w:t xml:space="preserve">    </w:t>
      </w:r>
      <w:r w:rsidRPr="00790D57">
        <w:t xml:space="preserve"> </w:t>
      </w:r>
      <w:r w:rsidRPr="00790D57">
        <w:rPr>
          <w:noProof/>
        </w:rPr>
        <w:drawing>
          <wp:inline distT="0" distB="0" distL="114300" distR="114300">
            <wp:extent cx="977900" cy="1218565"/>
            <wp:effectExtent l="0" t="0" r="12700" b="6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xmlns:r="http://schemas.openxmlformats.org/officeDocument/2006/relationships" r:embed="rId12" cstate="print"/>
                    <a:srcRect l="4417" t="3200" r="5634" b="3413"/>
                    <a:stretch>
                      <a:fillRect/>
                    </a:stretch>
                  </pic:blipFill>
                  <pic:spPr>
                    <a:xfrm>
                      <a:off x="0" y="0"/>
                      <a:ext cx="977900" cy="1218565"/>
                    </a:xfrm>
                    <a:prstGeom prst="rect">
                      <a:avLst/>
                    </a:prstGeom>
                    <a:noFill/>
                    <a:ln>
                      <a:noFill/>
                    </a:ln>
                  </pic:spPr>
                </pic:pic>
              </a:graphicData>
            </a:graphic>
          </wp:inline>
        </w:drawing>
      </w:r>
      <w:r w:rsidRPr="00790D57">
        <w:t xml:space="preserve"> </w:t>
      </w:r>
      <w:r w:rsidRPr="00790D57">
        <w:rPr>
          <w:rFonts w:hint="eastAsia"/>
        </w:rPr>
        <w:t xml:space="preserve">   </w:t>
      </w:r>
      <w:r w:rsidRPr="00790D57">
        <w:t xml:space="preserve"> </w:t>
      </w:r>
      <w:r w:rsidRPr="00790D57">
        <w:rPr>
          <w:noProof/>
        </w:rPr>
        <w:drawing>
          <wp:inline distT="0" distB="0" distL="0" distR="0">
            <wp:extent cx="1067435" cy="1169670"/>
            <wp:effectExtent l="0" t="0" r="18415" b="11430"/>
            <wp:docPr id="2" name="图片 2" descr="http://p1.so.qhmsg.com/sdr/400__/t015e18960f12ee0a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http://p1.so.qhmsg.com/sdr/400__/t015e18960f12ee0af6.jpg"/>
                    <pic:cNvPicPr>
                      <a:picLocks noChangeAspect="1" noChangeArrowheads="1"/>
                    </pic:cNvPicPr>
                  </pic:nvPicPr>
                  <pic:blipFill>
                    <a:blip xmlns:r="http://schemas.openxmlformats.org/officeDocument/2006/relationships" r:embed="rId13" cstate="print">
                      <a:extLst>
                        <a:ext uri="{28A0092B-C50C-407E-A947-70E740481C1C}">
                          <a14:useLocalDpi xmlns:a14="http://schemas.microsoft.com/office/drawing/2010/main" val="0"/>
                        </a:ext>
                      </a:extLst>
                    </a:blip>
                    <a:srcRect l="2877" t="6327" r="3357" b="1588"/>
                    <a:stretch>
                      <a:fillRect/>
                    </a:stretch>
                  </pic:blipFill>
                  <pic:spPr>
                    <a:xfrm>
                      <a:off x="0" y="0"/>
                      <a:ext cx="1089255" cy="1193158"/>
                    </a:xfrm>
                    <a:prstGeom prst="rect">
                      <a:avLst/>
                    </a:prstGeom>
                    <a:noFill/>
                    <a:ln>
                      <a:noFill/>
                    </a:ln>
                  </pic:spPr>
                </pic:pic>
              </a:graphicData>
            </a:graphic>
          </wp:inline>
        </w:drawing>
      </w:r>
      <w:r w:rsidRPr="00790D57">
        <w:t xml:space="preserve">    </w:t>
      </w:r>
      <w:r w:rsidRPr="00790D57">
        <w:rPr>
          <w:noProof/>
        </w:rPr>
        <w:drawing>
          <wp:inline distT="0" distB="0" distL="0" distR="0">
            <wp:extent cx="1111885" cy="1241425"/>
            <wp:effectExtent l="0" t="0" r="0" b="0"/>
            <wp:docPr id="1" name="图片 1" descr="http://p0.so.qhimgs1.com/sdr/400__/t0167f3af5553551d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ttp://p0.so.qhimgs1.com/sdr/400__/t0167f3af5553551d74.jpg"/>
                    <pic:cNvPicPr>
                      <a:picLocks noChangeAspect="1" noChangeArrowheads="1"/>
                    </pic:cNvPicPr>
                  </pic:nvPicPr>
                  <pic:blipFill>
                    <a:blip xmlns:r="http://schemas.openxmlformats.org/officeDocument/2006/relationships" r:embed="rId14" cstate="print">
                      <a:extLst>
                        <a:ext uri="{28A0092B-C50C-407E-A947-70E740481C1C}">
                          <a14:useLocalDpi xmlns:a14="http://schemas.microsoft.com/office/drawing/2010/main" val="0"/>
                        </a:ext>
                      </a:extLst>
                    </a:blip>
                    <a:srcRect/>
                    <a:stretch>
                      <a:fillRect/>
                    </a:stretch>
                  </pic:blipFill>
                  <pic:spPr>
                    <a:xfrm>
                      <a:off x="0" y="0"/>
                      <a:ext cx="1153510" cy="1288440"/>
                    </a:xfrm>
                    <a:prstGeom prst="rect">
                      <a:avLst/>
                    </a:prstGeom>
                    <a:noFill/>
                    <a:ln>
                      <a:noFill/>
                    </a:ln>
                  </pic:spPr>
                </pic:pic>
              </a:graphicData>
            </a:graphic>
          </wp:inline>
        </w:drawing>
      </w:r>
    </w:p>
    <w:p w:rsidR="00384A4B" w:rsidRPr="00790D57">
      <w:pPr>
        <w:spacing w:line="400" w:lineRule="exact"/>
        <w:rPr>
          <w:rFonts w:ascii="Arial" w:hAnsi="Arial" w:cs="Arial"/>
          <w:szCs w:val="21"/>
          <w:shd w:val="clear" w:color="auto" w:fill="FFFFFF"/>
        </w:rPr>
      </w:pPr>
      <w:r w:rsidRPr="00790D57">
        <w:rPr>
          <w:rFonts w:ascii="Arial" w:hAnsi="Arial" w:cs="Arial" w:hint="eastAsia"/>
          <w:szCs w:val="21"/>
          <w:shd w:val="clear" w:color="auto" w:fill="FFFFFF"/>
        </w:rPr>
        <w:t xml:space="preserve">   1980</w:t>
      </w:r>
      <w:r w:rsidRPr="00790D57">
        <w:rPr>
          <w:rFonts w:ascii="Arial" w:hAnsi="Arial" w:cs="Arial" w:hint="eastAsia"/>
          <w:szCs w:val="21"/>
          <w:shd w:val="clear" w:color="auto" w:fill="FFFFFF"/>
        </w:rPr>
        <w:t>庚申</w:t>
      </w:r>
      <w:r w:rsidRPr="00790D57">
        <w:rPr>
          <w:rFonts w:ascii="Arial" w:hAnsi="Arial" w:cs="Arial"/>
          <w:szCs w:val="21"/>
          <w:shd w:val="clear" w:color="auto" w:fill="FFFFFF"/>
        </w:rPr>
        <w:t>年</w:t>
      </w:r>
      <w:r w:rsidRPr="00790D57">
        <w:rPr>
          <w:rFonts w:ascii="Arial" w:hAnsi="Arial" w:cs="Arial" w:hint="eastAsia"/>
          <w:szCs w:val="21"/>
          <w:shd w:val="clear" w:color="auto" w:fill="FFFFFF"/>
        </w:rPr>
        <w:t xml:space="preserve">         1992</w:t>
      </w:r>
      <w:r w:rsidRPr="00790D57">
        <w:rPr>
          <w:rFonts w:ascii="Arial" w:hAnsi="Arial" w:cs="Arial" w:hint="eastAsia"/>
          <w:szCs w:val="21"/>
          <w:shd w:val="clear" w:color="auto" w:fill="FFFFFF"/>
        </w:rPr>
        <w:t>壬申</w:t>
      </w:r>
      <w:r w:rsidRPr="00790D57">
        <w:rPr>
          <w:rFonts w:ascii="Arial" w:hAnsi="Arial" w:cs="Arial"/>
          <w:szCs w:val="21"/>
          <w:shd w:val="clear" w:color="auto" w:fill="FFFFFF"/>
        </w:rPr>
        <w:t>年</w:t>
      </w:r>
      <w:r w:rsidRPr="00790D57">
        <w:rPr>
          <w:rFonts w:ascii="Arial" w:hAnsi="Arial" w:cs="Arial" w:hint="eastAsia"/>
          <w:szCs w:val="21"/>
          <w:shd w:val="clear" w:color="auto" w:fill="FFFFFF"/>
        </w:rPr>
        <w:t xml:space="preserve">         2004</w:t>
      </w:r>
      <w:r w:rsidRPr="00790D57">
        <w:rPr>
          <w:rFonts w:ascii="Arial" w:hAnsi="Arial" w:cs="Arial" w:hint="eastAsia"/>
          <w:szCs w:val="21"/>
          <w:shd w:val="clear" w:color="auto" w:fill="FFFFFF"/>
        </w:rPr>
        <w:t>甲申</w:t>
      </w:r>
      <w:r w:rsidRPr="00790D57">
        <w:rPr>
          <w:rFonts w:ascii="Arial" w:hAnsi="Arial" w:cs="Arial"/>
          <w:szCs w:val="21"/>
          <w:shd w:val="clear" w:color="auto" w:fill="FFFFFF"/>
        </w:rPr>
        <w:t>年</w:t>
      </w:r>
      <w:r w:rsidRPr="00790D57">
        <w:rPr>
          <w:rFonts w:ascii="Arial" w:hAnsi="Arial" w:cs="Arial" w:hint="eastAsia"/>
          <w:szCs w:val="21"/>
          <w:shd w:val="clear" w:color="auto" w:fill="FFFFFF"/>
        </w:rPr>
        <w:t xml:space="preserve">        2016</w:t>
      </w:r>
      <w:r w:rsidRPr="00790D57">
        <w:rPr>
          <w:rFonts w:ascii="Arial" w:hAnsi="Arial" w:cs="Arial"/>
          <w:szCs w:val="21"/>
          <w:shd w:val="clear" w:color="auto" w:fill="FFFFFF"/>
        </w:rPr>
        <w:t>丙申</w:t>
      </w:r>
      <w:r w:rsidRPr="00790D57">
        <w:rPr>
          <w:rFonts w:ascii="Arial" w:hAnsi="Arial" w:cs="Arial" w:hint="eastAsia"/>
          <w:szCs w:val="21"/>
          <w:shd w:val="clear" w:color="auto" w:fill="FFFFFF"/>
        </w:rPr>
        <w:t>年</w:t>
      </w:r>
      <w:r w:rsidRPr="00790D57">
        <w:rPr>
          <w:rFonts w:ascii="Arial" w:hAnsi="Arial" w:cs="Arial" w:hint="eastAsia"/>
          <w:szCs w:val="21"/>
          <w:shd w:val="clear" w:color="auto" w:fill="FFFFFF"/>
        </w:rPr>
        <w:t xml:space="preserve">      </w:t>
      </w:r>
    </w:p>
    <w:p w:rsidR="00384A4B" w:rsidRPr="00790D57">
      <w:pPr>
        <w:spacing w:line="400" w:lineRule="exact"/>
        <w:ind w:firstLine="315" w:firstLineChars="150"/>
        <w:rPr>
          <w:rFonts w:ascii="楷体" w:eastAsia="楷体" w:hAnsi="楷体" w:cs="Arial"/>
          <w:szCs w:val="21"/>
          <w:shd w:val="clear" w:color="auto" w:fill="FFFFFF"/>
        </w:rPr>
      </w:pPr>
      <w:r w:rsidRPr="00790D57">
        <w:rPr>
          <w:rFonts w:ascii="楷体" w:eastAsia="楷体" w:hAnsi="楷体" w:hint="eastAsia"/>
          <w:szCs w:val="21"/>
        </w:rPr>
        <w:t>1992壬申年</w:t>
      </w:r>
      <w:r w:rsidRPr="00790D57">
        <w:rPr>
          <w:rFonts w:ascii="楷体" w:eastAsia="楷体" w:hAnsi="楷体" w:hint="eastAsia"/>
          <w:b/>
          <w:bCs/>
          <w:szCs w:val="21"/>
        </w:rPr>
        <w:t>“猴票”</w:t>
      </w:r>
      <w:r w:rsidRPr="00790D57">
        <w:rPr>
          <w:rFonts w:ascii="楷体" w:eastAsia="楷体" w:hAnsi="楷体" w:hint="eastAsia"/>
          <w:szCs w:val="21"/>
        </w:rPr>
        <w:t>：</w:t>
      </w:r>
      <w:r w:rsidRPr="00790D57">
        <w:rPr>
          <w:rFonts w:ascii="楷体" w:eastAsia="楷体" w:hAnsi="楷体" w:cs="Arial"/>
          <w:szCs w:val="21"/>
          <w:shd w:val="clear" w:color="auto" w:fill="FFFFFF"/>
        </w:rPr>
        <w:t>画面</w:t>
      </w:r>
      <w:r w:rsidRPr="00790D57">
        <w:rPr>
          <w:rFonts w:ascii="楷体" w:eastAsia="楷体" w:hAnsi="楷体" w:cs="Arial" w:hint="eastAsia"/>
          <w:szCs w:val="21"/>
          <w:shd w:val="clear" w:color="auto" w:fill="FFFFFF"/>
        </w:rPr>
        <w:t>中</w:t>
      </w:r>
      <w:r w:rsidRPr="00790D57">
        <w:rPr>
          <w:rFonts w:ascii="楷体" w:eastAsia="楷体" w:hAnsi="楷体" w:cs="Arial"/>
          <w:szCs w:val="21"/>
          <w:shd w:val="clear" w:color="auto" w:fill="FFFFFF"/>
        </w:rPr>
        <w:t>的猴头选用</w:t>
      </w:r>
      <w:r w:rsidRPr="00790D57">
        <w:rPr>
          <w:rFonts w:ascii="楷体" w:eastAsia="楷体" w:hAnsi="楷体" w:cs="Arial" w:hint="eastAsia"/>
          <w:szCs w:val="21"/>
          <w:shd w:val="clear" w:color="auto" w:fill="FFFFFF"/>
        </w:rPr>
        <w:t>《西游记》中美猴王孙悟空的形象，火眼金睛，透出一股英气，猴头外面是桃子造型，象征人们追求吉祥长寿的愿望。</w:t>
      </w:r>
    </w:p>
    <w:p w:rsidR="00384A4B" w:rsidRPr="00790D57">
      <w:pPr>
        <w:spacing w:line="400" w:lineRule="exact"/>
        <w:ind w:firstLine="315" w:firstLineChars="150"/>
        <w:rPr>
          <w:rFonts w:ascii="Arial" w:hAnsi="Arial" w:cs="Arial"/>
          <w:szCs w:val="21"/>
          <w:u w:val="single"/>
          <w:shd w:val="clear" w:color="auto" w:fill="FFFFFF"/>
        </w:rPr>
      </w:pPr>
      <w:r w:rsidRPr="00790D57">
        <w:rPr>
          <w:rFonts w:ascii="Arial" w:hAnsi="Arial" w:cs="Arial" w:hint="eastAsia"/>
          <w:szCs w:val="21"/>
          <w:shd w:val="clear" w:color="auto" w:fill="FFFFFF"/>
        </w:rPr>
        <w:t>选取</w:t>
      </w:r>
      <w:r w:rsidRPr="00790D57" w:rsidR="00BE6F17">
        <w:rPr>
          <w:rFonts w:ascii="Arial" w:hAnsi="Arial" w:cs="Arial" w:hint="eastAsia"/>
          <w:szCs w:val="21"/>
          <w:shd w:val="clear" w:color="auto" w:fill="FFFFFF"/>
        </w:rPr>
        <w:t>：</w:t>
      </w:r>
      <w:r w:rsidRPr="00790D57">
        <w:rPr>
          <w:rFonts w:ascii="Arial" w:hAnsi="Arial" w:cs="Arial" w:hint="eastAsia"/>
          <w:szCs w:val="21"/>
          <w:u w:val="single"/>
          <w:shd w:val="clear" w:color="auto" w:fill="FFFFFF"/>
        </w:rPr>
        <w:t xml:space="preserve"> </w:t>
      </w:r>
      <w:r w:rsidRPr="00790D57">
        <w:rPr>
          <w:rFonts w:ascii="Arial" w:hAnsi="Arial" w:cs="Arial"/>
          <w:szCs w:val="21"/>
          <w:u w:val="single"/>
          <w:shd w:val="clear" w:color="auto" w:fill="FFFFFF"/>
        </w:rPr>
        <w:t xml:space="preserve">            </w:t>
      </w:r>
      <w:r w:rsidRPr="00790D57" w:rsidR="00BE6F17">
        <w:rPr>
          <w:rFonts w:ascii="Arial" w:hAnsi="Arial" w:cs="Arial" w:hint="eastAsia"/>
          <w:szCs w:val="21"/>
          <w:shd w:val="clear" w:color="auto" w:fill="FFFFFF"/>
        </w:rPr>
        <w:t>。推荐理由：</w:t>
      </w:r>
      <w:r w:rsidRPr="00790D57">
        <w:rPr>
          <w:rFonts w:ascii="Arial" w:hAnsi="Arial" w:cs="Arial" w:hint="eastAsia"/>
          <w:szCs w:val="21"/>
          <w:u w:val="single"/>
          <w:shd w:val="clear" w:color="auto" w:fill="FFFFFF"/>
        </w:rPr>
        <w:t xml:space="preserve">                                               </w:t>
      </w:r>
    </w:p>
    <w:p w:rsidR="00384A4B" w:rsidRPr="00790D57">
      <w:pPr>
        <w:spacing w:line="360" w:lineRule="auto"/>
        <w:rPr>
          <w:rFonts w:ascii="黑体" w:eastAsia="黑体" w:hAnsi="黑体"/>
          <w:szCs w:val="21"/>
        </w:rPr>
      </w:pPr>
      <w:r w:rsidRPr="00790D57">
        <w:rPr>
          <w:rFonts w:ascii="黑体" w:eastAsia="黑体" w:hAnsi="黑体" w:hint="eastAsia"/>
          <w:szCs w:val="21"/>
        </w:rPr>
        <w:t>二、古诗文阅读（共17分）</w:t>
      </w:r>
    </w:p>
    <w:p w:rsidR="00384A4B" w:rsidRPr="00790D57">
      <w:pPr>
        <w:spacing w:line="360" w:lineRule="auto"/>
        <w:rPr>
          <w:b/>
          <w:szCs w:val="21"/>
        </w:rPr>
      </w:pPr>
      <w:r w:rsidRPr="00790D57">
        <w:rPr>
          <w:rFonts w:hint="eastAsia"/>
          <w:b/>
          <w:szCs w:val="21"/>
        </w:rPr>
        <w:t>（一）古诗文默写（共</w:t>
      </w:r>
      <w:r w:rsidRPr="00790D57">
        <w:rPr>
          <w:rFonts w:hint="eastAsia"/>
          <w:b/>
          <w:szCs w:val="21"/>
        </w:rPr>
        <w:t>4</w:t>
      </w:r>
      <w:r w:rsidRPr="00790D57">
        <w:rPr>
          <w:rFonts w:hint="eastAsia"/>
          <w:b/>
          <w:szCs w:val="21"/>
        </w:rPr>
        <w:t>分）</w:t>
      </w:r>
    </w:p>
    <w:p w:rsidR="00384A4B" w:rsidRPr="00790D57">
      <w:pPr>
        <w:spacing w:line="360" w:lineRule="auto"/>
        <w:rPr>
          <w:b/>
          <w:szCs w:val="21"/>
        </w:rPr>
      </w:pPr>
      <w:r w:rsidRPr="00790D57">
        <w:rPr>
          <w:rFonts w:hint="eastAsia"/>
          <w:szCs w:val="21"/>
        </w:rPr>
        <w:t>5</w:t>
      </w:r>
      <w:r w:rsidRPr="00790D57">
        <w:rPr>
          <w:rFonts w:asciiTheme="minorEastAsia" w:hAnsiTheme="minorEastAsia" w:hint="eastAsia"/>
          <w:b/>
          <w:bCs/>
          <w:szCs w:val="21"/>
        </w:rPr>
        <w:t>．</w:t>
      </w:r>
      <w:r w:rsidRPr="00790D57">
        <w:rPr>
          <w:rFonts w:ascii="宋体" w:hAnsi="宋体" w:hint="eastAsia"/>
          <w:szCs w:val="21"/>
        </w:rPr>
        <w:t>人恒过然后能改，</w:t>
      </w:r>
      <w:r w:rsidRPr="00790D57">
        <w:rPr>
          <w:rFonts w:ascii="宋体" w:hAnsi="宋体" w:hint="eastAsia"/>
          <w:szCs w:val="21"/>
          <w:u w:val="single"/>
        </w:rPr>
        <w:t xml:space="preserve">         </w:t>
      </w:r>
      <w:r w:rsidRPr="00790D57">
        <w:rPr>
          <w:rFonts w:ascii="宋体" w:hAnsi="宋体" w:hint="eastAsia"/>
          <w:szCs w:val="21"/>
        </w:rPr>
        <w:t>，征于色发于声而后喻。（《生于忧患，死于安乐》）</w:t>
      </w:r>
      <w:r w:rsidRPr="00790D57">
        <w:rPr>
          <w:rFonts w:hint="eastAsia"/>
          <w:b/>
          <w:bCs/>
          <w:szCs w:val="21"/>
        </w:rPr>
        <w:t>（</w:t>
      </w:r>
      <w:r w:rsidRPr="00790D57">
        <w:rPr>
          <w:rFonts w:hint="eastAsia"/>
          <w:b/>
          <w:bCs/>
          <w:szCs w:val="21"/>
        </w:rPr>
        <w:t>1</w:t>
      </w:r>
      <w:r w:rsidRPr="00790D57">
        <w:rPr>
          <w:rFonts w:hint="eastAsia"/>
          <w:b/>
          <w:bCs/>
          <w:szCs w:val="21"/>
        </w:rPr>
        <w:t>分）</w:t>
      </w:r>
    </w:p>
    <w:p w:rsidR="00384A4B" w:rsidRPr="00790D57">
      <w:pPr>
        <w:spacing w:line="360" w:lineRule="auto"/>
        <w:rPr>
          <w:rFonts w:ascii="宋体" w:hAnsi="宋体"/>
          <w:szCs w:val="21"/>
        </w:rPr>
      </w:pPr>
      <w:r w:rsidRPr="00790D57">
        <w:rPr>
          <w:rFonts w:ascii="宋体" w:hAnsi="宋体" w:hint="eastAsia"/>
          <w:szCs w:val="21"/>
        </w:rPr>
        <w:t>6</w:t>
      </w:r>
      <w:r w:rsidRPr="00790D57">
        <w:rPr>
          <w:rFonts w:asciiTheme="minorEastAsia" w:hAnsiTheme="minorEastAsia" w:hint="eastAsia"/>
          <w:b/>
          <w:bCs/>
          <w:szCs w:val="21"/>
        </w:rPr>
        <w:t>．</w:t>
      </w:r>
      <w:r w:rsidRPr="00790D57">
        <w:rPr>
          <w:rFonts w:ascii="宋体" w:hAnsi="宋体" w:hint="eastAsia"/>
          <w:szCs w:val="21"/>
          <w:u w:val="single"/>
        </w:rPr>
        <w:t xml:space="preserve">        </w:t>
      </w:r>
      <w:r w:rsidRPr="00790D57">
        <w:rPr>
          <w:rFonts w:ascii="宋体" w:hAnsi="宋体"/>
          <w:szCs w:val="21"/>
          <w:u w:val="single"/>
        </w:rPr>
        <w:t xml:space="preserve">  </w:t>
      </w:r>
      <w:r w:rsidRPr="00790D57">
        <w:rPr>
          <w:rFonts w:ascii="宋体" w:hAnsi="宋体" w:hint="eastAsia"/>
          <w:szCs w:val="21"/>
          <w:u w:val="single"/>
        </w:rPr>
        <w:t xml:space="preserve">  </w:t>
      </w:r>
      <w:r w:rsidRPr="00790D57">
        <w:rPr>
          <w:rFonts w:ascii="宋体" w:hAnsi="宋体"/>
          <w:szCs w:val="21"/>
        </w:rPr>
        <w:t>，</w:t>
      </w:r>
      <w:r w:rsidRPr="00790D57">
        <w:rPr>
          <w:rFonts w:ascii="Arial" w:hAnsi="Arial" w:cs="Arial"/>
          <w:szCs w:val="21"/>
          <w:shd w:val="clear" w:color="auto" w:fill="FFFFFF"/>
        </w:rPr>
        <w:t>学诗</w:t>
      </w:r>
      <w:r w:rsidRPr="00790D57">
        <w:rPr>
          <w:rFonts w:ascii="Arial" w:hAnsi="Arial" w:cs="Arial"/>
          <w:szCs w:val="21"/>
          <w:shd w:val="clear" w:color="auto" w:fill="FFFFFF"/>
        </w:rPr>
        <w:t>谩</w:t>
      </w:r>
      <w:r w:rsidRPr="00790D57">
        <w:rPr>
          <w:rFonts w:ascii="Arial" w:hAnsi="Arial" w:cs="Arial"/>
          <w:szCs w:val="21"/>
          <w:shd w:val="clear" w:color="auto" w:fill="FFFFFF"/>
        </w:rPr>
        <w:t>有惊人句</w:t>
      </w:r>
      <w:r w:rsidRPr="00790D57">
        <w:rPr>
          <w:rFonts w:ascii="宋体" w:hAnsi="宋体"/>
          <w:szCs w:val="21"/>
        </w:rPr>
        <w:t>。</w:t>
      </w:r>
      <w:r w:rsidRPr="00790D57">
        <w:rPr>
          <w:rFonts w:ascii="宋体" w:hAnsi="宋体" w:hint="eastAsia"/>
          <w:szCs w:val="21"/>
        </w:rPr>
        <w:t>（</w:t>
      </w:r>
      <w:r w:rsidRPr="00790D57">
        <w:rPr>
          <w:rFonts w:hint="eastAsia"/>
          <w:szCs w:val="21"/>
        </w:rPr>
        <w:t>李清照《渔家傲》</w:t>
      </w:r>
      <w:r w:rsidRPr="00790D57">
        <w:rPr>
          <w:rFonts w:ascii="宋体" w:hAnsi="宋体" w:hint="eastAsia"/>
          <w:szCs w:val="21"/>
        </w:rPr>
        <w:t>）（1分）</w:t>
      </w:r>
    </w:p>
    <w:p w:rsidR="00384A4B" w:rsidRPr="00790D57">
      <w:pPr>
        <w:spacing w:line="360" w:lineRule="auto"/>
        <w:rPr>
          <w:rFonts w:ascii="宋体" w:hAnsi="宋体"/>
          <w:szCs w:val="21"/>
        </w:rPr>
      </w:pPr>
      <w:r w:rsidRPr="00790D57">
        <w:rPr>
          <w:rFonts w:ascii="宋体" w:hAnsi="宋体"/>
          <w:szCs w:val="21"/>
        </w:rPr>
        <w:t>7</w:t>
      </w:r>
      <w:r w:rsidRPr="00790D57">
        <w:rPr>
          <w:rFonts w:asciiTheme="minorEastAsia" w:hAnsiTheme="minorEastAsia" w:hint="eastAsia"/>
          <w:b/>
          <w:bCs/>
          <w:szCs w:val="21"/>
        </w:rPr>
        <w:t>．</w:t>
      </w:r>
      <w:r w:rsidRPr="00790D57">
        <w:rPr>
          <w:rFonts w:ascii="宋体" w:hAnsi="宋体" w:hint="eastAsia"/>
          <w:szCs w:val="21"/>
        </w:rPr>
        <w:t>李商隐在</w:t>
      </w:r>
      <w:r w:rsidRPr="00790D57">
        <w:rPr>
          <w:rFonts w:ascii="宋体" w:hAnsi="宋体"/>
          <w:szCs w:val="21"/>
        </w:rPr>
        <w:t>《</w:t>
      </w:r>
      <w:r w:rsidRPr="00790D57">
        <w:rPr>
          <w:rFonts w:ascii="宋体" w:hAnsi="宋体" w:hint="eastAsia"/>
          <w:szCs w:val="21"/>
        </w:rPr>
        <w:t>无题</w:t>
      </w:r>
      <w:r w:rsidRPr="00790D57">
        <w:rPr>
          <w:rFonts w:ascii="宋体" w:hAnsi="宋体"/>
          <w:szCs w:val="21"/>
        </w:rPr>
        <w:t>》</w:t>
      </w:r>
      <w:r w:rsidRPr="00790D57">
        <w:rPr>
          <w:rFonts w:ascii="宋体" w:hAnsi="宋体" w:hint="eastAsia"/>
          <w:szCs w:val="21"/>
        </w:rPr>
        <w:t>中</w:t>
      </w:r>
      <w:r w:rsidRPr="00790D57" w:rsidR="00303B3F">
        <w:rPr>
          <w:rFonts w:ascii="宋体" w:hAnsi="宋体" w:hint="eastAsia"/>
          <w:b/>
          <w:szCs w:val="21"/>
        </w:rPr>
        <w:t>表达</w:t>
      </w:r>
      <w:r w:rsidRPr="00790D57">
        <w:rPr>
          <w:rFonts w:ascii="宋体" w:hAnsi="宋体"/>
          <w:szCs w:val="21"/>
        </w:rPr>
        <w:t>对爱情至死不渝的诗句是：</w:t>
      </w:r>
      <w:r w:rsidRPr="00790D57">
        <w:rPr>
          <w:rFonts w:ascii="宋体" w:hAnsi="宋体" w:hint="eastAsia"/>
          <w:szCs w:val="21"/>
        </w:rPr>
        <w:t xml:space="preserve"> </w:t>
      </w:r>
      <w:r w:rsidRPr="00790D57">
        <w:rPr>
          <w:rFonts w:ascii="宋体" w:hAnsi="宋体"/>
          <w:szCs w:val="21"/>
          <w:u w:val="single"/>
        </w:rPr>
        <w:t xml:space="preserve">              </w:t>
      </w:r>
      <w:r w:rsidRPr="00790D57">
        <w:rPr>
          <w:rFonts w:ascii="宋体" w:hAnsi="宋体" w:hint="eastAsia"/>
          <w:szCs w:val="21"/>
        </w:rPr>
        <w:t>，</w:t>
      </w:r>
      <w:r w:rsidRPr="00790D57">
        <w:rPr>
          <w:rFonts w:ascii="宋体" w:hAnsi="宋体"/>
          <w:szCs w:val="21"/>
          <w:u w:val="single"/>
        </w:rPr>
        <w:t xml:space="preserve">             </w:t>
      </w:r>
      <w:r w:rsidRPr="00790D57">
        <w:rPr>
          <w:rFonts w:ascii="宋体" w:hAnsi="宋体" w:hint="eastAsia"/>
          <w:szCs w:val="21"/>
        </w:rPr>
        <w:t>。</w:t>
      </w:r>
      <w:r w:rsidRPr="00790D57">
        <w:rPr>
          <w:rFonts w:ascii="宋体" w:hAnsi="宋体" w:hint="eastAsia"/>
          <w:b/>
          <w:bCs/>
          <w:szCs w:val="21"/>
        </w:rPr>
        <w:t>（2分）</w:t>
      </w:r>
    </w:p>
    <w:p w:rsidR="00384A4B" w:rsidRPr="00790D57" w:rsidP="00BE6F17">
      <w:pPr>
        <w:spacing w:line="360" w:lineRule="auto"/>
        <w:ind w:firstLine="210" w:firstLineChars="100"/>
        <w:rPr>
          <w:rFonts w:ascii="宋体" w:hAnsi="宋体" w:cs="宋体"/>
          <w:kern w:val="0"/>
          <w:szCs w:val="21"/>
        </w:rPr>
      </w:pPr>
      <w:r w:rsidRPr="00790D57">
        <w:rPr>
          <w:rFonts w:hint="eastAsia"/>
          <w:b/>
          <w:szCs w:val="21"/>
        </w:rPr>
        <w:t>（二）</w:t>
      </w:r>
      <w:r w:rsidRPr="00790D57" w:rsidR="00BE6F17">
        <w:rPr>
          <w:rFonts w:ascii="宋体" w:hAnsi="宋体" w:cs="宋体" w:hint="eastAsia"/>
          <w:kern w:val="0"/>
          <w:szCs w:val="21"/>
        </w:rPr>
        <w:t>阅读《</w:t>
      </w:r>
      <w:r w:rsidRPr="00790D57" w:rsidR="00BE6F17">
        <w:rPr>
          <w:rFonts w:ascii="Arial" w:hAnsi="Arial" w:cs="Arial"/>
        </w:rPr>
        <w:t>水调歌头</w:t>
      </w:r>
      <w:r w:rsidRPr="00790D57" w:rsidR="00BE6F17">
        <w:rPr>
          <w:rFonts w:ascii="Arial" w:hAnsi="Arial" w:cs="Arial"/>
        </w:rPr>
        <w:t>·</w:t>
      </w:r>
      <w:r w:rsidRPr="00790D57" w:rsidR="00BE6F17">
        <w:rPr>
          <w:rFonts w:ascii="Arial" w:hAnsi="Arial" w:cs="Arial"/>
        </w:rPr>
        <w:t>明月几时有</w:t>
      </w:r>
      <w:r w:rsidRPr="00790D57" w:rsidR="00BE6F17">
        <w:rPr>
          <w:rFonts w:ascii="Arial" w:hAnsi="Arial" w:cs="Arial" w:hint="eastAsia"/>
        </w:rPr>
        <w:t>》</w:t>
      </w:r>
      <w:r w:rsidRPr="00790D57" w:rsidR="00BE6F17">
        <w:rPr>
          <w:rFonts w:ascii="宋体" w:hAnsi="宋体" w:cs="宋体" w:hint="eastAsia"/>
          <w:kern w:val="0"/>
          <w:szCs w:val="21"/>
        </w:rPr>
        <w:t>，完成8-10题。</w:t>
      </w:r>
      <w:r w:rsidRPr="00790D57" w:rsidR="00BE6F17">
        <w:rPr>
          <w:rFonts w:hint="eastAsia"/>
          <w:b/>
          <w:szCs w:val="21"/>
        </w:rPr>
        <w:t>（共</w:t>
      </w:r>
      <w:r w:rsidRPr="00790D57" w:rsidR="00BE6F17">
        <w:rPr>
          <w:rFonts w:hint="eastAsia"/>
          <w:b/>
          <w:szCs w:val="21"/>
        </w:rPr>
        <w:t>5</w:t>
      </w:r>
      <w:r w:rsidRPr="00790D57" w:rsidR="00BE6F17">
        <w:rPr>
          <w:rFonts w:hint="eastAsia"/>
          <w:b/>
          <w:szCs w:val="21"/>
        </w:rPr>
        <w:t>分）</w:t>
      </w:r>
    </w:p>
    <w:p w:rsidR="00BE6F17" w:rsidRPr="00790D57" w:rsidP="00BE6F17">
      <w:pPr>
        <w:ind w:firstLine="210" w:firstLineChars="100"/>
        <w:rPr>
          <w:rFonts w:ascii="Arial" w:hAnsi="Arial" w:cs="Arial"/>
        </w:rPr>
      </w:pPr>
      <w:r w:rsidRPr="00790D57">
        <w:rPr>
          <w:rFonts w:ascii="宋体" w:hAnsi="宋体" w:cs="宋体" w:hint="eastAsia"/>
          <w:kern w:val="0"/>
          <w:szCs w:val="21"/>
        </w:rPr>
        <w:t xml:space="preserve">                       </w:t>
      </w:r>
      <w:r w:rsidRPr="00790D57">
        <w:rPr>
          <w:rFonts w:ascii="Arial" w:hAnsi="Arial" w:cs="Arial"/>
        </w:rPr>
        <w:t>水调歌头</w:t>
      </w:r>
      <w:r w:rsidRPr="00790D57">
        <w:rPr>
          <w:rFonts w:ascii="Arial" w:hAnsi="Arial" w:cs="Arial"/>
        </w:rPr>
        <w:t>·</w:t>
      </w:r>
      <w:r w:rsidRPr="00790D57">
        <w:rPr>
          <w:rFonts w:ascii="Arial" w:hAnsi="Arial" w:cs="Arial"/>
        </w:rPr>
        <w:t>明月几时有</w:t>
      </w:r>
    </w:p>
    <w:p w:rsidR="00BE6F17" w:rsidRPr="00790D57" w:rsidP="00BE6F17">
      <w:pPr>
        <w:ind w:firstLine="210" w:firstLineChars="100"/>
        <w:rPr>
          <w:rFonts w:ascii="宋体" w:hAnsi="宋体" w:cs="宋体"/>
          <w:kern w:val="0"/>
          <w:szCs w:val="21"/>
        </w:rPr>
      </w:pPr>
      <w:r w:rsidRPr="00790D57">
        <w:rPr>
          <w:rFonts w:ascii="Arial" w:hAnsi="Arial" w:cs="Arial" w:hint="eastAsia"/>
        </w:rPr>
        <w:t xml:space="preserve">                              </w:t>
      </w:r>
      <w:r w:rsidRPr="00790D57">
        <w:rPr>
          <w:rFonts w:ascii="Arial" w:hAnsi="Arial" w:cs="Arial" w:hint="eastAsia"/>
        </w:rPr>
        <w:t>苏轼</w:t>
      </w:r>
    </w:p>
    <w:p w:rsidR="00384A4B" w:rsidRPr="00790D57">
      <w:pPr>
        <w:spacing w:line="276" w:lineRule="auto"/>
        <w:rPr>
          <w:rFonts w:ascii="华文楷体" w:eastAsia="华文楷体" w:hAnsi="华文楷体" w:cs="Arial"/>
        </w:rPr>
      </w:pPr>
      <w:r w:rsidRPr="00790D57">
        <w:rPr>
          <w:rFonts w:ascii="Arial" w:hAnsi="Arial" w:cs="Arial" w:hint="eastAsia"/>
        </w:rPr>
        <w:t xml:space="preserve">    </w:t>
      </w:r>
      <w:r w:rsidRPr="00790D57">
        <w:rPr>
          <w:rFonts w:ascii="华文楷体" w:eastAsia="华文楷体" w:hAnsi="华文楷体" w:cs="Arial" w:hint="eastAsia"/>
        </w:rPr>
        <w:t xml:space="preserve"> </w:t>
      </w:r>
      <w:r w:rsidRPr="00790D57">
        <w:rPr>
          <w:rFonts w:ascii="华文楷体" w:eastAsia="华文楷体" w:hAnsi="华文楷体" w:cs="Arial"/>
        </w:rPr>
        <w:t xml:space="preserve">明月几时有？把酒问青天。不知天上宫阙，今夕是何年。我欲乘风归去，又恐琼楼玉宇，高处不胜寒。 起舞弄清影，何似在人间。 </w:t>
      </w:r>
    </w:p>
    <w:p w:rsidR="00384A4B" w:rsidRPr="00790D57">
      <w:pPr>
        <w:spacing w:line="276" w:lineRule="auto"/>
        <w:ind w:firstLine="525" w:firstLineChars="250"/>
        <w:rPr>
          <w:rFonts w:ascii="华文楷体" w:eastAsia="华文楷体" w:hAnsi="华文楷体" w:cs="Arial"/>
        </w:rPr>
      </w:pPr>
      <w:r w:rsidRPr="00790D57">
        <w:rPr>
          <w:rFonts w:ascii="华文楷体" w:eastAsia="华文楷体" w:hAnsi="华文楷体" w:cs="Arial"/>
          <w:u w:val="single"/>
        </w:rPr>
        <w:t>转朱阁，低</w:t>
      </w:r>
      <w:r w:rsidRPr="00790D57">
        <w:rPr>
          <w:rFonts w:ascii="华文楷体" w:eastAsia="华文楷体" w:hAnsi="华文楷体" w:cs="Arial"/>
          <w:u w:val="single"/>
        </w:rPr>
        <w:t>绮</w:t>
      </w:r>
      <w:r w:rsidRPr="00790D57">
        <w:rPr>
          <w:rFonts w:ascii="华文楷体" w:eastAsia="华文楷体" w:hAnsi="华文楷体" w:cs="Arial"/>
          <w:u w:val="single"/>
        </w:rPr>
        <w:t>户，照无眠</w:t>
      </w:r>
      <w:r w:rsidRPr="00790D57">
        <w:rPr>
          <w:rFonts w:ascii="华文楷体" w:eastAsia="华文楷体" w:hAnsi="华文楷体" w:cs="Arial"/>
        </w:rPr>
        <w:t>。不应有恨，何事长向别时圆？人有悲欢离合，月有阴晴圆缺，此事古难全。但愿人长久，千里共婵娟。</w:t>
      </w:r>
    </w:p>
    <w:p w:rsidR="00384A4B" w:rsidRPr="00790D57">
      <w:pPr>
        <w:spacing w:line="276" w:lineRule="auto"/>
        <w:rPr>
          <w:kern w:val="0"/>
          <w:szCs w:val="21"/>
        </w:rPr>
      </w:pPr>
      <w:r w:rsidRPr="00790D57">
        <w:rPr>
          <w:rFonts w:asciiTheme="minorEastAsia" w:hAnsiTheme="minorEastAsia" w:cs="宋体"/>
          <w:kern w:val="0"/>
          <w:szCs w:val="21"/>
        </w:rPr>
        <w:t>8</w:t>
      </w:r>
      <w:r w:rsidRPr="00790D57">
        <w:rPr>
          <w:rFonts w:asciiTheme="minorEastAsia" w:hAnsiTheme="minorEastAsia" w:hint="eastAsia"/>
          <w:b/>
          <w:bCs/>
          <w:szCs w:val="21"/>
        </w:rPr>
        <w:t>．</w:t>
      </w:r>
      <w:r w:rsidRPr="00790D57">
        <w:rPr>
          <w:rFonts w:asciiTheme="minorEastAsia" w:hAnsiTheme="minorEastAsia" w:cs="宋体" w:hint="eastAsia"/>
          <w:kern w:val="0"/>
          <w:szCs w:val="21"/>
        </w:rPr>
        <w:t>阅读画</w:t>
      </w:r>
      <w:r w:rsidRPr="00790D57">
        <w:rPr>
          <w:rFonts w:asciiTheme="minorEastAsia" w:hAnsiTheme="minorEastAsia" w:cs="宋体"/>
          <w:kern w:val="0"/>
          <w:szCs w:val="21"/>
        </w:rPr>
        <w:t>线句，</w:t>
      </w:r>
      <w:r w:rsidRPr="00790D57">
        <w:rPr>
          <w:rFonts w:asciiTheme="minorEastAsia" w:hAnsiTheme="minorEastAsia" w:cs="宋体" w:hint="eastAsia"/>
          <w:kern w:val="0"/>
          <w:szCs w:val="21"/>
        </w:rPr>
        <w:t>具体</w:t>
      </w:r>
      <w:r w:rsidRPr="00790D57">
        <w:rPr>
          <w:rFonts w:asciiTheme="minorEastAsia" w:hAnsiTheme="minorEastAsia" w:cs="宋体"/>
          <w:kern w:val="0"/>
          <w:szCs w:val="21"/>
        </w:rPr>
        <w:t>说说作者</w:t>
      </w:r>
      <w:r w:rsidRPr="00790D57">
        <w:rPr>
          <w:rFonts w:asciiTheme="minorEastAsia" w:hAnsiTheme="minorEastAsia" w:cs="宋体" w:hint="eastAsia"/>
          <w:kern w:val="0"/>
          <w:szCs w:val="21"/>
        </w:rPr>
        <w:t>是</w:t>
      </w:r>
      <w:r w:rsidRPr="00790D57">
        <w:rPr>
          <w:rFonts w:asciiTheme="minorEastAsia" w:hAnsiTheme="minorEastAsia" w:cs="宋体"/>
          <w:kern w:val="0"/>
          <w:szCs w:val="21"/>
        </w:rPr>
        <w:t>怎样</w:t>
      </w:r>
      <w:r w:rsidRPr="00790D57">
        <w:rPr>
          <w:rFonts w:asciiTheme="minorEastAsia" w:hAnsiTheme="minorEastAsia" w:cs="宋体" w:hint="eastAsia"/>
          <w:kern w:val="0"/>
          <w:szCs w:val="21"/>
        </w:rPr>
        <w:t>借助</w:t>
      </w:r>
      <w:r w:rsidRPr="00790D57">
        <w:rPr>
          <w:rFonts w:asciiTheme="minorEastAsia" w:hAnsiTheme="minorEastAsia" w:cs="宋体"/>
          <w:kern w:val="0"/>
          <w:szCs w:val="21"/>
        </w:rPr>
        <w:t>月亮抒发自己内心情感的</w:t>
      </w:r>
      <w:r w:rsidRPr="00790D57">
        <w:rPr>
          <w:rFonts w:asciiTheme="minorEastAsia" w:hAnsiTheme="minorEastAsia" w:cs="宋体" w:hint="eastAsia"/>
          <w:kern w:val="0"/>
          <w:szCs w:val="21"/>
        </w:rPr>
        <w:t>。（２分）</w:t>
      </w:r>
    </w:p>
    <w:p w:rsidR="00384A4B" w:rsidRPr="00790D57">
      <w:pPr>
        <w:spacing w:line="276" w:lineRule="auto"/>
        <w:rPr>
          <w:rFonts w:asciiTheme="minorEastAsia" w:eastAsiaTheme="minorEastAsia" w:hAnsiTheme="minorEastAsia" w:cs="宋体"/>
          <w:kern w:val="0"/>
          <w:szCs w:val="21"/>
          <w:u w:val="single"/>
        </w:rPr>
      </w:pPr>
      <w:r w:rsidRPr="00790D57">
        <w:rPr>
          <w:rFonts w:asciiTheme="minorEastAsia" w:eastAsiaTheme="minorEastAsia" w:hAnsiTheme="minorEastAsia" w:cs="宋体" w:hint="eastAsia"/>
          <w:kern w:val="0"/>
          <w:szCs w:val="21"/>
        </w:rPr>
        <w:t xml:space="preserve">  答：</w:t>
      </w:r>
      <w:r w:rsidRPr="00790D57">
        <w:rPr>
          <w:rFonts w:asciiTheme="minorEastAsia" w:eastAsiaTheme="minorEastAsia" w:hAnsiTheme="minorEastAsia" w:cs="宋体" w:hint="eastAsia"/>
          <w:kern w:val="0"/>
          <w:szCs w:val="21"/>
          <w:u w:val="single"/>
        </w:rPr>
        <w:t xml:space="preserve">        </w:t>
      </w:r>
    </w:p>
    <w:p w:rsidR="00384A4B" w:rsidRPr="00790D57">
      <w:pPr>
        <w:spacing w:line="276" w:lineRule="auto"/>
        <w:rPr>
          <w:rFonts w:asciiTheme="minorEastAsia" w:hAnsiTheme="minorEastAsia" w:cs="宋体"/>
          <w:kern w:val="0"/>
          <w:szCs w:val="21"/>
        </w:rPr>
      </w:pPr>
      <w:r w:rsidRPr="00790D57">
        <w:rPr>
          <w:rFonts w:ascii="宋体" w:hAnsi="宋体" w:cs="宋体" w:hint="eastAsia"/>
          <w:b/>
          <w:bCs/>
          <w:kern w:val="0"/>
          <w:szCs w:val="21"/>
        </w:rPr>
        <w:t>9</w:t>
      </w:r>
      <w:r w:rsidRPr="00790D57">
        <w:rPr>
          <w:rFonts w:asciiTheme="minorEastAsia" w:hAnsiTheme="minorEastAsia" w:hint="eastAsia"/>
          <w:b/>
          <w:bCs/>
          <w:szCs w:val="21"/>
        </w:rPr>
        <w:t>．</w:t>
      </w:r>
      <w:r w:rsidRPr="00790D57">
        <w:rPr>
          <w:rFonts w:asciiTheme="minorEastAsia" w:eastAsiaTheme="minorEastAsia" w:hAnsiTheme="minorEastAsia" w:cs="宋体" w:hint="eastAsia"/>
          <w:kern w:val="0"/>
          <w:szCs w:val="21"/>
        </w:rPr>
        <w:t>“但愿人长久</w:t>
      </w:r>
      <w:r w:rsidRPr="00790D57">
        <w:rPr>
          <w:rFonts w:asciiTheme="minorEastAsia" w:eastAsiaTheme="minorEastAsia" w:hAnsiTheme="minorEastAsia" w:cs="宋体"/>
          <w:kern w:val="0"/>
          <w:szCs w:val="21"/>
        </w:rPr>
        <w:t>，千里共婵娟</w:t>
      </w:r>
      <w:r w:rsidRPr="00790D57" w:rsidR="00BE6F17">
        <w:rPr>
          <w:rFonts w:asciiTheme="minorEastAsia" w:eastAsiaTheme="minorEastAsia" w:hAnsiTheme="minorEastAsia" w:cs="宋体" w:hint="eastAsia"/>
          <w:kern w:val="0"/>
          <w:szCs w:val="21"/>
        </w:rPr>
        <w:t>。</w:t>
      </w:r>
      <w:r w:rsidRPr="00790D57">
        <w:rPr>
          <w:rFonts w:asciiTheme="minorEastAsia" w:eastAsiaTheme="minorEastAsia" w:hAnsiTheme="minorEastAsia" w:cs="宋体" w:hint="eastAsia"/>
          <w:kern w:val="0"/>
          <w:szCs w:val="21"/>
        </w:rPr>
        <w:t>”一句</w:t>
      </w:r>
      <w:r w:rsidRPr="00790D57">
        <w:rPr>
          <w:rFonts w:asciiTheme="minorEastAsia" w:eastAsiaTheme="minorEastAsia" w:hAnsiTheme="minorEastAsia" w:cs="宋体"/>
          <w:kern w:val="0"/>
          <w:szCs w:val="21"/>
        </w:rPr>
        <w:t>所表达的情感，</w:t>
      </w:r>
      <w:r w:rsidRPr="00790D57">
        <w:rPr>
          <w:rFonts w:asciiTheme="minorEastAsia" w:eastAsiaTheme="minorEastAsia" w:hAnsiTheme="minorEastAsia" w:cs="宋体" w:hint="eastAsia"/>
          <w:kern w:val="0"/>
          <w:szCs w:val="21"/>
        </w:rPr>
        <w:t>与</w:t>
      </w:r>
      <w:r w:rsidRPr="00790D57">
        <w:rPr>
          <w:rFonts w:asciiTheme="minorEastAsia" w:eastAsiaTheme="minorEastAsia" w:hAnsiTheme="minorEastAsia" w:cs="宋体"/>
          <w:kern w:val="0"/>
          <w:szCs w:val="21"/>
        </w:rPr>
        <w:t>下列</w:t>
      </w:r>
      <w:r w:rsidRPr="00790D57">
        <w:rPr>
          <w:rFonts w:asciiTheme="minorEastAsia" w:eastAsiaTheme="minorEastAsia" w:hAnsiTheme="minorEastAsia" w:cs="宋体" w:hint="eastAsia"/>
          <w:kern w:val="0"/>
          <w:szCs w:val="21"/>
        </w:rPr>
        <w:t>哪两个</w:t>
      </w:r>
      <w:r w:rsidRPr="00790D57" w:rsidR="00BE6F17">
        <w:rPr>
          <w:rFonts w:asciiTheme="minorEastAsia" w:eastAsiaTheme="minorEastAsia" w:hAnsiTheme="minorEastAsia" w:cs="宋体" w:hint="eastAsia"/>
          <w:kern w:val="0"/>
          <w:szCs w:val="21"/>
        </w:rPr>
        <w:t>选项的</w:t>
      </w:r>
      <w:r w:rsidRPr="00790D57">
        <w:rPr>
          <w:rFonts w:asciiTheme="minorEastAsia" w:eastAsiaTheme="minorEastAsia" w:hAnsiTheme="minorEastAsia" w:cs="宋体"/>
          <w:kern w:val="0"/>
          <w:szCs w:val="21"/>
        </w:rPr>
        <w:t>诗</w:t>
      </w:r>
      <w:r w:rsidRPr="00790D57">
        <w:rPr>
          <w:rFonts w:asciiTheme="minorEastAsia" w:eastAsiaTheme="minorEastAsia" w:hAnsiTheme="minorEastAsia" w:cs="宋体" w:hint="eastAsia"/>
          <w:kern w:val="0"/>
          <w:szCs w:val="21"/>
        </w:rPr>
        <w:t>句</w:t>
      </w:r>
      <w:r w:rsidRPr="00790D57">
        <w:rPr>
          <w:rFonts w:asciiTheme="minorEastAsia" w:eastAsiaTheme="minorEastAsia" w:hAnsiTheme="minorEastAsia" w:cs="宋体"/>
          <w:kern w:val="0"/>
          <w:szCs w:val="21"/>
        </w:rPr>
        <w:t>相</w:t>
      </w:r>
      <w:r w:rsidRPr="00790D57">
        <w:rPr>
          <w:rFonts w:asciiTheme="minorEastAsia" w:eastAsiaTheme="minorEastAsia" w:hAnsiTheme="minorEastAsia" w:cs="宋体" w:hint="eastAsia"/>
          <w:kern w:val="0"/>
          <w:szCs w:val="21"/>
        </w:rPr>
        <w:t>通？</w:t>
      </w:r>
      <w:r w:rsidRPr="00790D57">
        <w:rPr>
          <w:rFonts w:asciiTheme="minorEastAsia" w:hAnsiTheme="minorEastAsia" w:cs="宋体" w:hint="eastAsia"/>
          <w:kern w:val="0"/>
          <w:szCs w:val="21"/>
        </w:rPr>
        <w:t>（２分）</w:t>
      </w:r>
    </w:p>
    <w:p w:rsidR="00384A4B" w:rsidRPr="00790D57">
      <w:pPr>
        <w:rPr>
          <w:rFonts w:ascii="宋体" w:hAnsi="宋体" w:cs="宋体"/>
        </w:rPr>
      </w:pPr>
      <w:r w:rsidRPr="00790D57">
        <w:rPr>
          <w:rFonts w:ascii="宋体" w:hAnsi="宋体" w:cs="宋体" w:hint="eastAsia"/>
          <w:b/>
          <w:bCs/>
        </w:rPr>
        <w:t>A.</w:t>
      </w:r>
      <w:r w:rsidRPr="00790D57">
        <w:rPr>
          <w:rFonts w:ascii="宋体" w:hAnsi="宋体" w:cs="宋体" w:hint="eastAsia"/>
        </w:rPr>
        <w:t xml:space="preserve"> 海内存知己，天涯若比邻。（王勃《送杜少府之任蜀州》）  </w:t>
      </w:r>
    </w:p>
    <w:p w:rsidR="00384A4B" w:rsidRPr="00790D57">
      <w:pPr>
        <w:rPr>
          <w:rFonts w:ascii="宋体" w:hAnsi="宋体" w:cs="宋体"/>
        </w:rPr>
      </w:pPr>
      <w:r w:rsidRPr="00790D57">
        <w:rPr>
          <w:rFonts w:ascii="宋体" w:hAnsi="宋体" w:cs="宋体" w:hint="eastAsia"/>
          <w:b/>
          <w:bCs/>
        </w:rPr>
        <w:t>B.</w:t>
      </w:r>
      <w:r w:rsidRPr="00790D57">
        <w:rPr>
          <w:rFonts w:ascii="宋体" w:hAnsi="宋体" w:cs="宋体" w:hint="eastAsia"/>
        </w:rPr>
        <w:t xml:space="preserve"> </w:t>
      </w:r>
      <w:r>
        <w:fldChar w:fldCharType="begin"/>
      </w:r>
      <w:r>
        <w:instrText xml:space="preserve"> HYPERLINK "https://so.gushiwen.org/mingju/juv_bd332a2be650.aspx" \t "_blank" </w:instrText>
      </w:r>
      <w:r>
        <w:fldChar w:fldCharType="separate"/>
      </w:r>
      <w:r w:rsidRPr="00790D57">
        <w:rPr>
          <w:rFonts w:ascii="宋体" w:hAnsi="宋体" w:cs="宋体" w:hint="eastAsia"/>
        </w:rPr>
        <w:t>明月松间照，清泉石上流。</w:t>
      </w:r>
      <w:r>
        <w:fldChar w:fldCharType="end"/>
      </w:r>
      <w:r w:rsidRPr="00790D57">
        <w:rPr>
          <w:rFonts w:ascii="宋体" w:hAnsi="宋体" w:cs="宋体" w:hint="eastAsia"/>
        </w:rPr>
        <w:t>（王维《山居秋暝》）</w:t>
      </w:r>
    </w:p>
    <w:p w:rsidR="00384A4B" w:rsidRPr="00790D57">
      <w:pPr>
        <w:rPr>
          <w:rFonts w:ascii="宋体" w:hAnsi="宋体" w:cs="宋体"/>
        </w:rPr>
      </w:pPr>
      <w:r w:rsidRPr="00790D57">
        <w:rPr>
          <w:rFonts w:ascii="宋体" w:hAnsi="宋体" w:cs="宋体" w:hint="eastAsia"/>
          <w:b/>
          <w:bCs/>
        </w:rPr>
        <w:t>C．</w:t>
      </w:r>
      <w:r w:rsidR="00642559">
        <w:fldChar w:fldCharType="begin"/>
      </w:r>
      <w:r w:rsidR="00642559">
        <w:instrText xml:space="preserve"> HYPERLINK "https://so.gushiwen.org/mingju/juv_fd08a143904f.aspx" \t "_blank" </w:instrText>
      </w:r>
      <w:r w:rsidR="00642559">
        <w:fldChar w:fldCharType="separate"/>
      </w:r>
      <w:r w:rsidRPr="00790D57">
        <w:rPr>
          <w:rFonts w:ascii="宋体" w:hAnsi="宋体" w:cs="宋体" w:hint="eastAsia"/>
        </w:rPr>
        <w:t>星垂平野阔，月涌大江流。</w:t>
      </w:r>
      <w:r w:rsidR="00642559">
        <w:rPr>
          <w:rFonts w:ascii="宋体" w:hAnsi="宋体" w:cs="宋体"/>
        </w:rPr>
        <w:fldChar w:fldCharType="end"/>
      </w:r>
      <w:r w:rsidRPr="00790D57">
        <w:rPr>
          <w:rFonts w:ascii="宋体" w:hAnsi="宋体" w:cs="宋体" w:hint="eastAsia"/>
        </w:rPr>
        <w:t>（</w:t>
      </w:r>
      <w:r>
        <w:fldChar w:fldCharType="begin"/>
      </w:r>
      <w:r>
        <w:instrText xml:space="preserve"> HYPERLINK "https://so.gushiwen.org/shiwenv_30bf1f03b349.aspx" \t "_blank" </w:instrText>
      </w:r>
      <w:r>
        <w:fldChar w:fldCharType="separate"/>
      </w:r>
      <w:r w:rsidRPr="00790D57">
        <w:rPr>
          <w:rFonts w:ascii="宋体" w:hAnsi="宋体" w:cs="宋体" w:hint="eastAsia"/>
        </w:rPr>
        <w:t>杜甫《旅夜书怀》</w:t>
      </w:r>
      <w:r>
        <w:fldChar w:fldCharType="end"/>
      </w:r>
      <w:r w:rsidRPr="00790D57">
        <w:rPr>
          <w:rFonts w:ascii="宋体" w:hAnsi="宋体" w:cs="宋体" w:hint="eastAsia"/>
        </w:rPr>
        <w:t>）</w:t>
      </w:r>
    </w:p>
    <w:p w:rsidR="00384A4B" w:rsidRPr="00790D57">
      <w:pPr>
        <w:rPr>
          <w:rFonts w:ascii="宋体" w:hAnsi="宋体" w:cs="宋体"/>
        </w:rPr>
      </w:pPr>
      <w:r w:rsidRPr="00790D57">
        <w:rPr>
          <w:rFonts w:ascii="宋体" w:hAnsi="宋体" w:cs="宋体" w:hint="eastAsia"/>
          <w:b/>
          <w:bCs/>
        </w:rPr>
        <w:t xml:space="preserve">D. </w:t>
      </w:r>
      <w:r w:rsidRPr="00790D57">
        <w:rPr>
          <w:rFonts w:ascii="宋体" w:hAnsi="宋体" w:cs="宋体" w:hint="eastAsia"/>
        </w:rPr>
        <w:t>海上生明月，天涯共此时。（</w:t>
      </w:r>
      <w:r w:rsidR="00642559">
        <w:fldChar w:fldCharType="begin"/>
      </w:r>
      <w:r w:rsidR="00642559">
        <w:instrText xml:space="preserve"> HYPERLINK "https://so.gushiwen.org/authorv_0f2fe2d36f61.aspx" </w:instrText>
      </w:r>
      <w:r w:rsidR="00642559">
        <w:fldChar w:fldCharType="separate"/>
      </w:r>
      <w:r w:rsidRPr="00790D57">
        <w:rPr>
          <w:rStyle w:val="Strong"/>
          <w:rFonts w:ascii="宋体" w:hAnsi="宋体" w:cs="宋体" w:hint="eastAsia"/>
          <w:b w:val="0"/>
          <w:szCs w:val="21"/>
        </w:rPr>
        <w:t>张九龄</w:t>
      </w:r>
      <w:r w:rsidR="00642559">
        <w:rPr>
          <w:rStyle w:val="Strong"/>
          <w:rFonts w:ascii="宋体" w:hAnsi="宋体" w:cs="宋体"/>
          <w:b w:val="0"/>
          <w:szCs w:val="21"/>
        </w:rPr>
        <w:fldChar w:fldCharType="end"/>
      </w:r>
      <w:r w:rsidRPr="00790D57">
        <w:rPr>
          <w:rFonts w:ascii="宋体" w:hAnsi="宋体" w:cs="宋体" w:hint="eastAsia"/>
        </w:rPr>
        <w:t>《望月怀远》）</w:t>
      </w:r>
    </w:p>
    <w:p w:rsidR="00384A4B" w:rsidRPr="00790D57">
      <w:pPr>
        <w:spacing w:line="276" w:lineRule="auto"/>
        <w:rPr>
          <w:rFonts w:asciiTheme="minorEastAsia" w:hAnsiTheme="minorEastAsia" w:cs="宋体"/>
          <w:kern w:val="0"/>
          <w:szCs w:val="21"/>
        </w:rPr>
      </w:pPr>
      <w:r w:rsidRPr="00790D57">
        <w:rPr>
          <w:rFonts w:asciiTheme="minorEastAsia" w:hAnsiTheme="minorEastAsia" w:cs="宋体" w:hint="eastAsia"/>
          <w:kern w:val="0"/>
          <w:szCs w:val="21"/>
        </w:rPr>
        <w:t>10.</w:t>
      </w:r>
      <w:r w:rsidRPr="00790D57">
        <w:rPr>
          <w:rFonts w:ascii="ˎ̥" w:hAnsi="ˎ̥"/>
          <w:szCs w:val="21"/>
        </w:rPr>
        <w:t xml:space="preserve"> </w:t>
      </w:r>
      <w:r w:rsidRPr="00790D57">
        <w:rPr>
          <w:rFonts w:ascii="ˎ̥" w:hAnsi="ˎ̥"/>
          <w:szCs w:val="21"/>
        </w:rPr>
        <w:t>古诗词中有许多写</w:t>
      </w:r>
      <w:r w:rsidRPr="00790D57">
        <w:rPr>
          <w:rFonts w:ascii="ˎ̥" w:hAnsi="ˎ̥" w:hint="eastAsia"/>
          <w:szCs w:val="21"/>
        </w:rPr>
        <w:t>“月”的诗句，</w:t>
      </w:r>
      <w:r w:rsidRPr="00790D57">
        <w:rPr>
          <w:rFonts w:asciiTheme="minorEastAsia" w:hAnsiTheme="minorEastAsia" w:cs="宋体" w:hint="eastAsia"/>
          <w:kern w:val="0"/>
          <w:szCs w:val="21"/>
        </w:rPr>
        <w:t>请你再写出一句带有</w:t>
      </w:r>
      <w:r w:rsidRPr="00790D57">
        <w:rPr>
          <w:rFonts w:asciiTheme="minorEastAsia" w:hAnsiTheme="minorEastAsia" w:cs="宋体"/>
          <w:kern w:val="0"/>
          <w:szCs w:val="21"/>
        </w:rPr>
        <w:t>“</w:t>
      </w:r>
      <w:r w:rsidRPr="00790D57">
        <w:rPr>
          <w:rFonts w:asciiTheme="minorEastAsia" w:hAnsiTheme="minorEastAsia" w:cs="宋体" w:hint="eastAsia"/>
          <w:kern w:val="0"/>
          <w:szCs w:val="21"/>
        </w:rPr>
        <w:t>月</w:t>
      </w:r>
      <w:r w:rsidRPr="00790D57">
        <w:rPr>
          <w:rFonts w:asciiTheme="minorEastAsia" w:hAnsiTheme="minorEastAsia" w:cs="宋体"/>
          <w:kern w:val="0"/>
          <w:szCs w:val="21"/>
        </w:rPr>
        <w:t>”</w:t>
      </w:r>
      <w:r w:rsidRPr="00790D57">
        <w:rPr>
          <w:rFonts w:asciiTheme="minorEastAsia" w:hAnsiTheme="minorEastAsia" w:cs="宋体" w:hint="eastAsia"/>
          <w:kern w:val="0"/>
          <w:szCs w:val="21"/>
        </w:rPr>
        <w:t>字的古诗词。（诗句中允许有一个不会写的字用拼音代替）（1分）</w:t>
      </w:r>
    </w:p>
    <w:p w:rsidR="00384A4B" w:rsidRPr="00790D57">
      <w:pPr>
        <w:spacing w:line="276" w:lineRule="auto"/>
        <w:rPr>
          <w:rFonts w:asciiTheme="minorEastAsia" w:eastAsiaTheme="minorEastAsia" w:hAnsiTheme="minorEastAsia" w:cs="宋体"/>
          <w:kern w:val="0"/>
          <w:szCs w:val="21"/>
        </w:rPr>
      </w:pPr>
      <w:r w:rsidRPr="00790D57">
        <w:rPr>
          <w:rFonts w:asciiTheme="minorEastAsia" w:eastAsiaTheme="minorEastAsia" w:hAnsiTheme="minorEastAsia" w:cs="宋体" w:hint="eastAsia"/>
          <w:kern w:val="0"/>
          <w:szCs w:val="21"/>
        </w:rPr>
        <w:t xml:space="preserve">  答：</w:t>
      </w:r>
      <w:r w:rsidRPr="00790D57">
        <w:rPr>
          <w:rFonts w:asciiTheme="minorEastAsia" w:eastAsiaTheme="minorEastAsia" w:hAnsiTheme="minorEastAsia" w:cs="宋体" w:hint="eastAsia"/>
          <w:kern w:val="0"/>
          <w:szCs w:val="21"/>
          <w:u w:val="single"/>
        </w:rPr>
        <w:t xml:space="preserve">         </w:t>
      </w:r>
      <w:r w:rsidRPr="00790D57">
        <w:rPr>
          <w:rFonts w:asciiTheme="minorEastAsia" w:eastAsiaTheme="minorEastAsia" w:hAnsiTheme="minorEastAsia" w:cs="宋体"/>
          <w:kern w:val="0"/>
          <w:szCs w:val="21"/>
          <w:u w:val="single"/>
        </w:rPr>
        <w:t xml:space="preserve">      </w:t>
      </w:r>
      <w:r w:rsidRPr="00790D57">
        <w:rPr>
          <w:rFonts w:asciiTheme="minorEastAsia" w:eastAsiaTheme="minorEastAsia" w:hAnsiTheme="minorEastAsia" w:cs="宋体" w:hint="eastAsia"/>
          <w:kern w:val="0"/>
          <w:szCs w:val="21"/>
          <w:u w:val="single"/>
        </w:rPr>
        <w:t xml:space="preserve">   </w:t>
      </w:r>
    </w:p>
    <w:p w:rsidR="00384A4B" w:rsidRPr="00790D57" w:rsidP="00BE6F17">
      <w:pPr>
        <w:spacing w:line="276" w:lineRule="auto"/>
        <w:rPr>
          <w:b/>
          <w:szCs w:val="21"/>
        </w:rPr>
      </w:pPr>
      <w:r w:rsidRPr="00790D57">
        <w:rPr>
          <w:rFonts w:hint="eastAsia"/>
          <w:b/>
          <w:szCs w:val="21"/>
        </w:rPr>
        <w:t>（三）</w:t>
      </w:r>
      <w:r w:rsidRPr="00790D57" w:rsidR="00BE6F17">
        <w:rPr>
          <w:rFonts w:hint="eastAsia"/>
          <w:szCs w:val="21"/>
        </w:rPr>
        <w:t>阅读下面两段文字，完成</w:t>
      </w:r>
      <w:r w:rsidRPr="00790D57" w:rsidR="00BE6F17">
        <w:rPr>
          <w:rFonts w:hint="eastAsia"/>
          <w:szCs w:val="21"/>
        </w:rPr>
        <w:t>11-14</w:t>
      </w:r>
      <w:r w:rsidRPr="00790D57" w:rsidR="00BE6F17">
        <w:rPr>
          <w:rFonts w:hint="eastAsia"/>
          <w:szCs w:val="21"/>
        </w:rPr>
        <w:t>题。</w:t>
      </w:r>
      <w:r w:rsidRPr="00790D57">
        <w:rPr>
          <w:rFonts w:hint="eastAsia"/>
          <w:b/>
          <w:szCs w:val="21"/>
        </w:rPr>
        <w:t>（</w:t>
      </w:r>
      <w:r w:rsidRPr="00790D57" w:rsidR="00BE6F17">
        <w:rPr>
          <w:rFonts w:hint="eastAsia"/>
          <w:b/>
          <w:szCs w:val="21"/>
        </w:rPr>
        <w:t>共</w:t>
      </w:r>
      <w:r w:rsidRPr="00790D57">
        <w:rPr>
          <w:rFonts w:hint="eastAsia"/>
          <w:b/>
          <w:szCs w:val="21"/>
        </w:rPr>
        <w:t>8</w:t>
      </w:r>
      <w:r w:rsidRPr="00790D57">
        <w:rPr>
          <w:rFonts w:hint="eastAsia"/>
          <w:b/>
          <w:szCs w:val="21"/>
        </w:rPr>
        <w:t>分）</w:t>
      </w:r>
      <w:r w:rsidRPr="00790D57">
        <w:rPr>
          <w:rFonts w:hint="eastAsia"/>
          <w:szCs w:val="21"/>
        </w:rPr>
        <w:t xml:space="preserve"> </w:t>
      </w:r>
    </w:p>
    <w:p w:rsidR="00384A4B" w:rsidRPr="00790D57">
      <w:pPr>
        <w:spacing w:line="276" w:lineRule="auto"/>
        <w:jc w:val="center"/>
        <w:textAlignment w:val="center"/>
        <w:rPr>
          <w:rStyle w:val="word-explain2"/>
          <w:rFonts w:ascii="楷体" w:eastAsia="楷体" w:hAnsi="楷体"/>
          <w:b/>
          <w:bCs/>
          <w:szCs w:val="21"/>
        </w:rPr>
      </w:pPr>
      <w:r w:rsidRPr="00790D57">
        <w:rPr>
          <w:rFonts w:ascii="楷体" w:eastAsia="楷体" w:hAnsi="楷体" w:hint="eastAsia"/>
          <w:b/>
          <w:bCs/>
          <w:szCs w:val="21"/>
        </w:rPr>
        <w:t xml:space="preserve">【甲】  </w:t>
      </w:r>
    </w:p>
    <w:p w:rsidR="00384A4B" w:rsidRPr="00790D57">
      <w:pPr>
        <w:rPr>
          <w:rFonts w:ascii="楷体" w:eastAsia="楷体" w:hAnsi="楷体"/>
          <w:szCs w:val="21"/>
        </w:rPr>
      </w:pPr>
      <w:r w:rsidRPr="00790D57">
        <w:rPr>
          <w:rFonts w:ascii="楷体" w:eastAsia="楷体" w:hAnsi="楷体" w:hint="eastAsia"/>
          <w:szCs w:val="21"/>
        </w:rPr>
        <w:t xml:space="preserve">     </w:t>
      </w:r>
      <w:r w:rsidRPr="00790D57">
        <w:rPr>
          <w:rFonts w:ascii="楷体" w:eastAsia="楷体" w:hAnsi="楷体"/>
          <w:szCs w:val="21"/>
        </w:rPr>
        <w:t>余幼时即嗜学。家贫，无从致书以观，每假借于藏书之家，手自笔录，计日以还。</w:t>
      </w:r>
      <w:r w:rsidRPr="00790D57">
        <w:rPr>
          <w:rFonts w:ascii="楷体" w:eastAsia="楷体" w:hAnsi="楷体"/>
          <w:szCs w:val="21"/>
          <w:u w:val="single"/>
        </w:rPr>
        <w:t>天大寒，砚冰</w:t>
      </w:r>
      <w:r w:rsidRPr="00790D57">
        <w:rPr>
          <w:rFonts w:ascii="楷体" w:eastAsia="楷体" w:hAnsi="楷体"/>
          <w:szCs w:val="21"/>
          <w:u w:val="single"/>
        </w:rPr>
        <w:t>坚</w:t>
      </w:r>
      <w:r w:rsidRPr="00790D57">
        <w:rPr>
          <w:rFonts w:ascii="楷体" w:eastAsia="楷体" w:hAnsi="楷体"/>
          <w:szCs w:val="21"/>
          <w:u w:val="single"/>
        </w:rPr>
        <w:t>，手指不可屈伸，</w:t>
      </w:r>
      <w:r w:rsidRPr="00790D57">
        <w:rPr>
          <w:rFonts w:ascii="楷体" w:eastAsia="楷体" w:hAnsi="楷体"/>
          <w:szCs w:val="21"/>
          <w:u w:val="single"/>
        </w:rPr>
        <w:t>弗</w:t>
      </w:r>
      <w:r w:rsidRPr="00790D57">
        <w:rPr>
          <w:rFonts w:ascii="楷体" w:eastAsia="楷体" w:hAnsi="楷体"/>
          <w:szCs w:val="21"/>
          <w:u w:val="single"/>
        </w:rPr>
        <w:t>之</w:t>
      </w:r>
      <w:r w:rsidRPr="00790D57">
        <w:rPr>
          <w:rFonts w:ascii="楷体" w:eastAsia="楷体" w:hAnsi="楷体"/>
          <w:szCs w:val="21"/>
          <w:u w:val="single"/>
        </w:rPr>
        <w:t>怠</w:t>
      </w:r>
      <w:r w:rsidRPr="00790D57">
        <w:rPr>
          <w:rFonts w:ascii="楷体" w:eastAsia="楷体" w:hAnsi="楷体"/>
          <w:szCs w:val="21"/>
          <w:u w:val="single"/>
        </w:rPr>
        <w:t>。</w:t>
      </w:r>
      <w:r w:rsidRPr="00790D57">
        <w:rPr>
          <w:rFonts w:ascii="楷体" w:eastAsia="楷体" w:hAnsi="楷体"/>
          <w:szCs w:val="21"/>
        </w:rPr>
        <w:t>录毕，</w:t>
      </w:r>
      <w:r w:rsidRPr="00790D57">
        <w:rPr>
          <w:rFonts w:ascii="楷体" w:eastAsia="楷体" w:hAnsi="楷体"/>
          <w:szCs w:val="21"/>
        </w:rPr>
        <w:t>走送之</w:t>
      </w:r>
      <w:r w:rsidRPr="00790D57">
        <w:rPr>
          <w:rFonts w:ascii="楷体" w:eastAsia="楷体" w:hAnsi="楷体"/>
          <w:szCs w:val="21"/>
        </w:rPr>
        <w:t>，不敢</w:t>
      </w:r>
      <w:r w:rsidRPr="00790D57">
        <w:rPr>
          <w:rFonts w:ascii="楷体" w:eastAsia="楷体" w:hAnsi="楷体"/>
          <w:szCs w:val="21"/>
        </w:rPr>
        <w:t>稍逾约</w:t>
      </w:r>
      <w:r w:rsidRPr="00790D57">
        <w:rPr>
          <w:rFonts w:ascii="楷体" w:eastAsia="楷体" w:hAnsi="楷体"/>
          <w:szCs w:val="21"/>
        </w:rPr>
        <w:t>。以是人多以书假余，余因得遍观群书。</w:t>
      </w:r>
      <w:r w:rsidRPr="00790D57">
        <w:rPr>
          <w:rFonts w:ascii="楷体" w:eastAsia="楷体" w:hAnsi="楷体"/>
          <w:szCs w:val="21"/>
        </w:rPr>
        <w:t>既加冠</w:t>
      </w:r>
      <w:r w:rsidRPr="00790D57">
        <w:rPr>
          <w:rFonts w:ascii="楷体" w:eastAsia="楷体" w:hAnsi="楷体"/>
          <w:szCs w:val="21"/>
        </w:rPr>
        <w:t>，益慕圣贤之道</w:t>
      </w:r>
      <w:r w:rsidRPr="00790D57">
        <w:rPr>
          <w:rFonts w:ascii="楷体" w:eastAsia="楷体" w:hAnsi="楷体"/>
          <w:b/>
          <w:bCs/>
          <w:szCs w:val="21"/>
        </w:rPr>
        <w:t>，</w:t>
      </w:r>
      <w:r w:rsidRPr="00790D57">
        <w:rPr>
          <w:rFonts w:ascii="楷体" w:eastAsia="楷体" w:hAnsi="楷体"/>
          <w:szCs w:val="21"/>
        </w:rPr>
        <w:t>又</w:t>
      </w:r>
      <w:r w:rsidRPr="00790D57">
        <w:rPr>
          <w:rFonts w:ascii="楷体" w:eastAsia="楷体" w:hAnsi="楷体"/>
          <w:szCs w:val="21"/>
        </w:rPr>
        <w:t>患无硕师</w:t>
      </w:r>
      <w:r w:rsidRPr="00790D57">
        <w:rPr>
          <w:rFonts w:ascii="楷体" w:eastAsia="楷体" w:hAnsi="楷体"/>
          <w:szCs w:val="21"/>
        </w:rPr>
        <w:t>名人与游，</w:t>
      </w:r>
      <w:r w:rsidRPr="00790D57">
        <w:rPr>
          <w:rFonts w:ascii="楷体" w:eastAsia="楷体" w:hAnsi="楷体"/>
          <w:szCs w:val="21"/>
        </w:rPr>
        <w:t>尝趋百</w:t>
      </w:r>
      <w:r w:rsidRPr="00790D57">
        <w:rPr>
          <w:rFonts w:ascii="楷体" w:eastAsia="楷体" w:hAnsi="楷体"/>
          <w:szCs w:val="21"/>
        </w:rPr>
        <w:t>里外，从乡之先达执经叩问。</w:t>
      </w:r>
      <w:r w:rsidRPr="00790D57">
        <w:rPr>
          <w:rFonts w:ascii="楷体" w:eastAsia="楷体" w:hAnsi="楷体"/>
          <w:szCs w:val="21"/>
        </w:rPr>
        <w:t>先达德</w:t>
      </w:r>
      <w:r w:rsidRPr="00790D57">
        <w:rPr>
          <w:rFonts w:ascii="楷体" w:eastAsia="楷体" w:hAnsi="楷体"/>
          <w:szCs w:val="21"/>
        </w:rPr>
        <w:t>隆望尊，门人弟子填其室，未尝稍降辞色。余立</w:t>
      </w:r>
      <w:r w:rsidRPr="00790D57">
        <w:rPr>
          <w:rFonts w:ascii="楷体" w:eastAsia="楷体" w:hAnsi="楷体"/>
          <w:szCs w:val="21"/>
        </w:rPr>
        <w:t>侍</w:t>
      </w:r>
      <w:r w:rsidRPr="00790D57">
        <w:rPr>
          <w:rFonts w:ascii="楷体" w:eastAsia="楷体" w:hAnsi="楷体"/>
          <w:szCs w:val="21"/>
        </w:rPr>
        <w:t>左右，援</w:t>
      </w:r>
      <w:r w:rsidRPr="00790D57">
        <w:rPr>
          <w:rFonts w:ascii="楷体" w:eastAsia="楷体" w:hAnsi="楷体"/>
          <w:szCs w:val="21"/>
        </w:rPr>
        <w:t>疑</w:t>
      </w:r>
      <w:r w:rsidRPr="00790D57">
        <w:rPr>
          <w:rFonts w:ascii="楷体" w:eastAsia="楷体" w:hAnsi="楷体"/>
          <w:szCs w:val="21"/>
        </w:rPr>
        <w:t>质理，俯身倾耳以请；或遇其</w:t>
      </w:r>
      <w:r w:rsidRPr="00790D57">
        <w:rPr>
          <w:rFonts w:ascii="楷体" w:eastAsia="楷体" w:hAnsi="楷体"/>
          <w:szCs w:val="21"/>
        </w:rPr>
        <w:t>叱咄</w:t>
      </w:r>
      <w:r w:rsidRPr="00790D57">
        <w:rPr>
          <w:rFonts w:ascii="楷体" w:eastAsia="楷体" w:hAnsi="楷体"/>
          <w:szCs w:val="21"/>
        </w:rPr>
        <w:t>，色愈恭，</w:t>
      </w:r>
      <w:r w:rsidRPr="00790D57">
        <w:rPr>
          <w:rFonts w:ascii="楷体" w:eastAsia="楷体" w:hAnsi="楷体"/>
          <w:szCs w:val="21"/>
        </w:rPr>
        <w:t>礼愈至</w:t>
      </w:r>
      <w:r w:rsidRPr="00790D57">
        <w:rPr>
          <w:rFonts w:ascii="楷体" w:eastAsia="楷体" w:hAnsi="楷体"/>
          <w:szCs w:val="21"/>
        </w:rPr>
        <w:t>，不敢出一言以复；</w:t>
      </w:r>
      <w:r w:rsidRPr="00790D57">
        <w:rPr>
          <w:rFonts w:ascii="楷体" w:eastAsia="楷体" w:hAnsi="楷体"/>
          <w:szCs w:val="21"/>
        </w:rPr>
        <w:t>俟</w:t>
      </w:r>
      <w:r w:rsidRPr="00790D57">
        <w:rPr>
          <w:rFonts w:ascii="楷体" w:eastAsia="楷体" w:hAnsi="楷体"/>
          <w:szCs w:val="21"/>
        </w:rPr>
        <w:t>其欣悦，则又请焉。故余虽愚，卒获有所闻。</w:t>
      </w:r>
    </w:p>
    <w:p w:rsidR="00384A4B" w:rsidRPr="00790D57">
      <w:pPr>
        <w:ind w:firstLine="420" w:firstLineChars="200"/>
        <w:rPr>
          <w:rFonts w:ascii="楷体" w:eastAsia="楷体" w:hAnsi="楷体"/>
          <w:szCs w:val="21"/>
        </w:rPr>
      </w:pPr>
      <w:r w:rsidRPr="00790D57">
        <w:rPr>
          <w:rFonts w:ascii="楷体" w:eastAsia="楷体" w:hAnsi="楷体"/>
          <w:szCs w:val="21"/>
        </w:rPr>
        <w:t>当余之从师也，负</w:t>
      </w:r>
      <w:r w:rsidRPr="00790D57">
        <w:rPr>
          <w:rFonts w:ascii="楷体" w:eastAsia="楷体" w:hAnsi="楷体"/>
          <w:szCs w:val="21"/>
        </w:rPr>
        <w:t>箧曳屣</w:t>
      </w:r>
      <w:r w:rsidRPr="00790D57">
        <w:rPr>
          <w:rFonts w:ascii="楷体" w:eastAsia="楷体" w:hAnsi="楷体"/>
          <w:szCs w:val="21"/>
        </w:rPr>
        <w:t>，行深山巨谷中，</w:t>
      </w:r>
      <w:r w:rsidRPr="00790D57">
        <w:rPr>
          <w:rFonts w:ascii="楷体" w:eastAsia="楷体" w:hAnsi="楷体"/>
          <w:szCs w:val="21"/>
        </w:rPr>
        <w:t>穷冬烈风</w:t>
      </w:r>
      <w:r w:rsidRPr="00790D57">
        <w:rPr>
          <w:rFonts w:ascii="楷体" w:eastAsia="楷体" w:hAnsi="楷体"/>
          <w:szCs w:val="21"/>
        </w:rPr>
        <w:t>，大雪深数尺，</w:t>
      </w:r>
      <w:r w:rsidRPr="00790D57">
        <w:rPr>
          <w:rFonts w:ascii="楷体" w:eastAsia="楷体" w:hAnsi="楷体"/>
          <w:szCs w:val="21"/>
        </w:rPr>
        <w:t>足肤皲裂</w:t>
      </w:r>
      <w:r w:rsidRPr="00790D57">
        <w:rPr>
          <w:rFonts w:ascii="楷体" w:eastAsia="楷体" w:hAnsi="楷体"/>
          <w:szCs w:val="21"/>
        </w:rPr>
        <w:t>而不知。至舍，四支</w:t>
      </w:r>
      <w:r w:rsidRPr="00790D57">
        <w:rPr>
          <w:rFonts w:ascii="楷体" w:eastAsia="楷体" w:hAnsi="楷体"/>
          <w:szCs w:val="21"/>
        </w:rPr>
        <w:t>僵劲不能动</w:t>
      </w:r>
      <w:r w:rsidRPr="00790D57">
        <w:rPr>
          <w:rFonts w:ascii="楷体" w:eastAsia="楷体" w:hAnsi="楷体"/>
          <w:szCs w:val="21"/>
        </w:rPr>
        <w:t>，</w:t>
      </w:r>
      <w:r w:rsidRPr="00790D57">
        <w:rPr>
          <w:rFonts w:ascii="楷体" w:eastAsia="楷体" w:hAnsi="楷体"/>
          <w:szCs w:val="21"/>
        </w:rPr>
        <w:t>媵人持汤沃</w:t>
      </w:r>
      <w:r w:rsidRPr="00790D57">
        <w:rPr>
          <w:rFonts w:ascii="楷体" w:eastAsia="楷体" w:hAnsi="楷体"/>
          <w:szCs w:val="21"/>
        </w:rPr>
        <w:t>灌，以</w:t>
      </w:r>
      <w:r w:rsidRPr="00790D57">
        <w:rPr>
          <w:rFonts w:ascii="楷体" w:eastAsia="楷体" w:hAnsi="楷体"/>
          <w:szCs w:val="21"/>
        </w:rPr>
        <w:t>衾</w:t>
      </w:r>
      <w:r w:rsidRPr="00790D57">
        <w:rPr>
          <w:rFonts w:ascii="楷体" w:eastAsia="楷体" w:hAnsi="楷体"/>
          <w:szCs w:val="21"/>
        </w:rPr>
        <w:t>拥覆，久而乃</w:t>
      </w:r>
      <w:r w:rsidRPr="00790D57">
        <w:rPr>
          <w:rFonts w:ascii="楷体" w:eastAsia="楷体" w:hAnsi="楷体"/>
          <w:szCs w:val="21"/>
        </w:rPr>
        <w:t>和</w:t>
      </w:r>
      <w:r w:rsidRPr="00790D57">
        <w:rPr>
          <w:rFonts w:ascii="楷体" w:eastAsia="楷体" w:hAnsi="楷体"/>
          <w:szCs w:val="21"/>
        </w:rPr>
        <w:t>。寓逆旅，主人日再食，无鲜肥滋味之享。同</w:t>
      </w:r>
      <w:r w:rsidRPr="00790D57">
        <w:rPr>
          <w:rFonts w:ascii="楷体" w:eastAsia="楷体" w:hAnsi="楷体"/>
          <w:szCs w:val="21"/>
        </w:rPr>
        <w:t>舍生</w:t>
      </w:r>
      <w:r w:rsidRPr="00790D57">
        <w:rPr>
          <w:rFonts w:ascii="楷体" w:eastAsia="楷体" w:hAnsi="楷体"/>
          <w:szCs w:val="21"/>
        </w:rPr>
        <w:t>皆被</w:t>
      </w:r>
      <w:r w:rsidRPr="00790D57">
        <w:rPr>
          <w:rFonts w:ascii="楷体" w:eastAsia="楷体" w:hAnsi="楷体"/>
          <w:szCs w:val="21"/>
        </w:rPr>
        <w:t>绮</w:t>
      </w:r>
      <w:r w:rsidRPr="00790D57">
        <w:rPr>
          <w:rFonts w:ascii="楷体" w:eastAsia="楷体" w:hAnsi="楷体"/>
          <w:szCs w:val="21"/>
        </w:rPr>
        <w:t>绣，</w:t>
      </w:r>
      <w:r w:rsidRPr="00790D57">
        <w:rPr>
          <w:rFonts w:ascii="楷体" w:eastAsia="楷体" w:hAnsi="楷体"/>
          <w:szCs w:val="21"/>
        </w:rPr>
        <w:t>戴朱缨宝</w:t>
      </w:r>
      <w:r w:rsidRPr="00790D57">
        <w:rPr>
          <w:rFonts w:ascii="楷体" w:eastAsia="楷体" w:hAnsi="楷体"/>
          <w:szCs w:val="21"/>
        </w:rPr>
        <w:t>饰之帽，腰白玉之环，左佩刀，</w:t>
      </w:r>
      <w:r w:rsidRPr="00790D57">
        <w:rPr>
          <w:rFonts w:ascii="楷体" w:eastAsia="楷体" w:hAnsi="楷体"/>
          <w:szCs w:val="21"/>
        </w:rPr>
        <w:t>右备容臭，烨</w:t>
      </w:r>
      <w:r w:rsidRPr="00790D57">
        <w:rPr>
          <w:rFonts w:ascii="楷体" w:eastAsia="楷体" w:hAnsi="楷体"/>
          <w:szCs w:val="21"/>
        </w:rPr>
        <w:t>然若神人；余则缊袍敝衣处其间，</w:t>
      </w:r>
      <w:r w:rsidRPr="00790D57">
        <w:rPr>
          <w:rFonts w:ascii="楷体" w:eastAsia="楷体" w:hAnsi="楷体"/>
          <w:szCs w:val="21"/>
        </w:rPr>
        <w:t>略无慕艳意</w:t>
      </w:r>
      <w:r w:rsidRPr="00790D57">
        <w:rPr>
          <w:rFonts w:ascii="楷体" w:eastAsia="楷体" w:hAnsi="楷体" w:hint="eastAsia"/>
          <w:b/>
          <w:bCs/>
          <w:szCs w:val="21"/>
        </w:rPr>
        <w:t>，</w:t>
      </w:r>
      <w:r w:rsidRPr="00790D57">
        <w:rPr>
          <w:rFonts w:ascii="楷体" w:eastAsia="楷体" w:hAnsi="楷体"/>
          <w:szCs w:val="21"/>
          <w:u w:val="single"/>
        </w:rPr>
        <w:t>以中有足乐者，不知口体之奉</w:t>
      </w:r>
      <w:r w:rsidRPr="00790D57">
        <w:rPr>
          <w:rFonts w:ascii="楷体" w:eastAsia="楷体" w:hAnsi="楷体"/>
          <w:szCs w:val="21"/>
          <w:u w:val="single"/>
        </w:rPr>
        <w:t>不若人</w:t>
      </w:r>
      <w:r w:rsidRPr="00790D57">
        <w:rPr>
          <w:rFonts w:ascii="楷体" w:eastAsia="楷体" w:hAnsi="楷体"/>
          <w:szCs w:val="21"/>
          <w:u w:val="single"/>
        </w:rPr>
        <w:t>也</w:t>
      </w:r>
      <w:r w:rsidRPr="00790D57">
        <w:rPr>
          <w:rFonts w:ascii="楷体" w:eastAsia="楷体" w:hAnsi="楷体"/>
          <w:szCs w:val="21"/>
        </w:rPr>
        <w:t>。盖余之勤且</w:t>
      </w:r>
      <w:r w:rsidRPr="00790D57">
        <w:rPr>
          <w:rFonts w:ascii="楷体" w:eastAsia="楷体" w:hAnsi="楷体"/>
          <w:szCs w:val="21"/>
        </w:rPr>
        <w:t>艰若</w:t>
      </w:r>
      <w:r w:rsidRPr="00790D57">
        <w:rPr>
          <w:rFonts w:ascii="楷体" w:eastAsia="楷体" w:hAnsi="楷体"/>
          <w:szCs w:val="21"/>
        </w:rPr>
        <w:t>此。</w:t>
      </w:r>
    </w:p>
    <w:p w:rsidR="00384A4B" w:rsidRPr="00790D57" w:rsidP="00BE6F17">
      <w:pPr>
        <w:rPr>
          <w:rStyle w:val="word-explain2"/>
          <w:rFonts w:ascii="宋体" w:hAnsi="宋体"/>
          <w:b/>
          <w:bCs/>
          <w:szCs w:val="21"/>
          <w:shd w:val="pct15" w:color="auto" w:fill="FFFFFF"/>
        </w:rPr>
      </w:pPr>
      <w:r w:rsidRPr="00790D57">
        <w:rPr>
          <w:rStyle w:val="word-explain2"/>
          <w:rFonts w:ascii="楷体" w:eastAsia="楷体" w:hAnsi="楷体" w:hint="eastAsia"/>
          <w:szCs w:val="21"/>
        </w:rPr>
        <w:t xml:space="preserve">                                       </w:t>
      </w:r>
      <w:r w:rsidRPr="00790D57" w:rsidR="00BE6F17">
        <w:rPr>
          <w:rStyle w:val="word-explain2"/>
          <w:rFonts w:ascii="楷体" w:eastAsia="楷体" w:hAnsi="楷体" w:hint="eastAsia"/>
          <w:szCs w:val="21"/>
        </w:rPr>
        <w:t xml:space="preserve">        </w:t>
      </w:r>
      <w:r w:rsidRPr="00790D57">
        <w:rPr>
          <w:rStyle w:val="word-explain2"/>
          <w:rFonts w:ascii="宋体" w:hAnsi="宋体" w:hint="eastAsia"/>
          <w:szCs w:val="21"/>
        </w:rPr>
        <w:t>（节选自宋濂《送东阳马生序》）</w:t>
      </w:r>
    </w:p>
    <w:p w:rsidR="00384A4B" w:rsidRPr="00790D57">
      <w:pPr>
        <w:jc w:val="center"/>
        <w:rPr>
          <w:rStyle w:val="word-explain2"/>
          <w:rFonts w:ascii="楷体" w:eastAsia="楷体" w:hAnsi="楷体"/>
          <w:szCs w:val="21"/>
        </w:rPr>
      </w:pPr>
      <w:r w:rsidRPr="00790D57">
        <w:rPr>
          <w:rStyle w:val="word-explain2"/>
          <w:rFonts w:ascii="楷体" w:eastAsia="楷体" w:hAnsi="楷体" w:hint="eastAsia"/>
          <w:b/>
          <w:bCs/>
          <w:szCs w:val="21"/>
        </w:rPr>
        <w:t>【乙】</w:t>
      </w:r>
    </w:p>
    <w:p w:rsidR="00384A4B" w:rsidRPr="00790D57">
      <w:pPr>
        <w:rPr>
          <w:rFonts w:ascii="楷体" w:eastAsia="楷体" w:hAnsi="楷体"/>
          <w:szCs w:val="21"/>
        </w:rPr>
      </w:pPr>
      <w:r w:rsidRPr="00790D57">
        <w:rPr>
          <w:rStyle w:val="word-explain2"/>
          <w:rFonts w:ascii="楷体" w:eastAsia="楷体" w:hAnsi="楷体" w:hint="eastAsia"/>
          <w:szCs w:val="21"/>
        </w:rPr>
        <w:t xml:space="preserve">    </w:t>
      </w:r>
      <w:r w:rsidRPr="00790D57">
        <w:rPr>
          <w:rStyle w:val="word-explain2"/>
          <w:rFonts w:ascii="楷体" w:eastAsia="楷体" w:hAnsi="楷体"/>
          <w:szCs w:val="21"/>
        </w:rPr>
        <w:t>君子</w:t>
      </w:r>
      <w:r w:rsidRPr="00790D57">
        <w:rPr>
          <w:rFonts w:ascii="楷体" w:eastAsia="楷体" w:hAnsi="楷体"/>
          <w:szCs w:val="21"/>
        </w:rPr>
        <w:t>曰：</w:t>
      </w:r>
      <w:r w:rsidRPr="00790D57">
        <w:rPr>
          <w:rStyle w:val="word-explain2"/>
          <w:rFonts w:ascii="楷体" w:eastAsia="楷体" w:hAnsi="楷体"/>
          <w:szCs w:val="21"/>
        </w:rPr>
        <w:t>学不可以已</w:t>
      </w:r>
      <w:r w:rsidRPr="00790D57">
        <w:rPr>
          <w:rFonts w:ascii="楷体" w:eastAsia="楷体" w:hAnsi="楷体"/>
          <w:szCs w:val="21"/>
        </w:rPr>
        <w:t>。</w:t>
      </w:r>
    </w:p>
    <w:p w:rsidR="00384A4B" w:rsidRPr="00790D57">
      <w:pPr>
        <w:rPr>
          <w:rFonts w:ascii="楷体" w:eastAsia="楷体" w:hAnsi="楷体" w:cstheme="minorBidi"/>
          <w:szCs w:val="21"/>
        </w:rPr>
      </w:pPr>
      <w:r w:rsidRPr="00790D57">
        <w:rPr>
          <w:rFonts w:ascii="楷体" w:eastAsia="楷体" w:hAnsi="楷体" w:hint="eastAsia"/>
          <w:szCs w:val="21"/>
        </w:rPr>
        <w:t xml:space="preserve">    </w:t>
      </w:r>
      <w:r w:rsidRPr="00790D57">
        <w:rPr>
          <w:rFonts w:ascii="楷体" w:eastAsia="楷体" w:hAnsi="楷体"/>
          <w:szCs w:val="21"/>
        </w:rPr>
        <w:t>青，取之于蓝，而</w:t>
      </w:r>
      <w:r w:rsidRPr="00790D57">
        <w:rPr>
          <w:rStyle w:val="word-explain2"/>
          <w:rFonts w:ascii="楷体" w:eastAsia="楷体" w:hAnsi="楷体"/>
          <w:szCs w:val="21"/>
        </w:rPr>
        <w:t>青于蓝</w:t>
      </w:r>
      <w:r w:rsidRPr="00790D57">
        <w:rPr>
          <w:rFonts w:ascii="楷体" w:eastAsia="楷体" w:hAnsi="楷体"/>
          <w:szCs w:val="21"/>
        </w:rPr>
        <w:t>；冰，</w:t>
      </w:r>
      <w:r w:rsidRPr="00790D57">
        <w:rPr>
          <w:rStyle w:val="word-explain2"/>
          <w:rFonts w:ascii="楷体" w:eastAsia="楷体" w:hAnsi="楷体"/>
          <w:szCs w:val="21"/>
        </w:rPr>
        <w:t>水</w:t>
      </w:r>
      <w:r w:rsidRPr="00790D57">
        <w:rPr>
          <w:rFonts w:ascii="楷体" w:eastAsia="楷体" w:hAnsi="楷体"/>
          <w:szCs w:val="21"/>
        </w:rPr>
        <w:t>为之，而寒于水。木直</w:t>
      </w:r>
      <w:r w:rsidRPr="00790D57">
        <w:rPr>
          <w:rStyle w:val="word-explain2"/>
          <w:rFonts w:ascii="楷体" w:eastAsia="楷体" w:hAnsi="楷体"/>
          <w:szCs w:val="21"/>
        </w:rPr>
        <w:t>中绳</w:t>
      </w:r>
      <w:r w:rsidRPr="00790D57">
        <w:rPr>
          <w:rFonts w:ascii="楷体" w:eastAsia="楷体" w:hAnsi="楷体"/>
          <w:szCs w:val="21"/>
        </w:rPr>
        <w:t>，</w:t>
      </w:r>
      <w:r w:rsidRPr="00790D57">
        <w:rPr>
          <w:rStyle w:val="word-explain2"/>
          <w:rFonts w:ascii="楷体" w:eastAsia="楷体" w:hAnsi="楷体"/>
          <w:szCs w:val="21"/>
        </w:rPr>
        <w:t>輮以为轮</w:t>
      </w:r>
      <w:r w:rsidRPr="00790D57">
        <w:rPr>
          <w:rFonts w:ascii="楷体" w:eastAsia="楷体" w:hAnsi="楷体"/>
          <w:szCs w:val="21"/>
        </w:rPr>
        <w:t>，其曲中</w:t>
      </w:r>
      <w:r w:rsidRPr="00790D57">
        <w:rPr>
          <w:rStyle w:val="word-explain2"/>
          <w:rFonts w:ascii="楷体" w:eastAsia="楷体" w:hAnsi="楷体"/>
          <w:szCs w:val="21"/>
        </w:rPr>
        <w:t>规</w:t>
      </w:r>
      <w:r w:rsidRPr="00790D57">
        <w:rPr>
          <w:rFonts w:ascii="楷体" w:eastAsia="楷体" w:hAnsi="楷体"/>
          <w:szCs w:val="21"/>
        </w:rPr>
        <w:t>。</w:t>
      </w:r>
      <w:r w:rsidRPr="00790D57">
        <w:rPr>
          <w:rStyle w:val="word-explain2"/>
          <w:rFonts w:ascii="楷体" w:eastAsia="楷体" w:hAnsi="楷体"/>
          <w:szCs w:val="21"/>
        </w:rPr>
        <w:t>虽有</w:t>
      </w:r>
      <w:r w:rsidRPr="00790D57">
        <w:rPr>
          <w:rStyle w:val="word-explain2"/>
          <w:rFonts w:ascii="楷体" w:eastAsia="楷体" w:hAnsi="楷体"/>
          <w:szCs w:val="21"/>
        </w:rPr>
        <w:t>槁</w:t>
      </w:r>
      <w:r w:rsidRPr="00790D57">
        <w:rPr>
          <w:rStyle w:val="word-explain2"/>
          <w:rFonts w:ascii="楷体" w:eastAsia="楷体" w:hAnsi="楷体"/>
          <w:szCs w:val="21"/>
        </w:rPr>
        <w:t>暴</w:t>
      </w:r>
      <w:r w:rsidRPr="00790D57">
        <w:rPr>
          <w:rFonts w:ascii="楷体" w:eastAsia="楷体" w:hAnsi="楷体"/>
          <w:szCs w:val="21"/>
        </w:rPr>
        <w:t>，不复</w:t>
      </w:r>
      <w:r w:rsidRPr="00790D57">
        <w:rPr>
          <w:rStyle w:val="word-explain2"/>
          <w:rFonts w:ascii="楷体" w:eastAsia="楷体" w:hAnsi="楷体"/>
          <w:szCs w:val="21"/>
        </w:rPr>
        <w:t>挺</w:t>
      </w:r>
      <w:r w:rsidRPr="00790D57">
        <w:rPr>
          <w:rFonts w:ascii="楷体" w:eastAsia="楷体" w:hAnsi="楷体"/>
          <w:szCs w:val="21"/>
        </w:rPr>
        <w:t>者，輮使之然也。故木</w:t>
      </w:r>
      <w:r w:rsidRPr="00790D57">
        <w:rPr>
          <w:rStyle w:val="word-explain2"/>
          <w:rFonts w:ascii="楷体" w:eastAsia="楷体" w:hAnsi="楷体"/>
          <w:szCs w:val="21"/>
        </w:rPr>
        <w:t>受绳</w:t>
      </w:r>
      <w:r w:rsidRPr="00790D57">
        <w:rPr>
          <w:rFonts w:ascii="楷体" w:eastAsia="楷体" w:hAnsi="楷体"/>
          <w:szCs w:val="21"/>
        </w:rPr>
        <w:t>则直，</w:t>
      </w:r>
      <w:r w:rsidRPr="00790D57">
        <w:rPr>
          <w:rStyle w:val="word-explain2"/>
          <w:rFonts w:ascii="楷体" w:eastAsia="楷体" w:hAnsi="楷体"/>
          <w:szCs w:val="21"/>
        </w:rPr>
        <w:t>金就</w:t>
      </w:r>
      <w:r w:rsidRPr="00790D57">
        <w:rPr>
          <w:rStyle w:val="word-explain2"/>
          <w:rFonts w:ascii="楷体" w:eastAsia="楷体" w:hAnsi="楷体"/>
          <w:szCs w:val="21"/>
        </w:rPr>
        <w:t>砺</w:t>
      </w:r>
      <w:r w:rsidRPr="00790D57">
        <w:rPr>
          <w:rFonts w:ascii="楷体" w:eastAsia="楷体" w:hAnsi="楷体"/>
          <w:szCs w:val="21"/>
        </w:rPr>
        <w:t>则利，</w:t>
      </w:r>
      <w:r w:rsidRPr="00790D57">
        <w:rPr>
          <w:rFonts w:ascii="楷体" w:eastAsia="楷体" w:hAnsi="楷体"/>
          <w:szCs w:val="21"/>
          <w:u w:val="single"/>
        </w:rPr>
        <w:t>君子博学而日参省乎己，则知明而行无过矣。</w:t>
      </w:r>
    </w:p>
    <w:p w:rsidR="00384A4B" w:rsidRPr="00790D57">
      <w:pPr>
        <w:rPr>
          <w:rFonts w:ascii="楷体" w:eastAsia="楷体" w:hAnsi="楷体"/>
          <w:szCs w:val="21"/>
        </w:rPr>
      </w:pPr>
      <w:r w:rsidRPr="00790D57">
        <w:rPr>
          <w:rStyle w:val="word-explain2"/>
          <w:rFonts w:ascii="楷体" w:eastAsia="楷体" w:hAnsi="楷体" w:hint="eastAsia"/>
          <w:szCs w:val="21"/>
        </w:rPr>
        <w:t xml:space="preserve">    </w:t>
      </w:r>
      <w:r w:rsidRPr="00790D57">
        <w:rPr>
          <w:rFonts w:ascii="楷体" w:eastAsia="楷体" w:hAnsi="楷体"/>
          <w:szCs w:val="21"/>
        </w:rPr>
        <w:t>积土成山，风雨兴焉；积水成渊，蛟龙生焉；积善成德，而神明自得，圣心备焉。故不积跬步，无以至千里；不积小流，无以成江海。骐骥一跃，不能十步；驽马十驾，功在不舍。锲而舍之，朽木不折；锲而不舍，金石可镂。</w:t>
      </w:r>
      <w:r w:rsidRPr="00790D57">
        <w:rPr>
          <w:rFonts w:ascii="楷体" w:eastAsia="楷体" w:hAnsi="楷体"/>
          <w:szCs w:val="21"/>
        </w:rPr>
        <w:t>蚓</w:t>
      </w:r>
      <w:r w:rsidRPr="00790D57">
        <w:rPr>
          <w:rFonts w:ascii="楷体" w:eastAsia="楷体" w:hAnsi="楷体"/>
          <w:szCs w:val="21"/>
        </w:rPr>
        <w:t>无爪牙之利，筋骨之强，上食埃土，下饮黄泉，用心一也。蟹六跪而二</w:t>
      </w:r>
      <w:r w:rsidRPr="00790D57">
        <w:rPr>
          <w:rFonts w:ascii="楷体" w:eastAsia="楷体" w:hAnsi="楷体"/>
          <w:szCs w:val="21"/>
        </w:rPr>
        <w:t>螯</w:t>
      </w:r>
      <w:r w:rsidRPr="00790D57">
        <w:rPr>
          <w:rFonts w:ascii="楷体" w:eastAsia="楷体" w:hAnsi="楷体"/>
          <w:szCs w:val="21"/>
        </w:rPr>
        <w:t>，非蛇</w:t>
      </w:r>
      <w:r w:rsidRPr="00790D57">
        <w:rPr>
          <w:rFonts w:ascii="楷体" w:eastAsia="楷体" w:hAnsi="楷体"/>
          <w:szCs w:val="21"/>
        </w:rPr>
        <w:t>鳝</w:t>
      </w:r>
      <w:r w:rsidRPr="00790D57">
        <w:rPr>
          <w:rFonts w:ascii="楷体" w:eastAsia="楷体" w:hAnsi="楷体"/>
          <w:szCs w:val="21"/>
        </w:rPr>
        <w:t>之穴无可寄托者，用心</w:t>
      </w:r>
      <w:r w:rsidRPr="00790D57">
        <w:rPr>
          <w:rFonts w:ascii="楷体" w:eastAsia="楷体" w:hAnsi="楷体"/>
          <w:szCs w:val="21"/>
        </w:rPr>
        <w:t>躁</w:t>
      </w:r>
      <w:r w:rsidRPr="00790D57">
        <w:rPr>
          <w:rFonts w:ascii="楷体" w:eastAsia="楷体" w:hAnsi="楷体"/>
          <w:szCs w:val="21"/>
        </w:rPr>
        <w:t>也。</w:t>
      </w:r>
      <w:r w:rsidRPr="00790D57">
        <w:rPr>
          <w:rFonts w:ascii="楷体" w:eastAsia="楷体" w:hAnsi="楷体" w:hint="eastAsia"/>
          <w:szCs w:val="21"/>
        </w:rPr>
        <w:t xml:space="preserve">   </w:t>
      </w:r>
    </w:p>
    <w:p w:rsidR="00384A4B" w:rsidRPr="00790D57">
      <w:pPr>
        <w:rPr>
          <w:szCs w:val="21"/>
        </w:rPr>
      </w:pPr>
      <w:r w:rsidRPr="00790D57">
        <w:rPr>
          <w:rFonts w:hint="eastAsia"/>
          <w:szCs w:val="21"/>
        </w:rPr>
        <w:t xml:space="preserve">                                                   </w:t>
      </w:r>
      <w:r w:rsidRPr="00790D57" w:rsidR="00BE6F17">
        <w:rPr>
          <w:rFonts w:hint="eastAsia"/>
          <w:szCs w:val="21"/>
        </w:rPr>
        <w:t xml:space="preserve"> </w:t>
      </w:r>
      <w:r w:rsidRPr="00790D57">
        <w:rPr>
          <w:rFonts w:hint="eastAsia"/>
          <w:szCs w:val="21"/>
        </w:rPr>
        <w:t xml:space="preserve"> </w:t>
      </w:r>
      <w:r w:rsidRPr="00790D57">
        <w:rPr>
          <w:rFonts w:hint="eastAsia"/>
          <w:szCs w:val="21"/>
        </w:rPr>
        <w:t>（节选自</w:t>
      </w:r>
      <w:r w:rsidRPr="00790D57">
        <w:rPr>
          <w:szCs w:val="21"/>
        </w:rPr>
        <w:t>《</w:t>
      </w:r>
      <w:r w:rsidRPr="00790D57">
        <w:rPr>
          <w:rFonts w:hint="eastAsia"/>
          <w:szCs w:val="21"/>
        </w:rPr>
        <w:t>荀子</w:t>
      </w:r>
      <w:r w:rsidRPr="00790D57">
        <w:rPr>
          <w:rFonts w:asciiTheme="minorEastAsia" w:hAnsiTheme="minorEastAsia" w:hint="eastAsia"/>
          <w:szCs w:val="21"/>
        </w:rPr>
        <w:t>·</w:t>
      </w:r>
      <w:r w:rsidRPr="00790D57">
        <w:rPr>
          <w:szCs w:val="21"/>
        </w:rPr>
        <w:t>劝学》</w:t>
      </w:r>
      <w:r w:rsidRPr="00790D57">
        <w:rPr>
          <w:rFonts w:hint="eastAsia"/>
          <w:szCs w:val="21"/>
        </w:rPr>
        <w:t>）</w:t>
      </w:r>
    </w:p>
    <w:p w:rsidR="00384A4B" w:rsidRPr="00790D57">
      <w:pPr>
        <w:spacing w:line="320" w:lineRule="exact"/>
        <w:rPr>
          <w:rFonts w:ascii="宋体" w:hAnsi="宋体"/>
          <w:szCs w:val="21"/>
        </w:rPr>
      </w:pPr>
      <w:r w:rsidRPr="00790D57">
        <w:rPr>
          <w:rFonts w:ascii="宋体" w:hAnsi="宋体" w:hint="eastAsia"/>
          <w:b/>
          <w:bCs/>
          <w:szCs w:val="21"/>
        </w:rPr>
        <w:t>11．</w:t>
      </w:r>
      <w:r w:rsidRPr="00790D57">
        <w:rPr>
          <w:rFonts w:ascii="宋体" w:hAnsi="宋体" w:hint="eastAsia"/>
          <w:szCs w:val="21"/>
        </w:rPr>
        <w:t>下列各组词语中加点字意思完全相同的一项是（2分）</w:t>
      </w:r>
    </w:p>
    <w:p w:rsidR="00384A4B" w:rsidRPr="00790D57">
      <w:pPr>
        <w:spacing w:line="320" w:lineRule="exact"/>
        <w:ind w:left="284" w:leftChars="135"/>
        <w:rPr>
          <w:rFonts w:asciiTheme="minorEastAsia" w:eastAsiaTheme="minorEastAsia" w:hAnsiTheme="minorEastAsia"/>
          <w:szCs w:val="21"/>
        </w:rPr>
      </w:pPr>
      <w:r w:rsidRPr="00790D57">
        <w:rPr>
          <w:rFonts w:asciiTheme="minorEastAsia" w:eastAsiaTheme="minorEastAsia" w:hAnsiTheme="minorEastAsia" w:hint="eastAsia"/>
          <w:szCs w:val="21"/>
        </w:rPr>
        <w:t xml:space="preserve">A. </w:t>
      </w:r>
      <w:r w:rsidRPr="00790D57">
        <w:rPr>
          <w:rFonts w:asciiTheme="minorEastAsia" w:eastAsiaTheme="minorEastAsia" w:hAnsiTheme="minorEastAsia"/>
          <w:szCs w:val="21"/>
        </w:rPr>
        <w:t>援疑</w:t>
      </w:r>
      <w:r w:rsidRPr="00790D57">
        <w:rPr>
          <w:rFonts w:asciiTheme="minorEastAsia" w:eastAsiaTheme="minorEastAsia" w:hAnsiTheme="minorEastAsia"/>
          <w:szCs w:val="21"/>
          <w:em w:val="dot"/>
        </w:rPr>
        <w:t>质</w:t>
      </w:r>
      <w:r w:rsidRPr="00790D57">
        <w:rPr>
          <w:rFonts w:asciiTheme="minorEastAsia" w:eastAsiaTheme="minorEastAsia" w:hAnsiTheme="minorEastAsia"/>
          <w:szCs w:val="21"/>
        </w:rPr>
        <w:t>理</w:t>
      </w:r>
      <w:r w:rsidRPr="00790D57">
        <w:rPr>
          <w:rFonts w:asciiTheme="minorEastAsia" w:eastAsiaTheme="minorEastAsia" w:hAnsiTheme="minorEastAsia" w:hint="eastAsia"/>
          <w:szCs w:val="21"/>
        </w:rPr>
        <w:t xml:space="preserve">   善良</w:t>
      </w:r>
      <w:r w:rsidRPr="00790D57">
        <w:rPr>
          <w:rFonts w:asciiTheme="minorEastAsia" w:eastAsiaTheme="minorEastAsia" w:hAnsiTheme="minorEastAsia" w:hint="eastAsia"/>
          <w:szCs w:val="21"/>
          <w:em w:val="dot"/>
        </w:rPr>
        <w:t>质</w:t>
      </w:r>
      <w:r w:rsidRPr="00790D57">
        <w:rPr>
          <w:rFonts w:asciiTheme="minorEastAsia" w:eastAsiaTheme="minorEastAsia" w:hAnsiTheme="minorEastAsia" w:hint="eastAsia"/>
          <w:szCs w:val="21"/>
        </w:rPr>
        <w:t>朴          B.</w:t>
      </w:r>
      <w:r w:rsidRPr="00790D57">
        <w:rPr>
          <w:rFonts w:asciiTheme="minorEastAsia" w:eastAsiaTheme="minorEastAsia" w:hAnsiTheme="minorEastAsia"/>
          <w:szCs w:val="21"/>
        </w:rPr>
        <w:t xml:space="preserve"> 久而乃</w:t>
      </w:r>
      <w:r w:rsidRPr="00790D57">
        <w:rPr>
          <w:rFonts w:asciiTheme="minorEastAsia" w:eastAsiaTheme="minorEastAsia" w:hAnsiTheme="minorEastAsia"/>
          <w:szCs w:val="21"/>
          <w:em w:val="dot"/>
        </w:rPr>
        <w:t>和</w:t>
      </w:r>
      <w:r w:rsidRPr="00790D57">
        <w:rPr>
          <w:rFonts w:asciiTheme="minorEastAsia" w:eastAsiaTheme="minorEastAsia" w:hAnsiTheme="minorEastAsia" w:hint="eastAsia"/>
          <w:szCs w:val="21"/>
          <w:em w:val="dot"/>
        </w:rPr>
        <w:t xml:space="preserve"> </w:t>
      </w:r>
      <w:r w:rsidRPr="00790D57">
        <w:rPr>
          <w:rFonts w:asciiTheme="minorEastAsia" w:eastAsiaTheme="minorEastAsia" w:hAnsiTheme="minorEastAsia" w:hint="eastAsia"/>
          <w:szCs w:val="21"/>
        </w:rPr>
        <w:t xml:space="preserve">   曲高</w:t>
      </w:r>
      <w:r w:rsidRPr="00790D57">
        <w:rPr>
          <w:rFonts w:asciiTheme="minorEastAsia" w:eastAsiaTheme="minorEastAsia" w:hAnsiTheme="minorEastAsia" w:hint="eastAsia"/>
          <w:szCs w:val="21"/>
          <w:em w:val="dot"/>
        </w:rPr>
        <w:t>和</w:t>
      </w:r>
      <w:r w:rsidRPr="00790D57">
        <w:rPr>
          <w:rFonts w:asciiTheme="minorEastAsia" w:eastAsiaTheme="minorEastAsia" w:hAnsiTheme="minorEastAsia" w:hint="eastAsia"/>
          <w:szCs w:val="21"/>
        </w:rPr>
        <w:t>寡</w:t>
      </w:r>
    </w:p>
    <w:p w:rsidR="00384A4B" w:rsidRPr="00790D57">
      <w:pPr>
        <w:spacing w:line="320" w:lineRule="exact"/>
        <w:ind w:left="284" w:leftChars="135"/>
        <w:rPr>
          <w:rFonts w:asciiTheme="minorEastAsia" w:eastAsiaTheme="minorEastAsia" w:hAnsiTheme="minorEastAsia"/>
          <w:szCs w:val="21"/>
        </w:rPr>
      </w:pPr>
      <w:r w:rsidRPr="00790D57">
        <w:rPr>
          <w:rFonts w:asciiTheme="minorEastAsia" w:eastAsiaTheme="minorEastAsia" w:hAnsiTheme="minorEastAsia" w:hint="eastAsia"/>
          <w:szCs w:val="21"/>
        </w:rPr>
        <w:t>C.</w:t>
      </w:r>
      <w:r w:rsidRPr="00790D57">
        <w:rPr>
          <w:rFonts w:asciiTheme="minorEastAsia" w:eastAsiaTheme="minorEastAsia" w:hAnsiTheme="minorEastAsia"/>
          <w:szCs w:val="21"/>
        </w:rPr>
        <w:t xml:space="preserve"> 不</w:t>
      </w:r>
      <w:r w:rsidRPr="00790D57">
        <w:rPr>
          <w:rFonts w:asciiTheme="minorEastAsia" w:eastAsiaTheme="minorEastAsia" w:hAnsiTheme="minorEastAsia"/>
          <w:szCs w:val="21"/>
          <w:em w:val="dot"/>
        </w:rPr>
        <w:t>复</w:t>
      </w:r>
      <w:r w:rsidRPr="00790D57">
        <w:rPr>
          <w:rStyle w:val="word-explain2"/>
          <w:rFonts w:asciiTheme="minorEastAsia" w:eastAsiaTheme="minorEastAsia" w:hAnsiTheme="minorEastAsia"/>
          <w:szCs w:val="21"/>
        </w:rPr>
        <w:t>挺</w:t>
      </w:r>
      <w:r w:rsidRPr="00790D57">
        <w:rPr>
          <w:rFonts w:asciiTheme="minorEastAsia" w:eastAsiaTheme="minorEastAsia" w:hAnsiTheme="minorEastAsia"/>
          <w:szCs w:val="21"/>
        </w:rPr>
        <w:t>者</w:t>
      </w:r>
      <w:r w:rsidRPr="00790D57">
        <w:rPr>
          <w:rFonts w:asciiTheme="minorEastAsia" w:eastAsiaTheme="minorEastAsia" w:hAnsiTheme="minorEastAsia" w:hint="eastAsia"/>
          <w:szCs w:val="21"/>
        </w:rPr>
        <w:t xml:space="preserve"> </w:t>
      </w:r>
      <w:r w:rsidRPr="00790D57">
        <w:rPr>
          <w:rFonts w:asciiTheme="minorEastAsia" w:eastAsiaTheme="minorEastAsia" w:hAnsiTheme="minorEastAsia"/>
          <w:szCs w:val="21"/>
        </w:rPr>
        <w:t xml:space="preserve">  </w:t>
      </w:r>
      <w:r w:rsidRPr="00790D57">
        <w:rPr>
          <w:rFonts w:asciiTheme="minorEastAsia" w:eastAsiaTheme="minorEastAsia" w:hAnsiTheme="minorEastAsia" w:hint="eastAsia"/>
          <w:szCs w:val="21"/>
        </w:rPr>
        <w:t>山重水</w:t>
      </w:r>
      <w:r w:rsidRPr="00790D57">
        <w:rPr>
          <w:rFonts w:asciiTheme="minorEastAsia" w:eastAsiaTheme="minorEastAsia" w:hAnsiTheme="minorEastAsia" w:hint="eastAsia"/>
          <w:szCs w:val="21"/>
          <w:em w:val="dot"/>
        </w:rPr>
        <w:t>复</w:t>
      </w:r>
      <w:r w:rsidRPr="00790D57">
        <w:rPr>
          <w:rFonts w:asciiTheme="minorEastAsia" w:eastAsiaTheme="minorEastAsia" w:hAnsiTheme="minorEastAsia" w:hint="eastAsia"/>
          <w:szCs w:val="21"/>
        </w:rPr>
        <w:t xml:space="preserve">   </w:t>
      </w:r>
      <w:r w:rsidRPr="00790D57">
        <w:rPr>
          <w:rFonts w:asciiTheme="minorEastAsia" w:eastAsiaTheme="minorEastAsia" w:hAnsiTheme="minorEastAsia" w:hint="eastAsia"/>
          <w:szCs w:val="21"/>
          <w:em w:val="dot"/>
        </w:rPr>
        <w:t xml:space="preserve">       </w:t>
      </w:r>
      <w:r w:rsidRPr="00790D57">
        <w:rPr>
          <w:rFonts w:asciiTheme="minorEastAsia" w:eastAsiaTheme="minorEastAsia" w:hAnsiTheme="minorEastAsia" w:hint="eastAsia"/>
          <w:szCs w:val="21"/>
        </w:rPr>
        <w:t>D.</w:t>
      </w:r>
      <w:r w:rsidRPr="00790D57">
        <w:rPr>
          <w:rFonts w:asciiTheme="minorEastAsia" w:eastAsiaTheme="minorEastAsia" w:hAnsiTheme="minorEastAsia"/>
          <w:szCs w:val="21"/>
        </w:rPr>
        <w:t xml:space="preserve"> </w:t>
      </w:r>
      <w:r w:rsidRPr="00790D57">
        <w:rPr>
          <w:rFonts w:asciiTheme="minorEastAsia" w:eastAsiaTheme="minorEastAsia" w:hAnsiTheme="minorEastAsia"/>
          <w:szCs w:val="21"/>
          <w:em w:val="dot"/>
        </w:rPr>
        <w:t>驽</w:t>
      </w:r>
      <w:r w:rsidRPr="00790D57">
        <w:rPr>
          <w:rFonts w:asciiTheme="minorEastAsia" w:eastAsiaTheme="minorEastAsia" w:hAnsiTheme="minorEastAsia"/>
          <w:szCs w:val="21"/>
        </w:rPr>
        <w:t>马十驾</w:t>
      </w:r>
      <w:r w:rsidRPr="00790D57">
        <w:rPr>
          <w:rFonts w:asciiTheme="minorEastAsia" w:eastAsiaTheme="minorEastAsia" w:hAnsiTheme="minorEastAsia" w:hint="eastAsia"/>
          <w:szCs w:val="21"/>
        </w:rPr>
        <w:t xml:space="preserve">  </w:t>
      </w:r>
      <w:r w:rsidRPr="00790D57">
        <w:rPr>
          <w:rFonts w:asciiTheme="minorEastAsia" w:eastAsiaTheme="minorEastAsia" w:hAnsiTheme="minorEastAsia"/>
          <w:szCs w:val="21"/>
        </w:rPr>
        <w:t xml:space="preserve"> </w:t>
      </w:r>
      <w:r w:rsidRPr="00790D57">
        <w:rPr>
          <w:rFonts w:asciiTheme="minorEastAsia" w:eastAsiaTheme="minorEastAsia" w:hAnsiTheme="minorEastAsia" w:hint="eastAsia"/>
          <w:szCs w:val="21"/>
        </w:rPr>
        <w:t xml:space="preserve"> 庶竭</w:t>
      </w:r>
      <w:r w:rsidRPr="00790D57">
        <w:rPr>
          <w:rFonts w:asciiTheme="minorEastAsia" w:eastAsiaTheme="minorEastAsia" w:hAnsiTheme="minorEastAsia" w:hint="eastAsia"/>
          <w:szCs w:val="21"/>
          <w:em w:val="dot"/>
        </w:rPr>
        <w:t>驽</w:t>
      </w:r>
      <w:r w:rsidRPr="00790D57">
        <w:rPr>
          <w:rFonts w:asciiTheme="minorEastAsia" w:eastAsiaTheme="minorEastAsia" w:hAnsiTheme="minorEastAsia" w:hint="eastAsia"/>
          <w:szCs w:val="21"/>
        </w:rPr>
        <w:t>钝</w:t>
      </w:r>
    </w:p>
    <w:p w:rsidR="00384A4B" w:rsidRPr="00790D57">
      <w:pPr>
        <w:spacing w:line="320" w:lineRule="exact"/>
        <w:rPr>
          <w:rFonts w:ascii="宋体" w:hAnsi="宋体"/>
          <w:szCs w:val="21"/>
        </w:rPr>
      </w:pPr>
      <w:r w:rsidRPr="00790D57">
        <w:rPr>
          <w:rFonts w:ascii="宋体" w:hAnsi="宋体" w:hint="eastAsia"/>
          <w:szCs w:val="21"/>
        </w:rPr>
        <w:t>12</w:t>
      </w:r>
      <w:r w:rsidRPr="00790D57">
        <w:rPr>
          <w:rFonts w:asciiTheme="minorEastAsia" w:hAnsiTheme="minorEastAsia" w:hint="eastAsia"/>
          <w:b/>
          <w:bCs/>
          <w:szCs w:val="21"/>
        </w:rPr>
        <w:t>．</w:t>
      </w:r>
      <w:r w:rsidRPr="00790D57">
        <w:rPr>
          <w:rFonts w:ascii="宋体" w:hAnsi="宋体" w:hint="eastAsia"/>
          <w:szCs w:val="21"/>
        </w:rPr>
        <w:t>翻译文中三处画线语句，并依据上下文对其</w:t>
      </w:r>
      <w:r w:rsidRPr="00790D57">
        <w:rPr>
          <w:rFonts w:ascii="宋体" w:hAnsi="宋体" w:hint="eastAsia"/>
          <w:szCs w:val="21"/>
        </w:rPr>
        <w:t>作出</w:t>
      </w:r>
      <w:r w:rsidRPr="00790D57">
        <w:rPr>
          <w:rFonts w:ascii="宋体" w:hAnsi="宋体" w:hint="eastAsia"/>
          <w:szCs w:val="21"/>
        </w:rPr>
        <w:t>进一步理解，全都正确的一项是（2分）</w:t>
      </w:r>
    </w:p>
    <w:p w:rsidR="00384A4B" w:rsidRPr="00790D57">
      <w:pPr>
        <w:spacing w:line="320" w:lineRule="exact"/>
        <w:ind w:left="284" w:leftChars="135"/>
        <w:rPr>
          <w:rFonts w:ascii="宋体" w:eastAsia="楷体" w:hAnsi="宋体"/>
          <w:szCs w:val="21"/>
        </w:rPr>
      </w:pPr>
      <w:r w:rsidRPr="00790D57">
        <w:rPr>
          <w:rFonts w:ascii="宋体" w:hAnsi="宋体" w:hint="eastAsia"/>
          <w:szCs w:val="21"/>
        </w:rPr>
        <w:t>【甲】</w:t>
      </w:r>
      <w:r w:rsidRPr="00790D57">
        <w:rPr>
          <w:rFonts w:ascii="楷体" w:eastAsia="楷体" w:hAnsi="楷体"/>
          <w:szCs w:val="21"/>
        </w:rPr>
        <w:t>天大寒，砚冰</w:t>
      </w:r>
      <w:r w:rsidRPr="00790D57">
        <w:rPr>
          <w:rFonts w:ascii="楷体" w:eastAsia="楷体" w:hAnsi="楷体"/>
          <w:szCs w:val="21"/>
        </w:rPr>
        <w:t>坚</w:t>
      </w:r>
      <w:r w:rsidRPr="00790D57">
        <w:rPr>
          <w:rFonts w:ascii="楷体" w:eastAsia="楷体" w:hAnsi="楷体"/>
          <w:szCs w:val="21"/>
        </w:rPr>
        <w:t>，手指不可屈伸，</w:t>
      </w:r>
      <w:r w:rsidRPr="00790D57">
        <w:rPr>
          <w:rFonts w:ascii="楷体" w:eastAsia="楷体" w:hAnsi="楷体"/>
          <w:szCs w:val="21"/>
        </w:rPr>
        <w:t>弗</w:t>
      </w:r>
      <w:r w:rsidRPr="00790D57">
        <w:rPr>
          <w:rFonts w:ascii="楷体" w:eastAsia="楷体" w:hAnsi="楷体"/>
          <w:szCs w:val="21"/>
        </w:rPr>
        <w:t>之</w:t>
      </w:r>
      <w:r w:rsidRPr="00790D57">
        <w:rPr>
          <w:rFonts w:ascii="楷体" w:eastAsia="楷体" w:hAnsi="楷体"/>
          <w:szCs w:val="21"/>
        </w:rPr>
        <w:t>怠</w:t>
      </w:r>
      <w:r w:rsidRPr="00790D57">
        <w:rPr>
          <w:rFonts w:ascii="楷体" w:eastAsia="楷体" w:hAnsi="楷体" w:hint="eastAsia"/>
          <w:szCs w:val="21"/>
        </w:rPr>
        <w:t xml:space="preserve">   </w:t>
      </w:r>
    </w:p>
    <w:p w:rsidR="00384A4B" w:rsidRPr="00790D57">
      <w:pPr>
        <w:spacing w:line="320" w:lineRule="exact"/>
        <w:ind w:left="840" w:leftChars="400"/>
        <w:rPr>
          <w:rFonts w:ascii="宋体" w:hAnsi="宋体"/>
          <w:szCs w:val="21"/>
        </w:rPr>
      </w:pPr>
      <w:r w:rsidRPr="00790D57">
        <w:rPr>
          <w:rFonts w:ascii="宋体" w:hAnsi="宋体" w:hint="eastAsia"/>
          <w:szCs w:val="21"/>
        </w:rPr>
        <w:t>翻译：</w:t>
      </w:r>
      <w:r w:rsidRPr="00790D57">
        <w:rPr>
          <w:rFonts w:ascii="宋体" w:hAnsi="宋体"/>
          <w:szCs w:val="21"/>
        </w:rPr>
        <w:t>天气很</w:t>
      </w:r>
      <w:r w:rsidRPr="00790D57">
        <w:rPr>
          <w:rFonts w:ascii="宋体" w:hAnsi="宋体" w:hint="eastAsia"/>
          <w:szCs w:val="21"/>
        </w:rPr>
        <w:t>冷</w:t>
      </w:r>
      <w:r w:rsidRPr="00790D57">
        <w:rPr>
          <w:rFonts w:ascii="宋体" w:hAnsi="宋体"/>
          <w:szCs w:val="21"/>
        </w:rPr>
        <w:t>，</w:t>
      </w:r>
      <w:r w:rsidRPr="00790D57">
        <w:rPr>
          <w:rFonts w:ascii="宋体" w:hAnsi="宋体" w:hint="eastAsia"/>
          <w:szCs w:val="21"/>
        </w:rPr>
        <w:t>砚台里</w:t>
      </w:r>
      <w:r w:rsidRPr="00790D57">
        <w:rPr>
          <w:rFonts w:ascii="宋体" w:hAnsi="宋体"/>
          <w:szCs w:val="21"/>
        </w:rPr>
        <w:t>的水冻成了</w:t>
      </w:r>
      <w:r w:rsidRPr="00790D57">
        <w:rPr>
          <w:rFonts w:ascii="宋体" w:hAnsi="宋体" w:hint="eastAsia"/>
          <w:szCs w:val="21"/>
        </w:rPr>
        <w:t>坚硬的</w:t>
      </w:r>
      <w:r w:rsidRPr="00790D57">
        <w:rPr>
          <w:rFonts w:ascii="宋体" w:hAnsi="宋体"/>
          <w:szCs w:val="21"/>
        </w:rPr>
        <w:t>冰，我的手指冻得不能</w:t>
      </w:r>
      <w:r w:rsidRPr="00790D57">
        <w:rPr>
          <w:rFonts w:ascii="宋体" w:hAnsi="宋体" w:hint="eastAsia"/>
          <w:szCs w:val="21"/>
        </w:rPr>
        <w:t>曲伸</w:t>
      </w:r>
      <w:r w:rsidRPr="00790D57">
        <w:rPr>
          <w:rFonts w:ascii="宋体" w:hAnsi="宋体"/>
          <w:szCs w:val="21"/>
        </w:rPr>
        <w:t>，却丝毫</w:t>
      </w:r>
      <w:r w:rsidRPr="00790D57">
        <w:rPr>
          <w:rFonts w:ascii="宋体" w:hAnsi="宋体" w:hint="eastAsia"/>
          <w:szCs w:val="21"/>
        </w:rPr>
        <w:t>不</w:t>
      </w:r>
      <w:r w:rsidRPr="00790D57">
        <w:rPr>
          <w:rFonts w:ascii="宋体" w:hAnsi="宋体"/>
          <w:szCs w:val="21"/>
        </w:rPr>
        <w:t>放松抄录。</w:t>
      </w:r>
    </w:p>
    <w:p w:rsidR="00384A4B" w:rsidRPr="00790D57">
      <w:pPr>
        <w:spacing w:line="320" w:lineRule="exact"/>
        <w:ind w:left="840" w:leftChars="400"/>
        <w:rPr>
          <w:rFonts w:ascii="宋体" w:hAnsi="宋体"/>
          <w:szCs w:val="21"/>
        </w:rPr>
      </w:pPr>
      <w:r w:rsidRPr="00790D57">
        <w:rPr>
          <w:rFonts w:ascii="宋体" w:hAnsi="宋体" w:hint="eastAsia"/>
          <w:szCs w:val="21"/>
        </w:rPr>
        <w:t>理解</w:t>
      </w:r>
      <w:r w:rsidRPr="00790D57">
        <w:rPr>
          <w:rFonts w:ascii="宋体" w:hAnsi="宋体"/>
          <w:szCs w:val="21"/>
        </w:rPr>
        <w:t>：</w:t>
      </w:r>
      <w:r w:rsidRPr="00790D57">
        <w:rPr>
          <w:rFonts w:ascii="宋体" w:hAnsi="宋体" w:hint="eastAsia"/>
          <w:szCs w:val="21"/>
        </w:rPr>
        <w:t>这句是</w:t>
      </w:r>
      <w:r w:rsidRPr="00790D57">
        <w:rPr>
          <w:rFonts w:ascii="宋体" w:hAnsi="宋体"/>
          <w:szCs w:val="21"/>
        </w:rPr>
        <w:t>宋濂</w:t>
      </w:r>
      <w:r w:rsidRPr="00790D57">
        <w:rPr>
          <w:rFonts w:ascii="宋体" w:hAnsi="宋体" w:hint="eastAsia"/>
          <w:szCs w:val="21"/>
        </w:rPr>
        <w:t>讲自己儿时</w:t>
      </w:r>
      <w:r w:rsidRPr="00790D57">
        <w:rPr>
          <w:rFonts w:ascii="宋体" w:hAnsi="宋体"/>
          <w:szCs w:val="21"/>
        </w:rPr>
        <w:t>借书</w:t>
      </w:r>
      <w:r w:rsidRPr="00790D57">
        <w:rPr>
          <w:rFonts w:ascii="宋体" w:hAnsi="宋体" w:hint="eastAsia"/>
          <w:szCs w:val="21"/>
        </w:rPr>
        <w:t>来抄</w:t>
      </w:r>
      <w:r w:rsidRPr="00790D57">
        <w:rPr>
          <w:rFonts w:ascii="宋体" w:hAnsi="宋体"/>
          <w:szCs w:val="21"/>
        </w:rPr>
        <w:t>，</w:t>
      </w:r>
      <w:r w:rsidRPr="00790D57">
        <w:rPr>
          <w:rFonts w:ascii="宋体" w:hAnsi="宋体" w:hint="eastAsia"/>
          <w:szCs w:val="21"/>
        </w:rPr>
        <w:t>怕</w:t>
      </w:r>
      <w:r w:rsidRPr="00790D57">
        <w:rPr>
          <w:rFonts w:ascii="宋体" w:hAnsi="宋体"/>
          <w:szCs w:val="21"/>
        </w:rPr>
        <w:t>到期不能归还</w:t>
      </w:r>
      <w:r w:rsidRPr="00790D57">
        <w:rPr>
          <w:rFonts w:ascii="宋体" w:hAnsi="宋体" w:hint="eastAsia"/>
          <w:szCs w:val="21"/>
        </w:rPr>
        <w:t>，</w:t>
      </w:r>
      <w:r w:rsidRPr="00790D57">
        <w:rPr>
          <w:rFonts w:ascii="宋体" w:hAnsi="宋体"/>
          <w:szCs w:val="21"/>
        </w:rPr>
        <w:t>克服天气寒冷</w:t>
      </w:r>
      <w:r w:rsidRPr="00790D57">
        <w:rPr>
          <w:rFonts w:ascii="宋体" w:hAnsi="宋体" w:hint="eastAsia"/>
          <w:szCs w:val="21"/>
        </w:rPr>
        <w:t>不敢懈怠抄书的</w:t>
      </w:r>
      <w:r w:rsidRPr="00790D57">
        <w:rPr>
          <w:rFonts w:ascii="宋体" w:hAnsi="宋体"/>
          <w:szCs w:val="21"/>
        </w:rPr>
        <w:t>故事</w:t>
      </w:r>
      <w:r w:rsidRPr="00790D57">
        <w:rPr>
          <w:rFonts w:ascii="宋体" w:hAnsi="宋体" w:hint="eastAsia"/>
          <w:szCs w:val="21"/>
        </w:rPr>
        <w:t>，</w:t>
      </w:r>
      <w:r w:rsidRPr="00790D57">
        <w:rPr>
          <w:rFonts w:ascii="宋体" w:hAnsi="宋体"/>
          <w:szCs w:val="21"/>
        </w:rPr>
        <w:t>道出了“</w:t>
      </w:r>
      <w:r w:rsidRPr="00790D57">
        <w:rPr>
          <w:rFonts w:ascii="宋体" w:hAnsi="宋体" w:hint="eastAsia"/>
          <w:szCs w:val="21"/>
        </w:rPr>
        <w:t>从师求学</w:t>
      </w:r>
      <w:r w:rsidRPr="00790D57">
        <w:rPr>
          <w:rFonts w:ascii="宋体" w:hAnsi="宋体"/>
          <w:szCs w:val="21"/>
        </w:rPr>
        <w:t>”</w:t>
      </w:r>
      <w:r w:rsidRPr="00790D57">
        <w:rPr>
          <w:rFonts w:ascii="宋体" w:hAnsi="宋体" w:hint="eastAsia"/>
          <w:szCs w:val="21"/>
        </w:rPr>
        <w:t>的</w:t>
      </w:r>
      <w:r w:rsidRPr="00790D57">
        <w:rPr>
          <w:rFonts w:ascii="宋体" w:hAnsi="宋体"/>
          <w:szCs w:val="21"/>
        </w:rPr>
        <w:t>不</w:t>
      </w:r>
      <w:r w:rsidRPr="00790D57">
        <w:rPr>
          <w:rFonts w:ascii="宋体" w:hAnsi="宋体" w:hint="eastAsia"/>
          <w:szCs w:val="21"/>
        </w:rPr>
        <w:t>易</w:t>
      </w:r>
      <w:r w:rsidRPr="00790D57">
        <w:rPr>
          <w:rFonts w:ascii="宋体" w:hAnsi="宋体"/>
          <w:szCs w:val="21"/>
        </w:rPr>
        <w:t>。</w:t>
      </w:r>
    </w:p>
    <w:p w:rsidR="00384A4B" w:rsidRPr="00790D57">
      <w:pPr>
        <w:spacing w:line="320" w:lineRule="exact"/>
        <w:ind w:left="284" w:leftChars="135"/>
        <w:rPr>
          <w:rFonts w:ascii="宋体" w:hAnsi="宋体"/>
          <w:szCs w:val="21"/>
        </w:rPr>
      </w:pPr>
      <w:r w:rsidRPr="00790D57">
        <w:rPr>
          <w:rFonts w:ascii="宋体" w:hAnsi="宋体" w:hint="eastAsia"/>
          <w:szCs w:val="21"/>
        </w:rPr>
        <w:t>【乙】</w:t>
      </w:r>
      <w:r w:rsidRPr="00790D57">
        <w:rPr>
          <w:rFonts w:ascii="楷体" w:eastAsia="楷体" w:hAnsi="楷体"/>
          <w:szCs w:val="21"/>
        </w:rPr>
        <w:t>以中有足乐者，不知口体之奉</w:t>
      </w:r>
      <w:r w:rsidRPr="00790D57">
        <w:rPr>
          <w:rFonts w:ascii="楷体" w:eastAsia="楷体" w:hAnsi="楷体"/>
          <w:szCs w:val="21"/>
        </w:rPr>
        <w:t>不若人</w:t>
      </w:r>
      <w:r w:rsidRPr="00790D57">
        <w:rPr>
          <w:rFonts w:ascii="楷体" w:eastAsia="楷体" w:hAnsi="楷体"/>
          <w:szCs w:val="21"/>
        </w:rPr>
        <w:t>也</w:t>
      </w:r>
    </w:p>
    <w:p w:rsidR="00384A4B" w:rsidRPr="00790D57">
      <w:pPr>
        <w:spacing w:line="320" w:lineRule="exact"/>
        <w:ind w:left="840" w:leftChars="400"/>
        <w:rPr>
          <w:rFonts w:ascii="宋体" w:hAnsi="宋体"/>
          <w:szCs w:val="21"/>
        </w:rPr>
      </w:pPr>
      <w:r w:rsidRPr="00790D57">
        <w:rPr>
          <w:rFonts w:ascii="宋体" w:hAnsi="宋体" w:hint="eastAsia"/>
          <w:szCs w:val="21"/>
        </w:rPr>
        <w:t>翻译：我以为</w:t>
      </w:r>
      <w:r w:rsidRPr="00790D57">
        <w:rPr>
          <w:rFonts w:ascii="宋体" w:hAnsi="宋体"/>
          <w:szCs w:val="21"/>
        </w:rPr>
        <w:t>同学中有足以</w:t>
      </w:r>
      <w:r w:rsidRPr="00790D57">
        <w:rPr>
          <w:rFonts w:ascii="宋体" w:hAnsi="宋体" w:hint="eastAsia"/>
          <w:szCs w:val="21"/>
        </w:rPr>
        <w:t>和我</w:t>
      </w:r>
      <w:r w:rsidRPr="00790D57">
        <w:rPr>
          <w:rFonts w:ascii="宋体" w:hAnsi="宋体"/>
          <w:szCs w:val="21"/>
        </w:rPr>
        <w:t>一起</w:t>
      </w:r>
      <w:r w:rsidRPr="00790D57">
        <w:rPr>
          <w:rFonts w:ascii="宋体" w:hAnsi="宋体" w:hint="eastAsia"/>
          <w:szCs w:val="21"/>
        </w:rPr>
        <w:t>享受</w:t>
      </w:r>
      <w:r w:rsidRPr="00790D57">
        <w:rPr>
          <w:rFonts w:ascii="宋体" w:hAnsi="宋体"/>
          <w:szCs w:val="21"/>
        </w:rPr>
        <w:t>读书之乐的人，不知道吃的穿的都</w:t>
      </w:r>
      <w:r w:rsidRPr="00790D57">
        <w:rPr>
          <w:rFonts w:ascii="宋体" w:hAnsi="宋体" w:hint="eastAsia"/>
          <w:szCs w:val="21"/>
        </w:rPr>
        <w:t>不如别人</w:t>
      </w:r>
      <w:r w:rsidRPr="00790D57">
        <w:rPr>
          <w:rFonts w:ascii="宋体" w:hAnsi="宋体"/>
          <w:szCs w:val="21"/>
        </w:rPr>
        <w:t>。</w:t>
      </w:r>
    </w:p>
    <w:p w:rsidR="00384A4B" w:rsidRPr="00790D57">
      <w:pPr>
        <w:spacing w:line="320" w:lineRule="exact"/>
        <w:ind w:left="840" w:leftChars="400"/>
        <w:rPr>
          <w:rFonts w:ascii="宋体" w:hAnsi="宋体"/>
          <w:szCs w:val="21"/>
        </w:rPr>
      </w:pPr>
      <w:r w:rsidRPr="00790D57">
        <w:rPr>
          <w:rFonts w:ascii="宋体" w:hAnsi="宋体" w:hint="eastAsia"/>
          <w:szCs w:val="21"/>
        </w:rPr>
        <w:t>理解</w:t>
      </w:r>
      <w:r w:rsidRPr="00790D57">
        <w:rPr>
          <w:rFonts w:ascii="宋体" w:hAnsi="宋体"/>
          <w:szCs w:val="21"/>
        </w:rPr>
        <w:t>：</w:t>
      </w:r>
      <w:r w:rsidRPr="00790D57">
        <w:rPr>
          <w:rFonts w:ascii="宋体" w:hAnsi="宋体" w:hint="eastAsia"/>
          <w:szCs w:val="21"/>
        </w:rPr>
        <w:t>这句是</w:t>
      </w:r>
      <w:r w:rsidRPr="00790D57">
        <w:rPr>
          <w:rFonts w:ascii="宋体" w:hAnsi="宋体"/>
          <w:szCs w:val="21"/>
        </w:rPr>
        <w:t>宋濂用自己</w:t>
      </w:r>
      <w:r w:rsidRPr="00790D57">
        <w:rPr>
          <w:rFonts w:ascii="宋体" w:hAnsi="宋体" w:hint="eastAsia"/>
          <w:szCs w:val="21"/>
        </w:rPr>
        <w:t>意志坚强地</w:t>
      </w:r>
      <w:r w:rsidRPr="00790D57">
        <w:rPr>
          <w:rFonts w:ascii="宋体" w:hAnsi="宋体"/>
          <w:szCs w:val="21"/>
        </w:rPr>
        <w:t>专注于</w:t>
      </w:r>
      <w:r w:rsidRPr="00790D57">
        <w:rPr>
          <w:rFonts w:ascii="宋体" w:hAnsi="宋体" w:hint="eastAsia"/>
          <w:szCs w:val="21"/>
        </w:rPr>
        <w:t>学习</w:t>
      </w:r>
      <w:r w:rsidRPr="00790D57">
        <w:rPr>
          <w:rFonts w:ascii="宋体" w:hAnsi="宋体"/>
          <w:szCs w:val="21"/>
        </w:rPr>
        <w:t>，</w:t>
      </w:r>
      <w:r w:rsidRPr="00790D57">
        <w:rPr>
          <w:rFonts w:ascii="宋体" w:hAnsi="宋体" w:hint="eastAsia"/>
          <w:szCs w:val="21"/>
        </w:rPr>
        <w:t>忘记</w:t>
      </w:r>
      <w:r w:rsidRPr="00790D57">
        <w:rPr>
          <w:rFonts w:ascii="宋体" w:hAnsi="宋体"/>
          <w:szCs w:val="21"/>
        </w:rPr>
        <w:t>生活的艰苦</w:t>
      </w:r>
      <w:r w:rsidRPr="00790D57">
        <w:rPr>
          <w:rFonts w:ascii="宋体" w:hAnsi="宋体" w:hint="eastAsia"/>
          <w:szCs w:val="21"/>
        </w:rPr>
        <w:t>与</w:t>
      </w:r>
      <w:r w:rsidRPr="00790D57">
        <w:rPr>
          <w:rFonts w:ascii="宋体" w:hAnsi="宋体"/>
          <w:szCs w:val="21"/>
        </w:rPr>
        <w:t>物质的匮乏</w:t>
      </w:r>
      <w:r w:rsidRPr="00790D57">
        <w:rPr>
          <w:rFonts w:ascii="宋体" w:hAnsi="宋体" w:hint="eastAsia"/>
          <w:szCs w:val="21"/>
        </w:rPr>
        <w:t>的故事</w:t>
      </w:r>
      <w:r w:rsidRPr="00790D57">
        <w:rPr>
          <w:rFonts w:ascii="宋体" w:hAnsi="宋体"/>
          <w:szCs w:val="21"/>
        </w:rPr>
        <w:t>来</w:t>
      </w:r>
      <w:r w:rsidRPr="00790D57">
        <w:rPr>
          <w:rFonts w:ascii="宋体" w:hAnsi="宋体" w:hint="eastAsia"/>
          <w:szCs w:val="21"/>
        </w:rPr>
        <w:t>激励</w:t>
      </w:r>
      <w:r w:rsidRPr="00790D57">
        <w:rPr>
          <w:rFonts w:ascii="宋体" w:hAnsi="宋体"/>
          <w:szCs w:val="21"/>
        </w:rPr>
        <w:t>晚辈刻苦学习。</w:t>
      </w:r>
    </w:p>
    <w:p w:rsidR="00384A4B" w:rsidRPr="00790D57">
      <w:pPr>
        <w:spacing w:line="320" w:lineRule="exact"/>
        <w:ind w:left="284" w:leftChars="135"/>
        <w:rPr>
          <w:rFonts w:ascii="宋体" w:hAnsi="宋体"/>
          <w:szCs w:val="21"/>
        </w:rPr>
      </w:pPr>
      <w:r w:rsidRPr="00790D57">
        <w:rPr>
          <w:rFonts w:ascii="宋体" w:hAnsi="宋体" w:hint="eastAsia"/>
          <w:szCs w:val="21"/>
        </w:rPr>
        <w:t>【丙】</w:t>
      </w:r>
      <w:r w:rsidRPr="00790D57">
        <w:rPr>
          <w:rFonts w:ascii="楷体" w:eastAsia="楷体" w:hAnsi="楷体"/>
          <w:szCs w:val="21"/>
        </w:rPr>
        <w:t>君子博学而日参省乎己，则知明而行无过矣。</w:t>
      </w:r>
    </w:p>
    <w:p w:rsidR="00384A4B" w:rsidRPr="00790D57">
      <w:pPr>
        <w:ind w:left="840" w:leftChars="400"/>
        <w:rPr>
          <w:rFonts w:ascii="楷体" w:eastAsia="楷体" w:hAnsi="楷体"/>
        </w:rPr>
      </w:pPr>
      <w:r w:rsidRPr="00790D57">
        <w:rPr>
          <w:rFonts w:ascii="宋体" w:hAnsi="宋体" w:hint="eastAsia"/>
          <w:szCs w:val="21"/>
        </w:rPr>
        <w:t>翻译</w:t>
      </w:r>
      <w:r w:rsidRPr="00790D57">
        <w:rPr>
          <w:rFonts w:ascii="宋体" w:hAnsi="宋体"/>
          <w:szCs w:val="21"/>
        </w:rPr>
        <w:t>：</w:t>
      </w:r>
      <w:r w:rsidRPr="00790D57">
        <w:rPr>
          <w:rFonts w:ascii="宋体" w:hAnsi="宋体"/>
        </w:rPr>
        <w:t xml:space="preserve">君子广博地学习且每天检验反省自己，那么他就会智慧明理并且行为没有过错了。 </w:t>
      </w:r>
    </w:p>
    <w:p w:rsidR="00384A4B" w:rsidRPr="00790D57">
      <w:pPr>
        <w:spacing w:line="320" w:lineRule="exact"/>
        <w:ind w:left="840" w:leftChars="400"/>
        <w:jc w:val="left"/>
        <w:rPr>
          <w:rFonts w:ascii="宋体" w:hAnsi="宋体"/>
          <w:szCs w:val="21"/>
        </w:rPr>
      </w:pPr>
      <w:r w:rsidRPr="00790D57">
        <w:rPr>
          <w:rFonts w:ascii="宋体" w:hAnsi="宋体" w:hint="eastAsia"/>
          <w:szCs w:val="21"/>
        </w:rPr>
        <w:t>理解</w:t>
      </w:r>
      <w:r w:rsidRPr="00790D57">
        <w:rPr>
          <w:rFonts w:ascii="宋体" w:hAnsi="宋体"/>
          <w:szCs w:val="21"/>
        </w:rPr>
        <w:t>：</w:t>
      </w:r>
      <w:r w:rsidRPr="00790D57">
        <w:rPr>
          <w:rFonts w:ascii="宋体" w:hAnsi="宋体" w:hint="eastAsia"/>
          <w:szCs w:val="21"/>
        </w:rPr>
        <w:t>这句</w:t>
      </w:r>
      <w:r w:rsidRPr="00790D57">
        <w:rPr>
          <w:rFonts w:ascii="宋体" w:hAnsi="宋体"/>
          <w:szCs w:val="21"/>
        </w:rPr>
        <w:t>是在</w:t>
      </w:r>
      <w:r w:rsidRPr="00790D57">
        <w:rPr>
          <w:rFonts w:ascii="宋体" w:hAnsi="宋体" w:hint="eastAsia"/>
          <w:szCs w:val="21"/>
        </w:rPr>
        <w:t>具体</w:t>
      </w:r>
      <w:r w:rsidRPr="00790D57">
        <w:rPr>
          <w:rFonts w:ascii="宋体" w:hAnsi="宋体"/>
          <w:szCs w:val="21"/>
        </w:rPr>
        <w:t>阐述</w:t>
      </w:r>
      <w:r w:rsidRPr="00790D57">
        <w:rPr>
          <w:rFonts w:ascii="宋体" w:hAnsi="宋体" w:hint="eastAsia"/>
          <w:szCs w:val="21"/>
        </w:rPr>
        <w:t>“学不可以已”的</w:t>
      </w:r>
      <w:r w:rsidRPr="00790D57">
        <w:rPr>
          <w:rFonts w:ascii="宋体" w:hAnsi="宋体"/>
          <w:szCs w:val="21"/>
        </w:rPr>
        <w:t>观点</w:t>
      </w:r>
      <w:r w:rsidRPr="00790D57">
        <w:rPr>
          <w:rFonts w:ascii="宋体" w:hAnsi="宋体" w:hint="eastAsia"/>
          <w:szCs w:val="21"/>
        </w:rPr>
        <w:t>。君子</w:t>
      </w:r>
      <w:r w:rsidRPr="00790D57">
        <w:rPr>
          <w:rFonts w:ascii="宋体" w:hAnsi="宋体"/>
          <w:szCs w:val="21"/>
        </w:rPr>
        <w:t>需要</w:t>
      </w:r>
      <w:r w:rsidRPr="00790D57">
        <w:rPr>
          <w:rFonts w:ascii="宋体" w:hAnsi="宋体" w:hint="eastAsia"/>
          <w:szCs w:val="21"/>
        </w:rPr>
        <w:t>广泛</w:t>
      </w:r>
      <w:r w:rsidRPr="00790D57">
        <w:rPr>
          <w:rFonts w:ascii="宋体" w:hAnsi="宋体"/>
          <w:szCs w:val="21"/>
        </w:rPr>
        <w:t>学习</w:t>
      </w:r>
      <w:r w:rsidRPr="00790D57">
        <w:rPr>
          <w:rFonts w:ascii="宋体" w:hAnsi="宋体" w:hint="eastAsia"/>
          <w:szCs w:val="21"/>
        </w:rPr>
        <w:t>，</w:t>
      </w:r>
      <w:r w:rsidRPr="00790D57">
        <w:rPr>
          <w:rFonts w:ascii="宋体" w:hAnsi="宋体"/>
          <w:szCs w:val="21"/>
        </w:rPr>
        <w:t>反省自己</w:t>
      </w:r>
      <w:r w:rsidRPr="00790D57">
        <w:rPr>
          <w:rFonts w:ascii="宋体" w:hAnsi="宋体" w:hint="eastAsia"/>
          <w:szCs w:val="21"/>
        </w:rPr>
        <w:t>，才可以让自己</w:t>
      </w:r>
      <w:r w:rsidRPr="00790D57">
        <w:rPr>
          <w:rFonts w:ascii="宋体" w:hAnsi="宋体"/>
          <w:szCs w:val="21"/>
        </w:rPr>
        <w:t>知识通达</w:t>
      </w:r>
      <w:r w:rsidRPr="00790D57">
        <w:rPr>
          <w:rFonts w:ascii="宋体" w:hAnsi="宋体" w:hint="eastAsia"/>
          <w:szCs w:val="21"/>
        </w:rPr>
        <w:t>而品行端正。</w:t>
      </w:r>
    </w:p>
    <w:p w:rsidR="00384A4B" w:rsidRPr="00790D57">
      <w:pPr>
        <w:pStyle w:val="PlainText"/>
        <w:spacing w:line="320" w:lineRule="exact"/>
        <w:ind w:left="283" w:hanging="284" w:hangingChars="135"/>
        <w:rPr>
          <w:rFonts w:hAnsi="宋体"/>
        </w:rPr>
      </w:pPr>
      <w:r w:rsidRPr="00790D57">
        <w:rPr>
          <w:rFonts w:hAnsi="宋体" w:hint="eastAsia"/>
        </w:rPr>
        <w:t>13</w:t>
      </w:r>
      <w:r w:rsidRPr="00790D57">
        <w:rPr>
          <w:rFonts w:asciiTheme="minorEastAsia" w:hAnsiTheme="minorEastAsia" w:hint="eastAsia"/>
          <w:b/>
          <w:bCs/>
        </w:rPr>
        <w:t>．</w:t>
      </w:r>
      <w:r w:rsidRPr="00790D57">
        <w:rPr>
          <w:rFonts w:hAnsi="宋体" w:hint="eastAsia"/>
        </w:rPr>
        <w:t>甲乙两文都是劝人学习的古代名文，通读后将下表补充完整。（2分）</w:t>
      </w:r>
    </w:p>
    <w:tbl>
      <w:tblPr>
        <w:tblStyle w:val="TableGrid"/>
        <w:tblW w:w="6213" w:type="dxa"/>
        <w:tblInd w:w="416" w:type="dxa"/>
        <w:tblLayout w:type="fixed"/>
        <w:tblLook w:val="04A0"/>
      </w:tblPr>
      <w:tblGrid>
        <w:gridCol w:w="1272"/>
        <w:gridCol w:w="2389"/>
        <w:gridCol w:w="2552"/>
      </w:tblGrid>
      <w:tr>
        <w:tblPrEx>
          <w:tblW w:w="6213" w:type="dxa"/>
          <w:tblInd w:w="416" w:type="dxa"/>
          <w:tblLayout w:type="fixed"/>
          <w:tblLook w:val="04A0"/>
        </w:tblPrEx>
        <w:tc>
          <w:tcPr>
            <w:tcW w:w="1272" w:type="dxa"/>
          </w:tcPr>
          <w:p w:rsidR="00384A4B" w:rsidRPr="00790D57">
            <w:pPr>
              <w:pStyle w:val="PlainText"/>
              <w:spacing w:line="320" w:lineRule="exact"/>
              <w:rPr>
                <w:rFonts w:hAnsi="宋体"/>
              </w:rPr>
            </w:pPr>
          </w:p>
        </w:tc>
        <w:tc>
          <w:tcPr>
            <w:tcW w:w="2389" w:type="dxa"/>
          </w:tcPr>
          <w:p w:rsidR="00384A4B" w:rsidRPr="00790D57">
            <w:pPr>
              <w:pStyle w:val="PlainText"/>
              <w:spacing w:line="320" w:lineRule="exact"/>
              <w:ind w:firstLine="630" w:firstLineChars="300"/>
              <w:rPr>
                <w:rFonts w:hAnsi="宋体"/>
              </w:rPr>
            </w:pPr>
            <w:r w:rsidRPr="00790D57">
              <w:rPr>
                <w:rFonts w:hAnsi="宋体" w:hint="eastAsia"/>
              </w:rPr>
              <w:t>【甲</w:t>
            </w:r>
            <w:r w:rsidRPr="00790D57">
              <w:rPr>
                <w:rFonts w:hAnsi="宋体"/>
              </w:rPr>
              <w:t>文</w:t>
            </w:r>
            <w:r w:rsidRPr="00790D57">
              <w:rPr>
                <w:rFonts w:hAnsi="宋体" w:hint="eastAsia"/>
              </w:rPr>
              <w:t>】</w:t>
            </w:r>
          </w:p>
        </w:tc>
        <w:tc>
          <w:tcPr>
            <w:tcW w:w="2552" w:type="dxa"/>
          </w:tcPr>
          <w:p w:rsidR="00384A4B" w:rsidRPr="00790D57">
            <w:pPr>
              <w:pStyle w:val="PlainText"/>
              <w:spacing w:line="320" w:lineRule="exact"/>
              <w:ind w:firstLine="630" w:firstLineChars="300"/>
              <w:rPr>
                <w:rFonts w:hAnsi="宋体"/>
              </w:rPr>
            </w:pPr>
            <w:r w:rsidRPr="00790D57">
              <w:rPr>
                <w:rFonts w:hAnsi="宋体" w:hint="eastAsia"/>
              </w:rPr>
              <w:t>【乙文】</w:t>
            </w:r>
          </w:p>
        </w:tc>
      </w:tr>
      <w:tr>
        <w:tblPrEx>
          <w:tblW w:w="6213" w:type="dxa"/>
          <w:tblInd w:w="416" w:type="dxa"/>
          <w:tblLayout w:type="fixed"/>
          <w:tblLook w:val="04A0"/>
        </w:tblPrEx>
        <w:tc>
          <w:tcPr>
            <w:tcW w:w="1272" w:type="dxa"/>
          </w:tcPr>
          <w:p w:rsidR="00384A4B" w:rsidRPr="00790D57">
            <w:pPr>
              <w:pStyle w:val="PlainText"/>
              <w:spacing w:line="320" w:lineRule="exact"/>
              <w:rPr>
                <w:rFonts w:hAnsi="宋体"/>
              </w:rPr>
            </w:pPr>
            <w:r w:rsidRPr="00790D57">
              <w:rPr>
                <w:rFonts w:hAnsi="宋体" w:hint="eastAsia"/>
              </w:rPr>
              <w:t>劝说对象</w:t>
            </w:r>
          </w:p>
        </w:tc>
        <w:tc>
          <w:tcPr>
            <w:tcW w:w="2389" w:type="dxa"/>
          </w:tcPr>
          <w:p w:rsidR="00384A4B" w:rsidRPr="00790D57" w:rsidP="00790D57">
            <w:pPr>
              <w:pStyle w:val="PlainText"/>
              <w:spacing w:line="320" w:lineRule="exact"/>
              <w:ind w:firstLine="840" w:firstLineChars="400"/>
              <w:rPr>
                <w:rFonts w:hAnsi="宋体"/>
              </w:rPr>
            </w:pPr>
            <w:r w:rsidRPr="00790D57">
              <w:rPr>
                <w:rFonts w:hAnsi="宋体"/>
              </w:rPr>
              <w:t>马生</w:t>
            </w:r>
          </w:p>
        </w:tc>
        <w:tc>
          <w:tcPr>
            <w:tcW w:w="2552" w:type="dxa"/>
          </w:tcPr>
          <w:p w:rsidR="00384A4B" w:rsidRPr="00790D57">
            <w:pPr>
              <w:pStyle w:val="PlainText"/>
              <w:spacing w:line="320" w:lineRule="exact"/>
              <w:ind w:firstLine="840" w:firstLineChars="400"/>
              <w:rPr>
                <w:rFonts w:hAnsi="宋体"/>
              </w:rPr>
            </w:pPr>
            <w:r w:rsidRPr="00790D57">
              <w:rPr>
                <w:rFonts w:hAnsi="宋体"/>
              </w:rPr>
              <w:t>众人</w:t>
            </w:r>
          </w:p>
        </w:tc>
      </w:tr>
      <w:tr>
        <w:tblPrEx>
          <w:tblW w:w="6213" w:type="dxa"/>
          <w:tblInd w:w="416" w:type="dxa"/>
          <w:tblLayout w:type="fixed"/>
          <w:tblLook w:val="04A0"/>
        </w:tblPrEx>
        <w:tc>
          <w:tcPr>
            <w:tcW w:w="1272" w:type="dxa"/>
          </w:tcPr>
          <w:p w:rsidR="00384A4B" w:rsidRPr="00790D57">
            <w:pPr>
              <w:pStyle w:val="PlainText"/>
              <w:spacing w:line="320" w:lineRule="exact"/>
              <w:rPr>
                <w:rFonts w:hAnsi="宋体"/>
              </w:rPr>
            </w:pPr>
            <w:r w:rsidRPr="00790D57">
              <w:rPr>
                <w:rFonts w:hAnsi="宋体" w:hint="eastAsia"/>
              </w:rPr>
              <w:t>劝说方式</w:t>
            </w:r>
          </w:p>
        </w:tc>
        <w:tc>
          <w:tcPr>
            <w:tcW w:w="2389" w:type="dxa"/>
          </w:tcPr>
          <w:p w:rsidR="00384A4B" w:rsidRPr="00790D57">
            <w:pPr>
              <w:pStyle w:val="PlainText"/>
              <w:spacing w:line="320" w:lineRule="exact"/>
              <w:ind w:firstLine="210" w:firstLineChars="100"/>
              <w:jc w:val="center"/>
              <w:rPr>
                <w:rFonts w:hAnsi="宋体"/>
              </w:rPr>
            </w:pPr>
            <w:r w:rsidRPr="00790D57">
              <w:rPr>
                <w:rFonts w:hAnsi="宋体"/>
              </w:rPr>
              <w:fldChar w:fldCharType="begin"/>
            </w:r>
            <w:r w:rsidRPr="00790D57" w:rsidR="0039318B">
              <w:rPr>
                <w:rFonts w:hAnsi="宋体"/>
              </w:rPr>
              <w:instrText xml:space="preserve"> </w:instrText>
            </w:r>
            <w:r w:rsidRPr="00790D57" w:rsidR="0039318B">
              <w:rPr>
                <w:rFonts w:hAnsi="宋体" w:hint="eastAsia"/>
              </w:rPr>
              <w:instrText>eq \o\ac(○,</w:instrText>
            </w:r>
            <w:r w:rsidRPr="00790D57" w:rsidR="0039318B">
              <w:rPr>
                <w:rFonts w:hAnsi="宋体" w:hint="eastAsia"/>
                <w:position w:val="2"/>
                <w:sz w:val="14"/>
              </w:rPr>
              <w:instrText>1</w:instrText>
            </w:r>
            <w:r w:rsidRPr="00790D57" w:rsidR="0039318B">
              <w:rPr>
                <w:rFonts w:hAnsi="宋体" w:hint="eastAsia"/>
              </w:rPr>
              <w:instrText>)</w:instrText>
            </w:r>
            <w:r w:rsidRPr="00790D57">
              <w:rPr>
                <w:rFonts w:hAnsi="宋体"/>
              </w:rPr>
              <w:fldChar w:fldCharType="separate"/>
            </w:r>
            <w:r w:rsidRPr="00790D57">
              <w:rPr>
                <w:rFonts w:hAnsi="宋体"/>
              </w:rPr>
              <w:fldChar w:fldCharType="end"/>
            </w:r>
          </w:p>
        </w:tc>
        <w:tc>
          <w:tcPr>
            <w:tcW w:w="2552" w:type="dxa"/>
          </w:tcPr>
          <w:p w:rsidR="00384A4B" w:rsidRPr="00790D57">
            <w:pPr>
              <w:pStyle w:val="PlainText"/>
              <w:spacing w:line="320" w:lineRule="exact"/>
              <w:ind w:firstLine="420" w:firstLineChars="200"/>
              <w:rPr>
                <w:rFonts w:hAnsi="宋体"/>
              </w:rPr>
            </w:pPr>
            <w:r w:rsidRPr="00790D57">
              <w:rPr>
                <w:rFonts w:hAnsi="宋体" w:hint="eastAsia"/>
              </w:rPr>
              <w:t>精准</w:t>
            </w:r>
            <w:r w:rsidRPr="00790D57">
              <w:rPr>
                <w:rFonts w:hAnsi="宋体"/>
              </w:rPr>
              <w:t>设喻</w:t>
            </w:r>
            <w:r w:rsidRPr="00790D57">
              <w:rPr>
                <w:rFonts w:hAnsi="宋体" w:hint="eastAsia"/>
              </w:rPr>
              <w:t xml:space="preserve"> 讲道理</w:t>
            </w:r>
          </w:p>
        </w:tc>
      </w:tr>
      <w:tr>
        <w:tblPrEx>
          <w:tblW w:w="6213" w:type="dxa"/>
          <w:tblInd w:w="416" w:type="dxa"/>
          <w:tblLayout w:type="fixed"/>
          <w:tblLook w:val="04A0"/>
        </w:tblPrEx>
        <w:tc>
          <w:tcPr>
            <w:tcW w:w="1272" w:type="dxa"/>
          </w:tcPr>
          <w:p w:rsidR="00384A4B" w:rsidRPr="00790D57">
            <w:pPr>
              <w:pStyle w:val="PlainText"/>
              <w:spacing w:line="320" w:lineRule="exact"/>
              <w:rPr>
                <w:rFonts w:hAnsi="宋体"/>
              </w:rPr>
            </w:pPr>
            <w:r w:rsidRPr="00790D57">
              <w:rPr>
                <w:rFonts w:hAnsi="宋体"/>
              </w:rPr>
              <w:t>文章内容</w:t>
            </w:r>
          </w:p>
        </w:tc>
        <w:tc>
          <w:tcPr>
            <w:tcW w:w="2389" w:type="dxa"/>
          </w:tcPr>
          <w:p w:rsidR="00384A4B" w:rsidRPr="00790D57">
            <w:pPr>
              <w:pStyle w:val="PlainText"/>
              <w:spacing w:line="320" w:lineRule="exact"/>
              <w:jc w:val="center"/>
              <w:rPr>
                <w:rFonts w:hAnsi="宋体"/>
              </w:rPr>
            </w:pPr>
            <w:r w:rsidRPr="00790D57">
              <w:rPr>
                <w:rFonts w:hAnsi="宋体" w:hint="eastAsia"/>
              </w:rPr>
              <w:t>学习的</w:t>
            </w:r>
            <w:r w:rsidRPr="00790D57">
              <w:rPr>
                <w:rFonts w:hAnsi="宋体"/>
              </w:rPr>
              <w:t>经历</w:t>
            </w:r>
          </w:p>
        </w:tc>
        <w:tc>
          <w:tcPr>
            <w:tcW w:w="2552" w:type="dxa"/>
          </w:tcPr>
          <w:p w:rsidR="00384A4B" w:rsidRPr="00790D57">
            <w:pPr>
              <w:pStyle w:val="PlainText"/>
              <w:spacing w:line="320" w:lineRule="exact"/>
              <w:ind w:firstLine="630" w:firstLineChars="300"/>
              <w:rPr>
                <w:rFonts w:hAnsi="宋体"/>
              </w:rPr>
            </w:pPr>
            <w:r w:rsidRPr="00790D57">
              <w:rPr>
                <w:rFonts w:hAnsi="宋体"/>
              </w:rPr>
              <w:t>学习的</w:t>
            </w:r>
            <w:r w:rsidRPr="00790D57">
              <w:rPr>
                <w:rFonts w:hAnsi="宋体" w:hint="eastAsia"/>
              </w:rPr>
              <w:t>意义</w:t>
            </w:r>
          </w:p>
        </w:tc>
      </w:tr>
      <w:tr>
        <w:tblPrEx>
          <w:tblW w:w="6213" w:type="dxa"/>
          <w:tblInd w:w="416" w:type="dxa"/>
          <w:tblLayout w:type="fixed"/>
          <w:tblLook w:val="04A0"/>
        </w:tblPrEx>
        <w:tc>
          <w:tcPr>
            <w:tcW w:w="1272" w:type="dxa"/>
          </w:tcPr>
          <w:p w:rsidR="00384A4B" w:rsidRPr="00790D57">
            <w:pPr>
              <w:pStyle w:val="PlainText"/>
              <w:spacing w:line="320" w:lineRule="exact"/>
              <w:rPr>
                <w:rFonts w:hAnsi="宋体"/>
              </w:rPr>
            </w:pPr>
            <w:r w:rsidRPr="00790D57">
              <w:rPr>
                <w:rFonts w:hAnsi="宋体"/>
              </w:rPr>
              <w:t>对你的启示</w:t>
            </w:r>
          </w:p>
        </w:tc>
        <w:tc>
          <w:tcPr>
            <w:tcW w:w="2389" w:type="dxa"/>
          </w:tcPr>
          <w:p w:rsidR="00384A4B" w:rsidRPr="00790D57">
            <w:pPr>
              <w:pStyle w:val="PlainText"/>
              <w:spacing w:line="320" w:lineRule="exact"/>
              <w:rPr>
                <w:rFonts w:hAnsi="宋体"/>
                <w:b/>
              </w:rPr>
            </w:pPr>
            <w:r w:rsidRPr="00790D57">
              <w:rPr>
                <w:rFonts w:asciiTheme="minorEastAsia" w:eastAsiaTheme="minorEastAsia" w:hAnsiTheme="minorEastAsia"/>
              </w:rPr>
              <w:t>学业主要是依靠自己的主观努力</w:t>
            </w:r>
            <w:r w:rsidRPr="00790D57">
              <w:rPr>
                <w:rFonts w:asciiTheme="minorEastAsia" w:eastAsiaTheme="minorEastAsia" w:hAnsiTheme="minorEastAsia" w:hint="eastAsia"/>
              </w:rPr>
              <w:t>，</w:t>
            </w:r>
            <w:r w:rsidRPr="00790D57">
              <w:rPr>
                <w:rFonts w:asciiTheme="minorEastAsia" w:eastAsiaTheme="minorEastAsia" w:hAnsiTheme="minorEastAsia"/>
              </w:rPr>
              <w:t>要勤奋好学</w:t>
            </w:r>
            <w:r w:rsidRPr="00790D57">
              <w:rPr>
                <w:rFonts w:asciiTheme="minorEastAsia" w:eastAsiaTheme="minorEastAsia" w:hAnsiTheme="minorEastAsia" w:hint="eastAsia"/>
              </w:rPr>
              <w:t>才能有所成就。</w:t>
            </w:r>
          </w:p>
        </w:tc>
        <w:tc>
          <w:tcPr>
            <w:tcW w:w="2552" w:type="dxa"/>
          </w:tcPr>
          <w:p w:rsidR="00384A4B" w:rsidRPr="00790D57">
            <w:pPr>
              <w:pStyle w:val="PlainText"/>
              <w:spacing w:line="320" w:lineRule="exact"/>
              <w:ind w:firstLine="210" w:firstLineChars="100"/>
              <w:rPr>
                <w:rFonts w:hAnsi="宋体"/>
              </w:rPr>
            </w:pPr>
            <w:r w:rsidRPr="00790D57">
              <w:rPr>
                <w:rFonts w:hAnsi="宋体" w:hint="eastAsia"/>
              </w:rPr>
              <w:t xml:space="preserve">        </w:t>
            </w:r>
            <w:r w:rsidRPr="00790D57" w:rsidR="00575879">
              <w:rPr>
                <w:rFonts w:hAnsi="宋体"/>
              </w:rPr>
              <w:fldChar w:fldCharType="begin"/>
            </w:r>
            <w:r w:rsidRPr="00790D57">
              <w:rPr>
                <w:rFonts w:hAnsi="宋体"/>
              </w:rPr>
              <w:instrText xml:space="preserve"> </w:instrText>
            </w:r>
            <w:r w:rsidRPr="00790D57">
              <w:rPr>
                <w:rFonts w:hAnsi="宋体" w:hint="eastAsia"/>
              </w:rPr>
              <w:instrText>eq \o\ac(○,</w:instrText>
            </w:r>
            <w:r w:rsidRPr="00790D57">
              <w:rPr>
                <w:rFonts w:hAnsi="宋体" w:hint="eastAsia"/>
                <w:position w:val="2"/>
                <w:sz w:val="14"/>
              </w:rPr>
              <w:instrText>2</w:instrText>
            </w:r>
            <w:r w:rsidRPr="00790D57">
              <w:rPr>
                <w:rFonts w:hAnsi="宋体" w:hint="eastAsia"/>
              </w:rPr>
              <w:instrText>)</w:instrText>
            </w:r>
            <w:r w:rsidRPr="00790D57" w:rsidR="00575879">
              <w:rPr>
                <w:rFonts w:hAnsi="宋体"/>
              </w:rPr>
              <w:fldChar w:fldCharType="separate"/>
            </w:r>
            <w:r w:rsidRPr="00790D57" w:rsidR="00575879">
              <w:rPr>
                <w:rFonts w:hAnsi="宋体"/>
              </w:rPr>
              <w:fldChar w:fldCharType="end"/>
            </w:r>
          </w:p>
        </w:tc>
      </w:tr>
    </w:tbl>
    <w:p w:rsidR="00384A4B" w:rsidRPr="00790D57">
      <w:pPr>
        <w:spacing w:line="360" w:lineRule="exact"/>
        <w:rPr>
          <w:rFonts w:ascii="宋体" w:hAnsi="宋体"/>
          <w:b/>
        </w:rPr>
      </w:pPr>
      <w:r w:rsidRPr="00790D57">
        <w:rPr>
          <w:rFonts w:ascii="宋体" w:hAnsi="宋体" w:hint="eastAsia"/>
        </w:rPr>
        <w:t>14</w:t>
      </w:r>
      <w:r w:rsidRPr="00790D57">
        <w:rPr>
          <w:rFonts w:asciiTheme="minorEastAsia" w:hAnsiTheme="minorEastAsia" w:hint="eastAsia"/>
          <w:b/>
          <w:bCs/>
          <w:szCs w:val="21"/>
        </w:rPr>
        <w:t>．</w:t>
      </w:r>
      <w:r w:rsidRPr="00790D57">
        <w:rPr>
          <w:rFonts w:ascii="宋体" w:hAnsi="宋体" w:hint="eastAsia"/>
        </w:rPr>
        <w:t>勤奋好学，</w:t>
      </w:r>
      <w:r w:rsidRPr="00790D57">
        <w:rPr>
          <w:rFonts w:ascii="宋体" w:hAnsi="宋体"/>
        </w:rPr>
        <w:t>不</w:t>
      </w:r>
      <w:r w:rsidRPr="00790D57">
        <w:rPr>
          <w:rFonts w:ascii="宋体" w:hAnsi="宋体" w:hint="eastAsia"/>
        </w:rPr>
        <w:t>怕</w:t>
      </w:r>
      <w:r w:rsidRPr="00790D57">
        <w:rPr>
          <w:rFonts w:ascii="宋体" w:hAnsi="宋体"/>
        </w:rPr>
        <w:t>艰苦</w:t>
      </w:r>
      <w:r w:rsidRPr="00790D57">
        <w:rPr>
          <w:rFonts w:ascii="宋体" w:hAnsi="宋体" w:hint="eastAsia"/>
        </w:rPr>
        <w:t>；</w:t>
      </w:r>
      <w:r w:rsidRPr="00790D57">
        <w:rPr>
          <w:rFonts w:ascii="宋体" w:hAnsi="宋体"/>
        </w:rPr>
        <w:t>虚心求教、学业有成；</w:t>
      </w:r>
      <w:r w:rsidRPr="00790D57">
        <w:rPr>
          <w:rFonts w:ascii="宋体" w:hAnsi="宋体" w:hint="eastAsia"/>
        </w:rPr>
        <w:t>粗食敝衣</w:t>
      </w:r>
      <w:r w:rsidRPr="00790D57">
        <w:rPr>
          <w:rFonts w:ascii="宋体" w:hAnsi="宋体"/>
        </w:rPr>
        <w:t>，乐在其中；谦虚谨慎，不骄不躁；关心后学，谆谆</w:t>
      </w:r>
      <w:r w:rsidRPr="00790D57">
        <w:rPr>
          <w:rFonts w:ascii="宋体" w:hAnsi="宋体" w:hint="eastAsia"/>
        </w:rPr>
        <w:t>教诲……</w:t>
      </w:r>
      <w:r w:rsidRPr="00790D57">
        <w:rPr>
          <w:rFonts w:ascii="宋体" w:hAnsi="宋体"/>
        </w:rPr>
        <w:t>这些都是</w:t>
      </w:r>
      <w:r w:rsidRPr="00790D57">
        <w:rPr>
          <w:rFonts w:ascii="宋体" w:hAnsi="宋体" w:hint="eastAsia"/>
        </w:rPr>
        <w:t>“儒者”</w:t>
      </w:r>
      <w:r w:rsidRPr="00790D57">
        <w:rPr>
          <w:rFonts w:ascii="宋体" w:hAnsi="宋体"/>
        </w:rPr>
        <w:t>美好的风范。</w:t>
      </w:r>
      <w:r w:rsidRPr="00790D57">
        <w:rPr>
          <w:rFonts w:ascii="宋体" w:hAnsi="宋体" w:hint="eastAsia"/>
        </w:rPr>
        <w:t>请你从儒家</w:t>
      </w:r>
      <w:r w:rsidRPr="00790D57">
        <w:rPr>
          <w:rFonts w:ascii="宋体" w:hAnsi="宋体"/>
        </w:rPr>
        <w:t>的经典著作</w:t>
      </w:r>
      <w:r w:rsidRPr="00790D57">
        <w:rPr>
          <w:rFonts w:ascii="宋体" w:hAnsi="宋体" w:hint="eastAsia"/>
        </w:rPr>
        <w:t>《论语》中选取一则，简要谈谈“儒者风范”。（2分）</w:t>
      </w:r>
    </w:p>
    <w:p w:rsidR="00384A4B" w:rsidRPr="00790D57">
      <w:pPr>
        <w:pStyle w:val="PlainText"/>
        <w:spacing w:line="360" w:lineRule="exact"/>
        <w:ind w:left="283" w:hanging="284" w:hangingChars="135"/>
        <w:rPr>
          <w:rFonts w:hAnsi="宋体"/>
        </w:rPr>
      </w:pPr>
      <w:r w:rsidRPr="00790D57">
        <w:rPr>
          <w:rFonts w:hAnsi="宋体" w:hint="eastAsia"/>
        </w:rPr>
        <w:t xml:space="preserve">   答：</w:t>
      </w:r>
      <w:r w:rsidRPr="00790D57">
        <w:rPr>
          <w:rFonts w:hAnsi="宋体" w:hint="eastAsia"/>
          <w:u w:val="single"/>
        </w:rPr>
        <w:t xml:space="preserve">               </w:t>
      </w:r>
    </w:p>
    <w:p w:rsidR="00384A4B" w:rsidRPr="00790D57">
      <w:pPr>
        <w:rPr>
          <w:rFonts w:ascii="楷体" w:eastAsia="楷体" w:hAnsi="楷体"/>
          <w:b/>
        </w:rPr>
      </w:pPr>
    </w:p>
    <w:p w:rsidR="00384A4B" w:rsidRPr="00790D57">
      <w:pPr>
        <w:adjustRightInd w:val="0"/>
        <w:snapToGrid w:val="0"/>
        <w:spacing w:line="276" w:lineRule="auto"/>
        <w:rPr>
          <w:rFonts w:ascii="黑体" w:eastAsia="黑体" w:hAnsi="黑体"/>
          <w:b/>
          <w:szCs w:val="21"/>
        </w:rPr>
      </w:pPr>
      <w:r w:rsidRPr="00790D57">
        <w:rPr>
          <w:rFonts w:ascii="黑体" w:eastAsia="黑体" w:hAnsi="黑体" w:hint="eastAsia"/>
          <w:b/>
          <w:szCs w:val="21"/>
        </w:rPr>
        <w:t>三、名著阅读（共5分）</w:t>
      </w:r>
    </w:p>
    <w:p w:rsidR="00384A4B" w:rsidRPr="00790D57">
      <w:pPr>
        <w:spacing w:line="276" w:lineRule="auto"/>
        <w:rPr>
          <w:szCs w:val="21"/>
        </w:rPr>
      </w:pPr>
      <w:r w:rsidRPr="00790D57">
        <w:rPr>
          <w:rFonts w:hint="eastAsia"/>
          <w:szCs w:val="21"/>
        </w:rPr>
        <w:t>15</w:t>
      </w:r>
      <w:r w:rsidRPr="00790D57">
        <w:rPr>
          <w:rFonts w:asciiTheme="minorEastAsia" w:hAnsiTheme="minorEastAsia" w:hint="eastAsia"/>
          <w:b/>
          <w:bCs/>
          <w:szCs w:val="21"/>
        </w:rPr>
        <w:t>．</w:t>
      </w:r>
      <w:r w:rsidRPr="00790D57">
        <w:rPr>
          <w:rFonts w:hint="eastAsia"/>
          <w:szCs w:val="21"/>
        </w:rPr>
        <w:t>意大利</w:t>
      </w:r>
      <w:r w:rsidRPr="00790D57">
        <w:rPr>
          <w:szCs w:val="21"/>
        </w:rPr>
        <w:t>著名作家卡尔维诺在《</w:t>
      </w:r>
      <w:r w:rsidRPr="00790D57">
        <w:rPr>
          <w:rFonts w:hint="eastAsia"/>
          <w:szCs w:val="21"/>
        </w:rPr>
        <w:t>我们为什么</w:t>
      </w:r>
      <w:r w:rsidRPr="00790D57">
        <w:rPr>
          <w:szCs w:val="21"/>
        </w:rPr>
        <w:t>读经典》</w:t>
      </w:r>
      <w:r w:rsidRPr="00790D57">
        <w:rPr>
          <w:rFonts w:hint="eastAsia"/>
          <w:szCs w:val="21"/>
        </w:rPr>
        <w:t>一书</w:t>
      </w:r>
      <w:r w:rsidRPr="00790D57">
        <w:rPr>
          <w:szCs w:val="21"/>
        </w:rPr>
        <w:t>中谈到</w:t>
      </w:r>
      <w:r w:rsidRPr="00790D57">
        <w:rPr>
          <w:rFonts w:hint="eastAsia"/>
          <w:szCs w:val="21"/>
        </w:rPr>
        <w:t>，</w:t>
      </w:r>
      <w:r w:rsidRPr="00790D57">
        <w:rPr>
          <w:szCs w:val="21"/>
        </w:rPr>
        <w:t>“</w:t>
      </w:r>
      <w:r w:rsidRPr="00790D57">
        <w:rPr>
          <w:rFonts w:ascii="Arial" w:hAnsi="Arial" w:cs="Arial"/>
        </w:rPr>
        <w:t>经典作品是这样一些书：我们越是道听途说，以为我们懂了，当我们实际读它们，我们就越是觉得</w:t>
      </w:r>
      <w:r w:rsidRPr="00790D57">
        <w:rPr>
          <w:rFonts w:ascii="Arial" w:hAnsi="Arial" w:cs="Arial"/>
          <w:bCs/>
          <w:em w:val="dot"/>
        </w:rPr>
        <w:t>它们独特</w:t>
      </w:r>
      <w:r w:rsidRPr="00790D57">
        <w:rPr>
          <w:rFonts w:ascii="Arial" w:hAnsi="Arial" w:cs="Arial" w:hint="eastAsia"/>
          <w:bCs/>
          <w:em w:val="dot"/>
        </w:rPr>
        <w:t>而</w:t>
      </w:r>
      <w:r w:rsidRPr="00790D57">
        <w:rPr>
          <w:rFonts w:ascii="Arial" w:hAnsi="Arial" w:cs="Arial"/>
          <w:bCs/>
          <w:em w:val="dot"/>
        </w:rPr>
        <w:t>新颖</w:t>
      </w:r>
      <w:r w:rsidRPr="00790D57">
        <w:rPr>
          <w:rFonts w:ascii="Arial" w:hAnsi="Arial" w:cs="Arial"/>
        </w:rPr>
        <w:t>。</w:t>
      </w:r>
      <w:r w:rsidRPr="00790D57">
        <w:rPr>
          <w:szCs w:val="21"/>
        </w:rPr>
        <w:t>”</w:t>
      </w:r>
      <w:r w:rsidRPr="00790D57">
        <w:rPr>
          <w:rFonts w:hint="eastAsia"/>
          <w:szCs w:val="21"/>
        </w:rPr>
        <w:t>请</w:t>
      </w:r>
      <w:r w:rsidRPr="00790D57">
        <w:rPr>
          <w:szCs w:val="21"/>
        </w:rPr>
        <w:t>结合自己</w:t>
      </w:r>
      <w:r w:rsidRPr="00790D57">
        <w:rPr>
          <w:rFonts w:hint="eastAsia"/>
          <w:szCs w:val="21"/>
        </w:rPr>
        <w:t>读过</w:t>
      </w:r>
      <w:r w:rsidRPr="00790D57">
        <w:rPr>
          <w:szCs w:val="21"/>
        </w:rPr>
        <w:t>的名著，具体谈谈你</w:t>
      </w:r>
      <w:r w:rsidRPr="00790D57">
        <w:rPr>
          <w:rFonts w:hint="eastAsia"/>
          <w:szCs w:val="21"/>
        </w:rPr>
        <w:t xml:space="preserve"> </w:t>
      </w:r>
      <w:r w:rsidRPr="00790D57">
        <w:rPr>
          <w:rFonts w:hint="eastAsia"/>
          <w:szCs w:val="21"/>
        </w:rPr>
        <w:t>“独特而新颖”的阅读体验</w:t>
      </w:r>
      <w:r w:rsidRPr="00790D57">
        <w:rPr>
          <w:szCs w:val="21"/>
        </w:rPr>
        <w:t>。</w:t>
      </w:r>
      <w:r w:rsidRPr="00790D57">
        <w:rPr>
          <w:rFonts w:hint="eastAsia"/>
          <w:szCs w:val="21"/>
        </w:rPr>
        <w:t>（</w:t>
      </w:r>
      <w:r w:rsidRPr="00790D57">
        <w:rPr>
          <w:rFonts w:hint="eastAsia"/>
          <w:szCs w:val="21"/>
        </w:rPr>
        <w:t>100</w:t>
      </w:r>
      <w:r w:rsidRPr="00790D57">
        <w:rPr>
          <w:rFonts w:hint="eastAsia"/>
          <w:szCs w:val="21"/>
        </w:rPr>
        <w:t>字左右）</w:t>
      </w:r>
    </w:p>
    <w:p w:rsidR="00384A4B" w:rsidRPr="00790D57">
      <w:pPr>
        <w:spacing w:line="276" w:lineRule="auto"/>
        <w:rPr>
          <w:rFonts w:asciiTheme="minorEastAsia" w:eastAsiaTheme="minorEastAsia" w:hAnsiTheme="minorEastAsia" w:cs="宋体"/>
          <w:kern w:val="0"/>
          <w:szCs w:val="21"/>
          <w:u w:val="single"/>
        </w:rPr>
      </w:pPr>
      <w:r w:rsidRPr="00790D57">
        <w:rPr>
          <w:rFonts w:asciiTheme="minorEastAsia" w:eastAsiaTheme="minorEastAsia" w:hAnsiTheme="minorEastAsia" w:cs="宋体" w:hint="eastAsia"/>
          <w:kern w:val="0"/>
          <w:szCs w:val="21"/>
        </w:rPr>
        <w:t xml:space="preserve">  答：</w:t>
      </w:r>
      <w:r w:rsidRPr="00790D57">
        <w:rPr>
          <w:rFonts w:asciiTheme="minorEastAsia" w:eastAsiaTheme="minorEastAsia" w:hAnsiTheme="minorEastAsia" w:cs="宋体" w:hint="eastAsia"/>
          <w:kern w:val="0"/>
          <w:szCs w:val="21"/>
          <w:u w:val="single"/>
        </w:rPr>
        <w:t xml:space="preserve">        </w:t>
      </w:r>
    </w:p>
    <w:p w:rsidR="00384A4B" w:rsidRPr="00790D57">
      <w:pPr>
        <w:spacing w:line="276" w:lineRule="auto"/>
        <w:rPr>
          <w:rFonts w:asciiTheme="minorEastAsia" w:eastAsiaTheme="minorEastAsia" w:hAnsiTheme="minorEastAsia" w:cs="宋体"/>
          <w:kern w:val="0"/>
          <w:szCs w:val="21"/>
          <w:u w:val="single"/>
        </w:rPr>
      </w:pPr>
    </w:p>
    <w:p w:rsidR="00384A4B" w:rsidRPr="00790D57">
      <w:pPr>
        <w:adjustRightInd w:val="0"/>
        <w:snapToGrid w:val="0"/>
        <w:spacing w:line="276" w:lineRule="auto"/>
        <w:rPr>
          <w:rFonts w:ascii="黑体" w:hAnsi="黑体"/>
          <w:b/>
          <w:szCs w:val="21"/>
          <w:shd w:val="clear" w:color="FFFFFF" w:fill="D9D9D9"/>
        </w:rPr>
      </w:pPr>
      <w:r w:rsidRPr="00790D57">
        <w:rPr>
          <w:rFonts w:ascii="黑体" w:eastAsia="黑体" w:hAnsi="黑体" w:hint="eastAsia"/>
          <w:b/>
          <w:szCs w:val="21"/>
        </w:rPr>
        <w:t xml:space="preserve">四、现代文阅读（共23分）   </w:t>
      </w:r>
    </w:p>
    <w:p w:rsidR="00384A4B" w:rsidRPr="00790D57">
      <w:pPr>
        <w:spacing w:line="360" w:lineRule="auto"/>
        <w:rPr>
          <w:rFonts w:asciiTheme="minorEastAsia" w:hAnsiTheme="minorEastAsia"/>
          <w:b/>
          <w:szCs w:val="21"/>
          <w:shd w:val="clear" w:color="FFFFFF" w:fill="D9D9D9"/>
        </w:rPr>
      </w:pPr>
      <w:r w:rsidRPr="00790D57">
        <w:rPr>
          <w:rFonts w:ascii="宋体" w:hAnsi="宋体" w:cs="宋体" w:hint="eastAsia"/>
          <w:b/>
          <w:szCs w:val="21"/>
        </w:rPr>
        <w:t xml:space="preserve">（一）阅读下面材料，完成16—18题。（共7分）    </w:t>
      </w:r>
    </w:p>
    <w:p w:rsidR="00384A4B" w:rsidRPr="00790D57">
      <w:pPr>
        <w:ind w:firstLine="420" w:firstLineChars="200"/>
        <w:rPr>
          <w:rFonts w:ascii="楷体" w:eastAsia="楷体" w:hAnsi="楷体"/>
          <w:b/>
          <w:bCs/>
          <w:szCs w:val="21"/>
        </w:rPr>
      </w:pPr>
      <w:r w:rsidRPr="00790D57">
        <w:rPr>
          <w:rFonts w:ascii="楷体" w:eastAsia="楷体" w:hAnsi="楷体" w:cs="Helvetica" w:hint="eastAsia"/>
          <w:kern w:val="0"/>
          <w:szCs w:val="21"/>
        </w:rPr>
        <w:t>2</w:t>
      </w:r>
      <w:r w:rsidRPr="00790D57">
        <w:rPr>
          <w:rFonts w:ascii="楷体" w:eastAsia="楷体" w:hAnsi="楷体" w:cs="Helvetica"/>
          <w:kern w:val="0"/>
          <w:szCs w:val="21"/>
        </w:rPr>
        <w:t>019</w:t>
      </w:r>
      <w:r w:rsidRPr="00790D57">
        <w:rPr>
          <w:rFonts w:ascii="楷体" w:eastAsia="楷体" w:hAnsi="楷体" w:cs="Helvetica" w:hint="eastAsia"/>
          <w:kern w:val="0"/>
          <w:szCs w:val="21"/>
        </w:rPr>
        <w:t>年</w:t>
      </w:r>
      <w:r w:rsidRPr="00790D57">
        <w:rPr>
          <w:rFonts w:ascii="楷体" w:eastAsia="楷体" w:hAnsi="楷体" w:cs="Helvetica"/>
          <w:kern w:val="0"/>
          <w:szCs w:val="21"/>
        </w:rPr>
        <w:t>3月10日</w:t>
      </w:r>
      <w:r w:rsidRPr="00790D57">
        <w:rPr>
          <w:rFonts w:ascii="楷体" w:eastAsia="楷体" w:hAnsi="楷体" w:cs="Helvetica" w:hint="eastAsia"/>
          <w:kern w:val="0"/>
          <w:szCs w:val="21"/>
        </w:rPr>
        <w:t>凌晨</w:t>
      </w:r>
      <w:r w:rsidRPr="00790D57">
        <w:rPr>
          <w:rFonts w:ascii="楷体" w:eastAsia="楷体" w:hAnsi="楷体" w:cs="Helvetica"/>
          <w:kern w:val="0"/>
          <w:szCs w:val="21"/>
        </w:rPr>
        <w:t>0时28分，我国长征系列运载火箭在西昌卫星发射中心完成了第300次发射，成功利用长征三号乙运载火箭将“中星6C”通信卫星送入太空。至此，中</w:t>
      </w:r>
      <w:r w:rsidRPr="00790D57">
        <w:rPr>
          <w:rFonts w:ascii="楷体" w:eastAsia="楷体" w:hAnsi="楷体" w:cs="Helvetica"/>
          <w:kern w:val="0"/>
          <w:szCs w:val="21"/>
        </w:rPr>
        <w:t>国航天迎来了历史新篇章。</w:t>
      </w:r>
    </w:p>
    <w:p w:rsidR="00384A4B" w:rsidRPr="00790D57">
      <w:pPr>
        <w:rPr>
          <w:rFonts w:ascii="楷体" w:eastAsia="楷体" w:hAnsi="楷体"/>
          <w:szCs w:val="21"/>
        </w:rPr>
      </w:pPr>
      <w:r w:rsidRPr="00790D57">
        <w:rPr>
          <w:rFonts w:ascii="楷体" w:eastAsia="楷体" w:hAnsi="楷体" w:hint="eastAsia"/>
          <w:szCs w:val="21"/>
        </w:rPr>
        <w:t>【材料一】</w:t>
      </w:r>
    </w:p>
    <w:p w:rsidR="00384A4B" w:rsidRPr="00790D57">
      <w:pPr>
        <w:ind w:firstLine="420" w:firstLineChars="200"/>
        <w:rPr>
          <w:rFonts w:ascii="楷体" w:eastAsia="楷体" w:hAnsi="楷体"/>
          <w:szCs w:val="21"/>
        </w:rPr>
      </w:pPr>
      <w:r w:rsidRPr="00790D57">
        <w:rPr>
          <w:rFonts w:ascii="楷体" w:eastAsia="楷体" w:hAnsi="楷体"/>
          <w:noProof/>
          <w:szCs w:val="21"/>
        </w:rPr>
        <w:drawing>
          <wp:anchor distT="0" distB="0" distL="114300" distR="114300" simplePos="0" relativeHeight="251667456" behindDoc="0" locked="0" layoutInCell="1" allowOverlap="1">
            <wp:simplePos x="0" y="0"/>
            <wp:positionH relativeFrom="margin">
              <wp:align>right</wp:align>
            </wp:positionH>
            <wp:positionV relativeFrom="margin">
              <wp:align>top</wp:align>
            </wp:positionV>
            <wp:extent cx="2579427" cy="1797627"/>
            <wp:effectExtent l="0" t="0" r="0" b="0"/>
            <wp:wrapSquare wrapText="bothSides"/>
            <wp:docPr id="3" name="图片 3" descr="C:\Users\mucong\AppData\Local\Temp\WeChat Files\163c1134c65bf22eb4d8559e67666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cong\AppData\Local\Temp\WeChat Files\163c1134c65bf22eb4d8559e67666d3.png"/>
                    <pic:cNvPicPr>
                      <a:picLocks noChangeAspect="1" noChangeArrowheads="1"/>
                    </pic:cNvPicPr>
                  </pic:nvPicPr>
                  <pic:blipFill>
                    <a:blip xmlns:r="http://schemas.openxmlformats.org/officeDocument/2006/relationships" r:embed="rId15" cstate="print">
                      <a:extLst>
                        <a:ext uri="{28A0092B-C50C-407E-A947-70E740481C1C}">
                          <a14:useLocalDpi xmlns:a14="http://schemas.microsoft.com/office/drawing/2010/main" val="0"/>
                        </a:ext>
                      </a:extLst>
                    </a:blip>
                    <a:srcRect/>
                    <a:stretch>
                      <a:fillRect/>
                    </a:stretch>
                  </pic:blipFill>
                  <pic:spPr bwMode="auto">
                    <a:xfrm>
                      <a:off x="0" y="0"/>
                      <a:ext cx="2579427" cy="1797627"/>
                    </a:xfrm>
                    <a:prstGeom prst="rect">
                      <a:avLst/>
                    </a:prstGeom>
                    <a:noFill/>
                    <a:ln>
                      <a:noFill/>
                    </a:ln>
                  </pic:spPr>
                </pic:pic>
              </a:graphicData>
            </a:graphic>
          </wp:anchor>
        </w:drawing>
      </w:r>
      <w:r w:rsidRPr="00790D57" w:rsidR="0039318B">
        <w:rPr>
          <w:rFonts w:ascii="楷体" w:eastAsia="楷体" w:hAnsi="楷体"/>
          <w:szCs w:val="21"/>
        </w:rPr>
        <w:t>长征系列运载火箭是中国自行研制的航天运载工具。长征运载火箭起步于20世纪60年代，1970年4月24日</w:t>
      </w:r>
      <w:r w:rsidRPr="00790D57" w:rsidR="0039318B">
        <w:rPr>
          <w:rFonts w:ascii="楷体" w:eastAsia="楷体" w:hAnsi="楷体" w:hint="eastAsia"/>
          <w:szCs w:val="21"/>
        </w:rPr>
        <w:t>“</w:t>
      </w:r>
      <w:r w:rsidRPr="00790D57" w:rsidR="0039318B">
        <w:rPr>
          <w:rFonts w:ascii="楷体" w:eastAsia="楷体" w:hAnsi="楷体"/>
          <w:szCs w:val="21"/>
        </w:rPr>
        <w:t>长征一号</w:t>
      </w:r>
      <w:r w:rsidRPr="00790D57" w:rsidR="0039318B">
        <w:rPr>
          <w:rFonts w:ascii="楷体" w:eastAsia="楷体" w:hAnsi="楷体" w:hint="eastAsia"/>
          <w:szCs w:val="21"/>
        </w:rPr>
        <w:t>”</w:t>
      </w:r>
      <w:r w:rsidRPr="00790D57" w:rsidR="0039318B">
        <w:rPr>
          <w:rFonts w:ascii="楷体" w:eastAsia="楷体" w:hAnsi="楷体"/>
          <w:szCs w:val="21"/>
        </w:rPr>
        <w:t>运载火箭首次发射</w:t>
      </w:r>
      <w:r w:rsidRPr="00790D57" w:rsidR="0039318B">
        <w:rPr>
          <w:rFonts w:ascii="楷体" w:eastAsia="楷体" w:hAnsi="楷体" w:hint="eastAsia"/>
          <w:szCs w:val="21"/>
        </w:rPr>
        <w:t>“</w:t>
      </w:r>
      <w:r w:rsidRPr="00790D57" w:rsidR="0039318B">
        <w:rPr>
          <w:rFonts w:ascii="楷体" w:eastAsia="楷体" w:hAnsi="楷体"/>
          <w:szCs w:val="21"/>
        </w:rPr>
        <w:t>东方红一号</w:t>
      </w:r>
      <w:r w:rsidRPr="00790D57" w:rsidR="0039318B">
        <w:rPr>
          <w:rFonts w:ascii="楷体" w:eastAsia="楷体" w:hAnsi="楷体" w:hint="eastAsia"/>
          <w:szCs w:val="21"/>
        </w:rPr>
        <w:t>”</w:t>
      </w:r>
      <w:r w:rsidRPr="00790D57" w:rsidR="0039318B">
        <w:rPr>
          <w:rFonts w:ascii="楷体" w:eastAsia="楷体" w:hAnsi="楷体"/>
          <w:szCs w:val="21"/>
        </w:rPr>
        <w:t>卫星成功。</w:t>
      </w:r>
      <w:r w:rsidRPr="00790D57" w:rsidR="0039318B">
        <w:rPr>
          <w:rFonts w:ascii="楷体" w:eastAsia="楷体" w:hAnsi="楷体" w:hint="eastAsia"/>
          <w:szCs w:val="21"/>
          <w:u w:val="single"/>
        </w:rPr>
        <w:t xml:space="preserve"> </w:t>
      </w:r>
      <w:r w:rsidRPr="00790D57" w:rsidR="0039318B">
        <w:rPr>
          <w:rFonts w:ascii="楷体" w:eastAsia="楷体" w:hAnsi="楷体"/>
          <w:szCs w:val="21"/>
          <w:u w:val="single"/>
        </w:rPr>
        <w:t xml:space="preserve">   </w:t>
      </w:r>
      <w:r w:rsidRPr="00790D57" w:rsidR="00575879">
        <w:rPr>
          <w:rFonts w:ascii="楷体" w:eastAsia="楷体" w:hAnsi="楷体"/>
          <w:szCs w:val="21"/>
          <w:u w:val="single"/>
        </w:rPr>
        <w:fldChar w:fldCharType="begin"/>
      </w:r>
      <w:r w:rsidRPr="00790D57" w:rsidR="0039318B">
        <w:rPr>
          <w:rFonts w:ascii="楷体" w:eastAsia="楷体" w:hAnsi="楷体"/>
          <w:szCs w:val="21"/>
          <w:u w:val="single"/>
        </w:rPr>
        <w:instrText xml:space="preserve"> </w:instrText>
      </w:r>
      <w:r w:rsidRPr="00790D57" w:rsidR="0039318B">
        <w:rPr>
          <w:rFonts w:ascii="楷体" w:eastAsia="楷体" w:hAnsi="楷体" w:hint="eastAsia"/>
          <w:szCs w:val="21"/>
          <w:u w:val="single"/>
        </w:rPr>
        <w:instrText>eq \o\ac(○,</w:instrText>
      </w:r>
      <w:r w:rsidRPr="00790D57" w:rsidR="0039318B">
        <w:rPr>
          <w:rFonts w:ascii="楷体" w:eastAsia="楷体" w:hAnsi="楷体" w:hint="eastAsia"/>
          <w:position w:val="3"/>
          <w:szCs w:val="21"/>
        </w:rPr>
        <w:instrText>1</w:instrText>
      </w:r>
      <w:r w:rsidRPr="00790D57" w:rsidR="0039318B">
        <w:rPr>
          <w:rFonts w:ascii="楷体" w:eastAsia="楷体" w:hAnsi="楷体" w:hint="eastAsia"/>
          <w:szCs w:val="21"/>
          <w:u w:val="single"/>
        </w:rPr>
        <w:instrText>)</w:instrText>
      </w:r>
      <w:r w:rsidRPr="00790D57" w:rsidR="00575879">
        <w:rPr>
          <w:rFonts w:ascii="楷体" w:eastAsia="楷体" w:hAnsi="楷体"/>
          <w:szCs w:val="21"/>
          <w:u w:val="single"/>
        </w:rPr>
        <w:fldChar w:fldCharType="separate"/>
      </w:r>
      <w:r w:rsidRPr="00790D57" w:rsidR="00575879">
        <w:rPr>
          <w:rFonts w:ascii="楷体" w:eastAsia="楷体" w:hAnsi="楷体"/>
          <w:szCs w:val="21"/>
          <w:u w:val="single"/>
        </w:rPr>
        <w:fldChar w:fldCharType="end"/>
      </w:r>
      <w:r w:rsidRPr="00790D57" w:rsidR="0039318B">
        <w:rPr>
          <w:rFonts w:ascii="楷体" w:eastAsia="楷体" w:hAnsi="楷体"/>
          <w:szCs w:val="21"/>
          <w:u w:val="single"/>
        </w:rPr>
        <w:t xml:space="preserve">    </w:t>
      </w:r>
      <w:r w:rsidRPr="00790D57" w:rsidR="0039318B">
        <w:rPr>
          <w:rFonts w:ascii="楷体" w:eastAsia="楷体" w:hAnsi="楷体" w:hint="eastAsia"/>
          <w:szCs w:val="21"/>
        </w:rPr>
        <w:t>（</w:t>
      </w:r>
      <w:r w:rsidRPr="00790D57" w:rsidR="0039318B">
        <w:rPr>
          <w:rFonts w:ascii="楷体" w:eastAsia="楷体" w:hAnsi="楷体"/>
          <w:szCs w:val="21"/>
        </w:rPr>
        <w:t>截至</w:t>
      </w:r>
      <w:r w:rsidRPr="00790D57" w:rsidR="0039318B">
        <w:rPr>
          <w:rFonts w:ascii="楷体" w:eastAsia="楷体" w:hAnsi="楷体" w:hint="eastAsia"/>
          <w:szCs w:val="21"/>
        </w:rPr>
        <w:t xml:space="preserve"> </w:t>
      </w:r>
      <w:r w:rsidRPr="00790D57" w:rsidR="0039318B">
        <w:rPr>
          <w:rFonts w:ascii="楷体" w:eastAsia="楷体" w:hAnsi="楷体"/>
          <w:szCs w:val="21"/>
        </w:rPr>
        <w:t xml:space="preserve"> </w:t>
      </w:r>
      <w:r w:rsidRPr="00790D57" w:rsidR="0039318B">
        <w:rPr>
          <w:rFonts w:ascii="楷体" w:eastAsia="楷体" w:hAnsi="楷体" w:hint="eastAsia"/>
          <w:szCs w:val="21"/>
        </w:rPr>
        <w:t>截止）</w:t>
      </w:r>
      <w:r w:rsidRPr="00790D57" w:rsidR="0039318B">
        <w:rPr>
          <w:rFonts w:ascii="楷体" w:eastAsia="楷体" w:hAnsi="楷体"/>
          <w:szCs w:val="21"/>
        </w:rPr>
        <w:t>目前，长征系列运载火箭已先后有17型火箭投入使用，成功将506个航天器送入预定轨道</w:t>
      </w:r>
      <w:r w:rsidRPr="00790D57" w:rsidR="0039318B">
        <w:rPr>
          <w:rFonts w:ascii="楷体" w:eastAsia="楷体" w:hAnsi="楷体" w:hint="eastAsia"/>
          <w:szCs w:val="21"/>
        </w:rPr>
        <w:t>，</w:t>
      </w:r>
      <w:r w:rsidRPr="00790D57" w:rsidR="0039318B">
        <w:rPr>
          <w:rFonts w:ascii="楷体" w:eastAsia="楷体" w:hAnsi="楷体"/>
          <w:szCs w:val="21"/>
        </w:rPr>
        <w:t>有力支撑保障了我国载人航天、月球探测、北斗卫星导航、高分辨率对地观测系统等一系列重大工程任务的成功实施。</w:t>
      </w:r>
      <w:r w:rsidRPr="00790D57" w:rsidR="0039318B">
        <w:rPr>
          <w:rFonts w:ascii="楷体" w:eastAsia="楷体" w:hAnsi="楷体" w:hint="eastAsia"/>
          <w:szCs w:val="21"/>
        </w:rPr>
        <w:t>目前长征火箭进入了稳定、高速的发展期，高密度发射已是常态，反映出国民经济建设的需求。</w:t>
      </w:r>
    </w:p>
    <w:p w:rsidR="00384A4B" w:rsidRPr="00790D57">
      <w:pPr>
        <w:ind w:firstLine="420" w:firstLineChars="200"/>
        <w:rPr>
          <w:rFonts w:ascii="楷体" w:eastAsia="楷体" w:hAnsi="楷体"/>
          <w:szCs w:val="21"/>
        </w:rPr>
      </w:pPr>
      <w:r w:rsidRPr="00790D57">
        <w:rPr>
          <w:rFonts w:ascii="楷体" w:eastAsia="楷体" w:hAnsi="楷体" w:hint="eastAsia"/>
          <w:szCs w:val="21"/>
        </w:rPr>
        <w:t>与此同时，长征火箭发射成功率不断提升。据统计，长征火箭300次发射成功率约为96%，与前50次相比，后250次成功率明显提升且趋于稳定。在第三个100次发射中，长征火箭发射了225颗航天器，发射成功率高达97%，居世界领先地位。</w:t>
      </w:r>
    </w:p>
    <w:p w:rsidR="00384A4B" w:rsidRPr="00790D57">
      <w:pPr>
        <w:rPr>
          <w:rFonts w:ascii="楷体" w:eastAsia="楷体" w:hAnsi="楷体"/>
          <w:szCs w:val="21"/>
        </w:rPr>
      </w:pPr>
      <w:r w:rsidRPr="00790D57">
        <w:rPr>
          <w:rFonts w:ascii="楷体" w:eastAsia="楷体" w:hAnsi="楷体" w:hint="eastAsia"/>
          <w:szCs w:val="21"/>
        </w:rPr>
        <w:t>【材料二】</w:t>
      </w:r>
    </w:p>
    <w:p w:rsidR="00384A4B" w:rsidRPr="00790D57">
      <w:pPr>
        <w:ind w:firstLine="420" w:firstLineChars="200"/>
        <w:rPr>
          <w:rFonts w:ascii="楷体" w:eastAsia="楷体" w:hAnsi="楷体"/>
          <w:szCs w:val="21"/>
        </w:rPr>
      </w:pPr>
      <w:r w:rsidRPr="00790D57">
        <w:rPr>
          <w:rFonts w:ascii="楷体" w:eastAsia="楷体" w:hAnsi="楷体" w:hint="eastAsia"/>
          <w:szCs w:val="21"/>
        </w:rPr>
        <w:t>随着中国航天的</w:t>
      </w:r>
      <w:r w:rsidRPr="004064A2" w:rsidR="005D1746">
        <w:rPr>
          <w:rFonts w:ascii="楷体" w:eastAsia="楷体" w:hAnsi="楷体" w:hint="eastAsia"/>
          <w:szCs w:val="21"/>
        </w:rPr>
        <w:t>不断</w:t>
      </w:r>
      <w:r w:rsidRPr="004064A2">
        <w:rPr>
          <w:rFonts w:ascii="楷体" w:eastAsia="楷体" w:hAnsi="楷体" w:hint="eastAsia"/>
          <w:szCs w:val="21"/>
        </w:rPr>
        <w:t>发展</w:t>
      </w:r>
      <w:r w:rsidRPr="00790D57">
        <w:rPr>
          <w:rFonts w:ascii="楷体" w:eastAsia="楷体" w:hAnsi="楷体" w:hint="eastAsia"/>
          <w:szCs w:val="21"/>
        </w:rPr>
        <w:t>，航天科技不再只是“高大上”的硬科技。长征火箭也将更加贴近商业和民生，</w:t>
      </w:r>
      <w:r w:rsidRPr="00790D57">
        <w:rPr>
          <w:rFonts w:ascii="楷体" w:eastAsia="楷体" w:hAnsi="楷体" w:hint="eastAsia"/>
          <w:szCs w:val="21"/>
          <w:u w:val="single"/>
        </w:rPr>
        <w:t xml:space="preserve"> </w:t>
      </w:r>
      <w:r w:rsidRPr="00790D57">
        <w:rPr>
          <w:rFonts w:ascii="楷体" w:eastAsia="楷体" w:hAnsi="楷体"/>
          <w:szCs w:val="21"/>
          <w:u w:val="single"/>
        </w:rPr>
        <w:t xml:space="preserve">   </w:t>
      </w:r>
      <w:r w:rsidRPr="00790D57">
        <w:rPr>
          <w:rFonts w:ascii="楷体" w:eastAsia="楷体" w:hAnsi="楷体" w:hint="eastAsia"/>
          <w:szCs w:val="21"/>
          <w:u w:val="single"/>
        </w:rPr>
        <w:t>②</w:t>
      </w:r>
      <w:r w:rsidRPr="00790D57">
        <w:rPr>
          <w:rFonts w:ascii="楷体" w:eastAsia="楷体" w:hAnsi="楷体"/>
          <w:szCs w:val="21"/>
          <w:u w:val="single"/>
        </w:rPr>
        <w:t xml:space="preserve">    </w:t>
      </w:r>
      <w:r w:rsidRPr="00790D57">
        <w:rPr>
          <w:rFonts w:ascii="楷体" w:eastAsia="楷体" w:hAnsi="楷体" w:hint="eastAsia"/>
          <w:szCs w:val="21"/>
        </w:rPr>
        <w:t xml:space="preserve">（开创 </w:t>
      </w:r>
      <w:r w:rsidRPr="00790D57">
        <w:rPr>
          <w:rFonts w:ascii="楷体" w:eastAsia="楷体" w:hAnsi="楷体"/>
          <w:szCs w:val="21"/>
        </w:rPr>
        <w:t xml:space="preserve"> </w:t>
      </w:r>
      <w:r w:rsidRPr="00790D57">
        <w:rPr>
          <w:rFonts w:ascii="楷体" w:eastAsia="楷体" w:hAnsi="楷体" w:hint="eastAsia"/>
          <w:szCs w:val="21"/>
        </w:rPr>
        <w:t>开发）更多“接地气”的服务模式，满足大众</w:t>
      </w:r>
      <w:r w:rsidRPr="00790D57" w:rsidR="00E63501">
        <w:rPr>
          <w:rFonts w:ascii="楷体" w:eastAsia="楷体" w:hAnsi="楷体" w:hint="eastAsia"/>
          <w:szCs w:val="21"/>
        </w:rPr>
        <w:t>“</w:t>
      </w:r>
      <w:r w:rsidRPr="00790D57">
        <w:rPr>
          <w:rFonts w:ascii="楷体" w:eastAsia="楷体" w:hAnsi="楷体" w:hint="eastAsia"/>
          <w:szCs w:val="21"/>
        </w:rPr>
        <w:t>航天梦</w:t>
      </w:r>
      <w:r w:rsidRPr="00790D57" w:rsidR="00E63501">
        <w:rPr>
          <w:rFonts w:ascii="楷体" w:eastAsia="楷体" w:hAnsi="楷体" w:hint="eastAsia"/>
          <w:szCs w:val="21"/>
        </w:rPr>
        <w:t>”</w:t>
      </w:r>
      <w:r w:rsidRPr="00790D57">
        <w:rPr>
          <w:rFonts w:ascii="楷体" w:eastAsia="楷体" w:hAnsi="楷体" w:hint="eastAsia"/>
          <w:szCs w:val="21"/>
        </w:rPr>
        <w:t>。</w:t>
      </w:r>
    </w:p>
    <w:p w:rsidR="00384A4B" w:rsidRPr="00790D57">
      <w:pPr>
        <w:ind w:firstLine="420" w:firstLineChars="200"/>
        <w:rPr>
          <w:rFonts w:ascii="楷体" w:eastAsia="楷体" w:hAnsi="楷体"/>
          <w:szCs w:val="21"/>
        </w:rPr>
      </w:pPr>
      <w:r w:rsidRPr="00790D57">
        <w:rPr>
          <w:rFonts w:ascii="楷体" w:eastAsia="楷体" w:hAnsi="楷体" w:hint="eastAsia"/>
          <w:szCs w:val="21"/>
        </w:rPr>
        <w:t>近年来，为满足消费者多元的发射需求，中国航天科技集团推出了“太空专车”“太空顺风车”“太空班车”三型“太空车”概念，旨在为客户提供天地一体化系统解决方案、优化组合的发射资源配置。</w:t>
      </w:r>
    </w:p>
    <w:p w:rsidR="00384A4B" w:rsidRPr="00790D57">
      <w:pPr>
        <w:ind w:firstLine="420" w:firstLineChars="200"/>
        <w:rPr>
          <w:rFonts w:ascii="楷体" w:eastAsia="楷体" w:hAnsi="楷体"/>
          <w:szCs w:val="21"/>
        </w:rPr>
      </w:pPr>
      <w:r w:rsidRPr="00790D57">
        <w:rPr>
          <w:rFonts w:ascii="楷体" w:eastAsia="楷体" w:hAnsi="楷体" w:hint="eastAsia"/>
          <w:szCs w:val="21"/>
        </w:rPr>
        <w:t>多种长征新一代运载火箭新型号，未来有望用于商业航天发射服务。几型火箭将大幅降低发射成本、提高安全性，并缩短发射周期。</w:t>
      </w:r>
    </w:p>
    <w:p w:rsidR="00384A4B" w:rsidRPr="00790D57">
      <w:pPr>
        <w:ind w:firstLine="420" w:firstLineChars="200"/>
        <w:rPr>
          <w:rFonts w:ascii="楷体" w:eastAsia="楷体" w:hAnsi="楷体"/>
          <w:szCs w:val="21"/>
        </w:rPr>
      </w:pPr>
      <w:r w:rsidRPr="00790D57">
        <w:rPr>
          <w:rFonts w:ascii="楷体" w:eastAsia="楷体" w:hAnsi="楷体" w:hint="eastAsia"/>
          <w:szCs w:val="21"/>
        </w:rPr>
        <w:t>为了让普通人的“航天梦”不再遥远，中国航天科技集团还将逐步实施太空星网、亚轨道飞行体验等面向大众的商业航天计划，为全球的大众化小卫星提供搭载服务。</w:t>
      </w:r>
    </w:p>
    <w:p w:rsidR="00384A4B" w:rsidRPr="00790D57">
      <w:pPr>
        <w:rPr>
          <w:rFonts w:ascii="楷体" w:eastAsia="楷体" w:hAnsi="楷体"/>
          <w:szCs w:val="21"/>
        </w:rPr>
      </w:pPr>
      <w:r w:rsidRPr="00790D57">
        <w:rPr>
          <w:rFonts w:ascii="楷体" w:eastAsia="楷体" w:hAnsi="楷体" w:hint="eastAsia"/>
          <w:szCs w:val="21"/>
        </w:rPr>
        <w:t>【材料三】</w:t>
      </w:r>
    </w:p>
    <w:p w:rsidR="00384A4B" w:rsidRPr="00790D57">
      <w:pPr>
        <w:ind w:firstLine="420" w:firstLineChars="200"/>
        <w:rPr>
          <w:rFonts w:ascii="楷体" w:eastAsia="楷体" w:hAnsi="楷体"/>
          <w:szCs w:val="21"/>
        </w:rPr>
      </w:pPr>
      <w:r w:rsidRPr="00790D57">
        <w:rPr>
          <w:rFonts w:ascii="楷体" w:eastAsia="楷体" w:hAnsi="楷体" w:hint="eastAsia"/>
          <w:szCs w:val="21"/>
        </w:rPr>
        <w:t xml:space="preserve">无毒无污染，绿色火箭渐成长征系列主流。 </w:t>
      </w:r>
    </w:p>
    <w:p w:rsidR="00384A4B" w:rsidRPr="00790D57">
      <w:pPr>
        <w:ind w:firstLine="420" w:firstLineChars="200"/>
        <w:rPr>
          <w:rFonts w:ascii="楷体" w:eastAsia="楷体" w:hAnsi="楷体"/>
          <w:szCs w:val="21"/>
        </w:rPr>
      </w:pPr>
      <w:r w:rsidRPr="00790D57">
        <w:rPr>
          <w:rFonts w:ascii="楷体" w:eastAsia="楷体" w:hAnsi="楷体" w:hint="eastAsia"/>
          <w:szCs w:val="21"/>
        </w:rPr>
        <w:t>“</w:t>
      </w:r>
      <w:r w:rsidRPr="00790D57" w:rsidR="0039318B">
        <w:rPr>
          <w:rFonts w:ascii="楷体" w:eastAsia="楷体" w:hAnsi="楷体" w:hint="eastAsia"/>
          <w:szCs w:val="21"/>
        </w:rPr>
        <w:t>长征六号</w:t>
      </w:r>
      <w:r w:rsidRPr="00790D57">
        <w:rPr>
          <w:rFonts w:ascii="楷体" w:eastAsia="楷体" w:hAnsi="楷体" w:hint="eastAsia"/>
          <w:szCs w:val="21"/>
        </w:rPr>
        <w:t>”</w:t>
      </w:r>
      <w:r w:rsidRPr="00790D57" w:rsidR="0039318B">
        <w:rPr>
          <w:rFonts w:ascii="楷体" w:eastAsia="楷体" w:hAnsi="楷体" w:hint="eastAsia"/>
          <w:szCs w:val="21"/>
        </w:rPr>
        <w:t>的成功首飞，拉开了我国新一代无毒无污染运载火箭投入使用的序幕。随后，</w:t>
      </w:r>
      <w:r w:rsidRPr="00790D57">
        <w:rPr>
          <w:rFonts w:ascii="楷体" w:eastAsia="楷体" w:hAnsi="楷体" w:hint="eastAsia"/>
          <w:szCs w:val="21"/>
        </w:rPr>
        <w:t>“</w:t>
      </w:r>
      <w:r w:rsidRPr="00790D57" w:rsidR="0039318B">
        <w:rPr>
          <w:rFonts w:ascii="楷体" w:eastAsia="楷体" w:hAnsi="楷体" w:hint="eastAsia"/>
          <w:szCs w:val="21"/>
        </w:rPr>
        <w:t>长征七号</w:t>
      </w:r>
      <w:r w:rsidRPr="00790D57">
        <w:rPr>
          <w:rFonts w:ascii="楷体" w:eastAsia="楷体" w:hAnsi="楷体" w:hint="eastAsia"/>
          <w:szCs w:val="21"/>
        </w:rPr>
        <w:t>”</w:t>
      </w:r>
      <w:r w:rsidRPr="00790D57" w:rsidR="0039318B">
        <w:rPr>
          <w:rFonts w:ascii="楷体" w:eastAsia="楷体" w:hAnsi="楷体" w:hint="eastAsia"/>
          <w:szCs w:val="21"/>
        </w:rPr>
        <w:t>、</w:t>
      </w:r>
      <w:r w:rsidRPr="00790D57">
        <w:rPr>
          <w:rFonts w:ascii="楷体" w:eastAsia="楷体" w:hAnsi="楷体" w:hint="eastAsia"/>
          <w:szCs w:val="21"/>
        </w:rPr>
        <w:t>“</w:t>
      </w:r>
      <w:r w:rsidRPr="00790D57" w:rsidR="0039318B">
        <w:rPr>
          <w:rFonts w:ascii="楷体" w:eastAsia="楷体" w:hAnsi="楷体" w:hint="eastAsia"/>
          <w:szCs w:val="21"/>
        </w:rPr>
        <w:t>长征五号</w:t>
      </w:r>
      <w:r w:rsidRPr="00790D57">
        <w:rPr>
          <w:rFonts w:ascii="楷体" w:eastAsia="楷体" w:hAnsi="楷体" w:hint="eastAsia"/>
          <w:szCs w:val="21"/>
        </w:rPr>
        <w:t>”</w:t>
      </w:r>
      <w:r w:rsidRPr="00790D57" w:rsidR="0039318B">
        <w:rPr>
          <w:rFonts w:ascii="楷体" w:eastAsia="楷体" w:hAnsi="楷体" w:hint="eastAsia"/>
          <w:szCs w:val="21"/>
        </w:rPr>
        <w:t>新一代运载火箭先后登场。</w:t>
      </w:r>
    </w:p>
    <w:p w:rsidR="00384A4B" w:rsidRPr="00790D57">
      <w:pPr>
        <w:ind w:firstLine="420" w:firstLineChars="200"/>
        <w:rPr>
          <w:rFonts w:ascii="楷体" w:eastAsia="楷体" w:hAnsi="楷体"/>
          <w:szCs w:val="21"/>
        </w:rPr>
      </w:pPr>
      <w:r w:rsidRPr="00790D57">
        <w:rPr>
          <w:rFonts w:ascii="楷体" w:eastAsia="楷体" w:hAnsi="楷体" w:hint="eastAsia"/>
          <w:szCs w:val="21"/>
        </w:rPr>
        <w:t>以</w:t>
      </w:r>
      <w:r w:rsidRPr="00790D57" w:rsidR="00E63501">
        <w:rPr>
          <w:rFonts w:ascii="楷体" w:eastAsia="楷体" w:hAnsi="楷体" w:hint="eastAsia"/>
          <w:szCs w:val="21"/>
        </w:rPr>
        <w:t>“</w:t>
      </w:r>
      <w:r w:rsidRPr="00790D57">
        <w:rPr>
          <w:rFonts w:ascii="楷体" w:eastAsia="楷体" w:hAnsi="楷体" w:hint="eastAsia"/>
          <w:szCs w:val="21"/>
        </w:rPr>
        <w:t>长征五号</w:t>
      </w:r>
      <w:r w:rsidRPr="00790D57" w:rsidR="00E63501">
        <w:rPr>
          <w:rFonts w:ascii="楷体" w:eastAsia="楷体" w:hAnsi="楷体" w:hint="eastAsia"/>
          <w:szCs w:val="21"/>
        </w:rPr>
        <w:t>”</w:t>
      </w:r>
      <w:r w:rsidRPr="00790D57">
        <w:rPr>
          <w:rFonts w:ascii="楷体" w:eastAsia="楷体" w:hAnsi="楷体" w:hint="eastAsia"/>
          <w:szCs w:val="21"/>
        </w:rPr>
        <w:t>、</w:t>
      </w:r>
      <w:r w:rsidRPr="00790D57" w:rsidR="00E63501">
        <w:rPr>
          <w:rFonts w:ascii="楷体" w:eastAsia="楷体" w:hAnsi="楷体" w:hint="eastAsia"/>
          <w:szCs w:val="21"/>
        </w:rPr>
        <w:t>“</w:t>
      </w:r>
      <w:r w:rsidRPr="00790D57">
        <w:rPr>
          <w:rFonts w:ascii="楷体" w:eastAsia="楷体" w:hAnsi="楷体" w:hint="eastAsia"/>
          <w:szCs w:val="21"/>
        </w:rPr>
        <w:t>长征七号</w:t>
      </w:r>
      <w:r w:rsidRPr="00790D57" w:rsidR="00E63501">
        <w:rPr>
          <w:rFonts w:ascii="楷体" w:eastAsia="楷体" w:hAnsi="楷体" w:hint="eastAsia"/>
          <w:szCs w:val="21"/>
        </w:rPr>
        <w:t>”</w:t>
      </w:r>
      <w:r w:rsidRPr="00790D57">
        <w:rPr>
          <w:rFonts w:ascii="楷体" w:eastAsia="楷体" w:hAnsi="楷体" w:hint="eastAsia"/>
          <w:szCs w:val="21"/>
        </w:rPr>
        <w:t>为代表的新一代运载火箭现在采用的三种新型主发动机均采用无毒无污染的推进技术。三型新型发动机的研制，使我国运载推进技术水平大幅提高，不断为“美丽中国”做出努力。</w:t>
      </w:r>
    </w:p>
    <w:p w:rsidR="00384A4B" w:rsidRPr="00790D57">
      <w:pPr>
        <w:ind w:firstLine="420" w:firstLineChars="200"/>
        <w:rPr>
          <w:rFonts w:ascii="楷体" w:eastAsia="楷体" w:hAnsi="楷体"/>
          <w:szCs w:val="21"/>
        </w:rPr>
      </w:pPr>
      <w:r w:rsidRPr="00790D57">
        <w:rPr>
          <w:rFonts w:ascii="楷体" w:eastAsia="楷体" w:hAnsi="楷体" w:hint="eastAsia"/>
          <w:szCs w:val="21"/>
        </w:rPr>
        <w:t>未来，中国航天科技集团还将研制长征七号甲、长征八号、长征九号等新一代载人运载火箭，完成我国运载火箭的整体更新换代，绿色无污染的环保推进剂将成为中国火箭的主流。</w:t>
      </w:r>
      <w:r w:rsidRPr="00790D57">
        <w:rPr>
          <w:rFonts w:ascii="楷体" w:eastAsia="楷体" w:hAnsi="楷体"/>
          <w:szCs w:val="21"/>
        </w:rPr>
        <w:t xml:space="preserve"> </w:t>
      </w:r>
    </w:p>
    <w:p w:rsidR="00384A4B" w:rsidRPr="00790D57">
      <w:pPr>
        <w:ind w:firstLine="420" w:firstLineChars="200"/>
        <w:rPr>
          <w:rFonts w:ascii="宋体" w:hAnsi="宋体"/>
          <w:sz w:val="24"/>
        </w:rPr>
      </w:pPr>
    </w:p>
    <w:p w:rsidR="00384A4B" w:rsidRPr="00790D57">
      <w:pPr>
        <w:rPr>
          <w:rFonts w:asciiTheme="minorEastAsia" w:eastAsiaTheme="minorEastAsia" w:hAnsiTheme="minorEastAsia"/>
          <w:szCs w:val="21"/>
        </w:rPr>
      </w:pPr>
      <w:r w:rsidRPr="00790D57">
        <w:rPr>
          <w:rFonts w:asciiTheme="minorEastAsia" w:eastAsiaTheme="minorEastAsia" w:hAnsiTheme="minorEastAsia" w:hint="eastAsia"/>
          <w:szCs w:val="21"/>
        </w:rPr>
        <w:t>16</w:t>
      </w:r>
      <w:r w:rsidRPr="00790D57">
        <w:rPr>
          <w:rFonts w:asciiTheme="minorEastAsia" w:hAnsiTheme="minorEastAsia" w:hint="eastAsia"/>
          <w:b/>
          <w:bCs/>
          <w:szCs w:val="21"/>
        </w:rPr>
        <w:t>．</w:t>
      </w:r>
      <w:r w:rsidRPr="00790D57">
        <w:rPr>
          <w:rFonts w:asciiTheme="minorEastAsia" w:eastAsiaTheme="minorEastAsia" w:hAnsiTheme="minorEastAsia" w:hint="eastAsia"/>
          <w:szCs w:val="21"/>
        </w:rPr>
        <w:t>从【材料一】和【材料二】横线后的括号内分别选择词语填入横线处，</w:t>
      </w:r>
      <w:r w:rsidRPr="00790D57" w:rsidR="00575879">
        <w:rPr>
          <w:rFonts w:asciiTheme="minorEastAsia" w:eastAsiaTheme="minorEastAsia" w:hAnsiTheme="minorEastAsia"/>
          <w:szCs w:val="21"/>
        </w:rPr>
        <w:fldChar w:fldCharType="begin"/>
      </w:r>
      <w:r w:rsidRPr="00790D57">
        <w:rPr>
          <w:rFonts w:asciiTheme="minorEastAsia" w:eastAsiaTheme="minorEastAsia" w:hAnsiTheme="minorEastAsia"/>
          <w:szCs w:val="21"/>
        </w:rPr>
        <w:instrText xml:space="preserve"> </w:instrText>
      </w:r>
      <w:r w:rsidRPr="00790D57">
        <w:rPr>
          <w:rFonts w:asciiTheme="minorEastAsia" w:eastAsiaTheme="minorEastAsia" w:hAnsiTheme="minorEastAsia" w:hint="eastAsia"/>
          <w:szCs w:val="21"/>
        </w:rPr>
        <w:instrText>eq \o\ac(○,</w:instrText>
      </w:r>
      <w:r w:rsidRPr="00790D57">
        <w:rPr>
          <w:rFonts w:asciiTheme="minorEastAsia" w:eastAsiaTheme="minorEastAsia" w:hAnsiTheme="minorEastAsia" w:hint="eastAsia"/>
          <w:position w:val="3"/>
          <w:szCs w:val="21"/>
        </w:rPr>
        <w:instrText>1</w:instrText>
      </w:r>
      <w:r w:rsidRPr="00790D57">
        <w:rPr>
          <w:rFonts w:asciiTheme="minorEastAsia" w:eastAsiaTheme="minorEastAsia" w:hAnsiTheme="minorEastAsia" w:hint="eastAsia"/>
          <w:szCs w:val="21"/>
        </w:rPr>
        <w:instrText>)</w:instrText>
      </w:r>
      <w:r w:rsidRPr="00790D57" w:rsidR="00575879">
        <w:rPr>
          <w:rFonts w:asciiTheme="minorEastAsia" w:eastAsiaTheme="minorEastAsia" w:hAnsiTheme="minorEastAsia"/>
          <w:szCs w:val="21"/>
        </w:rPr>
        <w:fldChar w:fldCharType="separate"/>
      </w:r>
      <w:r w:rsidRPr="00790D57" w:rsidR="00575879">
        <w:rPr>
          <w:rFonts w:asciiTheme="minorEastAsia" w:eastAsiaTheme="minorEastAsia" w:hAnsiTheme="minorEastAsia"/>
          <w:szCs w:val="21"/>
        </w:rPr>
        <w:fldChar w:fldCharType="end"/>
      </w:r>
      <w:r w:rsidRPr="00790D57">
        <w:rPr>
          <w:rFonts w:asciiTheme="minorEastAsia" w:eastAsiaTheme="minorEastAsia" w:hAnsiTheme="minorEastAsia" w:hint="eastAsia"/>
          <w:szCs w:val="21"/>
        </w:rPr>
        <w:t>处应填</w:t>
      </w:r>
      <w:r w:rsidRPr="00790D57">
        <w:rPr>
          <w:rFonts w:asciiTheme="minorEastAsia" w:eastAsiaTheme="minorEastAsia" w:hAnsiTheme="minorEastAsia"/>
          <w:szCs w:val="21"/>
          <w:u w:val="single"/>
        </w:rPr>
        <w:t xml:space="preserve">          </w:t>
      </w:r>
      <w:r w:rsidRPr="00790D57">
        <w:rPr>
          <w:rFonts w:asciiTheme="minorEastAsia" w:eastAsiaTheme="minorEastAsia" w:hAnsiTheme="minorEastAsia" w:hint="eastAsia"/>
          <w:szCs w:val="21"/>
        </w:rPr>
        <w:t>，</w:t>
      </w:r>
      <w:r w:rsidRPr="00790D57" w:rsidR="00575879">
        <w:rPr>
          <w:rFonts w:asciiTheme="minorEastAsia" w:eastAsiaTheme="minorEastAsia" w:hAnsiTheme="minorEastAsia"/>
          <w:szCs w:val="21"/>
        </w:rPr>
        <w:fldChar w:fldCharType="begin"/>
      </w:r>
      <w:r w:rsidRPr="00790D57">
        <w:rPr>
          <w:rFonts w:asciiTheme="minorEastAsia" w:eastAsiaTheme="minorEastAsia" w:hAnsiTheme="minorEastAsia"/>
          <w:szCs w:val="21"/>
        </w:rPr>
        <w:instrText xml:space="preserve"> </w:instrText>
      </w:r>
      <w:r w:rsidRPr="00790D57">
        <w:rPr>
          <w:rFonts w:asciiTheme="minorEastAsia" w:eastAsiaTheme="minorEastAsia" w:hAnsiTheme="minorEastAsia" w:hint="eastAsia"/>
          <w:szCs w:val="21"/>
        </w:rPr>
        <w:instrText>eq \o\ac(○,</w:instrText>
      </w:r>
      <w:r w:rsidRPr="00790D57">
        <w:rPr>
          <w:rFonts w:asciiTheme="minorEastAsia" w:eastAsiaTheme="minorEastAsia" w:hAnsiTheme="minorEastAsia" w:hint="eastAsia"/>
          <w:position w:val="3"/>
          <w:szCs w:val="21"/>
        </w:rPr>
        <w:instrText>2</w:instrText>
      </w:r>
      <w:r w:rsidRPr="00790D57">
        <w:rPr>
          <w:rFonts w:asciiTheme="minorEastAsia" w:eastAsiaTheme="minorEastAsia" w:hAnsiTheme="minorEastAsia" w:hint="eastAsia"/>
          <w:szCs w:val="21"/>
        </w:rPr>
        <w:instrText>)</w:instrText>
      </w:r>
      <w:r w:rsidRPr="00790D57" w:rsidR="00575879">
        <w:rPr>
          <w:rFonts w:asciiTheme="minorEastAsia" w:eastAsiaTheme="minorEastAsia" w:hAnsiTheme="minorEastAsia"/>
          <w:szCs w:val="21"/>
        </w:rPr>
        <w:fldChar w:fldCharType="separate"/>
      </w:r>
      <w:r w:rsidRPr="00790D57" w:rsidR="00575879">
        <w:rPr>
          <w:rFonts w:asciiTheme="minorEastAsia" w:eastAsiaTheme="minorEastAsia" w:hAnsiTheme="minorEastAsia"/>
          <w:szCs w:val="21"/>
        </w:rPr>
        <w:fldChar w:fldCharType="end"/>
      </w:r>
      <w:r w:rsidRPr="00790D57">
        <w:rPr>
          <w:rFonts w:asciiTheme="minorEastAsia" w:eastAsiaTheme="minorEastAsia" w:hAnsiTheme="minorEastAsia" w:hint="eastAsia"/>
          <w:szCs w:val="21"/>
        </w:rPr>
        <w:t>处应填</w:t>
      </w:r>
      <w:r w:rsidRPr="00790D57">
        <w:rPr>
          <w:rFonts w:asciiTheme="minorEastAsia" w:eastAsiaTheme="minorEastAsia" w:hAnsiTheme="minorEastAsia" w:hint="eastAsia"/>
          <w:szCs w:val="21"/>
          <w:u w:val="single"/>
        </w:rPr>
        <w:t xml:space="preserve"> </w:t>
      </w:r>
      <w:r w:rsidRPr="00790D57">
        <w:rPr>
          <w:rFonts w:asciiTheme="minorEastAsia" w:eastAsiaTheme="minorEastAsia" w:hAnsiTheme="minorEastAsia"/>
          <w:szCs w:val="21"/>
          <w:u w:val="single"/>
        </w:rPr>
        <w:t xml:space="preserve">        </w:t>
      </w:r>
      <w:r w:rsidRPr="00790D57">
        <w:rPr>
          <w:rFonts w:asciiTheme="minorEastAsia" w:eastAsiaTheme="minorEastAsia" w:hAnsiTheme="minorEastAsia" w:hint="eastAsia"/>
          <w:szCs w:val="21"/>
        </w:rPr>
        <w:t>。 （2分）</w:t>
      </w:r>
      <w:r w:rsidRPr="00790D57">
        <w:rPr>
          <w:rFonts w:asciiTheme="minorEastAsia" w:eastAsiaTheme="minorEastAsia" w:hAnsiTheme="minorEastAsia"/>
          <w:szCs w:val="21"/>
        </w:rPr>
        <w:t xml:space="preserve">   </w:t>
      </w:r>
    </w:p>
    <w:p w:rsidR="00384A4B" w:rsidRPr="00790D57">
      <w:pPr>
        <w:rPr>
          <w:rFonts w:asciiTheme="minorEastAsia" w:eastAsiaTheme="minorEastAsia" w:hAnsiTheme="minorEastAsia"/>
          <w:szCs w:val="21"/>
        </w:rPr>
      </w:pPr>
      <w:r w:rsidRPr="00790D57">
        <w:rPr>
          <w:rFonts w:asciiTheme="minorEastAsia" w:eastAsiaTheme="minorEastAsia" w:hAnsiTheme="minorEastAsia" w:hint="eastAsia"/>
          <w:szCs w:val="21"/>
        </w:rPr>
        <w:t>17</w:t>
      </w:r>
      <w:r w:rsidRPr="00790D57">
        <w:rPr>
          <w:rFonts w:asciiTheme="minorEastAsia" w:hAnsiTheme="minorEastAsia" w:hint="eastAsia"/>
          <w:b/>
          <w:bCs/>
          <w:szCs w:val="21"/>
        </w:rPr>
        <w:t>．</w:t>
      </w:r>
      <w:r w:rsidRPr="00790D57">
        <w:rPr>
          <w:rFonts w:asciiTheme="minorEastAsia" w:eastAsiaTheme="minorEastAsia" w:hAnsiTheme="minorEastAsia" w:hint="eastAsia"/>
          <w:szCs w:val="21"/>
        </w:rPr>
        <w:t>结合【材料一】，说说我国长征火箭“加速度”的具体表现。（2分）</w:t>
      </w:r>
    </w:p>
    <w:p w:rsidR="00384A4B" w:rsidRPr="00790D57">
      <w:pPr>
        <w:rPr>
          <w:rFonts w:asciiTheme="minorEastAsia" w:eastAsiaTheme="minorEastAsia" w:hAnsiTheme="minorEastAsia"/>
          <w:b/>
          <w:szCs w:val="21"/>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p>
    <w:p w:rsidR="00384A4B" w:rsidRPr="00790D57">
      <w:pPr>
        <w:rPr>
          <w:rFonts w:asciiTheme="minorEastAsia" w:eastAsiaTheme="minorEastAsia" w:hAnsiTheme="minorEastAsia"/>
          <w:szCs w:val="21"/>
        </w:rPr>
      </w:pPr>
    </w:p>
    <w:p w:rsidR="00384A4B" w:rsidRPr="00790D57">
      <w:pPr>
        <w:rPr>
          <w:rFonts w:asciiTheme="minorEastAsia" w:eastAsiaTheme="minorEastAsia" w:hAnsiTheme="minorEastAsia"/>
          <w:szCs w:val="21"/>
        </w:rPr>
      </w:pPr>
      <w:r w:rsidRPr="00790D57">
        <w:rPr>
          <w:rFonts w:asciiTheme="minorEastAsia" w:eastAsiaTheme="minorEastAsia" w:hAnsiTheme="minorEastAsia" w:hint="eastAsia"/>
          <w:szCs w:val="21"/>
        </w:rPr>
        <w:t>18</w:t>
      </w:r>
      <w:r w:rsidRPr="00790D57">
        <w:rPr>
          <w:rFonts w:asciiTheme="minorEastAsia" w:hAnsiTheme="minorEastAsia" w:hint="eastAsia"/>
          <w:b/>
          <w:bCs/>
          <w:szCs w:val="21"/>
        </w:rPr>
        <w:t>．</w:t>
      </w:r>
      <w:r w:rsidRPr="00790D57">
        <w:rPr>
          <w:rFonts w:asciiTheme="minorEastAsia" w:eastAsiaTheme="minorEastAsia" w:hAnsiTheme="minorEastAsia" w:hint="eastAsia"/>
          <w:szCs w:val="21"/>
        </w:rPr>
        <w:t>综合以上三则材料，概括说出我国</w:t>
      </w:r>
      <w:r w:rsidRPr="00790D57">
        <w:rPr>
          <w:rFonts w:asciiTheme="minorEastAsia" w:eastAsiaTheme="minorEastAsia" w:hAnsiTheme="minorEastAsia"/>
          <w:szCs w:val="21"/>
        </w:rPr>
        <w:t>长征系列运载火箭</w:t>
      </w:r>
      <w:r w:rsidRPr="00790D57">
        <w:rPr>
          <w:rFonts w:asciiTheme="minorEastAsia" w:eastAsiaTheme="minorEastAsia" w:hAnsiTheme="minorEastAsia" w:hint="eastAsia"/>
          <w:szCs w:val="21"/>
        </w:rPr>
        <w:t>具有的特点。（3分）</w:t>
      </w:r>
    </w:p>
    <w:p w:rsidR="00384A4B" w:rsidRPr="00790D57">
      <w:pPr>
        <w:spacing w:line="300" w:lineRule="auto"/>
        <w:rPr>
          <w:rFonts w:ascii="楷体" w:eastAsia="楷体" w:hAnsi="楷体"/>
          <w:szCs w:val="21"/>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p>
    <w:p w:rsidR="00384A4B" w:rsidRPr="00790D57">
      <w:pPr>
        <w:spacing w:line="300" w:lineRule="auto"/>
        <w:rPr>
          <w:rFonts w:ascii="宋体" w:hAnsi="宋体" w:cs="宋体"/>
          <w:b/>
          <w:bCs/>
          <w:szCs w:val="21"/>
        </w:rPr>
      </w:pPr>
    </w:p>
    <w:p w:rsidR="00384A4B" w:rsidRPr="00790D57">
      <w:pPr>
        <w:spacing w:line="300" w:lineRule="auto"/>
        <w:rPr>
          <w:rFonts w:ascii="宋体" w:hAnsi="宋体" w:cs="宋体"/>
          <w:kern w:val="21"/>
          <w:szCs w:val="21"/>
        </w:rPr>
      </w:pPr>
      <w:r w:rsidRPr="00790D57">
        <w:rPr>
          <w:rFonts w:ascii="宋体" w:hAnsi="宋体" w:cs="宋体" w:hint="eastAsia"/>
          <w:b/>
          <w:bCs/>
          <w:szCs w:val="21"/>
        </w:rPr>
        <w:t>（二）</w:t>
      </w:r>
      <w:r w:rsidRPr="00790D57">
        <w:rPr>
          <w:rFonts w:ascii="宋体" w:hAnsi="宋体" w:cs="宋体" w:hint="eastAsia"/>
          <w:b/>
          <w:bCs/>
          <w:kern w:val="21"/>
          <w:szCs w:val="21"/>
        </w:rPr>
        <w:t>阅读《瓷的华章》，完成19—22题。（共9分）</w:t>
      </w:r>
    </w:p>
    <w:p w:rsidR="00384A4B" w:rsidRPr="00790D57">
      <w:pPr>
        <w:jc w:val="center"/>
        <w:rPr>
          <w:rFonts w:asciiTheme="minorEastAsia" w:eastAsiaTheme="minorEastAsia" w:hAnsiTheme="minorEastAsia"/>
          <w:kern w:val="36"/>
          <w:szCs w:val="21"/>
        </w:rPr>
      </w:pPr>
      <w:r w:rsidRPr="00790D57">
        <w:rPr>
          <w:rFonts w:asciiTheme="minorEastAsia" w:eastAsiaTheme="minorEastAsia" w:hAnsiTheme="minorEastAsia" w:hint="eastAsia"/>
          <w:kern w:val="36"/>
          <w:szCs w:val="21"/>
        </w:rPr>
        <w:t xml:space="preserve">瓷的华章    </w:t>
      </w:r>
    </w:p>
    <w:p w:rsidR="00384A4B" w:rsidRPr="00790D57">
      <w:pPr>
        <w:jc w:val="center"/>
        <w:rPr>
          <w:rFonts w:ascii="楷体" w:eastAsia="楷体" w:hAnsi="楷体"/>
          <w:kern w:val="36"/>
          <w:szCs w:val="21"/>
        </w:rPr>
      </w:pPr>
      <w:r w:rsidRPr="00790D57">
        <w:rPr>
          <w:rFonts w:ascii="楷体" w:eastAsia="楷体" w:hAnsi="楷体" w:hint="eastAsia"/>
          <w:kern w:val="0"/>
          <w:szCs w:val="21"/>
        </w:rPr>
        <w:t>王剑冰</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①</w:t>
      </w:r>
      <w:r w:rsidRPr="00790D57">
        <w:rPr>
          <w:rFonts w:ascii="楷体" w:eastAsia="楷体" w:hAnsi="楷体" w:hint="eastAsia"/>
          <w:kern w:val="0"/>
          <w:szCs w:val="21"/>
        </w:rPr>
        <w:t>大龙山，你在中原隆起，绵延无限远，我看不到你的尽头。在你的脚下，人们利用你特有的土质，燃烧起</w:t>
      </w:r>
      <w:r w:rsidRPr="00790D57">
        <w:rPr>
          <w:rFonts w:ascii="楷体" w:eastAsia="楷体" w:hAnsi="楷体" w:hint="eastAsia"/>
          <w:kern w:val="0"/>
          <w:szCs w:val="21"/>
        </w:rPr>
        <w:t>一</w:t>
      </w:r>
      <w:r w:rsidRPr="00790D57">
        <w:rPr>
          <w:rFonts w:ascii="楷体" w:eastAsia="楷体" w:hAnsi="楷体" w:hint="eastAsia"/>
          <w:kern w:val="0"/>
          <w:szCs w:val="21"/>
        </w:rPr>
        <w:t>条条火龙，火龙里诞生了奇妙的钧瓷</w:t>
      </w:r>
      <w:r w:rsidRPr="00790D57" w:rsidR="00575879">
        <w:rPr>
          <w:rFonts w:ascii="楷体" w:eastAsia="楷体" w:hAnsi="楷体"/>
          <w:kern w:val="0"/>
          <w:szCs w:val="21"/>
          <w:vertAlign w:val="superscript"/>
        </w:rPr>
        <w:fldChar w:fldCharType="begin"/>
      </w:r>
      <w:r w:rsidRPr="00790D57">
        <w:rPr>
          <w:rFonts w:ascii="楷体" w:eastAsia="楷体" w:hAnsi="楷体"/>
          <w:kern w:val="0"/>
          <w:szCs w:val="21"/>
          <w:vertAlign w:val="superscript"/>
        </w:rPr>
        <w:instrText xml:space="preserve"> </w:instrText>
      </w:r>
      <w:r w:rsidRPr="00790D57">
        <w:rPr>
          <w:rFonts w:ascii="楷体" w:eastAsia="楷体" w:hAnsi="楷体" w:hint="eastAsia"/>
          <w:kern w:val="0"/>
          <w:szCs w:val="21"/>
          <w:vertAlign w:val="superscript"/>
        </w:rPr>
        <w:instrText>eq \o\ac(○,</w:instrText>
      </w:r>
      <w:r w:rsidRPr="00790D57">
        <w:rPr>
          <w:rFonts w:ascii="楷体" w:eastAsia="楷体" w:hAnsi="楷体" w:hint="eastAsia"/>
          <w:kern w:val="0"/>
          <w:position w:val="2"/>
          <w:szCs w:val="21"/>
          <w:vertAlign w:val="superscript"/>
        </w:rPr>
        <w:instrText>1</w:instrText>
      </w:r>
      <w:r w:rsidRPr="00790D57">
        <w:rPr>
          <w:rFonts w:ascii="楷体" w:eastAsia="楷体" w:hAnsi="楷体" w:hint="eastAsia"/>
          <w:kern w:val="0"/>
          <w:szCs w:val="21"/>
          <w:vertAlign w:val="superscript"/>
        </w:rPr>
        <w:instrText>)</w:instrText>
      </w:r>
      <w:r w:rsidRPr="00790D57" w:rsidR="00575879">
        <w:rPr>
          <w:rFonts w:ascii="楷体" w:eastAsia="楷体" w:hAnsi="楷体"/>
          <w:kern w:val="0"/>
          <w:szCs w:val="21"/>
          <w:vertAlign w:val="superscript"/>
        </w:rPr>
        <w:fldChar w:fldCharType="separate"/>
      </w:r>
      <w:r w:rsidRPr="00790D57" w:rsidR="00575879">
        <w:rPr>
          <w:rFonts w:ascii="楷体" w:eastAsia="楷体" w:hAnsi="楷体"/>
          <w:kern w:val="0"/>
          <w:szCs w:val="21"/>
          <w:vertAlign w:val="superscript"/>
        </w:rPr>
        <w:fldChar w:fldCharType="end"/>
      </w:r>
      <w:r w:rsidRPr="00790D57">
        <w:rPr>
          <w:rFonts w:ascii="楷体" w:eastAsia="楷体" w:hAnsi="楷体" w:hint="eastAsia"/>
          <w:kern w:val="0"/>
          <w:szCs w:val="21"/>
        </w:rPr>
        <w:t>。</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②</w:t>
      </w:r>
      <w:r w:rsidRPr="00790D57">
        <w:rPr>
          <w:rFonts w:ascii="楷体" w:eastAsia="楷体" w:hAnsi="楷体" w:hint="eastAsia"/>
          <w:kern w:val="0"/>
          <w:szCs w:val="21"/>
        </w:rPr>
        <w:t>神垕，我与你不期而遇。在车上打了个盹儿，一睁眼竟然就扑到了你的怀里。我已经感觉出这次抵达的幸运。那些昨日的烟尘和现实的幻象搅得我有些心神不宁。我在心神不宁中小心翼翼地走进一个个院落，诚惶诚恐地观察每一个窑址，毕恭毕敬地抚摸那些浴火而生的神物。</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③</w:t>
      </w:r>
      <w:r w:rsidRPr="00790D57">
        <w:rPr>
          <w:rFonts w:ascii="楷体" w:eastAsia="楷体" w:hAnsi="楷体" w:hint="eastAsia"/>
          <w:kern w:val="0"/>
          <w:szCs w:val="21"/>
        </w:rPr>
        <w:t>钧瓷上的一束</w:t>
      </w:r>
      <w:r w:rsidRPr="00790D57">
        <w:rPr>
          <w:rFonts w:ascii="楷体" w:eastAsia="楷体" w:hAnsi="楷体" w:hint="eastAsia"/>
          <w:kern w:val="0"/>
          <w:szCs w:val="21"/>
        </w:rPr>
        <w:t>束</w:t>
      </w:r>
      <w:r w:rsidRPr="00790D57">
        <w:rPr>
          <w:rFonts w:ascii="楷体" w:eastAsia="楷体" w:hAnsi="楷体" w:hint="eastAsia"/>
          <w:kern w:val="0"/>
          <w:szCs w:val="21"/>
        </w:rPr>
        <w:t>光直接打开了我的心室，那层层开片</w:t>
      </w:r>
      <w:r w:rsidRPr="00790D57" w:rsidR="00575879">
        <w:rPr>
          <w:rFonts w:ascii="楷体" w:eastAsia="楷体" w:hAnsi="楷体"/>
          <w:kern w:val="0"/>
          <w:szCs w:val="21"/>
          <w:vertAlign w:val="superscript"/>
        </w:rPr>
        <w:fldChar w:fldCharType="begin"/>
      </w:r>
      <w:r w:rsidRPr="00790D57">
        <w:rPr>
          <w:rFonts w:ascii="楷体" w:eastAsia="楷体" w:hAnsi="楷体"/>
          <w:kern w:val="0"/>
          <w:szCs w:val="21"/>
          <w:vertAlign w:val="superscript"/>
        </w:rPr>
        <w:instrText xml:space="preserve"> </w:instrText>
      </w:r>
      <w:r w:rsidRPr="00790D57">
        <w:rPr>
          <w:rFonts w:ascii="楷体" w:eastAsia="楷体" w:hAnsi="楷体" w:hint="eastAsia"/>
          <w:kern w:val="0"/>
          <w:szCs w:val="21"/>
          <w:vertAlign w:val="superscript"/>
        </w:rPr>
        <w:instrText>eq \o\ac(○,</w:instrText>
      </w:r>
      <w:r w:rsidRPr="00790D57">
        <w:rPr>
          <w:rFonts w:ascii="楷体" w:eastAsia="楷体" w:hAnsi="楷体" w:hint="eastAsia"/>
          <w:kern w:val="0"/>
          <w:position w:val="2"/>
          <w:szCs w:val="21"/>
          <w:vertAlign w:val="superscript"/>
        </w:rPr>
        <w:instrText>2</w:instrText>
      </w:r>
      <w:r w:rsidRPr="00790D57">
        <w:rPr>
          <w:rFonts w:ascii="楷体" w:eastAsia="楷体" w:hAnsi="楷体" w:hint="eastAsia"/>
          <w:kern w:val="0"/>
          <w:szCs w:val="21"/>
          <w:vertAlign w:val="superscript"/>
        </w:rPr>
        <w:instrText>)</w:instrText>
      </w:r>
      <w:r w:rsidRPr="00790D57" w:rsidR="00575879">
        <w:rPr>
          <w:rFonts w:ascii="楷体" w:eastAsia="楷体" w:hAnsi="楷体"/>
          <w:kern w:val="0"/>
          <w:szCs w:val="21"/>
          <w:vertAlign w:val="superscript"/>
        </w:rPr>
        <w:fldChar w:fldCharType="separate"/>
      </w:r>
      <w:r w:rsidRPr="00790D57" w:rsidR="00575879">
        <w:rPr>
          <w:rFonts w:ascii="楷体" w:eastAsia="楷体" w:hAnsi="楷体"/>
          <w:kern w:val="0"/>
          <w:szCs w:val="21"/>
          <w:vertAlign w:val="superscript"/>
        </w:rPr>
        <w:fldChar w:fldCharType="end"/>
      </w:r>
      <w:r w:rsidRPr="00790D57">
        <w:rPr>
          <w:rFonts w:ascii="楷体" w:eastAsia="楷体" w:hAnsi="楷体" w:hint="eastAsia"/>
          <w:kern w:val="0"/>
          <w:szCs w:val="21"/>
        </w:rPr>
        <w:t>让我一再凝视。宋朝，离去了近千年的时光，但是你造就的辉煌</w:t>
      </w:r>
      <w:r w:rsidRPr="00790D57">
        <w:rPr>
          <w:rFonts w:ascii="楷体" w:eastAsia="楷体" w:hAnsi="楷体" w:hint="eastAsia"/>
          <w:kern w:val="0"/>
          <w:szCs w:val="21"/>
        </w:rPr>
        <w:t>光照着</w:t>
      </w:r>
      <w:r w:rsidRPr="00790D57">
        <w:rPr>
          <w:rFonts w:ascii="楷体" w:eastAsia="楷体" w:hAnsi="楷体" w:hint="eastAsia"/>
          <w:kern w:val="0"/>
          <w:szCs w:val="21"/>
        </w:rPr>
        <w:t>历史，这不屈的泥土便从未停止续写瓷的华章。</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④</w:t>
      </w:r>
      <w:r w:rsidRPr="00790D57">
        <w:rPr>
          <w:rFonts w:ascii="楷体" w:eastAsia="楷体" w:hAnsi="楷体" w:hint="eastAsia"/>
          <w:kern w:val="0"/>
          <w:szCs w:val="21"/>
        </w:rPr>
        <w:t>走进一条古街，不宽的街巷两边都是明清时期的老房。当地人说，你没有看见过，当年这些老房子深处，都是钧瓷作坊。早晨的阳光里，一队队马帮驮着泥土和柴草或是精美的瓷器，踏响青石的路面。路面上，有人扛着担着做好的半成品，穿街过巷，走入各个作坊。到了饭时，男孩女孩提着饭罐，川流不息地给大人们送饭。那时的神垕，就是一个大的</w:t>
      </w:r>
      <w:r w:rsidRPr="00790D57">
        <w:rPr>
          <w:rFonts w:ascii="楷体" w:eastAsia="楷体" w:hAnsi="楷体" w:hint="eastAsia"/>
          <w:kern w:val="0"/>
          <w:szCs w:val="21"/>
          <w:em w:val="dot"/>
        </w:rPr>
        <w:t>瓷场</w:t>
      </w:r>
      <w:r w:rsidRPr="00790D57">
        <w:rPr>
          <w:rFonts w:ascii="楷体" w:eastAsia="楷体" w:hAnsi="楷体" w:hint="eastAsia"/>
          <w:kern w:val="0"/>
          <w:szCs w:val="21"/>
        </w:rPr>
        <w:t>，所有的活动都围绕在瓷场的秩序中。</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⑤</w:t>
      </w:r>
      <w:r w:rsidRPr="00790D57">
        <w:rPr>
          <w:rFonts w:ascii="楷体" w:eastAsia="楷体" w:hAnsi="楷体" w:hint="eastAsia"/>
          <w:kern w:val="0"/>
          <w:szCs w:val="21"/>
        </w:rPr>
        <w:t>整个神垕依山就势错落成美妙的图景。走过一棵棵老槐、</w:t>
      </w:r>
      <w:r w:rsidRPr="00790D57">
        <w:rPr>
          <w:rFonts w:ascii="楷体" w:eastAsia="楷体" w:hAnsi="楷体" w:hint="eastAsia"/>
          <w:kern w:val="0"/>
          <w:szCs w:val="21"/>
        </w:rPr>
        <w:t>野桑和</w:t>
      </w:r>
      <w:r w:rsidRPr="00790D57">
        <w:rPr>
          <w:rFonts w:ascii="楷体" w:eastAsia="楷体" w:hAnsi="楷体" w:hint="eastAsia"/>
          <w:kern w:val="0"/>
          <w:szCs w:val="21"/>
        </w:rPr>
        <w:t>皂角树，来看那些老窑，有些窑就在半山坡上，这样取土或许更加方便。人住的是石头窑洞，烧的是石头窑体，放眼望去，会望见鳞次栉比的苍然。</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⑥</w:t>
      </w:r>
      <w:r w:rsidRPr="00790D57">
        <w:rPr>
          <w:rFonts w:ascii="楷体" w:eastAsia="楷体" w:hAnsi="楷体" w:hint="eastAsia"/>
          <w:kern w:val="0"/>
          <w:szCs w:val="21"/>
        </w:rPr>
        <w:t>每年的农历正月十六，火神庙开始祭火神。烟雾缭绕，旗幡飘摇。火，对于神垕是那么的重要。所有钧瓷的烧造，都是火的艺术，更是火的魔术。钧瓷的图形和色彩不是事先画出，全凭窑变</w:t>
      </w:r>
      <w:r w:rsidRPr="00790D57" w:rsidR="00575879">
        <w:rPr>
          <w:rFonts w:ascii="楷体" w:eastAsia="楷体" w:hAnsi="楷体"/>
          <w:kern w:val="0"/>
          <w:szCs w:val="21"/>
          <w:vertAlign w:val="superscript"/>
        </w:rPr>
        <w:fldChar w:fldCharType="begin"/>
      </w:r>
      <w:r w:rsidRPr="00790D57">
        <w:rPr>
          <w:rFonts w:ascii="楷体" w:eastAsia="楷体" w:hAnsi="楷体"/>
          <w:kern w:val="0"/>
          <w:szCs w:val="21"/>
          <w:vertAlign w:val="superscript"/>
        </w:rPr>
        <w:instrText xml:space="preserve"> </w:instrText>
      </w:r>
      <w:r w:rsidRPr="00790D57">
        <w:rPr>
          <w:rFonts w:ascii="楷体" w:eastAsia="楷体" w:hAnsi="楷体" w:hint="eastAsia"/>
          <w:kern w:val="0"/>
          <w:szCs w:val="21"/>
          <w:vertAlign w:val="superscript"/>
        </w:rPr>
        <w:instrText>eq \o\ac(○,</w:instrText>
      </w:r>
      <w:r w:rsidRPr="00790D57">
        <w:rPr>
          <w:rFonts w:ascii="楷体" w:eastAsia="楷体" w:hAnsi="楷体" w:hint="eastAsia"/>
          <w:kern w:val="0"/>
          <w:position w:val="2"/>
          <w:szCs w:val="21"/>
          <w:vertAlign w:val="superscript"/>
        </w:rPr>
        <w:instrText>3</w:instrText>
      </w:r>
      <w:r w:rsidRPr="00790D57">
        <w:rPr>
          <w:rFonts w:ascii="楷体" w:eastAsia="楷体" w:hAnsi="楷体" w:hint="eastAsia"/>
          <w:kern w:val="0"/>
          <w:szCs w:val="21"/>
          <w:vertAlign w:val="superscript"/>
        </w:rPr>
        <w:instrText>)</w:instrText>
      </w:r>
      <w:r w:rsidRPr="00790D57" w:rsidR="00575879">
        <w:rPr>
          <w:rFonts w:ascii="楷体" w:eastAsia="楷体" w:hAnsi="楷体"/>
          <w:kern w:val="0"/>
          <w:szCs w:val="21"/>
          <w:vertAlign w:val="superscript"/>
        </w:rPr>
        <w:fldChar w:fldCharType="separate"/>
      </w:r>
      <w:r w:rsidRPr="00790D57" w:rsidR="00575879">
        <w:rPr>
          <w:rFonts w:ascii="楷体" w:eastAsia="楷体" w:hAnsi="楷体"/>
          <w:kern w:val="0"/>
          <w:szCs w:val="21"/>
          <w:vertAlign w:val="superscript"/>
        </w:rPr>
        <w:fldChar w:fldCharType="end"/>
      </w:r>
      <w:r w:rsidRPr="00790D57">
        <w:rPr>
          <w:rFonts w:ascii="楷体" w:eastAsia="楷体" w:hAnsi="楷体" w:hint="eastAsia"/>
          <w:kern w:val="0"/>
          <w:szCs w:val="21"/>
        </w:rPr>
        <w:t>而成。那样，一切就全在想象中了。那是幻想与火神共同的勾画，是一种匪夷所思的超越和飞翔，充满了翻空出奇的期待、异想天开的盼望。</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⑦</w:t>
      </w:r>
      <w:r w:rsidRPr="00790D57">
        <w:rPr>
          <w:rFonts w:ascii="楷体" w:eastAsia="楷体" w:hAnsi="楷体" w:hint="eastAsia"/>
          <w:kern w:val="0"/>
          <w:szCs w:val="21"/>
        </w:rPr>
        <w:t>看见一个窑炉门上贴着对联：求仙翁窖中放宝，赖圣母炼石成金。</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⑧</w:t>
      </w:r>
      <w:r w:rsidRPr="00790D57">
        <w:rPr>
          <w:rFonts w:ascii="楷体" w:eastAsia="楷体" w:hAnsi="楷体" w:hint="eastAsia"/>
          <w:kern w:val="0"/>
          <w:szCs w:val="21"/>
        </w:rPr>
        <w:t>卢师傅默默地守在一座窑前，窑里的火焰早已熄灭。他慢慢起身，嘴里</w:t>
      </w:r>
      <w:r w:rsidRPr="00790D57">
        <w:rPr>
          <w:rFonts w:ascii="楷体" w:eastAsia="楷体" w:hAnsi="楷体" w:hint="eastAsia"/>
          <w:kern w:val="0"/>
          <w:szCs w:val="21"/>
        </w:rPr>
        <w:t>絮叨着</w:t>
      </w:r>
      <w:r w:rsidRPr="00790D57">
        <w:rPr>
          <w:rFonts w:ascii="楷体" w:eastAsia="楷体" w:hAnsi="楷体" w:hint="eastAsia"/>
          <w:kern w:val="0"/>
          <w:szCs w:val="21"/>
        </w:rPr>
        <w:t>什么，在众人面</w:t>
      </w:r>
      <w:r w:rsidRPr="00790D57">
        <w:rPr>
          <w:rFonts w:ascii="楷体" w:eastAsia="楷体" w:hAnsi="楷体" w:hint="eastAsia"/>
          <w:kern w:val="0"/>
          <w:szCs w:val="21"/>
        </w:rPr>
        <w:t>前带着</w:t>
      </w:r>
      <w:r w:rsidRPr="00790D57">
        <w:rPr>
          <w:rFonts w:ascii="楷体" w:eastAsia="楷体" w:hAnsi="楷体" w:hint="eastAsia"/>
          <w:kern w:val="0"/>
          <w:szCs w:val="21"/>
        </w:rPr>
        <w:t>一点矜持，大家似乎是要看他掀开新娘的盖头。他终于打开了封口，探身进去，恭谨地取出一件“大洗</w:t>
      </w:r>
      <w:r w:rsidRPr="00790D57" w:rsidR="00575879">
        <w:rPr>
          <w:rFonts w:ascii="楷体" w:eastAsia="楷体" w:hAnsi="楷体"/>
          <w:b/>
          <w:bCs/>
          <w:kern w:val="0"/>
          <w:szCs w:val="21"/>
          <w:vertAlign w:val="superscript"/>
        </w:rPr>
        <w:fldChar w:fldCharType="begin"/>
      </w:r>
      <w:r w:rsidRPr="00790D57" w:rsidR="00387EBE">
        <w:rPr>
          <w:rFonts w:ascii="楷体" w:eastAsia="楷体" w:hAnsi="楷体"/>
          <w:b/>
          <w:bCs/>
          <w:kern w:val="0"/>
          <w:szCs w:val="21"/>
          <w:vertAlign w:val="superscript"/>
        </w:rPr>
        <w:instrText xml:space="preserve"> </w:instrText>
      </w:r>
      <w:r w:rsidRPr="00790D57" w:rsidR="00387EBE">
        <w:rPr>
          <w:rFonts w:ascii="楷体" w:eastAsia="楷体" w:hAnsi="楷体" w:hint="eastAsia"/>
          <w:b/>
          <w:bCs/>
          <w:kern w:val="0"/>
          <w:szCs w:val="21"/>
          <w:vertAlign w:val="superscript"/>
        </w:rPr>
        <w:instrText>eq \o\ac(○,</w:instrText>
      </w:r>
      <w:r w:rsidRPr="00790D57" w:rsidR="00387EBE">
        <w:rPr>
          <w:rFonts w:ascii="楷体" w:eastAsia="楷体" w:hAnsi="楷体" w:hint="eastAsia"/>
          <w:b/>
          <w:bCs/>
          <w:kern w:val="0"/>
          <w:position w:val="2"/>
          <w:szCs w:val="21"/>
          <w:vertAlign w:val="superscript"/>
        </w:rPr>
        <w:instrText>4</w:instrText>
      </w:r>
      <w:r w:rsidRPr="00790D57" w:rsidR="00387EBE">
        <w:rPr>
          <w:rFonts w:ascii="楷体" w:eastAsia="楷体" w:hAnsi="楷体" w:hint="eastAsia"/>
          <w:b/>
          <w:bCs/>
          <w:kern w:val="0"/>
          <w:szCs w:val="21"/>
          <w:vertAlign w:val="superscript"/>
        </w:rPr>
        <w:instrText>)</w:instrText>
      </w:r>
      <w:r w:rsidRPr="00790D57" w:rsidR="00575879">
        <w:rPr>
          <w:rFonts w:ascii="楷体" w:eastAsia="楷体" w:hAnsi="楷体"/>
          <w:b/>
          <w:bCs/>
          <w:kern w:val="0"/>
          <w:szCs w:val="21"/>
          <w:vertAlign w:val="superscript"/>
        </w:rPr>
        <w:fldChar w:fldCharType="separate"/>
      </w:r>
      <w:r w:rsidRPr="00790D57" w:rsidR="00575879">
        <w:rPr>
          <w:rFonts w:ascii="楷体" w:eastAsia="楷体" w:hAnsi="楷体"/>
          <w:b/>
          <w:bCs/>
          <w:kern w:val="0"/>
          <w:szCs w:val="21"/>
          <w:vertAlign w:val="superscript"/>
        </w:rPr>
        <w:fldChar w:fldCharType="end"/>
      </w:r>
      <w:r w:rsidRPr="00790D57">
        <w:rPr>
          <w:rFonts w:ascii="楷体" w:eastAsia="楷体" w:hAnsi="楷体" w:hint="eastAsia"/>
          <w:b/>
          <w:bCs/>
          <w:kern w:val="0"/>
          <w:szCs w:val="21"/>
        </w:rPr>
        <w:t>”</w:t>
      </w:r>
      <w:r w:rsidRPr="00790D57">
        <w:rPr>
          <w:rFonts w:ascii="楷体" w:eastAsia="楷体" w:hAnsi="楷体" w:hint="eastAsia"/>
          <w:kern w:val="0"/>
          <w:szCs w:val="21"/>
        </w:rPr>
        <w:t>。那大洗子怎么了，完全没有那种流光溢彩，而像一个锈迹斑斑的出土文物。再取出一件，还是同样。它们是在抵达生命辉煌顶点的时刻，遭遇了不幸吗？那粗糙扭曲的外形，表明它经受了多么痛苦的挣扎。</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⑨</w:t>
      </w:r>
      <w:r w:rsidRPr="00790D57">
        <w:rPr>
          <w:rFonts w:ascii="楷体" w:eastAsia="楷体" w:hAnsi="楷体" w:hint="eastAsia"/>
          <w:kern w:val="0"/>
          <w:szCs w:val="21"/>
        </w:rPr>
        <w:t>满怀期待的人们散去了，老卢还在看着两件不成器的东西，拿起又放下。我似乎体会到了他的心情。炉子外边，好大一堆被失望与懊恼打碎的瓷片，堆满了烧瓷人的内心。那是</w:t>
      </w:r>
      <w:r w:rsidRPr="00790D57">
        <w:rPr>
          <w:rFonts w:ascii="楷体" w:eastAsia="楷体" w:hAnsi="楷体" w:hint="eastAsia"/>
          <w:kern w:val="0"/>
          <w:szCs w:val="21"/>
          <w:em w:val="dot"/>
        </w:rPr>
        <w:t>瓷</w:t>
      </w:r>
      <w:r w:rsidRPr="00790D57">
        <w:rPr>
          <w:rFonts w:ascii="楷体" w:eastAsia="楷体" w:hAnsi="楷体" w:hint="eastAsia"/>
          <w:kern w:val="0"/>
          <w:szCs w:val="21"/>
          <w:em w:val="dot"/>
        </w:rPr>
        <w:t>殇</w:t>
      </w:r>
      <w:r w:rsidRPr="00790D57">
        <w:rPr>
          <w:rFonts w:ascii="楷体" w:eastAsia="楷体" w:hAnsi="楷体" w:hint="eastAsia"/>
          <w:kern w:val="0"/>
          <w:szCs w:val="21"/>
        </w:rPr>
        <w:t>。</w:t>
      </w:r>
    </w:p>
    <w:p w:rsidR="00384A4B" w:rsidRPr="00790D57">
      <w:pPr>
        <w:rPr>
          <w:rFonts w:ascii="楷体" w:eastAsia="楷体" w:hAnsi="楷体"/>
          <w:kern w:val="0"/>
          <w:szCs w:val="21"/>
        </w:rPr>
      </w:pPr>
      <w:r w:rsidRPr="00790D57">
        <w:rPr>
          <w:rFonts w:ascii="楷体" w:eastAsia="楷体" w:hAnsi="楷体" w:hint="eastAsia"/>
          <w:kern w:val="0"/>
          <w:szCs w:val="21"/>
        </w:rPr>
        <w:t>　　</w:t>
      </w:r>
      <w:r w:rsidRPr="00790D57">
        <w:rPr>
          <w:rFonts w:ascii="楷体" w:eastAsia="楷体" w:hAnsi="楷体" w:cs="宋体" w:hint="eastAsia"/>
          <w:kern w:val="0"/>
          <w:szCs w:val="21"/>
        </w:rPr>
        <w:t>⑩</w:t>
      </w:r>
      <w:r w:rsidRPr="00790D57">
        <w:rPr>
          <w:rFonts w:ascii="楷体" w:eastAsia="楷体" w:hAnsi="楷体" w:hint="eastAsia"/>
          <w:kern w:val="0"/>
          <w:szCs w:val="21"/>
        </w:rPr>
        <w:t>当地有句话：“十窑九不成。”火的惊喜、幻想的惊喜、等待的惊喜的到来，一次次竟是那么的不容易。</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 w:val="14"/>
          <w:szCs w:val="21"/>
        </w:rPr>
        <w:instrText>11</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走进钧瓷艺术馆，就像进入了一个</w:t>
      </w:r>
      <w:r w:rsidRPr="00790D57" w:rsidR="0039318B">
        <w:rPr>
          <w:rFonts w:ascii="楷体" w:eastAsia="楷体" w:hAnsi="楷体" w:hint="eastAsia"/>
          <w:kern w:val="0"/>
          <w:szCs w:val="21"/>
          <w:em w:val="dot"/>
        </w:rPr>
        <w:t>瓷海</w:t>
      </w:r>
      <w:r w:rsidRPr="00790D57" w:rsidR="0039318B">
        <w:rPr>
          <w:rFonts w:ascii="楷体" w:eastAsia="楷体" w:hAnsi="楷体" w:hint="eastAsia"/>
          <w:kern w:val="0"/>
          <w:szCs w:val="21"/>
        </w:rPr>
        <w:t>，我</w:t>
      </w:r>
      <w:r w:rsidRPr="00790D57" w:rsidR="0039318B">
        <w:rPr>
          <w:rFonts w:ascii="楷体" w:eastAsia="楷体" w:hAnsi="楷体" w:hint="eastAsia"/>
          <w:kern w:val="0"/>
          <w:szCs w:val="21"/>
        </w:rPr>
        <w:t>似听到</w:t>
      </w:r>
      <w:r w:rsidRPr="00790D57" w:rsidR="0039318B">
        <w:rPr>
          <w:rFonts w:ascii="楷体" w:eastAsia="楷体" w:hAnsi="楷体" w:hint="eastAsia"/>
          <w:kern w:val="0"/>
          <w:szCs w:val="21"/>
        </w:rPr>
        <w:t>叮当的开片</w:t>
      </w:r>
      <w:r w:rsidRPr="00790D57" w:rsidR="0039318B">
        <w:rPr>
          <w:rFonts w:ascii="楷体" w:eastAsia="楷体" w:hAnsi="楷体" w:hint="eastAsia"/>
          <w:kern w:val="0"/>
          <w:szCs w:val="21"/>
        </w:rPr>
        <w:t>声啸闹成</w:t>
      </w:r>
      <w:r w:rsidRPr="00790D57" w:rsidR="0039318B">
        <w:rPr>
          <w:rFonts w:ascii="楷体" w:eastAsia="楷体" w:hAnsi="楷体" w:hint="eastAsia"/>
          <w:kern w:val="0"/>
          <w:szCs w:val="21"/>
        </w:rPr>
        <w:t>一片秋声。我看到形状各异的精魂在起伏腾跃，色彩潮一样汹涌。</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12</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你的曲线为何这般柔润迷离？你的色彩为何这般大胆恣肆？还有你，你的花片为何这般勾魂摄魄？经过长时间的静默与忍耐、摔打与烧灼，火给了你怎样的折磨与唤醒，给了你怎样的调教和激发，使得你如此觉悟开化？一千三百摄氏度的浴火而出，每一个都成为仪态万方的精灵。</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13</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一个女孩站在一个瓷瓶前，带着景仰的神情，伸出手又缩回来。我知道那种感觉，有一种爱就是这样，想看又不敢看，想摸又不敢摸，别后的回味比现场还深刻。我知道，在那一刻你已经和她心脉相通。</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14</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神垕，</w:t>
      </w:r>
      <w:r w:rsidRPr="00790D57" w:rsidR="0039318B">
        <w:rPr>
          <w:rFonts w:ascii="楷体" w:eastAsia="楷体" w:hAnsi="楷体" w:hint="eastAsia"/>
          <w:kern w:val="0"/>
          <w:szCs w:val="21"/>
          <w:u w:val="single"/>
        </w:rPr>
        <w:t xml:space="preserve">                       </w:t>
      </w:r>
      <w:r w:rsidRPr="00790D57" w:rsidR="0039318B">
        <w:rPr>
          <w:rFonts w:ascii="楷体" w:eastAsia="楷体" w:hAnsi="楷体" w:hint="eastAsia"/>
          <w:kern w:val="0"/>
          <w:szCs w:val="21"/>
        </w:rPr>
        <w:t>。尤其是看到那些聚精会神的做瓷者。</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15</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竟然还有女技师，她们长发飘逸，姿态端庄。无声的时间里，一腔热爱倾注于</w:t>
      </w:r>
      <w:r w:rsidRPr="00790D57" w:rsidR="0039318B">
        <w:rPr>
          <w:rFonts w:ascii="楷体" w:eastAsia="楷体" w:hAnsi="楷体" w:hint="eastAsia"/>
          <w:kern w:val="0"/>
          <w:szCs w:val="21"/>
        </w:rPr>
        <w:t>一</w:t>
      </w:r>
      <w:r w:rsidRPr="00790D57" w:rsidR="0039318B">
        <w:rPr>
          <w:rFonts w:ascii="楷体" w:eastAsia="楷体" w:hAnsi="楷体" w:hint="eastAsia"/>
          <w:kern w:val="0"/>
          <w:szCs w:val="21"/>
        </w:rPr>
        <w:t>抔泥土。</w:t>
      </w:r>
    </w:p>
    <w:p w:rsidR="00384A4B" w:rsidRPr="00790D57">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16</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又有人进来，小声地流露出欣喜：“看呀，她们在做瓷！”</w:t>
      </w:r>
    </w:p>
    <w:p w:rsidR="00384A4B">
      <w:pPr>
        <w:ind w:firstLine="420" w:firstLineChars="200"/>
        <w:rPr>
          <w:rFonts w:ascii="楷体" w:eastAsia="楷体" w:hAnsi="楷体"/>
          <w:kern w:val="0"/>
          <w:szCs w:val="21"/>
        </w:rPr>
      </w:pPr>
      <w:r w:rsidRPr="00790D57">
        <w:rPr>
          <w:rFonts w:ascii="楷体" w:eastAsia="楷体" w:hAnsi="楷体" w:cs="Cambria Math"/>
          <w:kern w:val="0"/>
          <w:szCs w:val="21"/>
        </w:rPr>
        <w:fldChar w:fldCharType="begin"/>
      </w:r>
      <w:r w:rsidRPr="00790D57" w:rsidR="0039318B">
        <w:rPr>
          <w:rFonts w:ascii="楷体" w:eastAsia="楷体" w:hAnsi="楷体" w:cs="Cambria Math"/>
          <w:kern w:val="0"/>
          <w:szCs w:val="21"/>
        </w:rPr>
        <w:instrText xml:space="preserve"> </w:instrText>
      </w:r>
      <w:r w:rsidRPr="00790D57" w:rsidR="0039318B">
        <w:rPr>
          <w:rFonts w:ascii="楷体" w:eastAsia="楷体" w:hAnsi="楷体" w:cs="Cambria Math" w:hint="eastAsia"/>
          <w:kern w:val="0"/>
          <w:szCs w:val="21"/>
        </w:rPr>
        <w:instrText>eq \o\ac(○,</w:instrText>
      </w:r>
      <w:r w:rsidRPr="00790D57" w:rsidR="0039318B">
        <w:rPr>
          <w:rFonts w:ascii="楷体" w:eastAsia="楷体" w:hAnsi="楷体" w:cs="Cambria Math" w:hint="eastAsia"/>
          <w:kern w:val="0"/>
          <w:position w:val="2"/>
          <w:szCs w:val="21"/>
        </w:rPr>
        <w:instrText>17</w:instrText>
      </w:r>
      <w:r w:rsidRPr="00790D57" w:rsidR="0039318B">
        <w:rPr>
          <w:rFonts w:ascii="楷体" w:eastAsia="楷体" w:hAnsi="楷体" w:cs="Cambria Math" w:hint="eastAsia"/>
          <w:kern w:val="0"/>
          <w:szCs w:val="21"/>
        </w:rPr>
        <w:instrText>)</w:instrText>
      </w:r>
      <w:r w:rsidRPr="00790D57">
        <w:rPr>
          <w:rFonts w:ascii="楷体" w:eastAsia="楷体" w:hAnsi="楷体" w:cs="Cambria Math"/>
          <w:kern w:val="0"/>
          <w:szCs w:val="21"/>
        </w:rPr>
        <w:fldChar w:fldCharType="separate"/>
      </w:r>
      <w:r w:rsidRPr="00790D57">
        <w:rPr>
          <w:rFonts w:ascii="楷体" w:eastAsia="楷体" w:hAnsi="楷体" w:cs="Cambria Math"/>
          <w:kern w:val="0"/>
          <w:szCs w:val="21"/>
        </w:rPr>
        <w:fldChar w:fldCharType="end"/>
      </w:r>
      <w:r w:rsidRPr="00790D57" w:rsidR="0039318B">
        <w:rPr>
          <w:rFonts w:ascii="楷体" w:eastAsia="楷体" w:hAnsi="楷体" w:hint="eastAsia"/>
          <w:kern w:val="0"/>
          <w:szCs w:val="21"/>
        </w:rPr>
        <w:t>声音里，你会把“做瓷”听成“作词”。是呀，宋瓷中闪现着多少艺术的精粹，怎么不能说她们在作词呢？是的，你一下子惊醒了，她们是在作着八声甘州，作着水调歌头，作着沁园春、临江仙、菩萨蛮……那从宋代遥遥传来的，就是一首首或婉约或豪放的美妙的宋词。</w:t>
      </w:r>
      <w:r w:rsidR="00790D57">
        <w:rPr>
          <w:rFonts w:ascii="楷体" w:eastAsia="楷体" w:hAnsi="楷体" w:hint="eastAsia"/>
          <w:kern w:val="0"/>
          <w:szCs w:val="21"/>
        </w:rPr>
        <w:t xml:space="preserve">                                                   </w:t>
      </w:r>
    </w:p>
    <w:p w:rsidR="00790D57" w:rsidRPr="00790D57">
      <w:pPr>
        <w:ind w:firstLine="420" w:firstLineChars="200"/>
        <w:rPr>
          <w:rFonts w:asciiTheme="minorEastAsia" w:eastAsiaTheme="minorEastAsia" w:hAnsiTheme="minorEastAsia"/>
          <w:kern w:val="0"/>
          <w:szCs w:val="21"/>
        </w:rPr>
      </w:pPr>
      <w:r>
        <w:rPr>
          <w:rFonts w:ascii="楷体" w:eastAsia="楷体" w:hAnsi="楷体" w:hint="eastAsia"/>
          <w:kern w:val="0"/>
          <w:szCs w:val="21"/>
        </w:rPr>
        <w:t xml:space="preserve">                                                         </w:t>
      </w:r>
      <w:r w:rsidRPr="00790D57">
        <w:rPr>
          <w:rFonts w:asciiTheme="minorEastAsia" w:eastAsiaTheme="minorEastAsia" w:hAnsiTheme="minorEastAsia" w:hint="eastAsia"/>
          <w:kern w:val="0"/>
          <w:szCs w:val="21"/>
        </w:rPr>
        <w:t>（有删改）</w:t>
      </w:r>
    </w:p>
    <w:p w:rsidR="00384A4B" w:rsidRPr="00790D57">
      <w:pPr>
        <w:widowControl/>
        <w:spacing w:before="150" w:after="150" w:line="180" w:lineRule="exact"/>
        <w:jc w:val="left"/>
        <w:rPr>
          <w:rFonts w:ascii="仿宋" w:eastAsia="仿宋" w:hAnsi="仿宋" w:cs="宋体"/>
          <w:kern w:val="0"/>
          <w:sz w:val="18"/>
          <w:szCs w:val="18"/>
        </w:rPr>
      </w:pPr>
      <w:r w:rsidRPr="00790D57">
        <w:rPr>
          <w:rFonts w:ascii="仿宋" w:eastAsia="仿宋" w:hAnsi="仿宋" w:cs="宋体" w:hint="eastAsia"/>
          <w:kern w:val="0"/>
          <w:sz w:val="18"/>
          <w:szCs w:val="18"/>
        </w:rPr>
        <w:t>注：</w:t>
      </w:r>
    </w:p>
    <w:p w:rsidR="00384A4B" w:rsidRPr="00790D57">
      <w:pPr>
        <w:pStyle w:val="EndnoteText"/>
        <w:spacing w:line="240" w:lineRule="exact"/>
        <w:rPr>
          <w:rFonts w:ascii="仿宋" w:eastAsia="仿宋" w:hAnsi="仿宋"/>
          <w:sz w:val="18"/>
          <w:szCs w:val="18"/>
        </w:rPr>
      </w:pPr>
      <w:r w:rsidRPr="00790D57">
        <w:rPr>
          <w:rFonts w:ascii="仿宋" w:eastAsia="仿宋" w:hAnsi="仿宋"/>
          <w:sz w:val="18"/>
          <w:szCs w:val="18"/>
        </w:rPr>
        <w:fldChar w:fldCharType="begin"/>
      </w:r>
      <w:r w:rsidRPr="00790D57" w:rsidR="0039318B">
        <w:rPr>
          <w:rFonts w:ascii="仿宋" w:eastAsia="仿宋" w:hAnsi="仿宋"/>
          <w:sz w:val="18"/>
          <w:szCs w:val="18"/>
        </w:rPr>
        <w:instrText xml:space="preserve"> </w:instrText>
      </w:r>
      <w:r w:rsidRPr="00790D57" w:rsidR="0039318B">
        <w:rPr>
          <w:rFonts w:ascii="仿宋" w:eastAsia="仿宋" w:hAnsi="仿宋" w:hint="eastAsia"/>
          <w:sz w:val="18"/>
          <w:szCs w:val="18"/>
        </w:rPr>
        <w:instrText>eq \o\ac(○,</w:instrText>
      </w:r>
      <w:r w:rsidRPr="00790D57" w:rsidR="0039318B">
        <w:rPr>
          <w:rFonts w:ascii="仿宋" w:eastAsia="仿宋" w:hAnsi="仿宋" w:hint="eastAsia"/>
          <w:position w:val="2"/>
          <w:sz w:val="18"/>
          <w:szCs w:val="18"/>
        </w:rPr>
        <w:instrText>1</w:instrText>
      </w:r>
      <w:r w:rsidRPr="00790D57" w:rsidR="0039318B">
        <w:rPr>
          <w:rFonts w:ascii="仿宋" w:eastAsia="仿宋" w:hAnsi="仿宋" w:hint="eastAsia"/>
          <w:sz w:val="18"/>
          <w:szCs w:val="18"/>
        </w:rPr>
        <w:instrText>)</w:instrText>
      </w:r>
      <w:r w:rsidRPr="00790D57">
        <w:rPr>
          <w:rFonts w:ascii="仿宋" w:eastAsia="仿宋" w:hAnsi="仿宋"/>
          <w:sz w:val="18"/>
          <w:szCs w:val="18"/>
        </w:rPr>
        <w:fldChar w:fldCharType="separate"/>
      </w:r>
      <w:r w:rsidRPr="00790D57">
        <w:rPr>
          <w:rFonts w:ascii="仿宋" w:eastAsia="仿宋" w:hAnsi="仿宋"/>
          <w:sz w:val="18"/>
          <w:szCs w:val="18"/>
        </w:rPr>
        <w:fldChar w:fldCharType="end"/>
      </w:r>
      <w:r w:rsidRPr="00790D57" w:rsidR="0039318B">
        <w:rPr>
          <w:rFonts w:ascii="仿宋" w:eastAsia="仿宋" w:hAnsi="仿宋"/>
          <w:sz w:val="18"/>
          <w:szCs w:val="18"/>
        </w:rPr>
        <w:t>钧瓷</w:t>
      </w:r>
      <w:r w:rsidRPr="00790D57" w:rsidR="0039318B">
        <w:rPr>
          <w:rFonts w:ascii="仿宋" w:eastAsia="仿宋" w:hAnsi="仿宋" w:hint="eastAsia"/>
          <w:sz w:val="18"/>
          <w:szCs w:val="18"/>
        </w:rPr>
        <w:t>：中国古代五大名瓷之一，并以其独特的釉料及烧成方法产生的窑变神奇而闻名于世。</w:t>
      </w:r>
    </w:p>
    <w:p w:rsidR="00384A4B" w:rsidRPr="00790D57">
      <w:pPr>
        <w:pStyle w:val="EndnoteText"/>
        <w:spacing w:line="240" w:lineRule="exact"/>
        <w:rPr>
          <w:rFonts w:ascii="仿宋" w:eastAsia="仿宋" w:hAnsi="仿宋"/>
          <w:sz w:val="18"/>
          <w:szCs w:val="18"/>
        </w:rPr>
      </w:pPr>
      <w:r w:rsidRPr="00790D57">
        <w:rPr>
          <w:rFonts w:ascii="仿宋" w:eastAsia="仿宋" w:hAnsi="仿宋"/>
          <w:sz w:val="18"/>
          <w:szCs w:val="18"/>
        </w:rPr>
        <w:fldChar w:fldCharType="begin"/>
      </w:r>
      <w:r w:rsidRPr="00790D57" w:rsidR="0039318B">
        <w:rPr>
          <w:rFonts w:ascii="仿宋" w:eastAsia="仿宋" w:hAnsi="仿宋"/>
          <w:sz w:val="18"/>
          <w:szCs w:val="18"/>
        </w:rPr>
        <w:instrText xml:space="preserve"> </w:instrText>
      </w:r>
      <w:r w:rsidRPr="00790D57" w:rsidR="0039318B">
        <w:rPr>
          <w:rFonts w:ascii="仿宋" w:eastAsia="仿宋" w:hAnsi="仿宋" w:hint="eastAsia"/>
          <w:sz w:val="18"/>
          <w:szCs w:val="18"/>
        </w:rPr>
        <w:instrText>eq \o\ac(○,</w:instrText>
      </w:r>
      <w:r w:rsidRPr="00790D57" w:rsidR="0039318B">
        <w:rPr>
          <w:rFonts w:ascii="仿宋" w:eastAsia="仿宋" w:hAnsi="仿宋" w:hint="eastAsia"/>
          <w:position w:val="2"/>
          <w:sz w:val="18"/>
          <w:szCs w:val="18"/>
        </w:rPr>
        <w:instrText>2</w:instrText>
      </w:r>
      <w:r w:rsidRPr="00790D57" w:rsidR="0039318B">
        <w:rPr>
          <w:rFonts w:ascii="仿宋" w:eastAsia="仿宋" w:hAnsi="仿宋" w:hint="eastAsia"/>
          <w:sz w:val="18"/>
          <w:szCs w:val="18"/>
        </w:rPr>
        <w:instrText>)</w:instrText>
      </w:r>
      <w:r w:rsidRPr="00790D57">
        <w:rPr>
          <w:rFonts w:ascii="仿宋" w:eastAsia="仿宋" w:hAnsi="仿宋"/>
          <w:sz w:val="18"/>
          <w:szCs w:val="18"/>
        </w:rPr>
        <w:fldChar w:fldCharType="separate"/>
      </w:r>
      <w:r w:rsidRPr="00790D57">
        <w:rPr>
          <w:rFonts w:ascii="仿宋" w:eastAsia="仿宋" w:hAnsi="仿宋"/>
          <w:sz w:val="18"/>
          <w:szCs w:val="18"/>
        </w:rPr>
        <w:fldChar w:fldCharType="end"/>
      </w:r>
      <w:r w:rsidRPr="00790D57" w:rsidR="0039318B">
        <w:rPr>
          <w:rFonts w:ascii="仿宋" w:eastAsia="仿宋" w:hAnsi="仿宋"/>
          <w:sz w:val="18"/>
          <w:szCs w:val="18"/>
        </w:rPr>
        <w:t>开片</w:t>
      </w:r>
      <w:r w:rsidRPr="00790D57" w:rsidR="0039318B">
        <w:rPr>
          <w:rFonts w:ascii="仿宋" w:eastAsia="仿宋" w:hAnsi="仿宋" w:hint="eastAsia"/>
          <w:sz w:val="18"/>
          <w:szCs w:val="18"/>
        </w:rPr>
        <w:t>：瓷器</w:t>
      </w:r>
      <w:r w:rsidRPr="00790D57" w:rsidR="0039318B">
        <w:rPr>
          <w:rFonts w:ascii="仿宋" w:eastAsia="仿宋" w:hAnsi="仿宋" w:hint="eastAsia"/>
          <w:sz w:val="18"/>
          <w:szCs w:val="18"/>
        </w:rPr>
        <w:t>釉</w:t>
      </w:r>
      <w:r w:rsidRPr="00790D57" w:rsidR="0039318B">
        <w:rPr>
          <w:rFonts w:ascii="仿宋" w:eastAsia="仿宋" w:hAnsi="仿宋" w:hint="eastAsia"/>
          <w:sz w:val="18"/>
          <w:szCs w:val="18"/>
        </w:rPr>
        <w:t>面的一种自然开裂现象。</w:t>
      </w:r>
    </w:p>
    <w:p w:rsidR="00384A4B" w:rsidRPr="00790D57">
      <w:pPr>
        <w:pStyle w:val="EndnoteText"/>
        <w:spacing w:line="240" w:lineRule="exact"/>
        <w:rPr>
          <w:rFonts w:ascii="仿宋" w:eastAsia="仿宋" w:hAnsi="仿宋"/>
          <w:sz w:val="18"/>
          <w:szCs w:val="18"/>
        </w:rPr>
      </w:pPr>
      <w:r w:rsidRPr="00790D57">
        <w:rPr>
          <w:rFonts w:ascii="仿宋" w:eastAsia="仿宋" w:hAnsi="仿宋"/>
          <w:sz w:val="18"/>
          <w:szCs w:val="18"/>
        </w:rPr>
        <w:fldChar w:fldCharType="begin"/>
      </w:r>
      <w:r w:rsidRPr="00790D57" w:rsidR="0039318B">
        <w:rPr>
          <w:rFonts w:ascii="仿宋" w:eastAsia="仿宋" w:hAnsi="仿宋"/>
          <w:sz w:val="18"/>
          <w:szCs w:val="18"/>
        </w:rPr>
        <w:instrText xml:space="preserve"> </w:instrText>
      </w:r>
      <w:r w:rsidRPr="00790D57" w:rsidR="0039318B">
        <w:rPr>
          <w:rFonts w:ascii="仿宋" w:eastAsia="仿宋" w:hAnsi="仿宋" w:hint="eastAsia"/>
          <w:sz w:val="18"/>
          <w:szCs w:val="18"/>
        </w:rPr>
        <w:instrText>eq \o\ac(○,</w:instrText>
      </w:r>
      <w:r w:rsidRPr="00790D57" w:rsidR="0039318B">
        <w:rPr>
          <w:rFonts w:ascii="仿宋" w:eastAsia="仿宋" w:hAnsi="仿宋" w:hint="eastAsia"/>
          <w:position w:val="2"/>
          <w:sz w:val="18"/>
          <w:szCs w:val="18"/>
        </w:rPr>
        <w:instrText>3</w:instrText>
      </w:r>
      <w:r w:rsidRPr="00790D57" w:rsidR="0039318B">
        <w:rPr>
          <w:rFonts w:ascii="仿宋" w:eastAsia="仿宋" w:hAnsi="仿宋" w:hint="eastAsia"/>
          <w:sz w:val="18"/>
          <w:szCs w:val="18"/>
        </w:rPr>
        <w:instrText>)</w:instrText>
      </w:r>
      <w:r w:rsidRPr="00790D57">
        <w:rPr>
          <w:rFonts w:ascii="仿宋" w:eastAsia="仿宋" w:hAnsi="仿宋"/>
          <w:sz w:val="18"/>
          <w:szCs w:val="18"/>
        </w:rPr>
        <w:fldChar w:fldCharType="separate"/>
      </w:r>
      <w:r w:rsidRPr="00790D57">
        <w:rPr>
          <w:rFonts w:ascii="仿宋" w:eastAsia="仿宋" w:hAnsi="仿宋"/>
          <w:sz w:val="18"/>
          <w:szCs w:val="18"/>
        </w:rPr>
        <w:fldChar w:fldCharType="end"/>
      </w:r>
      <w:r w:rsidRPr="00790D57" w:rsidR="0039318B">
        <w:rPr>
          <w:rFonts w:ascii="仿宋" w:eastAsia="仿宋" w:hAnsi="仿宋"/>
          <w:sz w:val="18"/>
          <w:szCs w:val="18"/>
        </w:rPr>
        <w:t>窑变</w:t>
      </w:r>
      <w:r w:rsidRPr="00790D57" w:rsidR="0039318B">
        <w:rPr>
          <w:rFonts w:ascii="仿宋" w:eastAsia="仿宋" w:hAnsi="仿宋" w:hint="eastAsia"/>
          <w:sz w:val="18"/>
          <w:szCs w:val="18"/>
        </w:rPr>
        <w:t>：瓷器在烧制过程中，由于窑内温度发生变化导致其表面釉色发生的不确定性自然变化。</w:t>
      </w:r>
    </w:p>
    <w:p w:rsidR="00384A4B" w:rsidRPr="00790D57">
      <w:pPr>
        <w:pStyle w:val="EndnoteText"/>
        <w:spacing w:line="240" w:lineRule="exact"/>
        <w:rPr>
          <w:rFonts w:ascii="仿宋" w:eastAsia="仿宋" w:hAnsi="仿宋"/>
          <w:sz w:val="18"/>
          <w:szCs w:val="18"/>
        </w:rPr>
      </w:pPr>
      <w:r w:rsidRPr="00790D57">
        <w:rPr>
          <w:rFonts w:ascii="仿宋" w:eastAsia="仿宋" w:hAnsi="仿宋"/>
          <w:sz w:val="18"/>
          <w:szCs w:val="18"/>
        </w:rPr>
        <w:fldChar w:fldCharType="begin"/>
      </w:r>
      <w:r w:rsidRPr="00790D57" w:rsidR="0039318B">
        <w:rPr>
          <w:rFonts w:ascii="仿宋" w:eastAsia="仿宋" w:hAnsi="仿宋"/>
          <w:sz w:val="18"/>
          <w:szCs w:val="18"/>
        </w:rPr>
        <w:instrText xml:space="preserve"> </w:instrText>
      </w:r>
      <w:r w:rsidRPr="00790D57" w:rsidR="0039318B">
        <w:rPr>
          <w:rFonts w:ascii="仿宋" w:eastAsia="仿宋" w:hAnsi="仿宋" w:hint="eastAsia"/>
          <w:sz w:val="18"/>
          <w:szCs w:val="18"/>
        </w:rPr>
        <w:instrText>eq \o\ac(○,</w:instrText>
      </w:r>
      <w:r w:rsidRPr="00790D57" w:rsidR="0039318B">
        <w:rPr>
          <w:rFonts w:ascii="仿宋" w:eastAsia="仿宋" w:hAnsi="仿宋" w:hint="eastAsia"/>
          <w:position w:val="2"/>
          <w:sz w:val="18"/>
          <w:szCs w:val="18"/>
        </w:rPr>
        <w:instrText>4</w:instrText>
      </w:r>
      <w:r w:rsidRPr="00790D57" w:rsidR="0039318B">
        <w:rPr>
          <w:rFonts w:ascii="仿宋" w:eastAsia="仿宋" w:hAnsi="仿宋" w:hint="eastAsia"/>
          <w:sz w:val="18"/>
          <w:szCs w:val="18"/>
        </w:rPr>
        <w:instrText>)</w:instrText>
      </w:r>
      <w:r w:rsidRPr="00790D57">
        <w:rPr>
          <w:rFonts w:ascii="仿宋" w:eastAsia="仿宋" w:hAnsi="仿宋"/>
          <w:sz w:val="18"/>
          <w:szCs w:val="18"/>
        </w:rPr>
        <w:fldChar w:fldCharType="separate"/>
      </w:r>
      <w:r w:rsidRPr="00790D57">
        <w:rPr>
          <w:rFonts w:ascii="仿宋" w:eastAsia="仿宋" w:hAnsi="仿宋"/>
          <w:sz w:val="18"/>
          <w:szCs w:val="18"/>
        </w:rPr>
        <w:fldChar w:fldCharType="end"/>
      </w:r>
      <w:r w:rsidRPr="00790D57" w:rsidR="0039318B">
        <w:rPr>
          <w:rFonts w:ascii="仿宋" w:eastAsia="仿宋" w:hAnsi="仿宋"/>
          <w:sz w:val="18"/>
          <w:szCs w:val="18"/>
        </w:rPr>
        <w:t>洗</w:t>
      </w:r>
      <w:r w:rsidRPr="00790D57" w:rsidR="0039318B">
        <w:rPr>
          <w:rFonts w:ascii="仿宋" w:eastAsia="仿宋" w:hAnsi="仿宋" w:hint="eastAsia"/>
          <w:sz w:val="18"/>
          <w:szCs w:val="18"/>
        </w:rPr>
        <w:t>：宋钧窑的主要器型之一。</w:t>
      </w:r>
    </w:p>
    <w:p w:rsidR="00384A4B" w:rsidRPr="00790D57">
      <w:pPr>
        <w:spacing w:line="400" w:lineRule="exact"/>
      </w:pPr>
      <w:r w:rsidRPr="00790D57">
        <w:rPr>
          <w:rFonts w:ascii="宋体" w:hAnsi="宋体" w:cs="宋体" w:hint="eastAsia"/>
          <w:b/>
          <w:bCs/>
        </w:rPr>
        <w:t>19．</w:t>
      </w:r>
      <w:r w:rsidRPr="00790D57">
        <w:rPr>
          <w:rFonts w:hint="eastAsia"/>
        </w:rPr>
        <w:t>结合文章内容，谈谈你对文中加点的“瓷场”“瓷殇”“瓷海”的理解。（</w:t>
      </w:r>
      <w:r w:rsidRPr="00790D57">
        <w:rPr>
          <w:rFonts w:hint="eastAsia"/>
        </w:rPr>
        <w:t>4</w:t>
      </w:r>
      <w:r w:rsidRPr="00790D57">
        <w:rPr>
          <w:rFonts w:hint="eastAsia"/>
        </w:rPr>
        <w:t>分）</w:t>
      </w:r>
    </w:p>
    <w:p w:rsidR="00384A4B" w:rsidRPr="00790D57">
      <w:pPr>
        <w:spacing w:line="400" w:lineRule="exact"/>
        <w:rPr>
          <w:rFonts w:eastAsiaTheme="minorEastAsia"/>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r w:rsidRPr="00790D57">
        <w:rPr>
          <w:rFonts w:asciiTheme="minorEastAsia" w:eastAsiaTheme="minorEastAsia" w:hAnsiTheme="minorEastAsia" w:cs="宋体" w:hint="eastAsia"/>
          <w:kern w:val="0"/>
          <w:szCs w:val="21"/>
        </w:rPr>
        <w:t xml:space="preserve">  </w:t>
      </w:r>
    </w:p>
    <w:p w:rsidR="00384A4B" w:rsidRPr="00790D57">
      <w:pPr>
        <w:spacing w:line="400" w:lineRule="exact"/>
      </w:pPr>
      <w:r w:rsidRPr="00790D57">
        <w:rPr>
          <w:rFonts w:ascii="宋体" w:hAnsi="宋体" w:cs="宋体" w:hint="eastAsia"/>
          <w:b/>
          <w:bCs/>
        </w:rPr>
        <w:t>20．</w:t>
      </w:r>
      <w:r w:rsidRPr="00790D57">
        <w:rPr>
          <w:rFonts w:ascii="宋体" w:hAnsi="宋体" w:cs="宋体" w:hint="eastAsia"/>
          <w:kern w:val="0"/>
          <w:szCs w:val="21"/>
        </w:rPr>
        <w:t>结合上下文，从下面两个句子中选择一个</w:t>
      </w:r>
      <w:r w:rsidRPr="00790D57">
        <w:rPr>
          <w:rFonts w:ascii="宋体" w:hAnsi="宋体" w:cs="宋体" w:hint="eastAsia"/>
          <w:kern w:val="0"/>
          <w:szCs w:val="21"/>
        </w:rPr>
        <w:t>填入第</w:t>
      </w:r>
      <w:r w:rsidRPr="00790D57" w:rsidR="00575879">
        <w:rPr>
          <w:rFonts w:ascii="Cambria Math" w:hAnsi="Cambria Math" w:cs="Cambria Math"/>
          <w:kern w:val="0"/>
          <w:szCs w:val="21"/>
        </w:rPr>
        <w:fldChar w:fldCharType="begin"/>
      </w:r>
      <w:r w:rsidRPr="00790D57">
        <w:rPr>
          <w:rFonts w:ascii="Cambria Math" w:hAnsi="Cambria Math" w:cs="Cambria Math"/>
          <w:kern w:val="0"/>
          <w:szCs w:val="21"/>
        </w:rPr>
        <w:instrText xml:space="preserve"> </w:instrText>
      </w:r>
      <w:r w:rsidRPr="00790D57">
        <w:rPr>
          <w:rFonts w:ascii="Cambria Math" w:hAnsi="Cambria Math" w:cs="Cambria Math" w:hint="eastAsia"/>
          <w:kern w:val="0"/>
          <w:szCs w:val="21"/>
        </w:rPr>
        <w:instrText>eq \o\ac(</w:instrText>
      </w:r>
      <w:r w:rsidRPr="00790D57">
        <w:rPr>
          <w:rFonts w:ascii="Cambria Math" w:hAnsi="Cambria Math" w:cs="Cambria Math" w:hint="eastAsia"/>
          <w:kern w:val="0"/>
          <w:szCs w:val="21"/>
        </w:rPr>
        <w:instrText>○</w:instrText>
      </w:r>
      <w:r w:rsidRPr="00790D57">
        <w:rPr>
          <w:rFonts w:ascii="Cambria Math" w:hAnsi="Cambria Math" w:cs="Cambria Math" w:hint="eastAsia"/>
          <w:kern w:val="0"/>
          <w:szCs w:val="21"/>
        </w:rPr>
        <w:instrText>,</w:instrText>
      </w:r>
      <w:r w:rsidRPr="00790D57">
        <w:rPr>
          <w:rFonts w:ascii="Cambria Math" w:hAnsi="Cambria Math" w:cs="Cambria Math" w:hint="eastAsia"/>
          <w:kern w:val="0"/>
          <w:position w:val="2"/>
          <w:sz w:val="14"/>
          <w:szCs w:val="21"/>
        </w:rPr>
        <w:instrText>14</w:instrText>
      </w:r>
      <w:r w:rsidRPr="00790D57">
        <w:rPr>
          <w:rFonts w:ascii="Cambria Math" w:hAnsi="Cambria Math" w:cs="Cambria Math" w:hint="eastAsia"/>
          <w:kern w:val="0"/>
          <w:szCs w:val="21"/>
        </w:rPr>
        <w:instrText>)</w:instrText>
      </w:r>
      <w:r w:rsidRPr="00790D57" w:rsidR="00575879">
        <w:rPr>
          <w:rFonts w:ascii="Cambria Math" w:hAnsi="Cambria Math" w:cs="Cambria Math"/>
          <w:kern w:val="0"/>
          <w:szCs w:val="21"/>
        </w:rPr>
        <w:fldChar w:fldCharType="separate"/>
      </w:r>
      <w:r w:rsidRPr="00790D57" w:rsidR="00575879">
        <w:rPr>
          <w:rFonts w:ascii="Cambria Math" w:hAnsi="Cambria Math" w:cs="Cambria Math"/>
          <w:kern w:val="0"/>
          <w:szCs w:val="21"/>
        </w:rPr>
        <w:fldChar w:fldCharType="end"/>
      </w:r>
      <w:r w:rsidRPr="00790D57">
        <w:rPr>
          <w:rFonts w:ascii="Cambria Math" w:hAnsi="Cambria Math" w:cs="Cambria Math"/>
          <w:kern w:val="0"/>
          <w:szCs w:val="21"/>
        </w:rPr>
        <w:t>段横线处</w:t>
      </w:r>
      <w:r w:rsidRPr="00790D57">
        <w:rPr>
          <w:rFonts w:ascii="Cambria Math" w:hAnsi="Cambria Math" w:cs="Cambria Math" w:hint="eastAsia"/>
          <w:kern w:val="0"/>
          <w:szCs w:val="21"/>
        </w:rPr>
        <w:t>，</w:t>
      </w:r>
      <w:r w:rsidRPr="00790D57">
        <w:rPr>
          <w:rFonts w:ascii="Cambria Math" w:hAnsi="Cambria Math" w:cs="Cambria Math"/>
          <w:kern w:val="0"/>
          <w:szCs w:val="21"/>
        </w:rPr>
        <w:t>最恰当的一项是</w:t>
      </w:r>
      <w:r w:rsidRPr="00790D57">
        <w:rPr>
          <w:rFonts w:ascii="Cambria Math" w:hAnsi="Cambria Math" w:cs="Cambria Math" w:hint="eastAsia"/>
          <w:kern w:val="0"/>
          <w:szCs w:val="21"/>
        </w:rPr>
        <w:t>（</w:t>
      </w:r>
      <w:r w:rsidRPr="00790D57">
        <w:rPr>
          <w:rFonts w:ascii="Cambria Math" w:hAnsi="Cambria Math" w:cs="Cambria Math" w:hint="eastAsia"/>
          <w:kern w:val="0"/>
          <w:szCs w:val="21"/>
        </w:rPr>
        <w:t>1</w:t>
      </w:r>
      <w:r w:rsidRPr="00790D57">
        <w:rPr>
          <w:rFonts w:ascii="Cambria Math" w:hAnsi="Cambria Math" w:cs="Cambria Math" w:hint="eastAsia"/>
          <w:kern w:val="0"/>
          <w:szCs w:val="21"/>
        </w:rPr>
        <w:t>分）</w:t>
      </w:r>
    </w:p>
    <w:p w:rsidR="00384A4B" w:rsidRPr="00790D57">
      <w:pPr>
        <w:pStyle w:val="ListParagraph"/>
        <w:numPr>
          <w:ilvl w:val="0"/>
          <w:numId w:val="2"/>
        </w:numPr>
        <w:spacing w:line="400" w:lineRule="exact"/>
        <w:ind w:firstLineChars="0"/>
        <w:rPr>
          <w:rFonts w:ascii="宋体" w:hAnsi="宋体" w:cs="宋体"/>
          <w:kern w:val="0"/>
          <w:szCs w:val="21"/>
        </w:rPr>
      </w:pPr>
      <w:r w:rsidRPr="00790D57">
        <w:rPr>
          <w:rFonts w:ascii="宋体" w:hAnsi="宋体" w:cs="宋体" w:hint="eastAsia"/>
          <w:kern w:val="0"/>
          <w:szCs w:val="21"/>
        </w:rPr>
        <w:t>你将我从喧嚣中摆渡过来，让我有了一时的安宁与沉静。</w:t>
      </w:r>
    </w:p>
    <w:p w:rsidR="00384A4B" w:rsidRPr="00790D57">
      <w:pPr>
        <w:pStyle w:val="ListParagraph"/>
        <w:numPr>
          <w:ilvl w:val="0"/>
          <w:numId w:val="2"/>
        </w:numPr>
        <w:spacing w:line="400" w:lineRule="exact"/>
        <w:ind w:firstLineChars="0"/>
        <w:rPr>
          <w:rFonts w:ascii="宋体" w:hAnsi="宋体" w:cs="宋体"/>
          <w:kern w:val="0"/>
          <w:szCs w:val="21"/>
        </w:rPr>
      </w:pPr>
      <w:r w:rsidRPr="00790D57">
        <w:rPr>
          <w:rFonts w:ascii="宋体" w:hAnsi="宋体" w:cs="宋体" w:hint="eastAsia"/>
          <w:kern w:val="0"/>
          <w:szCs w:val="21"/>
        </w:rPr>
        <w:t>你将我从安宁与沉静中摆渡过来，让我感受一时的喧嚣。</w:t>
      </w:r>
    </w:p>
    <w:p w:rsidR="00384A4B" w:rsidRPr="00790D57">
      <w:pPr>
        <w:spacing w:line="400" w:lineRule="exact"/>
      </w:pPr>
      <w:r w:rsidRPr="00790D57">
        <w:rPr>
          <w:rFonts w:ascii="宋体" w:hAnsi="宋体" w:cs="宋体" w:hint="eastAsia"/>
          <w:b/>
          <w:bCs/>
        </w:rPr>
        <w:t>21</w:t>
      </w:r>
      <w:r w:rsidRPr="00790D57">
        <w:rPr>
          <w:rFonts w:ascii="宋体" w:hAnsi="宋体" w:cs="宋体" w:hint="eastAsia"/>
          <w:b/>
          <w:bCs/>
          <w:szCs w:val="21"/>
        </w:rPr>
        <w:t>．</w:t>
      </w:r>
      <w:r w:rsidRPr="00790D57">
        <w:rPr>
          <w:rFonts w:hint="eastAsia"/>
        </w:rPr>
        <w:t>阅读第</w:t>
      </w:r>
      <w:r w:rsidRPr="00790D57">
        <w:rPr>
          <w:rFonts w:ascii="Calibri" w:hAnsi="Calibri" w:cs="Calibri"/>
        </w:rPr>
        <w:t>⑧⑨</w:t>
      </w:r>
      <w:r w:rsidRPr="00790D57">
        <w:rPr>
          <w:rFonts w:hint="eastAsia"/>
        </w:rPr>
        <w:t>两段文字，结合文章内容，分析作者是如何展现卢师傅心情的？（</w:t>
      </w:r>
      <w:r w:rsidRPr="00790D57">
        <w:rPr>
          <w:rFonts w:hint="eastAsia"/>
        </w:rPr>
        <w:t>2</w:t>
      </w:r>
      <w:r w:rsidRPr="00790D57">
        <w:rPr>
          <w:rFonts w:hint="eastAsia"/>
        </w:rPr>
        <w:t>分）</w:t>
      </w:r>
    </w:p>
    <w:p w:rsidR="00384A4B" w:rsidRPr="00790D57">
      <w:pPr>
        <w:spacing w:line="400" w:lineRule="exact"/>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p>
    <w:p w:rsidR="00384A4B" w:rsidRPr="00790D57">
      <w:pPr>
        <w:spacing w:line="400" w:lineRule="exact"/>
      </w:pPr>
      <w:r w:rsidRPr="00790D57">
        <w:rPr>
          <w:rFonts w:ascii="宋体" w:hAnsi="宋体" w:cs="宋体" w:hint="eastAsia"/>
          <w:b/>
          <w:bCs/>
        </w:rPr>
        <w:t>22．</w:t>
      </w:r>
      <w:r w:rsidRPr="00790D57">
        <w:rPr>
          <w:rFonts w:hint="eastAsia"/>
        </w:rPr>
        <w:t>阅读文章最后一段，你会联想到怎样的画面？（</w:t>
      </w:r>
      <w:r w:rsidRPr="00790D57">
        <w:rPr>
          <w:rFonts w:hint="eastAsia"/>
        </w:rPr>
        <w:t>50</w:t>
      </w:r>
      <w:r w:rsidRPr="00790D57">
        <w:rPr>
          <w:rFonts w:hint="eastAsia"/>
        </w:rPr>
        <w:t>字左右）（</w:t>
      </w:r>
      <w:r w:rsidRPr="00790D57">
        <w:rPr>
          <w:rFonts w:hint="eastAsia"/>
        </w:rPr>
        <w:t>2</w:t>
      </w:r>
      <w:r w:rsidRPr="00790D57">
        <w:rPr>
          <w:rFonts w:hint="eastAsia"/>
        </w:rPr>
        <w:t>分）</w:t>
      </w:r>
    </w:p>
    <w:p w:rsidR="00384A4B" w:rsidRPr="00790D57">
      <w:pPr>
        <w:pStyle w:val="NoSpacing"/>
        <w:spacing w:line="400" w:lineRule="exact"/>
        <w:rPr>
          <w:rFonts w:asciiTheme="minorEastAsia" w:eastAsiaTheme="minorEastAsia" w:hAnsiTheme="minorEastAsia" w:cs="宋体"/>
          <w:kern w:val="0"/>
          <w:szCs w:val="21"/>
          <w:u w:val="single"/>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p>
    <w:p w:rsidR="00384A4B" w:rsidRPr="00790D57">
      <w:pPr>
        <w:pStyle w:val="NoSpacing"/>
        <w:spacing w:line="400" w:lineRule="exact"/>
        <w:rPr>
          <w:rFonts w:asciiTheme="minorEastAsia" w:eastAsiaTheme="minorEastAsia" w:hAnsiTheme="minorEastAsia" w:cs="宋体"/>
          <w:kern w:val="0"/>
          <w:szCs w:val="21"/>
          <w:u w:val="single"/>
        </w:rPr>
      </w:pPr>
    </w:p>
    <w:p w:rsidR="00384A4B" w:rsidRPr="00790D57">
      <w:pPr>
        <w:rPr>
          <w:rFonts w:asciiTheme="minorEastAsia" w:hAnsiTheme="minorEastAsia" w:cstheme="minorEastAsia"/>
          <w:b/>
          <w:bCs/>
          <w:szCs w:val="21"/>
        </w:rPr>
      </w:pPr>
      <w:r w:rsidRPr="00790D57">
        <w:rPr>
          <w:rFonts w:ascii="宋体" w:hAnsi="宋体" w:hint="eastAsia"/>
          <w:b/>
          <w:bCs/>
          <w:kern w:val="0"/>
          <w:szCs w:val="21"/>
        </w:rPr>
        <w:t>（三）阅读《</w:t>
      </w:r>
      <w:r w:rsidRPr="00790D57">
        <w:rPr>
          <w:rFonts w:asciiTheme="minorEastAsia" w:hAnsiTheme="minorEastAsia" w:cstheme="minorEastAsia" w:hint="eastAsia"/>
          <w:b/>
          <w:bCs/>
          <w:szCs w:val="21"/>
        </w:rPr>
        <w:t>从俗修改不是将错就错</w:t>
      </w:r>
      <w:r w:rsidRPr="00790D57">
        <w:rPr>
          <w:rFonts w:ascii="宋体" w:hAnsi="宋体" w:hint="eastAsia"/>
          <w:b/>
          <w:bCs/>
          <w:kern w:val="0"/>
          <w:szCs w:val="21"/>
        </w:rPr>
        <w:t>》，完成23</w:t>
      </w:r>
      <w:r w:rsidRPr="00790D57">
        <w:rPr>
          <w:rFonts w:ascii="宋体" w:hAnsi="宋体"/>
          <w:b/>
          <w:bCs/>
          <w:kern w:val="21"/>
          <w:szCs w:val="21"/>
        </w:rPr>
        <w:t>—</w:t>
      </w:r>
      <w:r w:rsidRPr="00790D57">
        <w:rPr>
          <w:rFonts w:ascii="宋体" w:hAnsi="宋体" w:hint="eastAsia"/>
          <w:b/>
          <w:bCs/>
          <w:kern w:val="0"/>
          <w:szCs w:val="21"/>
        </w:rPr>
        <w:t>25题。（共7分）</w:t>
      </w:r>
    </w:p>
    <w:p w:rsidR="00384A4B" w:rsidRPr="00790D57">
      <w:pPr>
        <w:jc w:val="center"/>
        <w:rPr>
          <w:rFonts w:asciiTheme="minorEastAsia" w:hAnsiTheme="minorEastAsia" w:cstheme="minorEastAsia"/>
          <w:szCs w:val="21"/>
        </w:rPr>
      </w:pPr>
      <w:r w:rsidRPr="00790D57">
        <w:rPr>
          <w:rFonts w:asciiTheme="minorEastAsia" w:hAnsiTheme="minorEastAsia" w:cstheme="minorEastAsia" w:hint="eastAsia"/>
          <w:bCs/>
          <w:szCs w:val="21"/>
        </w:rPr>
        <w:t>从俗修改不是将错就错</w:t>
      </w:r>
    </w:p>
    <w:p w:rsidR="00384A4B" w:rsidRPr="00790D57" w:rsidP="002C1B9D">
      <w:pPr>
        <w:ind w:firstLine="420" w:firstLineChars="200"/>
        <w:rPr>
          <w:rFonts w:ascii="楷体" w:eastAsia="楷体" w:hAnsi="楷体" w:cs="楷体"/>
          <w:szCs w:val="21"/>
        </w:rPr>
      </w:pPr>
      <w:r w:rsidRPr="00790D57">
        <w:rPr>
          <w:rFonts w:ascii="楷体" w:eastAsia="楷体" w:hAnsi="楷体" w:cs="楷体"/>
          <w:szCs w:val="21"/>
        </w:rPr>
        <w:fldChar w:fldCharType="begin"/>
      </w:r>
      <w:r w:rsidRPr="00790D57" w:rsidR="002C1B9D">
        <w:rPr>
          <w:rFonts w:ascii="楷体" w:eastAsia="楷体" w:hAnsi="楷体" w:cs="楷体"/>
          <w:szCs w:val="21"/>
        </w:rPr>
        <w:instrText xml:space="preserve"> </w:instrText>
      </w:r>
      <w:r w:rsidRPr="00790D57" w:rsidR="002C1B9D">
        <w:rPr>
          <w:rFonts w:ascii="楷体" w:eastAsia="楷体" w:hAnsi="楷体" w:cs="楷体" w:hint="eastAsia"/>
          <w:szCs w:val="21"/>
        </w:rPr>
        <w:instrText>eq \o\ac(○,</w:instrText>
      </w:r>
      <w:r w:rsidRPr="00790D57" w:rsidR="002C1B9D">
        <w:rPr>
          <w:rFonts w:ascii="楷体" w:eastAsia="楷体" w:hAnsi="楷体" w:cs="楷体" w:hint="eastAsia"/>
          <w:position w:val="2"/>
          <w:sz w:val="14"/>
          <w:szCs w:val="21"/>
        </w:rPr>
        <w:instrText>1</w:instrText>
      </w:r>
      <w:r w:rsidRPr="00790D57" w:rsidR="002C1B9D">
        <w:rPr>
          <w:rFonts w:ascii="楷体" w:eastAsia="楷体" w:hAnsi="楷体" w:cs="楷体" w:hint="eastAsia"/>
          <w:szCs w:val="21"/>
        </w:rPr>
        <w:instrText>)</w:instrText>
      </w:r>
      <w:r w:rsidRPr="00790D57">
        <w:rPr>
          <w:rFonts w:ascii="楷体" w:eastAsia="楷体" w:hAnsi="楷体" w:cs="楷体"/>
          <w:szCs w:val="21"/>
        </w:rPr>
        <w:fldChar w:fldCharType="separate"/>
      </w:r>
      <w:r w:rsidRPr="00790D57">
        <w:rPr>
          <w:rFonts w:ascii="楷体" w:eastAsia="楷体" w:hAnsi="楷体" w:cs="楷体"/>
          <w:szCs w:val="21"/>
        </w:rPr>
        <w:fldChar w:fldCharType="end"/>
      </w:r>
      <w:r w:rsidRPr="00790D57" w:rsidR="0039318B">
        <w:rPr>
          <w:rFonts w:ascii="楷体" w:eastAsia="楷体" w:hAnsi="楷体" w:cs="楷体" w:hint="eastAsia"/>
          <w:szCs w:val="21"/>
        </w:rPr>
        <w:t>“乡音无改鬓毛衰”的“衰”要读cuī；“远上寒山石径斜”的“斜”要读xiá</w:t>
      </w:r>
      <w:r w:rsidRPr="00790D57" w:rsidR="002C1B9D">
        <w:rPr>
          <w:rFonts w:ascii="楷体" w:eastAsia="楷体" w:hAnsi="楷体" w:cs="楷体" w:hint="eastAsia"/>
          <w:szCs w:val="21"/>
        </w:rPr>
        <w:t>；“一骑红尘妃子笑”的“骑”要读jì</w:t>
      </w:r>
      <w:r w:rsidRPr="00790D57" w:rsidR="0039318B">
        <w:rPr>
          <w:rFonts w:ascii="楷体" w:eastAsia="楷体" w:hAnsi="楷体" w:cs="楷体" w:hint="eastAsia"/>
          <w:szCs w:val="21"/>
        </w:rPr>
        <w:t>……这些曾经语文老师千叮咛万嘱咐要注意的读音，却在近日传出即将反转的消息。虽然教育部迅速表示此类“改读音”尚未通过审议，但因之引发的讨论久未平息。</w:t>
      </w:r>
    </w:p>
    <w:p w:rsidR="00384A4B" w:rsidRPr="00790D57">
      <w:pPr>
        <w:ind w:firstLine="420" w:firstLineChars="200"/>
        <w:rPr>
          <w:rFonts w:ascii="楷体" w:eastAsia="楷体" w:hAnsi="楷体" w:cs="楷体"/>
          <w:szCs w:val="21"/>
        </w:rPr>
      </w:pPr>
      <w:r w:rsidRPr="00790D57">
        <w:rPr>
          <w:rFonts w:ascii="楷体" w:eastAsia="楷体" w:hAnsi="楷体" w:cs="宋体" w:hint="eastAsia"/>
          <w:b/>
          <w:bCs/>
          <w:kern w:val="0"/>
          <w:szCs w:val="21"/>
        </w:rPr>
        <w:t>②</w:t>
      </w:r>
      <w:r w:rsidRPr="00790D57">
        <w:rPr>
          <w:rFonts w:ascii="楷体" w:eastAsia="楷体" w:hAnsi="楷体" w:cs="楷体" w:hint="eastAsia"/>
          <w:szCs w:val="21"/>
        </w:rPr>
        <w:t>从甲骨文到简体字，与时俱进是汉语永葆青春的生存密码。“时有古今，地有南北，字有更革，音有转移，亦势所必也。”回顾三千多年汉字发展史，无论是字义的新增、字形的流变，还是句读的加入、音律的变迁，根据生活实际，在约定俗成的基础上不断吸收新的内容，可说是汉字发展的历史规律。但这番引发舆论波澜的读音修改方案，却并非此类合理流变，而是贸然忽略每个特殊读音背后的历史、文化、音韵等元素，仅因为很多人都读</w:t>
      </w:r>
      <w:r w:rsidRPr="00790D57">
        <w:rPr>
          <w:rFonts w:ascii="楷体" w:eastAsia="楷体" w:hAnsi="楷体" w:cs="楷体" w:hint="eastAsia"/>
          <w:szCs w:val="21"/>
        </w:rPr>
        <w:t>错于是</w:t>
      </w:r>
      <w:r w:rsidRPr="00790D57">
        <w:rPr>
          <w:rFonts w:ascii="楷体" w:eastAsia="楷体" w:hAnsi="楷体" w:cs="楷体" w:hint="eastAsia"/>
          <w:szCs w:val="21"/>
        </w:rPr>
        <w:t>干脆将错就错，如此</w:t>
      </w:r>
      <w:r w:rsidRPr="00790D57" w:rsidR="002C1B9D">
        <w:rPr>
          <w:rFonts w:ascii="楷体" w:eastAsia="楷体" w:hAnsi="楷体" w:cs="楷体" w:hint="eastAsia"/>
          <w:szCs w:val="21"/>
        </w:rPr>
        <w:t xml:space="preserve"> </w:t>
      </w:r>
      <w:r w:rsidRPr="00790D57">
        <w:rPr>
          <w:rFonts w:ascii="楷体" w:eastAsia="楷体" w:hAnsi="楷体" w:cs="楷体" w:hint="eastAsia"/>
          <w:szCs w:val="21"/>
        </w:rPr>
        <w:t>“一刀切”</w:t>
      </w:r>
      <w:r w:rsidRPr="00790D57" w:rsidR="002C1B9D">
        <w:rPr>
          <w:rFonts w:ascii="楷体" w:eastAsia="楷体" w:hAnsi="楷体" w:cs="楷体" w:hint="eastAsia"/>
          <w:szCs w:val="21"/>
        </w:rPr>
        <w:t>的做法</w:t>
      </w:r>
      <w:r w:rsidRPr="00790D57">
        <w:rPr>
          <w:rFonts w:ascii="楷体" w:eastAsia="楷体" w:hAnsi="楷体" w:cs="楷体" w:hint="eastAsia"/>
          <w:szCs w:val="21"/>
        </w:rPr>
        <w:t>显然过于任性草率。“错的人多了就成了对的”的倾向，尤当警惕。</w:t>
      </w:r>
    </w:p>
    <w:p w:rsidR="00384A4B" w:rsidRPr="00790D57">
      <w:pPr>
        <w:ind w:firstLine="420" w:firstLineChars="200"/>
        <w:rPr>
          <w:rFonts w:ascii="楷体" w:eastAsia="楷体" w:hAnsi="楷体" w:cs="楷体"/>
          <w:szCs w:val="21"/>
        </w:rPr>
      </w:pPr>
      <w:r w:rsidRPr="00790D57">
        <w:rPr>
          <w:rFonts w:ascii="楷体" w:eastAsia="楷体" w:hAnsi="楷体" w:cs="宋体" w:hint="eastAsia"/>
          <w:b/>
          <w:bCs/>
          <w:kern w:val="0"/>
          <w:szCs w:val="21"/>
        </w:rPr>
        <w:t>③</w:t>
      </w:r>
      <w:r w:rsidRPr="00790D57">
        <w:rPr>
          <w:rFonts w:ascii="楷体" w:eastAsia="楷体" w:hAnsi="楷体" w:cs="楷体" w:hint="eastAsia"/>
          <w:szCs w:val="21"/>
        </w:rPr>
        <w:t>对于此次汉字读音修改，舆论场上也有些许赞同之声。一些人认为这可以有效降低学习难度，比如小学生学习语文，多音字读写是一个难点；比如古诗词里的一些特殊读音，限制了诗句的传播。还有人更进一步，提出汉字“字数多、笔划多、读音多，难认、难读、难记、难写、难用”，认为这“三多五难”阻碍了中国语文教育。诸如此类的想法并非不能理解，但若以此作为修改读音乃至吐槽汉字的理由却是相当不负责任。若是为了“方便学习”</w:t>
      </w:r>
      <w:r w:rsidRPr="00790D57">
        <w:rPr>
          <w:rFonts w:ascii="楷体" w:eastAsia="楷体" w:hAnsi="楷体" w:cs="楷体" w:hint="eastAsia"/>
          <w:szCs w:val="21"/>
        </w:rPr>
        <w:t>就可以让别字统统“上位”，那还分什么正误，何不干脆对“错别字”不管不问？学习本就存在门槛，丧失原则不断让步，还谈何对汉字对母语的尊重。</w:t>
      </w:r>
    </w:p>
    <w:p w:rsidR="00384A4B" w:rsidRPr="00790D57">
      <w:pPr>
        <w:ind w:firstLine="420" w:firstLineChars="200"/>
        <w:rPr>
          <w:rFonts w:ascii="楷体" w:eastAsia="楷体" w:hAnsi="楷体" w:cs="楷体"/>
          <w:szCs w:val="21"/>
        </w:rPr>
      </w:pPr>
      <w:r w:rsidRPr="00790D57">
        <w:rPr>
          <w:rFonts w:ascii="楷体" w:eastAsia="楷体" w:hAnsi="楷体" w:cs="宋体" w:hint="eastAsia"/>
          <w:b/>
          <w:bCs/>
          <w:kern w:val="0"/>
          <w:szCs w:val="21"/>
        </w:rPr>
        <w:t>④</w:t>
      </w:r>
      <w:r w:rsidRPr="00790D57">
        <w:rPr>
          <w:rFonts w:ascii="楷体" w:eastAsia="楷体" w:hAnsi="楷体" w:cs="楷体" w:hint="eastAsia"/>
          <w:szCs w:val="21"/>
        </w:rPr>
        <w:t>一个国家的文化魅力、一个民族的凝聚力很大程度上通过语言文字表达和传递。汉字的每一个音节、每一个部首，都承载着中华民族传承千年的历史文化内涵。“乡音无改鬓毛</w:t>
      </w:r>
      <w:r w:rsidRPr="00790D57" w:rsidR="006F0298">
        <w:rPr>
          <w:rFonts w:ascii="楷体" w:eastAsia="楷体" w:hAnsi="楷体" w:cs="楷体" w:hint="eastAsia"/>
          <w:szCs w:val="21"/>
        </w:rPr>
        <w:t>衰</w:t>
      </w:r>
      <w:r w:rsidRPr="00790D57">
        <w:rPr>
          <w:rFonts w:ascii="楷体" w:eastAsia="楷体" w:hAnsi="楷体" w:cs="楷体" w:hint="eastAsia"/>
          <w:szCs w:val="21"/>
        </w:rPr>
        <w:t>”的“衰”读cuī不读</w:t>
      </w:r>
      <w:r w:rsidRPr="00790D57">
        <w:rPr>
          <w:rFonts w:ascii="楷体" w:eastAsia="楷体" w:hAnsi="楷体" w:cs="楷体" w:hint="eastAsia"/>
          <w:szCs w:val="21"/>
        </w:rPr>
        <w:t>shu</w:t>
      </w:r>
      <w:r w:rsidRPr="00790D57">
        <w:rPr>
          <w:rFonts w:ascii="楷体" w:eastAsia="楷体" w:hAnsi="楷体" w:cs="楷体" w:hint="eastAsia"/>
          <w:szCs w:val="21"/>
        </w:rPr>
        <w:t>āi的背后，是用“衰”替“缞”的假借用法；“远上寒山石径斜”的“斜”读xiá不读xié的背后，是抑扬顿挫的平仄押韵；“一骑红尘妃子笑”的“骑”读jì不读qí的背后，是灵活多变的词性对应……也正是从一个个方块字中，许多人获得了对民族文化的认知。规范汉字乃至读音皆无不可，但整个修改过程，兹事体大，需要饱含敬畏之心、慎之又慎，充分做好与历史的映照、与习俗的和谐、与大众的交流，才能无愧于凝聚在皇皇汉字中的文化之魂。否则，若干年后，汉字的读音表意、语法字形皆面目全非，我们如何面对下一代？</w:t>
      </w:r>
    </w:p>
    <w:p w:rsidR="00384A4B" w:rsidRPr="00790D57">
      <w:pPr>
        <w:ind w:firstLine="420" w:firstLineChars="200"/>
        <w:rPr>
          <w:rFonts w:asciiTheme="minorEastAsia" w:hAnsiTheme="minorEastAsia" w:cstheme="minorEastAsia"/>
          <w:szCs w:val="21"/>
        </w:rPr>
      </w:pPr>
      <w:r w:rsidRPr="00790D57">
        <w:rPr>
          <w:rFonts w:ascii="楷体" w:eastAsia="楷体" w:hAnsi="楷体" w:cs="宋体" w:hint="eastAsia"/>
          <w:b/>
          <w:bCs/>
          <w:kern w:val="0"/>
          <w:szCs w:val="21"/>
        </w:rPr>
        <w:t>⑤</w:t>
      </w:r>
      <w:r w:rsidRPr="00790D57">
        <w:rPr>
          <w:rFonts w:ascii="楷体" w:eastAsia="楷体" w:hAnsi="楷体" w:cs="楷体" w:hint="eastAsia"/>
          <w:szCs w:val="21"/>
        </w:rPr>
        <w:t>作为仍在使用的世界最古老文字，汉字是世界文化的奇迹。守护并传承好这份厚重的文化遗产，让其在新时代焕发生机，是我们义不容辞的责任。</w:t>
      </w:r>
    </w:p>
    <w:p w:rsidR="00384A4B" w:rsidRPr="00790D57">
      <w:pPr>
        <w:jc w:val="right"/>
        <w:rPr>
          <w:rFonts w:asciiTheme="minorEastAsia" w:hAnsiTheme="minorEastAsia" w:cstheme="minorEastAsia"/>
          <w:szCs w:val="21"/>
        </w:rPr>
      </w:pPr>
      <w:r w:rsidRPr="00790D57">
        <w:rPr>
          <w:rFonts w:asciiTheme="minorEastAsia" w:hAnsiTheme="minorEastAsia" w:cstheme="minorEastAsia" w:hint="eastAsia"/>
          <w:bCs/>
          <w:szCs w:val="21"/>
        </w:rPr>
        <w:t>（选自《北京日报》</w:t>
      </w:r>
      <w:r w:rsidRPr="00790D57">
        <w:rPr>
          <w:rFonts w:asciiTheme="minorEastAsia" w:hAnsiTheme="minorEastAsia" w:cstheme="minorEastAsia"/>
          <w:bCs/>
          <w:szCs w:val="21"/>
        </w:rPr>
        <w:t>2019年2月22日</w:t>
      </w:r>
      <w:r w:rsidRPr="00790D57">
        <w:rPr>
          <w:rFonts w:asciiTheme="minorEastAsia" w:hAnsiTheme="minorEastAsia" w:cstheme="minorEastAsia" w:hint="eastAsia"/>
          <w:bCs/>
          <w:szCs w:val="21"/>
        </w:rPr>
        <w:t>第3版，作者鲍南，有删改）</w:t>
      </w:r>
    </w:p>
    <w:p w:rsidR="00384A4B" w:rsidRPr="00790D57">
      <w:pPr>
        <w:rPr>
          <w:szCs w:val="21"/>
        </w:rPr>
      </w:pPr>
      <w:r w:rsidRPr="00790D57">
        <w:rPr>
          <w:rFonts w:ascii="宋体" w:hAnsi="宋体" w:cs="宋体" w:hint="eastAsia"/>
          <w:b/>
          <w:bCs/>
        </w:rPr>
        <w:t>23．</w:t>
      </w:r>
      <w:r w:rsidRPr="00790D57" w:rsidR="002C1B9D">
        <w:rPr>
          <w:rFonts w:hint="eastAsia"/>
          <w:szCs w:val="21"/>
        </w:rPr>
        <w:t>题目</w:t>
      </w:r>
      <w:r w:rsidRPr="00790D57">
        <w:rPr>
          <w:rFonts w:hint="eastAsia"/>
          <w:szCs w:val="21"/>
        </w:rPr>
        <w:t>中“从俗修改”和“将错就错”分别是什么意思？（</w:t>
      </w:r>
      <w:r w:rsidRPr="00790D57">
        <w:rPr>
          <w:rFonts w:hint="eastAsia"/>
          <w:szCs w:val="21"/>
        </w:rPr>
        <w:t>2</w:t>
      </w:r>
      <w:r w:rsidRPr="00790D57">
        <w:rPr>
          <w:rFonts w:hint="eastAsia"/>
          <w:szCs w:val="21"/>
        </w:rPr>
        <w:t>分）</w:t>
      </w:r>
      <w:r w:rsidRPr="00790D57">
        <w:rPr>
          <w:rFonts w:hint="eastAsia"/>
          <w:szCs w:val="21"/>
        </w:rPr>
        <w:t xml:space="preserve">  </w:t>
      </w:r>
    </w:p>
    <w:p w:rsidR="00384A4B" w:rsidRPr="00790D57">
      <w:pPr>
        <w:rPr>
          <w:szCs w:val="21"/>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r w:rsidRPr="00790D57">
        <w:rPr>
          <w:rFonts w:hint="eastAsia"/>
          <w:szCs w:val="21"/>
        </w:rPr>
        <w:t xml:space="preserve">  </w:t>
      </w:r>
    </w:p>
    <w:p w:rsidR="00384A4B" w:rsidRPr="00790D57">
      <w:pPr>
        <w:rPr>
          <w:szCs w:val="21"/>
        </w:rPr>
      </w:pPr>
      <w:r w:rsidRPr="00790D57">
        <w:rPr>
          <w:rFonts w:ascii="宋体" w:hAnsi="宋体" w:cs="宋体" w:hint="eastAsia"/>
          <w:b/>
          <w:bCs/>
        </w:rPr>
        <w:t>24．</w:t>
      </w:r>
      <w:r w:rsidRPr="00790D57">
        <w:rPr>
          <w:rFonts w:hint="eastAsia"/>
          <w:szCs w:val="21"/>
        </w:rPr>
        <w:t>阅读全文，下列说法正确的一项是（</w:t>
      </w:r>
      <w:r w:rsidRPr="00790D57">
        <w:rPr>
          <w:rFonts w:hint="eastAsia"/>
          <w:szCs w:val="21"/>
        </w:rPr>
        <w:t>2</w:t>
      </w:r>
      <w:r w:rsidRPr="00790D57">
        <w:rPr>
          <w:rFonts w:hint="eastAsia"/>
          <w:szCs w:val="21"/>
        </w:rPr>
        <w:t>分）</w:t>
      </w:r>
    </w:p>
    <w:p w:rsidR="00384A4B" w:rsidRPr="00790D57">
      <w:pPr>
        <w:numPr>
          <w:ilvl w:val="0"/>
          <w:numId w:val="3"/>
        </w:numPr>
        <w:rPr>
          <w:rFonts w:asciiTheme="minorEastAsia" w:hAnsiTheme="minorEastAsia" w:cstheme="minorEastAsia"/>
          <w:szCs w:val="21"/>
        </w:rPr>
      </w:pPr>
      <w:r w:rsidRPr="00790D57">
        <w:rPr>
          <w:rFonts w:asciiTheme="minorEastAsia" w:hAnsiTheme="minorEastAsia" w:cstheme="minorEastAsia" w:hint="eastAsia"/>
          <w:szCs w:val="21"/>
        </w:rPr>
        <w:t>第</w:t>
      </w:r>
      <w:r w:rsidRPr="00790D57" w:rsidR="00575879">
        <w:rPr>
          <w:rFonts w:asciiTheme="minorEastAsia" w:hAnsiTheme="minorEastAsia" w:cstheme="minorEastAsia" w:hint="eastAsia"/>
          <w:szCs w:val="21"/>
        </w:rPr>
        <w:fldChar w:fldCharType="begin"/>
      </w:r>
      <w:r w:rsidRPr="00790D57">
        <w:rPr>
          <w:rFonts w:asciiTheme="minorEastAsia" w:hAnsiTheme="minorEastAsia" w:cstheme="minorEastAsia" w:hint="eastAsia"/>
          <w:szCs w:val="21"/>
        </w:rPr>
        <w:instrText xml:space="preserve"> = 1 \* GB3 \* MERGEFORMAT </w:instrText>
      </w:r>
      <w:r w:rsidRPr="00790D57" w:rsidR="00575879">
        <w:rPr>
          <w:rFonts w:asciiTheme="minorEastAsia" w:hAnsiTheme="minorEastAsia" w:cstheme="minorEastAsia" w:hint="eastAsia"/>
          <w:szCs w:val="21"/>
        </w:rPr>
        <w:fldChar w:fldCharType="separate"/>
      </w:r>
      <w:r w:rsidRPr="00790D57">
        <w:t>①</w:t>
      </w:r>
      <w:r w:rsidRPr="00790D57" w:rsidR="00575879">
        <w:rPr>
          <w:rFonts w:asciiTheme="minorEastAsia" w:hAnsiTheme="minorEastAsia" w:cstheme="minorEastAsia" w:hint="eastAsia"/>
          <w:szCs w:val="21"/>
        </w:rPr>
        <w:fldChar w:fldCharType="end"/>
      </w:r>
      <w:r w:rsidRPr="00790D57">
        <w:rPr>
          <w:rFonts w:asciiTheme="minorEastAsia" w:hAnsiTheme="minorEastAsia" w:cstheme="minorEastAsia" w:hint="eastAsia"/>
          <w:szCs w:val="21"/>
        </w:rPr>
        <w:t>段借用古诗读音改变的例子引出汉字读音修改应当从俗、从简。</w:t>
      </w:r>
    </w:p>
    <w:p w:rsidR="00384A4B" w:rsidRPr="00790D57">
      <w:pPr>
        <w:numPr>
          <w:ilvl w:val="0"/>
          <w:numId w:val="3"/>
        </w:numPr>
        <w:rPr>
          <w:rFonts w:asciiTheme="minorEastAsia" w:hAnsiTheme="minorEastAsia" w:cstheme="minorEastAsia"/>
          <w:szCs w:val="21"/>
        </w:rPr>
      </w:pPr>
      <w:r w:rsidRPr="00790D57">
        <w:rPr>
          <w:rFonts w:asciiTheme="minorEastAsia" w:hAnsiTheme="minorEastAsia" w:cstheme="minorEastAsia" w:hint="eastAsia"/>
          <w:szCs w:val="21"/>
        </w:rPr>
        <w:t>第</w:t>
      </w:r>
      <w:r w:rsidRPr="00790D57" w:rsidR="00575879">
        <w:rPr>
          <w:rFonts w:asciiTheme="minorEastAsia" w:hAnsiTheme="minorEastAsia" w:cstheme="minorEastAsia" w:hint="eastAsia"/>
          <w:szCs w:val="21"/>
        </w:rPr>
        <w:fldChar w:fldCharType="begin"/>
      </w:r>
      <w:r w:rsidRPr="00790D57">
        <w:rPr>
          <w:rFonts w:asciiTheme="minorEastAsia" w:hAnsiTheme="minorEastAsia" w:cstheme="minorEastAsia" w:hint="eastAsia"/>
          <w:szCs w:val="21"/>
        </w:rPr>
        <w:instrText xml:space="preserve"> = 2 \* GB3 \* MERGEFORMAT </w:instrText>
      </w:r>
      <w:r w:rsidRPr="00790D57" w:rsidR="00575879">
        <w:rPr>
          <w:rFonts w:asciiTheme="minorEastAsia" w:hAnsiTheme="minorEastAsia" w:cstheme="minorEastAsia" w:hint="eastAsia"/>
          <w:szCs w:val="21"/>
        </w:rPr>
        <w:fldChar w:fldCharType="separate"/>
      </w:r>
      <w:r w:rsidRPr="00790D57">
        <w:t>②</w:t>
      </w:r>
      <w:r w:rsidRPr="00790D57" w:rsidR="00575879">
        <w:rPr>
          <w:rFonts w:asciiTheme="minorEastAsia" w:hAnsiTheme="minorEastAsia" w:cstheme="minorEastAsia" w:hint="eastAsia"/>
          <w:szCs w:val="21"/>
        </w:rPr>
        <w:fldChar w:fldCharType="end"/>
      </w:r>
      <w:r w:rsidRPr="00790D57" w:rsidR="002C1B9D">
        <w:rPr>
          <w:rFonts w:asciiTheme="minorEastAsia" w:hAnsiTheme="minorEastAsia" w:cstheme="minorEastAsia" w:hint="eastAsia"/>
          <w:szCs w:val="21"/>
        </w:rPr>
        <w:t>段通过</w:t>
      </w:r>
      <w:r w:rsidRPr="00790D57" w:rsidR="002C1B9D">
        <w:rPr>
          <w:rFonts w:asciiTheme="minorEastAsia" w:hAnsiTheme="minorEastAsia" w:cstheme="minorEastAsia" w:hint="eastAsia"/>
          <w:szCs w:val="21"/>
        </w:rPr>
        <w:t>回顾</w:t>
      </w:r>
      <w:r w:rsidRPr="00790D57">
        <w:rPr>
          <w:rFonts w:asciiTheme="minorEastAsia" w:hAnsiTheme="minorEastAsia" w:cstheme="minorEastAsia" w:hint="eastAsia"/>
          <w:szCs w:val="21"/>
        </w:rPr>
        <w:t>汉字发展史论证将错就错的“一刀切”过于草率任性。</w:t>
      </w:r>
    </w:p>
    <w:p w:rsidR="00384A4B" w:rsidRPr="00790D57">
      <w:pPr>
        <w:numPr>
          <w:ilvl w:val="0"/>
          <w:numId w:val="3"/>
        </w:numPr>
        <w:rPr>
          <w:rFonts w:asciiTheme="minorEastAsia" w:hAnsiTheme="minorEastAsia" w:cstheme="minorEastAsia"/>
          <w:szCs w:val="21"/>
        </w:rPr>
      </w:pPr>
      <w:r w:rsidRPr="00790D57">
        <w:rPr>
          <w:rFonts w:hint="eastAsia"/>
          <w:szCs w:val="21"/>
        </w:rPr>
        <w:t>第</w:t>
      </w:r>
      <w:r w:rsidRPr="00790D57" w:rsidR="00575879">
        <w:rPr>
          <w:rFonts w:hint="eastAsia"/>
          <w:szCs w:val="21"/>
        </w:rPr>
        <w:fldChar w:fldCharType="begin"/>
      </w:r>
      <w:r w:rsidRPr="00790D57">
        <w:rPr>
          <w:rFonts w:hint="eastAsia"/>
          <w:szCs w:val="21"/>
        </w:rPr>
        <w:instrText xml:space="preserve"> = 3 \* GB3 \* MERGEFORMAT </w:instrText>
      </w:r>
      <w:r w:rsidRPr="00790D57" w:rsidR="00575879">
        <w:rPr>
          <w:rFonts w:hint="eastAsia"/>
          <w:szCs w:val="21"/>
        </w:rPr>
        <w:fldChar w:fldCharType="separate"/>
      </w:r>
      <w:r w:rsidRPr="00790D57">
        <w:t>③</w:t>
      </w:r>
      <w:r w:rsidRPr="00790D57" w:rsidR="00575879">
        <w:rPr>
          <w:rFonts w:hint="eastAsia"/>
          <w:szCs w:val="21"/>
        </w:rPr>
        <w:fldChar w:fldCharType="end"/>
      </w:r>
      <w:r w:rsidRPr="00790D57" w:rsidR="002C1B9D">
        <w:rPr>
          <w:rFonts w:hint="eastAsia"/>
          <w:szCs w:val="21"/>
        </w:rPr>
        <w:t>段</w:t>
      </w:r>
      <w:r w:rsidRPr="00790D57" w:rsidR="002C1B9D">
        <w:rPr>
          <w:rFonts w:hint="eastAsia"/>
          <w:szCs w:val="21"/>
        </w:rPr>
        <w:t>例举</w:t>
      </w:r>
      <w:r w:rsidRPr="00790D57" w:rsidR="002C1B9D">
        <w:rPr>
          <w:rFonts w:hint="eastAsia"/>
          <w:szCs w:val="21"/>
        </w:rPr>
        <w:t>支持汉字读音修改的想法</w:t>
      </w:r>
      <w:r w:rsidRPr="00790D57">
        <w:rPr>
          <w:rFonts w:hint="eastAsia"/>
          <w:szCs w:val="21"/>
        </w:rPr>
        <w:t>，</w:t>
      </w:r>
      <w:r w:rsidRPr="00790D57" w:rsidR="002C1B9D">
        <w:rPr>
          <w:rFonts w:hint="eastAsia"/>
          <w:szCs w:val="21"/>
        </w:rPr>
        <w:t>是</w:t>
      </w:r>
      <w:r w:rsidRPr="00790D57">
        <w:rPr>
          <w:rFonts w:hint="eastAsia"/>
          <w:szCs w:val="21"/>
        </w:rPr>
        <w:t>为了论证这些想法是可以理解的，可以作为修改汉字读音的理由。</w:t>
      </w:r>
    </w:p>
    <w:p w:rsidR="00384A4B" w:rsidRPr="00790D57">
      <w:pPr>
        <w:numPr>
          <w:ilvl w:val="0"/>
          <w:numId w:val="3"/>
        </w:numPr>
        <w:rPr>
          <w:rFonts w:asciiTheme="minorEastAsia" w:hAnsiTheme="minorEastAsia" w:cstheme="minorEastAsia"/>
          <w:szCs w:val="21"/>
        </w:rPr>
      </w:pPr>
      <w:r w:rsidRPr="00790D57">
        <w:rPr>
          <w:rFonts w:hint="eastAsia"/>
          <w:szCs w:val="21"/>
        </w:rPr>
        <w:t>第</w:t>
      </w:r>
      <w:r w:rsidRPr="00790D57" w:rsidR="00575879">
        <w:rPr>
          <w:rFonts w:hint="eastAsia"/>
          <w:szCs w:val="21"/>
        </w:rPr>
        <w:fldChar w:fldCharType="begin"/>
      </w:r>
      <w:r w:rsidRPr="00790D57">
        <w:rPr>
          <w:rFonts w:hint="eastAsia"/>
          <w:szCs w:val="21"/>
        </w:rPr>
        <w:instrText xml:space="preserve"> = 4 \* GB3 \* MERGEFORMAT </w:instrText>
      </w:r>
      <w:r w:rsidRPr="00790D57" w:rsidR="00575879">
        <w:rPr>
          <w:rFonts w:hint="eastAsia"/>
          <w:szCs w:val="21"/>
        </w:rPr>
        <w:fldChar w:fldCharType="separate"/>
      </w:r>
      <w:r w:rsidRPr="00790D57">
        <w:t>④</w:t>
      </w:r>
      <w:r w:rsidRPr="00790D57" w:rsidR="00575879">
        <w:rPr>
          <w:rFonts w:hint="eastAsia"/>
          <w:szCs w:val="21"/>
        </w:rPr>
        <w:fldChar w:fldCharType="end"/>
      </w:r>
      <w:r w:rsidRPr="00790D57">
        <w:rPr>
          <w:rFonts w:hint="eastAsia"/>
          <w:szCs w:val="21"/>
        </w:rPr>
        <w:t>段论述的重点是</w:t>
      </w:r>
      <w:r w:rsidRPr="00790D57">
        <w:rPr>
          <w:rFonts w:asciiTheme="minorEastAsia" w:hAnsiTheme="minorEastAsia" w:cstheme="minorEastAsia"/>
          <w:szCs w:val="21"/>
        </w:rPr>
        <w:t>一个国家的文化魅力、一个民族的凝聚力很大程度上通过语言文字表达和传递。</w:t>
      </w:r>
    </w:p>
    <w:p w:rsidR="00384A4B" w:rsidRPr="00790D57">
      <w:pPr>
        <w:rPr>
          <w:szCs w:val="21"/>
        </w:rPr>
      </w:pPr>
      <w:r w:rsidRPr="00790D57">
        <w:rPr>
          <w:rFonts w:ascii="宋体" w:hAnsi="宋体" w:cs="宋体" w:hint="eastAsia"/>
          <w:b/>
          <w:bCs/>
        </w:rPr>
        <w:t>25．</w:t>
      </w:r>
      <w:r w:rsidRPr="00790D57">
        <w:rPr>
          <w:rFonts w:hint="eastAsia"/>
          <w:szCs w:val="21"/>
        </w:rPr>
        <w:t>对于汉字改读音有人赞同有人反对，请你从一名中学生的角度，结合自己的学习体验，谈谈你的看法。（</w:t>
      </w:r>
      <w:r w:rsidRPr="00790D57">
        <w:rPr>
          <w:rFonts w:hint="eastAsia"/>
          <w:szCs w:val="21"/>
        </w:rPr>
        <w:t>3</w:t>
      </w:r>
      <w:r w:rsidRPr="00790D57">
        <w:rPr>
          <w:rFonts w:hint="eastAsia"/>
          <w:szCs w:val="21"/>
        </w:rPr>
        <w:t>分）</w:t>
      </w:r>
    </w:p>
    <w:p w:rsidR="00384A4B" w:rsidRPr="00790D57">
      <w:pPr>
        <w:pStyle w:val="NoSpacing"/>
        <w:spacing w:line="400" w:lineRule="exact"/>
        <w:rPr>
          <w:rFonts w:asciiTheme="minorEastAsia" w:eastAsiaTheme="minorEastAsia" w:hAnsiTheme="minorEastAsia" w:cs="宋体"/>
          <w:kern w:val="0"/>
          <w:szCs w:val="21"/>
          <w:u w:val="single"/>
        </w:rPr>
      </w:pPr>
      <w:r w:rsidRPr="00790D57">
        <w:rPr>
          <w:rFonts w:asciiTheme="minorEastAsia" w:eastAsiaTheme="minorEastAsia" w:hAnsiTheme="minorEastAsia" w:cs="宋体" w:hint="eastAsia"/>
          <w:kern w:val="0"/>
          <w:szCs w:val="21"/>
        </w:rPr>
        <w:t>答：</w:t>
      </w:r>
      <w:r w:rsidRPr="00790D57">
        <w:rPr>
          <w:rFonts w:asciiTheme="minorEastAsia" w:eastAsiaTheme="minorEastAsia" w:hAnsiTheme="minorEastAsia" w:cs="宋体" w:hint="eastAsia"/>
          <w:kern w:val="0"/>
          <w:szCs w:val="21"/>
          <w:u w:val="single"/>
        </w:rPr>
        <w:t xml:space="preserve">        </w:t>
      </w:r>
    </w:p>
    <w:p w:rsidR="00384A4B" w:rsidRPr="00790D57">
      <w:pPr>
        <w:adjustRightInd w:val="0"/>
        <w:spacing w:line="300" w:lineRule="auto"/>
        <w:rPr>
          <w:rFonts w:ascii="黑体" w:eastAsia="黑体" w:hAnsi="黑体"/>
          <w:szCs w:val="21"/>
        </w:rPr>
      </w:pPr>
      <w:r w:rsidRPr="00790D57">
        <w:rPr>
          <w:rFonts w:ascii="黑体" w:eastAsia="黑体" w:hAnsi="黑体" w:hint="eastAsia"/>
          <w:szCs w:val="21"/>
        </w:rPr>
        <w:t>五、作文（共4</w:t>
      </w:r>
      <w:r w:rsidRPr="00790D57">
        <w:rPr>
          <w:rFonts w:ascii="黑体" w:eastAsia="黑体" w:hAnsi="黑体"/>
          <w:szCs w:val="21"/>
        </w:rPr>
        <w:t>0</w:t>
      </w:r>
      <w:r w:rsidRPr="00790D57">
        <w:rPr>
          <w:rFonts w:ascii="黑体" w:eastAsia="黑体" w:hAnsi="黑体" w:hint="eastAsia"/>
          <w:szCs w:val="21"/>
        </w:rPr>
        <w:t>分）</w:t>
      </w:r>
    </w:p>
    <w:p w:rsidR="00384A4B" w:rsidRPr="00790D57">
      <w:pPr>
        <w:spacing w:line="300" w:lineRule="auto"/>
        <w:rPr>
          <w:rFonts w:ascii="宋体" w:hAnsi="宋体"/>
          <w:szCs w:val="21"/>
        </w:rPr>
      </w:pPr>
      <w:r w:rsidRPr="00790D57">
        <w:rPr>
          <w:rFonts w:ascii="宋体" w:hAnsi="宋体"/>
          <w:szCs w:val="21"/>
        </w:rPr>
        <w:t>2</w:t>
      </w:r>
      <w:r w:rsidRPr="00790D57">
        <w:rPr>
          <w:rFonts w:ascii="宋体" w:hAnsi="宋体" w:hint="eastAsia"/>
          <w:szCs w:val="21"/>
        </w:rPr>
        <w:t>6</w:t>
      </w:r>
      <w:r w:rsidRPr="00790D57">
        <w:rPr>
          <w:rFonts w:ascii="宋体" w:hAnsi="宋体"/>
          <w:szCs w:val="21"/>
        </w:rPr>
        <w:t>.</w:t>
      </w:r>
      <w:r w:rsidRPr="00790D57">
        <w:rPr>
          <w:rFonts w:ascii="宋体" w:hAnsi="宋体" w:hint="eastAsia"/>
          <w:szCs w:val="21"/>
        </w:rPr>
        <w:t>从下面两个题目中</w:t>
      </w:r>
      <w:r w:rsidRPr="00790D57">
        <w:rPr>
          <w:rFonts w:ascii="宋体" w:hAnsi="宋体" w:hint="eastAsia"/>
          <w:b/>
          <w:szCs w:val="21"/>
          <w:em w:val="dot"/>
        </w:rPr>
        <w:t>任选一题</w:t>
      </w:r>
      <w:r w:rsidRPr="00790D57">
        <w:rPr>
          <w:rFonts w:ascii="宋体" w:hAnsi="宋体" w:hint="eastAsia"/>
          <w:szCs w:val="21"/>
        </w:rPr>
        <w:t>，写一篇文章。</w:t>
      </w:r>
    </w:p>
    <w:p w:rsidR="00384A4B" w:rsidRPr="00790D57">
      <w:pPr>
        <w:spacing w:line="300" w:lineRule="auto"/>
        <w:ind w:left="840" w:hanging="840" w:hangingChars="400"/>
        <w:rPr>
          <w:rFonts w:ascii="宋体" w:hAnsi="宋体"/>
          <w:szCs w:val="21"/>
          <w:u w:val="single"/>
        </w:rPr>
      </w:pPr>
      <w:r w:rsidRPr="00790D57">
        <w:rPr>
          <w:rFonts w:ascii="宋体" w:hAnsi="宋体" w:hint="eastAsia"/>
          <w:szCs w:val="21"/>
        </w:rPr>
        <w:t>题目</w:t>
      </w:r>
      <w:r w:rsidRPr="00790D57">
        <w:rPr>
          <w:rFonts w:ascii="宋体" w:hAnsi="宋体" w:hint="eastAsia"/>
          <w:szCs w:val="21"/>
        </w:rPr>
        <w:t>一</w:t>
      </w:r>
      <w:r w:rsidRPr="00790D57">
        <w:rPr>
          <w:rFonts w:ascii="宋体" w:hAnsi="宋体" w:hint="eastAsia"/>
          <w:szCs w:val="21"/>
        </w:rPr>
        <w:t>：近期大火的青春校园电影《</w:t>
      </w:r>
      <w:r w:rsidRPr="00790D57">
        <w:rPr>
          <w:rFonts w:ascii="宋体" w:hAnsi="宋体" w:hint="eastAsia"/>
          <w:b/>
          <w:bCs/>
          <w:szCs w:val="21"/>
        </w:rPr>
        <w:t>老师·好</w:t>
      </w:r>
      <w:r w:rsidRPr="00790D57" w:rsidR="00D97DC1">
        <w:rPr>
          <w:rFonts w:ascii="宋体" w:hAnsi="宋体" w:hint="eastAsia"/>
          <w:szCs w:val="21"/>
        </w:rPr>
        <w:t>》中的一句台词打动了很多观众——</w:t>
      </w:r>
      <w:r w:rsidRPr="00790D57" w:rsidR="002C1B9D">
        <w:rPr>
          <w:rFonts w:ascii="宋体" w:hAnsi="宋体" w:hint="eastAsia"/>
          <w:szCs w:val="21"/>
        </w:rPr>
        <w:t>不是我在最美的时光遇见你们，</w:t>
      </w:r>
      <w:r w:rsidRPr="00790D57" w:rsidR="00D97DC1">
        <w:rPr>
          <w:rFonts w:ascii="宋体" w:hAnsi="宋体" w:hint="eastAsia"/>
          <w:szCs w:val="21"/>
        </w:rPr>
        <w:t>而是遇见你们，才是我最美的时光。初中生活即将</w:t>
      </w:r>
      <w:r w:rsidRPr="00790D57">
        <w:rPr>
          <w:rFonts w:ascii="宋体" w:hAnsi="宋体" w:hint="eastAsia"/>
          <w:szCs w:val="21"/>
        </w:rPr>
        <w:t>结束，请将“遇见</w:t>
      </w:r>
      <w:r w:rsidRPr="00790D57">
        <w:rPr>
          <w:rFonts w:ascii="宋体" w:hAnsi="宋体" w:hint="eastAsia"/>
          <w:szCs w:val="21"/>
          <w:u w:val="single"/>
        </w:rPr>
        <w:t xml:space="preserve">        </w:t>
      </w:r>
      <w:r w:rsidRPr="00790D57">
        <w:rPr>
          <w:rFonts w:ascii="宋体" w:hAnsi="宋体" w:hint="eastAsia"/>
          <w:szCs w:val="21"/>
        </w:rPr>
        <w:t>，才是我最美的初中时光”补充完整，构成你的题目，写一篇文章。不限文体（诗歌除外）。</w:t>
      </w:r>
    </w:p>
    <w:p w:rsidR="00384A4B" w:rsidRPr="00790D57">
      <w:pPr>
        <w:spacing w:line="300" w:lineRule="auto"/>
        <w:ind w:left="850" w:hanging="850" w:hangingChars="405"/>
        <w:rPr>
          <w:rFonts w:ascii="宋体" w:hAnsi="宋体"/>
          <w:szCs w:val="21"/>
        </w:rPr>
      </w:pPr>
      <w:r w:rsidRPr="00790D57">
        <w:rPr>
          <w:rFonts w:ascii="宋体" w:hAnsi="宋体" w:hint="eastAsia"/>
          <w:szCs w:val="21"/>
        </w:rPr>
        <w:t>题目二：</w:t>
      </w:r>
      <w:r w:rsidRPr="00790D57">
        <w:rPr>
          <w:rFonts w:ascii="宋体" w:hAnsi="宋体"/>
          <w:szCs w:val="21"/>
        </w:rPr>
        <w:t xml:space="preserve"> </w:t>
      </w:r>
      <w:r w:rsidRPr="00790D57">
        <w:rPr>
          <w:rFonts w:ascii="宋体" w:hAnsi="宋体" w:hint="eastAsia"/>
          <w:szCs w:val="21"/>
        </w:rPr>
        <w:t>随着现代科技的发展，我们的生活发生了日新月异的变化。有人预言，未来将发明一种芯片技术，可以让全人类大脑一</w:t>
      </w:r>
      <w:r w:rsidRPr="00790D57" w:rsidR="00D97DC1">
        <w:rPr>
          <w:rFonts w:ascii="宋体" w:hAnsi="宋体" w:hint="eastAsia"/>
          <w:szCs w:val="21"/>
        </w:rPr>
        <w:t>秒知识共享，请你畅想一下知识共享芯片发明后的世界会变成什么样子。</w:t>
      </w:r>
      <w:r w:rsidRPr="00790D57">
        <w:rPr>
          <w:rFonts w:ascii="宋体" w:hAnsi="宋体" w:hint="eastAsia"/>
          <w:szCs w:val="21"/>
        </w:rPr>
        <w:t>自拟题目，写一篇故事。</w:t>
      </w:r>
    </w:p>
    <w:p w:rsidR="00384A4B" w:rsidRPr="00790D57">
      <w:pPr>
        <w:spacing w:line="300" w:lineRule="auto"/>
        <w:rPr>
          <w:rFonts w:ascii="宋体" w:hAnsi="宋体"/>
          <w:szCs w:val="21"/>
        </w:rPr>
      </w:pPr>
      <w:r w:rsidRPr="00790D57">
        <w:rPr>
          <w:rFonts w:ascii="宋体" w:hAnsi="宋体" w:hint="eastAsia"/>
          <w:szCs w:val="21"/>
        </w:rPr>
        <w:t>要求：（1）请将作文题目抄写在答题卡上。</w:t>
      </w:r>
    </w:p>
    <w:p w:rsidR="00384A4B" w:rsidRPr="00790D57">
      <w:pPr>
        <w:spacing w:line="300" w:lineRule="auto"/>
        <w:rPr>
          <w:rFonts w:ascii="宋体" w:hAnsi="宋体"/>
          <w:szCs w:val="21"/>
        </w:rPr>
      </w:pPr>
      <w:r w:rsidRPr="00790D57">
        <w:rPr>
          <w:rFonts w:ascii="宋体" w:hAnsi="宋体" w:hint="eastAsia"/>
          <w:szCs w:val="21"/>
        </w:rPr>
        <w:t>　　</w:t>
      </w:r>
      <w:r w:rsidR="00F952A7">
        <w:rPr>
          <w:rFonts w:ascii="宋体" w:hAnsi="宋体" w:hint="eastAsia"/>
          <w:szCs w:val="21"/>
        </w:rPr>
        <w:t xml:space="preserve"> </w:t>
      </w:r>
      <w:r w:rsidRPr="00790D57">
        <w:rPr>
          <w:rFonts w:ascii="宋体" w:hAnsi="宋体" w:hint="eastAsia"/>
          <w:szCs w:val="21"/>
        </w:rPr>
        <w:t xml:space="preserve"> （2）字数在600</w:t>
      </w:r>
      <w:r w:rsidRPr="00790D57">
        <w:rPr>
          <w:rFonts w:ascii="黑体" w:eastAsia="黑体" w:hAnsi="黑体"/>
          <w:szCs w:val="21"/>
        </w:rPr>
        <w:t>-</w:t>
      </w:r>
      <w:r w:rsidRPr="00790D57">
        <w:rPr>
          <w:rFonts w:ascii="宋体" w:hAnsi="宋体" w:hint="eastAsia"/>
          <w:szCs w:val="21"/>
        </w:rPr>
        <w:t>800之间。</w:t>
      </w:r>
    </w:p>
    <w:p w:rsidR="00384A4B">
      <w:pPr>
        <w:spacing w:line="300" w:lineRule="auto"/>
        <w:ind w:firstLine="210" w:firstLineChars="100"/>
        <w:rPr>
          <w:rFonts w:ascii="宋体" w:hAnsi="宋体"/>
          <w:szCs w:val="21"/>
        </w:rPr>
      </w:pPr>
      <w:r w:rsidRPr="00790D57">
        <w:rPr>
          <w:rFonts w:ascii="宋体" w:hAnsi="宋体" w:hint="eastAsia"/>
          <w:szCs w:val="21"/>
        </w:rPr>
        <w:t>　</w:t>
      </w:r>
      <w:r w:rsidR="00F952A7">
        <w:rPr>
          <w:rFonts w:ascii="宋体" w:hAnsi="宋体" w:hint="eastAsia"/>
          <w:szCs w:val="21"/>
        </w:rPr>
        <w:t xml:space="preserve">  </w:t>
      </w:r>
      <w:r w:rsidRPr="00790D57">
        <w:rPr>
          <w:rFonts w:ascii="宋体" w:hAnsi="宋体" w:hint="eastAsia"/>
          <w:szCs w:val="21"/>
        </w:rPr>
        <w:t>（3）不要出现所在学校的校名或师生姓名。</w:t>
      </w:r>
    </w:p>
    <w:p w:rsidR="004729B0">
      <w:pPr>
        <w:spacing w:line="300" w:lineRule="auto"/>
        <w:ind w:firstLine="210" w:firstLineChars="100"/>
        <w:rPr>
          <w:rFonts w:ascii="宋体" w:hAnsi="宋体"/>
          <w:szCs w:val="21"/>
        </w:rPr>
      </w:pPr>
    </w:p>
    <w:p w:rsidR="004729B0">
      <w:pPr>
        <w:spacing w:line="300" w:lineRule="auto"/>
        <w:ind w:firstLine="210" w:firstLineChars="100"/>
        <w:rPr>
          <w:rFonts w:ascii="宋体" w:hAnsi="宋体"/>
          <w:szCs w:val="21"/>
        </w:rPr>
      </w:pPr>
    </w:p>
    <w:p w:rsidR="004729B0" w:rsidRPr="004729B0" w:rsidP="004729B0">
      <w:pPr>
        <w:adjustRightInd w:val="0"/>
        <w:snapToGrid w:val="0"/>
        <w:spacing w:line="600" w:lineRule="auto"/>
        <w:jc w:val="center"/>
        <w:rPr>
          <w:rFonts w:ascii="华文新魏" w:eastAsia="华文新魏" w:hAnsiTheme="minorEastAsia"/>
          <w:sz w:val="30"/>
          <w:szCs w:val="30"/>
        </w:rPr>
      </w:pPr>
    </w:p>
    <w:p w:rsidR="004729B0" w:rsidRPr="004729B0" w:rsidP="004729B0">
      <w:pPr>
        <w:adjustRightInd w:val="0"/>
        <w:snapToGrid w:val="0"/>
        <w:spacing w:line="600" w:lineRule="auto"/>
        <w:jc w:val="center"/>
        <w:rPr>
          <w:rFonts w:ascii="黑体" w:eastAsia="黑体" w:hAnsi="黑体"/>
          <w:sz w:val="30"/>
          <w:szCs w:val="30"/>
        </w:rPr>
      </w:pPr>
      <w:r w:rsidRPr="004729B0">
        <w:rPr>
          <w:rFonts w:ascii="华文新魏" w:eastAsia="华文新魏" w:hAnsiTheme="minorEastAsia" w:hint="eastAsia"/>
          <w:sz w:val="30"/>
          <w:szCs w:val="30"/>
        </w:rPr>
        <w:t>语文试卷答案及评分标准</w:t>
      </w:r>
      <w:r w:rsidRPr="004729B0">
        <w:rPr>
          <w:rFonts w:ascii="黑体" w:eastAsia="黑体" w:hAnsi="黑体" w:hint="eastAsia"/>
          <w:sz w:val="24"/>
        </w:rPr>
        <w:t>2019.6</w:t>
      </w:r>
    </w:p>
    <w:p w:rsidR="004729B0" w:rsidRPr="004729B0" w:rsidP="004729B0">
      <w:pPr>
        <w:adjustRightInd w:val="0"/>
        <w:snapToGrid w:val="0"/>
        <w:spacing w:line="312" w:lineRule="auto"/>
        <w:rPr>
          <w:rFonts w:asciiTheme="minorEastAsia" w:eastAsiaTheme="minorEastAsia" w:hAnsiTheme="minorEastAsia"/>
          <w:szCs w:val="21"/>
        </w:rPr>
      </w:pPr>
      <w:r w:rsidRPr="004729B0">
        <w:rPr>
          <w:rFonts w:ascii="黑体" w:eastAsia="黑体" w:hAnsi="黑体" w:hint="eastAsia"/>
          <w:szCs w:val="21"/>
        </w:rPr>
        <w:t>一、基础·运用</w:t>
      </w:r>
      <w:r w:rsidRPr="004729B0">
        <w:rPr>
          <w:rFonts w:asciiTheme="minorEastAsia" w:eastAsiaTheme="minorEastAsia" w:hAnsiTheme="minorEastAsia" w:hint="eastAsia"/>
          <w:szCs w:val="21"/>
        </w:rPr>
        <w:t>（共15分）</w:t>
      </w:r>
      <w:bookmarkStart w:id="1" w:name="OLE_LINK4"/>
    </w:p>
    <w:p w:rsidR="004729B0" w:rsidRPr="004729B0" w:rsidP="004729B0">
      <w:pPr>
        <w:spacing w:line="400" w:lineRule="exact"/>
        <w:rPr>
          <w:rFonts w:ascii="楷体" w:eastAsia="楷体" w:hAnsi="楷体"/>
          <w:szCs w:val="21"/>
        </w:rPr>
      </w:pPr>
      <w:r w:rsidRPr="004729B0">
        <w:rPr>
          <w:rFonts w:ascii="宋体" w:hAnsi="宋体" w:hint="eastAsia"/>
          <w:szCs w:val="21"/>
        </w:rPr>
        <w:t>1．（1）答案：C</w:t>
      </w:r>
      <w:r w:rsidRPr="004729B0">
        <w:rPr>
          <w:rFonts w:ascii="楷体" w:eastAsia="楷体" w:hAnsi="楷体" w:hint="eastAsia"/>
          <w:szCs w:val="21"/>
        </w:rPr>
        <w:t>（2分）</w:t>
      </w:r>
    </w:p>
    <w:p w:rsidR="004729B0" w:rsidRPr="004729B0" w:rsidP="004729B0">
      <w:pPr>
        <w:spacing w:line="400" w:lineRule="exact"/>
        <w:rPr>
          <w:rFonts w:ascii="楷体" w:eastAsia="楷体" w:hAnsi="楷体"/>
          <w:szCs w:val="21"/>
        </w:rPr>
      </w:pPr>
      <w:r w:rsidRPr="004729B0">
        <w:rPr>
          <w:rFonts w:ascii="楷体" w:eastAsia="楷体" w:hAnsi="楷体" w:hint="eastAsia"/>
          <w:szCs w:val="21"/>
        </w:rPr>
        <w:t xml:space="preserve">  </w:t>
      </w:r>
      <w:r w:rsidRPr="004729B0">
        <w:rPr>
          <w:rFonts w:ascii="宋体" w:hAnsi="宋体" w:hint="eastAsia"/>
          <w:b/>
          <w:bCs/>
          <w:szCs w:val="21"/>
        </w:rPr>
        <w:t>（2）</w:t>
      </w:r>
      <w:r w:rsidRPr="004729B0">
        <w:rPr>
          <w:rFonts w:ascii="宋体" w:hAnsi="宋体" w:hint="eastAsia"/>
          <w:szCs w:val="21"/>
        </w:rPr>
        <w:t>答案：D</w:t>
      </w:r>
      <w:r w:rsidRPr="004729B0">
        <w:rPr>
          <w:rFonts w:ascii="楷体" w:eastAsia="楷体" w:hAnsi="楷体" w:hint="eastAsia"/>
          <w:szCs w:val="21"/>
        </w:rPr>
        <w:t>（2分）</w:t>
      </w:r>
    </w:p>
    <w:p w:rsidR="004729B0" w:rsidRPr="004729B0" w:rsidP="004729B0">
      <w:pPr>
        <w:spacing w:line="400" w:lineRule="exact"/>
        <w:rPr>
          <w:rFonts w:ascii="楷体" w:eastAsia="楷体" w:hAnsi="楷体"/>
          <w:szCs w:val="21"/>
        </w:rPr>
      </w:pPr>
      <w:r w:rsidRPr="004729B0">
        <w:rPr>
          <w:rFonts w:ascii="楷体" w:eastAsia="楷体" w:hAnsi="楷体" w:hint="eastAsia"/>
          <w:szCs w:val="21"/>
        </w:rPr>
        <w:t xml:space="preserve">  </w:t>
      </w:r>
      <w:r w:rsidRPr="004729B0">
        <w:rPr>
          <w:rFonts w:ascii="宋体" w:hAnsi="宋体" w:hint="eastAsia"/>
          <w:b/>
          <w:bCs/>
          <w:szCs w:val="21"/>
        </w:rPr>
        <w:t>（3）</w:t>
      </w:r>
      <w:r w:rsidRPr="004729B0">
        <w:rPr>
          <w:rFonts w:ascii="宋体" w:hAnsi="宋体" w:hint="eastAsia"/>
          <w:szCs w:val="21"/>
        </w:rPr>
        <w:t>答案：B</w:t>
      </w:r>
      <w:r w:rsidRPr="004729B0">
        <w:rPr>
          <w:rFonts w:ascii="楷体" w:eastAsia="楷体" w:hAnsi="楷体" w:hint="eastAsia"/>
          <w:szCs w:val="21"/>
        </w:rPr>
        <w:t>（2分）</w:t>
      </w:r>
    </w:p>
    <w:p w:rsidR="004729B0" w:rsidRPr="004729B0" w:rsidP="004729B0">
      <w:pPr>
        <w:spacing w:line="400" w:lineRule="exact"/>
        <w:rPr>
          <w:rFonts w:ascii="楷体" w:eastAsia="楷体" w:hAnsi="楷体"/>
          <w:szCs w:val="21"/>
        </w:rPr>
      </w:pPr>
      <w:r w:rsidRPr="004729B0">
        <w:rPr>
          <w:rFonts w:ascii="宋体" w:hAnsi="宋体" w:hint="eastAsia"/>
          <w:szCs w:val="21"/>
        </w:rPr>
        <w:t xml:space="preserve">2. 答案：篆 </w:t>
      </w:r>
      <w:r w:rsidRPr="004729B0">
        <w:rPr>
          <w:rFonts w:ascii="楷体" w:eastAsia="楷体" w:hAnsi="楷体" w:hint="eastAsia"/>
          <w:szCs w:val="21"/>
        </w:rPr>
        <w:t>（1分）</w:t>
      </w:r>
      <w:r w:rsidRPr="004729B0">
        <w:rPr>
          <w:rFonts w:ascii="宋体" w:hAnsi="宋体" w:hint="eastAsia"/>
          <w:szCs w:val="21"/>
        </w:rPr>
        <w:t xml:space="preserve">  C</w:t>
      </w:r>
      <w:r w:rsidRPr="004729B0">
        <w:rPr>
          <w:rFonts w:ascii="楷体" w:eastAsia="楷体" w:hAnsi="楷体" w:hint="eastAsia"/>
          <w:szCs w:val="21"/>
        </w:rPr>
        <w:t>（2分）</w:t>
      </w:r>
    </w:p>
    <w:p w:rsidR="004729B0" w:rsidRPr="004729B0" w:rsidP="004729B0">
      <w:pPr>
        <w:spacing w:line="400" w:lineRule="exact"/>
        <w:rPr>
          <w:rFonts w:ascii="宋体" w:hAnsi="宋体"/>
          <w:szCs w:val="21"/>
        </w:rPr>
      </w:pPr>
      <w:r w:rsidRPr="004729B0">
        <w:rPr>
          <w:rFonts w:ascii="宋体" w:hAnsi="宋体" w:hint="eastAsia"/>
          <w:szCs w:val="21"/>
        </w:rPr>
        <w:t>3．答案：上联</w:t>
      </w:r>
      <w:r w:rsidRPr="004729B0">
        <w:rPr>
          <w:rFonts w:ascii="宋体" w:hAnsi="宋体"/>
          <w:szCs w:val="21"/>
        </w:rPr>
        <w:t>：</w:t>
      </w:r>
      <w:r w:rsidRPr="004729B0">
        <w:rPr>
          <w:rFonts w:ascii="宋体" w:hAnsi="宋体" w:hint="eastAsia"/>
          <w:szCs w:val="21"/>
        </w:rPr>
        <w:t>离绳索  下联</w:t>
      </w:r>
      <w:r w:rsidRPr="004729B0">
        <w:rPr>
          <w:rFonts w:ascii="宋体" w:hAnsi="宋体"/>
          <w:szCs w:val="21"/>
        </w:rPr>
        <w:t>：难自由</w:t>
      </w:r>
      <w:r w:rsidRPr="004729B0">
        <w:rPr>
          <w:rFonts w:ascii="楷体" w:eastAsia="楷体" w:hAnsi="楷体" w:hint="eastAsia"/>
          <w:szCs w:val="21"/>
        </w:rPr>
        <w:t>（2分，写成</w:t>
      </w:r>
      <w:r w:rsidRPr="004729B0">
        <w:rPr>
          <w:rFonts w:ascii="楷体" w:eastAsia="楷体" w:hAnsi="楷体"/>
          <w:szCs w:val="21"/>
        </w:rPr>
        <w:t>“</w:t>
      </w:r>
      <w:r w:rsidRPr="004729B0">
        <w:rPr>
          <w:rFonts w:ascii="楷体" w:eastAsia="楷体" w:hAnsi="楷体" w:hint="eastAsia"/>
          <w:szCs w:val="21"/>
        </w:rPr>
        <w:t>难绳索</w:t>
      </w:r>
      <w:r w:rsidRPr="004729B0">
        <w:rPr>
          <w:rFonts w:ascii="楷体" w:eastAsia="楷体" w:hAnsi="楷体"/>
          <w:szCs w:val="21"/>
        </w:rPr>
        <w:t>”“</w:t>
      </w:r>
      <w:r w:rsidRPr="004729B0">
        <w:rPr>
          <w:rFonts w:ascii="楷体" w:eastAsia="楷体" w:hAnsi="楷体" w:hint="eastAsia"/>
          <w:szCs w:val="21"/>
        </w:rPr>
        <w:t>离</w:t>
      </w:r>
      <w:r w:rsidRPr="004729B0">
        <w:rPr>
          <w:rFonts w:ascii="楷体" w:eastAsia="楷体" w:hAnsi="楷体"/>
          <w:szCs w:val="21"/>
        </w:rPr>
        <w:t>自由”</w:t>
      </w:r>
      <w:r w:rsidRPr="004729B0">
        <w:rPr>
          <w:rFonts w:ascii="楷体" w:eastAsia="楷体" w:hAnsi="楷体" w:hint="eastAsia"/>
          <w:szCs w:val="21"/>
        </w:rPr>
        <w:t>给1分）</w:t>
      </w:r>
      <w:r w:rsidRPr="004729B0">
        <w:rPr>
          <w:rFonts w:ascii="宋体" w:hAnsi="宋体" w:hint="eastAsia"/>
          <w:szCs w:val="21"/>
        </w:rPr>
        <w:t xml:space="preserve">  谜底</w:t>
      </w:r>
      <w:r w:rsidRPr="004729B0">
        <w:rPr>
          <w:rFonts w:ascii="宋体" w:hAnsi="宋体"/>
          <w:szCs w:val="21"/>
        </w:rPr>
        <w:t>：</w:t>
      </w:r>
      <w:r w:rsidRPr="004729B0">
        <w:rPr>
          <w:rFonts w:ascii="宋体" w:hAnsi="宋体" w:hint="eastAsia"/>
          <w:szCs w:val="21"/>
        </w:rPr>
        <w:t>羊</w:t>
      </w:r>
      <w:r w:rsidRPr="004729B0">
        <w:rPr>
          <w:rFonts w:ascii="楷体" w:eastAsia="楷体" w:hAnsi="楷体" w:hint="eastAsia"/>
          <w:szCs w:val="21"/>
        </w:rPr>
        <w:t>（1分）</w:t>
      </w:r>
    </w:p>
    <w:p w:rsidR="004729B0" w:rsidRPr="004729B0" w:rsidP="004729B0">
      <w:pPr>
        <w:spacing w:line="400" w:lineRule="exact"/>
        <w:rPr>
          <w:rFonts w:ascii="楷体" w:eastAsia="楷体" w:hAnsi="楷体" w:cs="Arial"/>
          <w:szCs w:val="21"/>
          <w:shd w:val="clear" w:color="auto" w:fill="FFFFFF"/>
        </w:rPr>
      </w:pPr>
      <w:r w:rsidRPr="004729B0">
        <w:rPr>
          <w:rFonts w:ascii="宋体" w:hAnsi="宋体" w:hint="eastAsia"/>
          <w:szCs w:val="21"/>
        </w:rPr>
        <w:t>4.答案示例：</w:t>
      </w:r>
      <w:r w:rsidRPr="004729B0">
        <w:rPr>
          <w:rFonts w:asciiTheme="minorEastAsia" w:eastAsiaTheme="minorEastAsia" w:hAnsiTheme="minorEastAsia" w:hint="eastAsia"/>
          <w:szCs w:val="21"/>
        </w:rPr>
        <w:t>1980年庚申</w:t>
      </w:r>
      <w:r w:rsidRPr="004729B0">
        <w:rPr>
          <w:rFonts w:asciiTheme="minorEastAsia" w:eastAsiaTheme="minorEastAsia" w:hAnsiTheme="minorEastAsia" w:hint="eastAsia"/>
          <w:b/>
          <w:bCs/>
          <w:szCs w:val="21"/>
        </w:rPr>
        <w:t>“</w:t>
      </w:r>
      <w:r w:rsidRPr="004729B0">
        <w:rPr>
          <w:rFonts w:asciiTheme="minorEastAsia" w:eastAsiaTheme="minorEastAsia" w:hAnsiTheme="minorEastAsia" w:hint="eastAsia"/>
          <w:szCs w:val="21"/>
        </w:rPr>
        <w:t>猴票</w:t>
      </w:r>
      <w:r w:rsidRPr="004729B0">
        <w:rPr>
          <w:rFonts w:asciiTheme="minorEastAsia" w:eastAsiaTheme="minorEastAsia" w:hAnsiTheme="minorEastAsia" w:hint="eastAsia"/>
          <w:b/>
          <w:bCs/>
          <w:szCs w:val="21"/>
        </w:rPr>
        <w:t>”</w:t>
      </w:r>
      <w:r w:rsidRPr="004729B0">
        <w:rPr>
          <w:rFonts w:asciiTheme="minorEastAsia" w:eastAsiaTheme="minorEastAsia" w:hAnsiTheme="minorEastAsia" w:hint="eastAsia"/>
          <w:szCs w:val="21"/>
        </w:rPr>
        <w:t>：画面中的金猴翘首端坐，若有所思，憨态可掬，选用大红做底色，更显示出传统的新春佳节喜庆气氛。</w:t>
      </w:r>
      <w:r w:rsidRPr="004729B0">
        <w:rPr>
          <w:rFonts w:ascii="楷体" w:eastAsia="楷体" w:hAnsi="楷体" w:hint="eastAsia"/>
          <w:szCs w:val="21"/>
        </w:rPr>
        <w:t>（共3分，解说邮票画面特征1分，推测寓意1分，语言通顺1分）</w:t>
      </w:r>
      <w:bookmarkEnd w:id="1"/>
    </w:p>
    <w:p w:rsidR="004729B0" w:rsidRPr="004729B0" w:rsidP="004729B0">
      <w:pPr>
        <w:spacing w:line="400" w:lineRule="exact"/>
        <w:rPr>
          <w:rFonts w:ascii="宋体" w:hAnsi="宋体"/>
          <w:szCs w:val="21"/>
        </w:rPr>
      </w:pPr>
      <w:r w:rsidRPr="004729B0">
        <w:rPr>
          <w:rFonts w:ascii="黑体" w:eastAsia="黑体" w:hAnsi="黑体" w:hint="eastAsia"/>
          <w:szCs w:val="21"/>
        </w:rPr>
        <w:t>二、古诗文阅读</w:t>
      </w:r>
      <w:r w:rsidRPr="004729B0">
        <w:rPr>
          <w:rFonts w:asciiTheme="minorEastAsia" w:eastAsiaTheme="minorEastAsia" w:hAnsiTheme="minorEastAsia" w:hint="eastAsia"/>
          <w:szCs w:val="21"/>
        </w:rPr>
        <w:t>（共</w:t>
      </w:r>
      <w:r w:rsidRPr="004729B0">
        <w:rPr>
          <w:rFonts w:asciiTheme="minorEastAsia" w:eastAsiaTheme="minorEastAsia" w:hAnsiTheme="minorEastAsia" w:hint="eastAsia"/>
          <w:b/>
          <w:bCs/>
          <w:szCs w:val="21"/>
        </w:rPr>
        <w:t>17</w:t>
      </w:r>
      <w:r w:rsidRPr="004729B0">
        <w:rPr>
          <w:rFonts w:asciiTheme="minorEastAsia" w:eastAsiaTheme="minorEastAsia" w:hAnsiTheme="minorEastAsia" w:hint="eastAsia"/>
          <w:szCs w:val="21"/>
        </w:rPr>
        <w:t>分）</w:t>
      </w:r>
    </w:p>
    <w:p w:rsidR="004729B0" w:rsidRPr="004729B0" w:rsidP="004729B0">
      <w:pPr>
        <w:spacing w:line="312" w:lineRule="auto"/>
        <w:rPr>
          <w:rFonts w:asciiTheme="minorEastAsia" w:eastAsiaTheme="minorEastAsia" w:hAnsiTheme="minorEastAsia"/>
          <w:szCs w:val="21"/>
        </w:rPr>
      </w:pPr>
      <w:r w:rsidRPr="004729B0">
        <w:rPr>
          <w:rFonts w:asciiTheme="minorEastAsia" w:eastAsiaTheme="minorEastAsia" w:hAnsiTheme="minorEastAsia" w:hint="eastAsia"/>
          <w:szCs w:val="21"/>
        </w:rPr>
        <w:t>（一）古诗文默写（共4分）</w:t>
      </w:r>
    </w:p>
    <w:p w:rsidR="004729B0" w:rsidRPr="004729B0" w:rsidP="004729B0">
      <w:pPr>
        <w:spacing w:line="312" w:lineRule="auto"/>
        <w:rPr>
          <w:rFonts w:asciiTheme="minorEastAsia" w:eastAsiaTheme="minorEastAsia" w:hAnsiTheme="minorEastAsia"/>
          <w:szCs w:val="21"/>
        </w:rPr>
      </w:pPr>
      <w:r w:rsidRPr="004729B0">
        <w:rPr>
          <w:rFonts w:asciiTheme="minorEastAsia" w:eastAsiaTheme="minorEastAsia" w:hAnsiTheme="minorEastAsia" w:hint="eastAsia"/>
          <w:szCs w:val="21"/>
        </w:rPr>
        <w:t>5.答案：</w:t>
      </w:r>
      <w:r w:rsidRPr="004729B0">
        <w:rPr>
          <w:rFonts w:ascii="宋体" w:hAnsi="宋体" w:hint="eastAsia"/>
        </w:rPr>
        <w:t>困于心衡于虑而后作</w:t>
      </w:r>
      <w:r w:rsidRPr="004729B0">
        <w:rPr>
          <w:rFonts w:ascii="楷体" w:eastAsia="楷体" w:hAnsi="楷体" w:hint="eastAsia"/>
          <w:szCs w:val="21"/>
        </w:rPr>
        <w:t>（１分，有错不得分）</w:t>
      </w:r>
    </w:p>
    <w:p w:rsidR="004729B0" w:rsidRPr="004729B0" w:rsidP="004729B0">
      <w:pPr>
        <w:spacing w:line="312" w:lineRule="auto"/>
        <w:rPr>
          <w:rFonts w:asciiTheme="minorEastAsia" w:eastAsiaTheme="minorEastAsia" w:hAnsiTheme="minorEastAsia"/>
          <w:szCs w:val="21"/>
        </w:rPr>
      </w:pPr>
      <w:r w:rsidRPr="004729B0">
        <w:rPr>
          <w:rFonts w:asciiTheme="minorEastAsia" w:eastAsiaTheme="minorEastAsia" w:hAnsiTheme="minorEastAsia" w:hint="eastAsia"/>
          <w:szCs w:val="21"/>
        </w:rPr>
        <w:t>6.答案：我报路长嗟日暮</w:t>
      </w:r>
      <w:r w:rsidRPr="004729B0">
        <w:rPr>
          <w:rFonts w:ascii="楷体" w:eastAsia="楷体" w:hAnsi="楷体" w:hint="eastAsia"/>
          <w:szCs w:val="21"/>
        </w:rPr>
        <w:t>（１分，有错不得分）</w:t>
      </w:r>
    </w:p>
    <w:p w:rsidR="004729B0" w:rsidRPr="004729B0" w:rsidP="004729B0">
      <w:pPr>
        <w:spacing w:line="312" w:lineRule="auto"/>
        <w:rPr>
          <w:rFonts w:ascii="楷体" w:eastAsia="楷体" w:hAnsi="楷体"/>
          <w:szCs w:val="21"/>
        </w:rPr>
      </w:pPr>
      <w:r w:rsidRPr="004729B0">
        <w:rPr>
          <w:rFonts w:asciiTheme="minorEastAsia" w:eastAsiaTheme="minorEastAsia" w:hAnsiTheme="minorEastAsia" w:hint="eastAsia"/>
          <w:b/>
          <w:bCs/>
          <w:szCs w:val="21"/>
        </w:rPr>
        <w:t>7.</w:t>
      </w:r>
      <w:r w:rsidRPr="004729B0">
        <w:rPr>
          <w:rFonts w:asciiTheme="minorEastAsia" w:eastAsiaTheme="minorEastAsia" w:hAnsiTheme="minorEastAsia"/>
          <w:szCs w:val="21"/>
        </w:rPr>
        <w:t>答案</w:t>
      </w:r>
      <w:r w:rsidRPr="004729B0">
        <w:rPr>
          <w:rFonts w:asciiTheme="minorEastAsia" w:eastAsiaTheme="minorEastAsia" w:hAnsiTheme="minorEastAsia" w:hint="eastAsia"/>
          <w:szCs w:val="21"/>
        </w:rPr>
        <w:t>：</w:t>
      </w:r>
      <w:r w:rsidRPr="004729B0">
        <w:rPr>
          <w:rFonts w:asciiTheme="minorEastAsia" w:eastAsiaTheme="minorEastAsia" w:hAnsiTheme="minorEastAsia"/>
          <w:szCs w:val="21"/>
        </w:rPr>
        <w:t>春蚕到死丝方尽</w:t>
      </w:r>
      <w:r w:rsidRPr="004729B0">
        <w:rPr>
          <w:rFonts w:asciiTheme="minorEastAsia" w:eastAsiaTheme="minorEastAsia" w:hAnsiTheme="minorEastAsia" w:hint="eastAsia"/>
          <w:szCs w:val="21"/>
        </w:rPr>
        <w:t>，</w:t>
      </w:r>
      <w:r w:rsidRPr="004729B0">
        <w:rPr>
          <w:rFonts w:asciiTheme="minorEastAsia" w:eastAsiaTheme="minorEastAsia" w:hAnsiTheme="minorEastAsia"/>
          <w:szCs w:val="21"/>
        </w:rPr>
        <w:t>蜡炬成灰泪始干</w:t>
      </w:r>
      <w:r w:rsidRPr="004729B0">
        <w:rPr>
          <w:rFonts w:ascii="楷体" w:eastAsia="楷体" w:hAnsi="楷体" w:hint="eastAsia"/>
          <w:szCs w:val="21"/>
        </w:rPr>
        <w:t>（每空1分，有错不得分）</w:t>
      </w:r>
    </w:p>
    <w:p w:rsidR="004729B0" w:rsidRPr="004729B0" w:rsidP="004729B0">
      <w:pPr>
        <w:spacing w:line="312" w:lineRule="auto"/>
        <w:rPr>
          <w:rFonts w:asciiTheme="minorEastAsia" w:eastAsiaTheme="minorEastAsia" w:hAnsiTheme="minorEastAsia"/>
          <w:szCs w:val="21"/>
        </w:rPr>
      </w:pPr>
      <w:r w:rsidRPr="004729B0">
        <w:rPr>
          <w:rFonts w:asciiTheme="minorEastAsia" w:eastAsiaTheme="minorEastAsia" w:hAnsiTheme="minorEastAsia" w:hint="eastAsia"/>
          <w:szCs w:val="21"/>
        </w:rPr>
        <w:t>（二）古诗词阅读（共5分）</w:t>
      </w:r>
    </w:p>
    <w:p w:rsidR="004729B0" w:rsidRPr="004729B0" w:rsidP="004729B0">
      <w:pPr>
        <w:rPr>
          <w:rFonts w:ascii="宋体" w:hAnsi="宋体"/>
          <w:szCs w:val="21"/>
        </w:rPr>
      </w:pPr>
      <w:r w:rsidRPr="004729B0">
        <w:rPr>
          <w:rFonts w:ascii="宋体" w:hAnsi="宋体" w:hint="eastAsia"/>
        </w:rPr>
        <w:t>8.答案要点：在这一句中，描写</w:t>
      </w:r>
      <w:r w:rsidRPr="004729B0">
        <w:rPr>
          <w:rFonts w:asciiTheme="minorEastAsia" w:eastAsiaTheme="minorEastAsia" w:hAnsiTheme="minorEastAsia"/>
          <w:szCs w:val="21"/>
        </w:rPr>
        <w:t>月</w:t>
      </w:r>
      <w:r w:rsidRPr="004729B0">
        <w:rPr>
          <w:rFonts w:asciiTheme="minorEastAsia" w:eastAsiaTheme="minorEastAsia" w:hAnsiTheme="minorEastAsia" w:hint="eastAsia"/>
          <w:szCs w:val="21"/>
        </w:rPr>
        <w:t>儿</w:t>
      </w:r>
      <w:r w:rsidRPr="004729B0">
        <w:rPr>
          <w:rFonts w:asciiTheme="minorEastAsia" w:eastAsiaTheme="minorEastAsia" w:hAnsiTheme="minorEastAsia"/>
          <w:szCs w:val="21"/>
        </w:rPr>
        <w:t>转过朱红的楼阁，低低地穿过雕花的门窗，作者</w:t>
      </w:r>
      <w:r w:rsidRPr="004729B0">
        <w:rPr>
          <w:rFonts w:ascii="宋体" w:hAnsi="宋体" w:hint="eastAsia"/>
        </w:rPr>
        <w:t>用“</w:t>
      </w:r>
      <w:r w:rsidRPr="004729B0">
        <w:rPr>
          <w:rFonts w:asciiTheme="minorEastAsia" w:eastAsiaTheme="minorEastAsia" w:hAnsiTheme="minorEastAsia"/>
          <w:szCs w:val="21"/>
        </w:rPr>
        <w:t>转</w:t>
      </w:r>
      <w:r w:rsidRPr="004729B0">
        <w:rPr>
          <w:rFonts w:ascii="宋体" w:hAnsi="宋体" w:hint="eastAsia"/>
        </w:rPr>
        <w:t>”</w:t>
      </w:r>
      <w:r w:rsidRPr="004729B0">
        <w:rPr>
          <w:rFonts w:asciiTheme="minorEastAsia" w:eastAsiaTheme="minorEastAsia" w:hAnsiTheme="minorEastAsia"/>
          <w:szCs w:val="21"/>
        </w:rPr>
        <w:t>和</w:t>
      </w:r>
      <w:r w:rsidRPr="004729B0">
        <w:rPr>
          <w:rFonts w:asciiTheme="minorEastAsia" w:eastAsiaTheme="minorEastAsia" w:hAnsiTheme="minorEastAsia" w:hint="eastAsia"/>
          <w:szCs w:val="21"/>
        </w:rPr>
        <w:t>“</w:t>
      </w:r>
      <w:r w:rsidRPr="004729B0">
        <w:rPr>
          <w:rFonts w:asciiTheme="minorEastAsia" w:eastAsiaTheme="minorEastAsia" w:hAnsiTheme="minorEastAsia"/>
          <w:szCs w:val="21"/>
        </w:rPr>
        <w:t>低</w:t>
      </w:r>
      <w:r w:rsidRPr="004729B0">
        <w:rPr>
          <w:rFonts w:asciiTheme="minorEastAsia" w:eastAsiaTheme="minorEastAsia" w:hAnsiTheme="minorEastAsia" w:hint="eastAsia"/>
          <w:szCs w:val="21"/>
        </w:rPr>
        <w:t>”</w:t>
      </w:r>
      <w:r w:rsidRPr="004729B0">
        <w:rPr>
          <w:rFonts w:asciiTheme="minorEastAsia" w:eastAsiaTheme="minorEastAsia" w:hAnsiTheme="minorEastAsia"/>
          <w:szCs w:val="21"/>
        </w:rPr>
        <w:t>来写月亮的移动，暗示夜已经很深了</w:t>
      </w:r>
      <w:r w:rsidRPr="004729B0">
        <w:rPr>
          <w:rFonts w:asciiTheme="minorEastAsia" w:eastAsiaTheme="minorEastAsia" w:hAnsiTheme="minorEastAsia" w:hint="eastAsia"/>
          <w:szCs w:val="21"/>
        </w:rPr>
        <w:t>，而作者依然无法入眠。作者</w:t>
      </w:r>
      <w:r w:rsidRPr="004729B0">
        <w:rPr>
          <w:rFonts w:asciiTheme="minorEastAsia" w:eastAsiaTheme="minorEastAsia" w:hAnsiTheme="minorEastAsia"/>
          <w:szCs w:val="21"/>
        </w:rPr>
        <w:t>借月亮表达了自己怀念</w:t>
      </w:r>
      <w:r w:rsidRPr="004729B0">
        <w:rPr>
          <w:rFonts w:asciiTheme="minorEastAsia" w:eastAsiaTheme="minorEastAsia" w:hAnsiTheme="minorEastAsia" w:hint="eastAsia"/>
          <w:szCs w:val="21"/>
        </w:rPr>
        <w:t>亲人</w:t>
      </w:r>
      <w:r w:rsidRPr="004729B0">
        <w:rPr>
          <w:rFonts w:asciiTheme="minorEastAsia" w:eastAsiaTheme="minorEastAsia" w:hAnsiTheme="minorEastAsia"/>
          <w:szCs w:val="21"/>
        </w:rPr>
        <w:t>的</w:t>
      </w:r>
      <w:r w:rsidRPr="004729B0">
        <w:rPr>
          <w:rFonts w:asciiTheme="minorEastAsia" w:eastAsiaTheme="minorEastAsia" w:hAnsiTheme="minorEastAsia" w:hint="eastAsia"/>
          <w:szCs w:val="21"/>
        </w:rPr>
        <w:t>深情。</w:t>
      </w:r>
      <w:r w:rsidRPr="004729B0">
        <w:rPr>
          <w:rFonts w:ascii="楷体" w:eastAsia="楷体" w:hAnsi="楷体" w:cs="宋体" w:hint="eastAsia"/>
          <w:szCs w:val="21"/>
        </w:rPr>
        <w:t>（2分，写月光的情态1分，由月光想到思念之情1分）</w:t>
      </w:r>
    </w:p>
    <w:p w:rsidR="004729B0" w:rsidRPr="004729B0" w:rsidP="004729B0">
      <w:pPr>
        <w:spacing w:line="312" w:lineRule="auto"/>
        <w:ind w:left="210" w:hanging="210" w:hangingChars="100"/>
        <w:rPr>
          <w:rFonts w:ascii="宋体" w:hAnsi="宋体"/>
          <w:szCs w:val="21"/>
        </w:rPr>
      </w:pPr>
      <w:r w:rsidRPr="004729B0">
        <w:rPr>
          <w:rFonts w:asciiTheme="minorEastAsia" w:eastAsiaTheme="minorEastAsia" w:hAnsiTheme="minorEastAsia" w:hint="eastAsia"/>
          <w:szCs w:val="21"/>
        </w:rPr>
        <w:t>9．答案：A   D</w:t>
      </w:r>
      <w:r w:rsidRPr="004729B0">
        <w:rPr>
          <w:rFonts w:ascii="宋体" w:hAnsi="宋体" w:hint="eastAsia"/>
          <w:szCs w:val="21"/>
        </w:rPr>
        <w:t xml:space="preserve"> </w:t>
      </w:r>
      <w:r w:rsidRPr="004729B0">
        <w:rPr>
          <w:rFonts w:ascii="楷体" w:eastAsia="楷体" w:hAnsi="楷体" w:hint="eastAsia"/>
          <w:szCs w:val="21"/>
        </w:rPr>
        <w:t>（共2分，每空1分）</w:t>
      </w:r>
    </w:p>
    <w:p w:rsidR="004729B0" w:rsidRPr="004729B0" w:rsidP="004729B0">
      <w:pPr>
        <w:spacing w:line="324" w:lineRule="auto"/>
        <w:rPr>
          <w:rFonts w:ascii="Arial" w:hAnsi="Arial" w:cs="Arial"/>
          <w:szCs w:val="21"/>
          <w:shd w:val="clear" w:color="auto" w:fill="FFFFFF"/>
        </w:rPr>
      </w:pPr>
      <w:r w:rsidRPr="004729B0">
        <w:rPr>
          <w:rFonts w:asciiTheme="minorEastAsia" w:eastAsiaTheme="minorEastAsia" w:hAnsiTheme="minorEastAsia" w:hint="eastAsia"/>
          <w:szCs w:val="21"/>
        </w:rPr>
        <w:t>10. 答案示例：</w:t>
      </w:r>
      <w:r w:rsidRPr="004729B0">
        <w:rPr>
          <w:rFonts w:asciiTheme="minorEastAsia" w:eastAsiaTheme="minorEastAsia" w:hAnsiTheme="minorEastAsia" w:cs="Arial"/>
          <w:szCs w:val="21"/>
        </w:rPr>
        <w:t>月上柳梢头</w:t>
      </w:r>
      <w:r w:rsidRPr="004729B0">
        <w:rPr>
          <w:rFonts w:asciiTheme="minorEastAsia" w:eastAsiaTheme="minorEastAsia" w:hAnsiTheme="minorEastAsia" w:hint="eastAsia"/>
          <w:szCs w:val="21"/>
        </w:rPr>
        <w:t>/</w:t>
      </w:r>
      <w:r w:rsidRPr="004729B0">
        <w:rPr>
          <w:rFonts w:asciiTheme="minorEastAsia" w:eastAsiaTheme="minorEastAsia" w:hAnsiTheme="minorEastAsia" w:cs="Arial"/>
          <w:szCs w:val="21"/>
        </w:rPr>
        <w:t>别时</w:t>
      </w:r>
      <w:r w:rsidRPr="004729B0">
        <w:rPr>
          <w:rFonts w:asciiTheme="minorEastAsia" w:eastAsiaTheme="minorEastAsia" w:hAnsiTheme="minorEastAsia" w:cs="Arial"/>
          <w:szCs w:val="21"/>
        </w:rPr>
        <w:t>茫茫江</w:t>
      </w:r>
      <w:r w:rsidRPr="004729B0">
        <w:rPr>
          <w:rFonts w:asciiTheme="minorEastAsia" w:eastAsiaTheme="minorEastAsia" w:hAnsiTheme="minorEastAsia" w:cs="Arial"/>
          <w:szCs w:val="21"/>
        </w:rPr>
        <w:t>浸月</w:t>
      </w:r>
      <w:r w:rsidRPr="004729B0">
        <w:rPr>
          <w:rFonts w:asciiTheme="minorEastAsia" w:eastAsiaTheme="minorEastAsia" w:hAnsiTheme="minorEastAsia" w:hint="eastAsia"/>
          <w:szCs w:val="21"/>
        </w:rPr>
        <w:t>/</w:t>
      </w:r>
      <w:r w:rsidRPr="004729B0">
        <w:rPr>
          <w:rFonts w:asciiTheme="minorEastAsia" w:eastAsiaTheme="minorEastAsia" w:hAnsiTheme="minorEastAsia" w:cs="Arial"/>
          <w:szCs w:val="21"/>
        </w:rPr>
        <w:t>秦时明月汉时关</w:t>
      </w:r>
      <w:r w:rsidRPr="004729B0">
        <w:rPr>
          <w:rFonts w:ascii="楷体" w:eastAsia="楷体" w:hAnsi="楷体" w:hint="eastAsia"/>
          <w:szCs w:val="21"/>
        </w:rPr>
        <w:t>（</w:t>
      </w:r>
      <w:r w:rsidRPr="004729B0">
        <w:rPr>
          <w:rFonts w:ascii="楷体" w:eastAsia="楷体" w:hAnsi="楷体" w:cs="宋体" w:hint="eastAsia"/>
          <w:szCs w:val="21"/>
        </w:rPr>
        <w:t>1分，有错不得分，</w:t>
      </w:r>
      <w:r w:rsidRPr="004729B0">
        <w:rPr>
          <w:rFonts w:ascii="楷体" w:eastAsia="楷体" w:hAnsi="楷体" w:hint="eastAsia"/>
          <w:szCs w:val="21"/>
        </w:rPr>
        <w:t>诗句中允许一个字用拼音代替）</w:t>
      </w:r>
    </w:p>
    <w:p w:rsidR="004729B0" w:rsidRPr="004729B0" w:rsidP="004729B0">
      <w:pPr>
        <w:adjustRightInd w:val="0"/>
        <w:snapToGrid w:val="0"/>
        <w:spacing w:line="324" w:lineRule="auto"/>
        <w:rPr>
          <w:rFonts w:asciiTheme="minorEastAsia" w:eastAsiaTheme="minorEastAsia" w:hAnsiTheme="minorEastAsia"/>
          <w:bCs/>
          <w:szCs w:val="21"/>
        </w:rPr>
      </w:pPr>
      <w:r w:rsidRPr="004729B0">
        <w:rPr>
          <w:rFonts w:asciiTheme="minorEastAsia" w:eastAsiaTheme="minorEastAsia" w:hAnsiTheme="minorEastAsia" w:hint="eastAsia"/>
          <w:szCs w:val="21"/>
        </w:rPr>
        <w:t>（三）</w:t>
      </w:r>
      <w:r w:rsidRPr="004729B0">
        <w:rPr>
          <w:rFonts w:asciiTheme="minorEastAsia" w:eastAsiaTheme="minorEastAsia" w:hAnsiTheme="minorEastAsia" w:hint="eastAsia"/>
          <w:bCs/>
          <w:szCs w:val="21"/>
        </w:rPr>
        <w:t>文言文阅读</w:t>
      </w:r>
      <w:r w:rsidRPr="004729B0">
        <w:rPr>
          <w:rFonts w:asciiTheme="minorEastAsia" w:eastAsiaTheme="minorEastAsia" w:hAnsiTheme="minorEastAsia" w:hint="eastAsia"/>
          <w:szCs w:val="21"/>
        </w:rPr>
        <w:t>（共</w:t>
      </w:r>
      <w:r w:rsidRPr="004729B0">
        <w:rPr>
          <w:rFonts w:asciiTheme="minorEastAsia" w:eastAsiaTheme="minorEastAsia" w:hAnsiTheme="minorEastAsia" w:hint="eastAsia"/>
          <w:b/>
          <w:bCs/>
          <w:szCs w:val="21"/>
        </w:rPr>
        <w:t>8</w:t>
      </w:r>
      <w:r w:rsidRPr="004729B0">
        <w:rPr>
          <w:rFonts w:asciiTheme="minorEastAsia" w:eastAsiaTheme="minorEastAsia" w:hAnsiTheme="minorEastAsia" w:hint="eastAsia"/>
          <w:szCs w:val="21"/>
        </w:rPr>
        <w:t>分）</w:t>
      </w:r>
    </w:p>
    <w:p w:rsidR="004729B0" w:rsidRPr="004729B0" w:rsidP="004729B0">
      <w:pPr>
        <w:spacing w:line="324" w:lineRule="auto"/>
        <w:jc w:val="left"/>
        <w:rPr>
          <w:rFonts w:asciiTheme="minorEastAsia" w:eastAsiaTheme="minorEastAsia" w:hAnsiTheme="minorEastAsia"/>
          <w:szCs w:val="21"/>
        </w:rPr>
      </w:pPr>
      <w:r w:rsidRPr="004729B0">
        <w:rPr>
          <w:rFonts w:asciiTheme="minorEastAsia" w:eastAsiaTheme="minorEastAsia" w:hAnsiTheme="minorEastAsia" w:hint="eastAsia"/>
          <w:szCs w:val="21"/>
        </w:rPr>
        <w:t>11.答案：D（2分）</w:t>
      </w:r>
    </w:p>
    <w:p w:rsidR="004729B0" w:rsidRPr="004729B0" w:rsidP="004729B0">
      <w:pPr>
        <w:spacing w:line="324" w:lineRule="auto"/>
        <w:jc w:val="left"/>
        <w:rPr>
          <w:rFonts w:ascii="宋体" w:hAnsi="宋体"/>
          <w:szCs w:val="21"/>
        </w:rPr>
      </w:pPr>
      <w:r w:rsidRPr="004729B0">
        <w:rPr>
          <w:rFonts w:asciiTheme="minorEastAsia" w:eastAsiaTheme="minorEastAsia" w:hAnsiTheme="minorEastAsia" w:hint="eastAsia"/>
          <w:szCs w:val="21"/>
        </w:rPr>
        <w:t>12.答案：丙</w:t>
      </w:r>
      <w:r w:rsidRPr="004729B0">
        <w:rPr>
          <w:rFonts w:ascii="宋体" w:hAnsi="宋体" w:hint="eastAsia"/>
          <w:szCs w:val="21"/>
        </w:rPr>
        <w:t>（2分）</w:t>
      </w:r>
    </w:p>
    <w:p w:rsidR="004729B0" w:rsidRPr="004729B0" w:rsidP="004729B0">
      <w:pP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13.答案要点：</w:t>
      </w:r>
      <w:r w:rsidRPr="004729B0">
        <w:rPr>
          <w:rFonts w:asciiTheme="minorEastAsia" w:eastAsiaTheme="minorEastAsia" w:hAnsiTheme="minorEastAsia" w:cs="宋体"/>
          <w:szCs w:val="21"/>
        </w:rPr>
        <w:fldChar w:fldCharType="begin"/>
      </w:r>
      <w:r w:rsidRPr="004729B0">
        <w:rPr>
          <w:rFonts w:asciiTheme="minorEastAsia" w:eastAsiaTheme="minorEastAsia" w:hAnsiTheme="minorEastAsia" w:cs="宋体"/>
          <w:szCs w:val="21"/>
        </w:rPr>
        <w:instrText xml:space="preserve"> </w:instrText>
      </w:r>
      <w:r w:rsidRPr="004729B0">
        <w:rPr>
          <w:rFonts w:asciiTheme="minorEastAsia" w:eastAsiaTheme="minorEastAsia" w:hAnsiTheme="minorEastAsia" w:cs="宋体" w:hint="eastAsia"/>
          <w:szCs w:val="21"/>
        </w:rPr>
        <w:instrText>eq \o\ac(○,</w:instrText>
      </w:r>
      <w:r w:rsidRPr="004729B0">
        <w:rPr>
          <w:rFonts w:ascii="宋体" w:eastAsiaTheme="minorEastAsia" w:hAnsiTheme="minorEastAsia" w:cs="宋体" w:hint="eastAsia"/>
          <w:position w:val="2"/>
          <w:sz w:val="14"/>
          <w:szCs w:val="21"/>
        </w:rPr>
        <w:instrText>1</w:instrText>
      </w:r>
      <w:r w:rsidRPr="004729B0">
        <w:rPr>
          <w:rFonts w:asciiTheme="minorEastAsia" w:eastAsiaTheme="minorEastAsia" w:hAnsiTheme="minorEastAsia" w:cs="宋体" w:hint="eastAsia"/>
          <w:szCs w:val="21"/>
        </w:rPr>
        <w:instrText>)</w:instrText>
      </w:r>
      <w:r w:rsidRPr="004729B0">
        <w:rPr>
          <w:rFonts w:asciiTheme="minorEastAsia" w:eastAsiaTheme="minorEastAsia" w:hAnsiTheme="minorEastAsia" w:cs="宋体"/>
          <w:szCs w:val="21"/>
        </w:rPr>
        <w:fldChar w:fldCharType="separate"/>
      </w:r>
      <w:r w:rsidRPr="004729B0">
        <w:rPr>
          <w:rFonts w:asciiTheme="minorEastAsia" w:eastAsiaTheme="minorEastAsia" w:hAnsiTheme="minorEastAsia" w:cs="宋体"/>
          <w:szCs w:val="21"/>
        </w:rPr>
        <w:fldChar w:fldCharType="end"/>
      </w:r>
      <w:r w:rsidRPr="004729B0">
        <w:rPr>
          <w:rFonts w:asciiTheme="minorEastAsia" w:eastAsiaTheme="minorEastAsia" w:hAnsiTheme="minorEastAsia" w:cs="宋体" w:hint="eastAsia"/>
          <w:szCs w:val="21"/>
        </w:rPr>
        <w:t>现身说法 讲故事</w:t>
      </w:r>
      <w:r w:rsidRPr="004729B0">
        <w:rPr>
          <w:rFonts w:hAnsi="宋体" w:hint="eastAsia"/>
        </w:rPr>
        <w:t>。</w:t>
      </w:r>
      <w:r w:rsidRPr="004729B0">
        <w:rPr>
          <w:rFonts w:asciiTheme="minorEastAsia" w:eastAsiaTheme="minorEastAsia" w:hAnsiTheme="minorEastAsia" w:cs="宋体"/>
          <w:szCs w:val="21"/>
        </w:rPr>
        <w:fldChar w:fldCharType="begin"/>
      </w:r>
      <w:r w:rsidRPr="004729B0">
        <w:rPr>
          <w:rFonts w:asciiTheme="minorEastAsia" w:eastAsiaTheme="minorEastAsia" w:hAnsiTheme="minorEastAsia" w:cs="宋体"/>
          <w:szCs w:val="21"/>
        </w:rPr>
        <w:instrText xml:space="preserve"> </w:instrText>
      </w:r>
      <w:r w:rsidRPr="004729B0">
        <w:rPr>
          <w:rFonts w:asciiTheme="minorEastAsia" w:eastAsiaTheme="minorEastAsia" w:hAnsiTheme="minorEastAsia" w:cs="宋体" w:hint="eastAsia"/>
          <w:szCs w:val="21"/>
        </w:rPr>
        <w:instrText>eq \o\ac(○,</w:instrText>
      </w:r>
      <w:r w:rsidRPr="004729B0">
        <w:rPr>
          <w:rFonts w:ascii="宋体" w:eastAsiaTheme="minorEastAsia" w:hAnsiTheme="minorEastAsia" w:cs="宋体" w:hint="eastAsia"/>
          <w:position w:val="2"/>
          <w:sz w:val="14"/>
          <w:szCs w:val="21"/>
        </w:rPr>
        <w:instrText>2</w:instrText>
      </w:r>
      <w:r w:rsidRPr="004729B0">
        <w:rPr>
          <w:rFonts w:asciiTheme="minorEastAsia" w:eastAsiaTheme="minorEastAsia" w:hAnsiTheme="minorEastAsia" w:cs="宋体" w:hint="eastAsia"/>
          <w:szCs w:val="21"/>
        </w:rPr>
        <w:instrText>)</w:instrText>
      </w:r>
      <w:r w:rsidRPr="004729B0">
        <w:rPr>
          <w:rFonts w:asciiTheme="minorEastAsia" w:eastAsiaTheme="minorEastAsia" w:hAnsiTheme="minorEastAsia" w:cs="宋体"/>
          <w:szCs w:val="21"/>
        </w:rPr>
        <w:fldChar w:fldCharType="separate"/>
      </w:r>
      <w:r w:rsidRPr="004729B0">
        <w:rPr>
          <w:rFonts w:asciiTheme="minorEastAsia" w:eastAsiaTheme="minorEastAsia" w:hAnsiTheme="minorEastAsia" w:cs="宋体"/>
          <w:szCs w:val="21"/>
        </w:rPr>
        <w:fldChar w:fldCharType="end"/>
      </w:r>
      <w:r w:rsidRPr="004729B0">
        <w:rPr>
          <w:rFonts w:asciiTheme="minorEastAsia" w:eastAsiaTheme="minorEastAsia" w:hAnsiTheme="minorEastAsia"/>
          <w:szCs w:val="21"/>
        </w:rPr>
        <w:t>学习可以改变一个人的言行</w:t>
      </w:r>
      <w:r w:rsidRPr="004729B0">
        <w:rPr>
          <w:rFonts w:asciiTheme="minorEastAsia" w:eastAsiaTheme="minorEastAsia" w:hAnsiTheme="minorEastAsia" w:hint="eastAsia"/>
          <w:szCs w:val="21"/>
        </w:rPr>
        <w:t xml:space="preserve"> /学习重在积累，要有锲而不舍的精神/学习重在用心专一。</w:t>
      </w:r>
      <w:r w:rsidRPr="004729B0">
        <w:rPr>
          <w:rFonts w:ascii="楷体" w:eastAsia="楷体" w:hAnsi="楷体" w:hint="eastAsia"/>
          <w:szCs w:val="21"/>
        </w:rPr>
        <w:t>（共2分，每个要点1分，第三个要点答出任一小点即可）</w:t>
      </w:r>
    </w:p>
    <w:p w:rsidR="004729B0" w:rsidRPr="004729B0" w:rsidP="004729B0">
      <w:pPr>
        <w:rPr>
          <w:rFonts w:ascii="楷体" w:eastAsia="楷体" w:hAnsi="楷体"/>
          <w:szCs w:val="21"/>
        </w:rPr>
      </w:pPr>
      <w:r w:rsidRPr="004729B0">
        <w:rPr>
          <w:rFonts w:asciiTheme="minorEastAsia" w:eastAsiaTheme="minorEastAsia" w:hAnsiTheme="minorEastAsia" w:cs="宋体" w:hint="eastAsia"/>
          <w:b/>
          <w:bCs/>
          <w:szCs w:val="21"/>
        </w:rPr>
        <w:t>14.</w:t>
      </w:r>
      <w:r w:rsidRPr="004729B0">
        <w:rPr>
          <w:rFonts w:asciiTheme="minorEastAsia" w:eastAsiaTheme="minorEastAsia" w:hAnsiTheme="minorEastAsia" w:hint="eastAsia"/>
          <w:szCs w:val="21"/>
        </w:rPr>
        <w:t>答案示例：如《论语》中“三人行，必有我师焉，择其善者而从之，其不善者而改之”，讲就是</w:t>
      </w:r>
      <w:r w:rsidRPr="004729B0">
        <w:rPr>
          <w:rFonts w:asciiTheme="minorEastAsia" w:eastAsiaTheme="minorEastAsia" w:hAnsiTheme="minorEastAsia" w:cs="Arial"/>
          <w:szCs w:val="21"/>
        </w:rPr>
        <w:t>虚心向别人求教的儒者风范</w:t>
      </w:r>
      <w:r w:rsidRPr="004729B0">
        <w:rPr>
          <w:rFonts w:asciiTheme="minorEastAsia" w:eastAsiaTheme="minorEastAsia" w:hAnsiTheme="minorEastAsia" w:cs="Arial" w:hint="eastAsia"/>
          <w:szCs w:val="21"/>
        </w:rPr>
        <w:t>。</w:t>
      </w:r>
      <w:r w:rsidRPr="004729B0">
        <w:rPr>
          <w:rFonts w:ascii="楷体" w:eastAsia="楷体" w:hAnsi="楷体" w:hint="eastAsia"/>
          <w:szCs w:val="21"/>
        </w:rPr>
        <w:t>（共2分，选取《论语》原文或用自己的话说均可得1分，做解释1分）</w:t>
      </w:r>
    </w:p>
    <w:p w:rsidR="004729B0" w:rsidRPr="004729B0" w:rsidP="004729B0">
      <w:pPr>
        <w:spacing w:line="324" w:lineRule="auto"/>
        <w:rPr>
          <w:rFonts w:ascii="楷体" w:eastAsia="楷体" w:hAnsi="楷体"/>
          <w:kern w:val="0"/>
          <w:szCs w:val="21"/>
        </w:rPr>
      </w:pPr>
      <w:r w:rsidRPr="004729B0">
        <w:rPr>
          <w:rFonts w:ascii="楷体" w:eastAsia="楷体" w:hAnsi="楷体" w:hint="eastAsia"/>
          <w:kern w:val="0"/>
          <w:szCs w:val="21"/>
        </w:rPr>
        <w:t>参考译文：</w:t>
      </w:r>
    </w:p>
    <w:p w:rsidR="004729B0" w:rsidRPr="004729B0" w:rsidP="004729B0">
      <w:pPr>
        <w:rPr>
          <w:rFonts w:ascii="楷体" w:eastAsia="楷体" w:hAnsi="楷体"/>
        </w:rPr>
      </w:pPr>
      <w:r w:rsidRPr="004729B0">
        <w:rPr>
          <w:rFonts w:ascii="楷体" w:eastAsia="楷体" w:hAnsi="楷体" w:hint="eastAsia"/>
        </w:rPr>
        <w:t xml:space="preserve">     </w:t>
      </w:r>
      <w:r w:rsidRPr="004729B0">
        <w:rPr>
          <w:rFonts w:ascii="楷体" w:eastAsia="楷体" w:hAnsi="楷体"/>
        </w:rPr>
        <w:t xml:space="preserve">君子说：学习不可以停止的。 </w:t>
      </w:r>
    </w:p>
    <w:p w:rsidR="004729B0" w:rsidRPr="004729B0" w:rsidP="004729B0">
      <w:pPr>
        <w:rPr>
          <w:rFonts w:ascii="楷体" w:eastAsia="楷体" w:hAnsi="楷体"/>
        </w:rPr>
      </w:pPr>
      <w:r w:rsidRPr="004729B0">
        <w:rPr>
          <w:rFonts w:ascii="楷体" w:eastAsia="楷体" w:hAnsi="楷体" w:hint="eastAsia"/>
        </w:rPr>
        <w:t xml:space="preserve">     </w:t>
      </w:r>
      <w:r w:rsidRPr="004729B0">
        <w:rPr>
          <w:rFonts w:ascii="楷体" w:eastAsia="楷体" w:hAnsi="楷体"/>
        </w:rPr>
        <w:t>譬如靛青这种染料是从蓝草里提取的，然而却比蓝草的颜色更青；冰块是冷水凝结而成的，然而却比水更寒冷。木材笔直，合乎墨线，但是(用火萃取）使它弯曲成车轮，（那么）木材的弯度（就）合乎（圆到）如圆规画的一般的标准了，</w:t>
      </w:r>
      <w:r w:rsidRPr="004729B0">
        <w:rPr>
          <w:rFonts w:ascii="楷体" w:eastAsia="楷体" w:hAnsi="楷体"/>
        </w:rPr>
        <w:t>即使又</w:t>
      </w:r>
      <w:r w:rsidRPr="004729B0">
        <w:rPr>
          <w:rFonts w:ascii="楷体" w:eastAsia="楷体" w:hAnsi="楷体"/>
        </w:rPr>
        <w:t xml:space="preserve">晒干了，（木材）也不会再挺直，用火萃取使它成为这样的。所以木材经墨线比量过就变得笔直，金属制的刀剑拿到磨刀石上去磨就能变得锋利，君子广博地学习，并且每天检验反省自己，那么他就会智慧明理并且行为没有过错了。 </w:t>
      </w:r>
    </w:p>
    <w:p w:rsidR="004729B0" w:rsidRPr="004729B0" w:rsidP="004729B0">
      <w:pPr>
        <w:rPr>
          <w:rFonts w:asciiTheme="minorEastAsia" w:hAnsiTheme="minorEastAsia"/>
          <w:sz w:val="24"/>
        </w:rPr>
      </w:pPr>
      <w:r w:rsidRPr="004729B0">
        <w:rPr>
          <w:rFonts w:ascii="楷体" w:eastAsia="楷体" w:hAnsi="楷体" w:hint="eastAsia"/>
        </w:rPr>
        <w:t xml:space="preserve">    </w:t>
      </w:r>
      <w:r w:rsidRPr="004729B0">
        <w:rPr>
          <w:rFonts w:ascii="楷体" w:eastAsia="楷体" w:hAnsi="楷体"/>
        </w:rPr>
        <w:t>堆积土石成了高山，风雨从这里兴起；汇积水流成为深渊，蛟龙从这儿产生；积累善行养成高尚的道德，精神得到提升，圣人的心境由此具备。所以不积累一步半步的行程，就没有办法达到千里之远；不积累细小的流水，就没有办法汇成江河大海。骏马一跨跃，也不足十步远；劣马连走十天，它的成功在于不停止。如果刻几下就停下来了，那么腐朽的木头也刻不断。如果不停地刻下去，那么金石也能雕刻成功。蚯蚓没有锐利的爪子和牙齿，强健的筋骨，却能向上吃到泥土，向下喝到地下的泉水，这是由于它用心专一。螃蟹有六条腿，两个蟹钳，但是没有蛇、</w:t>
      </w:r>
      <w:r w:rsidRPr="004729B0">
        <w:rPr>
          <w:rFonts w:ascii="楷体" w:eastAsia="楷体" w:hAnsi="楷体"/>
        </w:rPr>
        <w:t>鳝</w:t>
      </w:r>
      <w:r w:rsidRPr="004729B0">
        <w:rPr>
          <w:rFonts w:ascii="楷体" w:eastAsia="楷体" w:hAnsi="楷体"/>
        </w:rPr>
        <w:t>的洞穴它就无处藏身，这是因为它用心浮躁。</w:t>
      </w:r>
    </w:p>
    <w:p w:rsidR="004729B0" w:rsidRPr="004729B0" w:rsidP="004729B0">
      <w:pPr>
        <w:spacing w:line="324" w:lineRule="auto"/>
        <w:rPr>
          <w:rFonts w:asciiTheme="minorEastAsia" w:eastAsiaTheme="minorEastAsia" w:hAnsiTheme="minorEastAsia"/>
          <w:szCs w:val="21"/>
          <w:shd w:val="clear" w:color="auto" w:fill="FFFFFF"/>
        </w:rPr>
      </w:pPr>
      <w:r w:rsidRPr="004729B0">
        <w:rPr>
          <w:rFonts w:ascii="黑体" w:eastAsia="黑体" w:hAnsi="黑体" w:hint="eastAsia"/>
          <w:szCs w:val="21"/>
        </w:rPr>
        <w:t>三、名著阅读</w:t>
      </w:r>
      <w:r w:rsidRPr="004729B0">
        <w:rPr>
          <w:rFonts w:asciiTheme="minorEastAsia" w:eastAsiaTheme="minorEastAsia" w:hAnsiTheme="minorEastAsia" w:hint="eastAsia"/>
          <w:szCs w:val="21"/>
        </w:rPr>
        <w:t>（共5分）</w:t>
      </w:r>
    </w:p>
    <w:p w:rsidR="004729B0" w:rsidRPr="004729B0" w:rsidP="004729B0">
      <w:pPr>
        <w:rPr>
          <w:rFonts w:ascii="宋体" w:hAnsi="宋体"/>
        </w:rPr>
      </w:pPr>
      <w:r w:rsidRPr="004729B0">
        <w:rPr>
          <w:rFonts w:asciiTheme="minorEastAsia" w:eastAsiaTheme="minorEastAsia" w:hAnsiTheme="minorEastAsia" w:hint="eastAsia"/>
          <w:kern w:val="0"/>
          <w:szCs w:val="21"/>
        </w:rPr>
        <w:t>15．答案示例:在阅读《水浒传》时，我常常被其中富有特色的情节吸引。如《</w:t>
      </w:r>
      <w:r w:rsidRPr="004729B0">
        <w:rPr>
          <w:rFonts w:asciiTheme="minorEastAsia" w:eastAsiaTheme="minorEastAsia" w:hAnsiTheme="minorEastAsia" w:hint="eastAsia"/>
          <w:b/>
          <w:bCs/>
          <w:kern w:val="0"/>
          <w:szCs w:val="21"/>
        </w:rPr>
        <w:t>放冷箭燕青救主</w:t>
      </w:r>
      <w:r w:rsidRPr="004729B0">
        <w:rPr>
          <w:rFonts w:asciiTheme="minorEastAsia" w:eastAsiaTheme="minorEastAsia" w:hAnsiTheme="minorEastAsia" w:hint="eastAsia"/>
          <w:kern w:val="0"/>
          <w:szCs w:val="21"/>
        </w:rPr>
        <w:t xml:space="preserve"> 劫法场石秀跳楼》一回，</w:t>
      </w:r>
      <w:r w:rsidRPr="004729B0">
        <w:rPr>
          <w:rFonts w:ascii="Arial" w:hAnsi="Arial" w:cs="Arial"/>
          <w:szCs w:val="21"/>
        </w:rPr>
        <w:t>石秀奉宋江</w:t>
      </w:r>
      <w:r w:rsidRPr="004729B0">
        <w:rPr>
          <w:rFonts w:ascii="Arial" w:hAnsi="Arial" w:cs="Arial"/>
          <w:szCs w:val="21"/>
        </w:rPr>
        <w:t>之命到北京打听</w:t>
      </w:r>
      <w:r w:rsidRPr="004729B0">
        <w:rPr>
          <w:rFonts w:ascii="Arial" w:hAnsi="Arial" w:cs="Arial"/>
          <w:szCs w:val="21"/>
        </w:rPr>
        <w:t>卢</w:t>
      </w:r>
      <w:r w:rsidRPr="004729B0">
        <w:rPr>
          <w:rFonts w:ascii="Arial" w:hAnsi="Arial" w:cs="Arial"/>
          <w:szCs w:val="21"/>
        </w:rPr>
        <w:t>员外的消息</w:t>
      </w:r>
      <w:r w:rsidRPr="004729B0">
        <w:rPr>
          <w:rFonts w:ascii="Arial" w:hAnsi="Arial" w:cs="Arial" w:hint="eastAsia"/>
          <w:szCs w:val="21"/>
        </w:rPr>
        <w:t>，</w:t>
      </w:r>
      <w:r w:rsidRPr="004729B0">
        <w:rPr>
          <w:rFonts w:ascii="Arial" w:hAnsi="Arial" w:cs="Arial"/>
          <w:szCs w:val="21"/>
        </w:rPr>
        <w:t>适逢斩首</w:t>
      </w:r>
      <w:r w:rsidRPr="004729B0">
        <w:rPr>
          <w:rFonts w:ascii="Arial" w:hAnsi="Arial" w:cs="Arial"/>
          <w:szCs w:val="21"/>
        </w:rPr>
        <w:t>卢</w:t>
      </w:r>
      <w:r w:rsidRPr="004729B0">
        <w:rPr>
          <w:rFonts w:ascii="Arial" w:hAnsi="Arial" w:cs="Arial"/>
          <w:szCs w:val="21"/>
        </w:rPr>
        <w:t>员外</w:t>
      </w:r>
      <w:r w:rsidRPr="004729B0">
        <w:rPr>
          <w:rFonts w:asciiTheme="minorEastAsia" w:eastAsiaTheme="minorEastAsia" w:hAnsiTheme="minorEastAsia" w:hint="eastAsia"/>
          <w:b/>
          <w:bCs/>
          <w:kern w:val="0"/>
          <w:szCs w:val="21"/>
        </w:rPr>
        <w:t>,</w:t>
      </w:r>
      <w:r w:rsidRPr="004729B0">
        <w:rPr>
          <w:rFonts w:ascii="Arial" w:hAnsi="Arial" w:cs="Arial"/>
          <w:szCs w:val="21"/>
        </w:rPr>
        <w:t>石秀从酒楼上跳下去</w:t>
      </w:r>
      <w:r w:rsidRPr="004729B0">
        <w:rPr>
          <w:rFonts w:asciiTheme="minorEastAsia" w:eastAsiaTheme="minorEastAsia" w:hAnsiTheme="minorEastAsia" w:hint="eastAsia"/>
          <w:b/>
          <w:bCs/>
          <w:kern w:val="0"/>
          <w:szCs w:val="21"/>
        </w:rPr>
        <w:t>,</w:t>
      </w:r>
      <w:r w:rsidRPr="004729B0">
        <w:rPr>
          <w:rFonts w:ascii="Arial" w:hAnsi="Arial" w:cs="Arial"/>
          <w:szCs w:val="21"/>
        </w:rPr>
        <w:t>吓跑了蔡福、蔡庆</w:t>
      </w:r>
      <w:r w:rsidRPr="004729B0">
        <w:rPr>
          <w:rFonts w:ascii="Arial" w:hAnsi="Arial" w:cs="Arial" w:hint="eastAsia"/>
          <w:szCs w:val="21"/>
        </w:rPr>
        <w:t>，</w:t>
      </w:r>
      <w:r w:rsidRPr="004729B0">
        <w:rPr>
          <w:rFonts w:ascii="Arial" w:hAnsi="Arial" w:cs="Arial"/>
          <w:szCs w:val="21"/>
        </w:rPr>
        <w:t>抢走卢俊义。这样的情节设置出乎意料却在情理之中</w:t>
      </w:r>
      <w:r w:rsidRPr="004729B0">
        <w:rPr>
          <w:rFonts w:ascii="Arial" w:hAnsi="Arial" w:cs="Arial" w:hint="eastAsia"/>
          <w:szCs w:val="21"/>
        </w:rPr>
        <w:t>，</w:t>
      </w:r>
      <w:r w:rsidRPr="004729B0">
        <w:rPr>
          <w:rFonts w:ascii="Arial" w:hAnsi="Arial" w:cs="Arial"/>
          <w:szCs w:val="21"/>
        </w:rPr>
        <w:t>让我获得了独特而新颖的阅读体验</w:t>
      </w:r>
      <w:r w:rsidRPr="004729B0">
        <w:rPr>
          <w:rFonts w:asciiTheme="minorEastAsia" w:eastAsiaTheme="minorEastAsia" w:hAnsiTheme="minorEastAsia" w:hint="eastAsia"/>
          <w:kern w:val="0"/>
          <w:szCs w:val="21"/>
        </w:rPr>
        <w:t>。</w:t>
      </w:r>
      <w:r w:rsidRPr="004729B0">
        <w:rPr>
          <w:rFonts w:ascii="楷体" w:eastAsia="楷体" w:hAnsi="楷体" w:hint="eastAsia"/>
        </w:rPr>
        <w:t>（共5分，结合情节3分，阅读体验或评价特色1分，语言表达1分）</w:t>
      </w:r>
    </w:p>
    <w:p w:rsidR="004729B0" w:rsidRPr="004729B0" w:rsidP="004729B0">
      <w:pPr>
        <w:spacing w:line="324" w:lineRule="auto"/>
        <w:rPr>
          <w:rFonts w:asciiTheme="minorEastAsia" w:eastAsiaTheme="minorEastAsia" w:hAnsiTheme="minorEastAsia" w:cs="宋体"/>
          <w:bCs/>
          <w:iCs/>
          <w:szCs w:val="21"/>
        </w:rPr>
      </w:pPr>
      <w:r w:rsidRPr="004729B0">
        <w:rPr>
          <w:rFonts w:ascii="黑体" w:eastAsia="黑体" w:hAnsi="黑体" w:hint="eastAsia"/>
          <w:szCs w:val="21"/>
        </w:rPr>
        <w:t>四、现代文阅读</w:t>
      </w:r>
      <w:r w:rsidRPr="004729B0">
        <w:rPr>
          <w:rFonts w:asciiTheme="minorEastAsia" w:eastAsiaTheme="minorEastAsia" w:hAnsiTheme="minorEastAsia" w:cs="宋体" w:hint="eastAsia"/>
          <w:bCs/>
          <w:iCs/>
          <w:szCs w:val="21"/>
        </w:rPr>
        <w:t>（共</w:t>
      </w:r>
      <w:r w:rsidRPr="004729B0">
        <w:rPr>
          <w:rFonts w:asciiTheme="minorEastAsia" w:eastAsiaTheme="minorEastAsia" w:hAnsiTheme="minorEastAsia" w:hint="eastAsia"/>
          <w:b/>
          <w:bCs/>
          <w:kern w:val="0"/>
          <w:szCs w:val="21"/>
        </w:rPr>
        <w:t>23</w:t>
      </w:r>
      <w:r w:rsidRPr="004729B0">
        <w:rPr>
          <w:rFonts w:asciiTheme="minorEastAsia" w:eastAsiaTheme="minorEastAsia" w:hAnsiTheme="minorEastAsia" w:cs="宋体" w:hint="eastAsia"/>
          <w:bCs/>
          <w:iCs/>
          <w:szCs w:val="21"/>
        </w:rPr>
        <w:t>分）</w:t>
      </w:r>
    </w:p>
    <w:p w:rsidR="004729B0" w:rsidRPr="004729B0" w:rsidP="004729B0">
      <w:pPr>
        <w:spacing w:line="324" w:lineRule="auto"/>
        <w:rPr>
          <w:rFonts w:asciiTheme="minorEastAsia" w:eastAsiaTheme="minorEastAsia" w:hAnsiTheme="minorEastAsia" w:cs="宋体"/>
          <w:bCs/>
          <w:iCs/>
          <w:szCs w:val="21"/>
        </w:rPr>
      </w:pPr>
      <w:r w:rsidRPr="004729B0">
        <w:rPr>
          <w:rFonts w:asciiTheme="minorEastAsia" w:eastAsiaTheme="minorEastAsia" w:hAnsiTheme="minorEastAsia" w:cs="宋体" w:hint="eastAsia"/>
          <w:bCs/>
          <w:iCs/>
          <w:szCs w:val="21"/>
        </w:rPr>
        <w:t>（</w:t>
      </w:r>
      <w:r w:rsidRPr="004729B0">
        <w:rPr>
          <w:rFonts w:asciiTheme="minorEastAsia" w:eastAsiaTheme="minorEastAsia" w:hAnsiTheme="minorEastAsia" w:cs="宋体" w:hint="eastAsia"/>
          <w:bCs/>
          <w:iCs/>
          <w:szCs w:val="21"/>
        </w:rPr>
        <w:t>一</w:t>
      </w:r>
      <w:r w:rsidRPr="004729B0">
        <w:rPr>
          <w:rFonts w:asciiTheme="minorEastAsia" w:eastAsiaTheme="minorEastAsia" w:hAnsiTheme="minorEastAsia" w:cs="宋体" w:hint="eastAsia"/>
          <w:bCs/>
          <w:iCs/>
          <w:szCs w:val="21"/>
        </w:rPr>
        <w:t>）（共7分）</w:t>
      </w:r>
    </w:p>
    <w:p w:rsidR="004729B0" w:rsidRPr="004729B0" w:rsidP="004729B0">
      <w:pPr>
        <w:rPr>
          <w:rFonts w:asciiTheme="minorEastAsia" w:eastAsiaTheme="minorEastAsia" w:hAnsiTheme="minorEastAsia"/>
          <w:szCs w:val="21"/>
        </w:rPr>
      </w:pPr>
      <w:r w:rsidRPr="004729B0">
        <w:rPr>
          <w:rFonts w:asciiTheme="minorEastAsia" w:eastAsiaTheme="minorEastAsia" w:hAnsiTheme="minorEastAsia" w:hint="eastAsia"/>
          <w:szCs w:val="21"/>
        </w:rPr>
        <w:t>16.答案：</w:t>
      </w:r>
      <w:r w:rsidRPr="004729B0">
        <w:rPr>
          <w:rFonts w:asciiTheme="minorEastAsia" w:eastAsiaTheme="minorEastAsia" w:hAnsiTheme="minorEastAsia"/>
          <w:szCs w:val="21"/>
        </w:rPr>
        <w:t>截至</w:t>
      </w:r>
      <w:r w:rsidRPr="004729B0">
        <w:rPr>
          <w:rFonts w:asciiTheme="minorEastAsia" w:eastAsiaTheme="minorEastAsia" w:hAnsiTheme="minorEastAsia" w:hint="eastAsia"/>
          <w:szCs w:val="21"/>
        </w:rPr>
        <w:t xml:space="preserve"> </w:t>
      </w:r>
      <w:r w:rsidRPr="004729B0">
        <w:rPr>
          <w:rFonts w:asciiTheme="minorEastAsia" w:eastAsiaTheme="minorEastAsia" w:hAnsiTheme="minorEastAsia"/>
          <w:szCs w:val="21"/>
        </w:rPr>
        <w:t xml:space="preserve"> 开创</w:t>
      </w:r>
      <w:r w:rsidRPr="004729B0">
        <w:rPr>
          <w:rFonts w:asciiTheme="minorEastAsia" w:eastAsiaTheme="minorEastAsia" w:hAnsiTheme="minorEastAsia" w:hint="eastAsia"/>
          <w:szCs w:val="21"/>
        </w:rPr>
        <w:t xml:space="preserve"> （</w:t>
      </w:r>
      <w:r w:rsidRPr="004729B0">
        <w:rPr>
          <w:rFonts w:ascii="楷体" w:eastAsia="楷体" w:hAnsi="楷体" w:hint="eastAsia"/>
          <w:szCs w:val="21"/>
        </w:rPr>
        <w:t>共2分，每空1分</w:t>
      </w:r>
      <w:r w:rsidRPr="004729B0">
        <w:rPr>
          <w:rFonts w:asciiTheme="minorEastAsia" w:eastAsiaTheme="minorEastAsia" w:hAnsiTheme="minorEastAsia" w:hint="eastAsia"/>
          <w:szCs w:val="21"/>
        </w:rPr>
        <w:t>）</w:t>
      </w:r>
    </w:p>
    <w:p w:rsidR="004729B0" w:rsidRPr="004729B0" w:rsidP="004729B0">
      <w:pPr>
        <w:rPr>
          <w:rFonts w:asciiTheme="minorEastAsia" w:eastAsiaTheme="minorEastAsia" w:hAnsiTheme="minorEastAsia"/>
          <w:bCs/>
          <w:szCs w:val="21"/>
        </w:rPr>
      </w:pPr>
      <w:r w:rsidRPr="004729B0">
        <w:rPr>
          <w:rFonts w:asciiTheme="minorEastAsia" w:eastAsiaTheme="minorEastAsia" w:hAnsiTheme="minorEastAsia" w:hint="eastAsia"/>
          <w:szCs w:val="21"/>
        </w:rPr>
        <w:t>17.答案要点：长征火箭发射成功率不断提升</w:t>
      </w:r>
      <w:r w:rsidRPr="004729B0">
        <w:rPr>
          <w:rFonts w:asciiTheme="minorEastAsia" w:eastAsiaTheme="minorEastAsia" w:hAnsiTheme="minorEastAsia"/>
          <w:szCs w:val="21"/>
        </w:rPr>
        <w:t>，</w:t>
      </w:r>
      <w:r w:rsidRPr="004729B0">
        <w:rPr>
          <w:rFonts w:asciiTheme="minorEastAsia" w:eastAsiaTheme="minorEastAsia" w:hAnsiTheme="minorEastAsia" w:hint="eastAsia"/>
          <w:szCs w:val="21"/>
        </w:rPr>
        <w:t>每个100次发射时间间隔缩短。（</w:t>
      </w:r>
      <w:r w:rsidRPr="004729B0">
        <w:rPr>
          <w:rFonts w:ascii="楷体" w:eastAsia="楷体" w:hAnsi="楷体" w:hint="eastAsia"/>
          <w:szCs w:val="21"/>
        </w:rPr>
        <w:t>共2分，每个要点1分</w:t>
      </w:r>
      <w:r w:rsidRPr="004729B0">
        <w:rPr>
          <w:rFonts w:asciiTheme="minorEastAsia" w:eastAsiaTheme="minorEastAsia" w:hAnsiTheme="minorEastAsia" w:hint="eastAsia"/>
          <w:szCs w:val="21"/>
        </w:rPr>
        <w:t>）</w:t>
      </w:r>
    </w:p>
    <w:p w:rsidR="004729B0" w:rsidRPr="004729B0" w:rsidP="004729B0">
      <w:pPr>
        <w:rPr>
          <w:rFonts w:ascii="楷体" w:eastAsia="楷体" w:hAnsi="楷体"/>
          <w:szCs w:val="21"/>
        </w:rPr>
      </w:pPr>
      <w:r w:rsidRPr="004729B0">
        <w:rPr>
          <w:rFonts w:asciiTheme="minorEastAsia" w:eastAsiaTheme="minorEastAsia" w:hAnsiTheme="minorEastAsia" w:hint="eastAsia"/>
          <w:b/>
          <w:bCs/>
          <w:szCs w:val="21"/>
        </w:rPr>
        <w:t>18.</w:t>
      </w:r>
      <w:r w:rsidRPr="004729B0">
        <w:rPr>
          <w:rFonts w:asciiTheme="minorEastAsia" w:eastAsiaTheme="minorEastAsia" w:hAnsiTheme="minorEastAsia" w:cs="宋体" w:hint="eastAsia"/>
          <w:bCs/>
          <w:iCs/>
          <w:szCs w:val="21"/>
        </w:rPr>
        <w:t>答案要点：</w:t>
      </w:r>
      <w:r w:rsidRPr="004729B0">
        <w:rPr>
          <w:rFonts w:ascii="宋体" w:hAnsi="宋体" w:hint="eastAsia"/>
          <w:szCs w:val="21"/>
        </w:rPr>
        <w:t>研制发展具有加速度；贴近商业和民生；绿色火箭渐成长征系列主流。</w:t>
      </w:r>
      <w:r w:rsidRPr="004729B0">
        <w:rPr>
          <w:rFonts w:asciiTheme="minorEastAsia" w:eastAsiaTheme="minorEastAsia" w:hAnsiTheme="minorEastAsia" w:hint="eastAsia"/>
          <w:szCs w:val="21"/>
        </w:rPr>
        <w:t>（</w:t>
      </w:r>
      <w:r w:rsidRPr="004729B0">
        <w:rPr>
          <w:rFonts w:ascii="楷体" w:eastAsia="楷体" w:hAnsi="楷体" w:hint="eastAsia"/>
          <w:szCs w:val="21"/>
        </w:rPr>
        <w:t>共3分，每个要点1分</w:t>
      </w:r>
      <w:r w:rsidRPr="004729B0">
        <w:rPr>
          <w:rFonts w:asciiTheme="minorEastAsia" w:eastAsiaTheme="minorEastAsia" w:hAnsiTheme="minorEastAsia" w:hint="eastAsia"/>
          <w:szCs w:val="21"/>
        </w:rPr>
        <w:t>）</w:t>
      </w:r>
    </w:p>
    <w:p w:rsidR="004729B0" w:rsidRPr="004729B0" w:rsidP="004729B0">
      <w:pPr>
        <w:spacing w:line="324" w:lineRule="auto"/>
        <w:rPr>
          <w:rFonts w:asciiTheme="minorEastAsia" w:eastAsiaTheme="minorEastAsia" w:hAnsiTheme="minorEastAsia"/>
          <w:bCs/>
          <w:iCs/>
          <w:szCs w:val="21"/>
        </w:rPr>
      </w:pPr>
      <w:r w:rsidRPr="004729B0">
        <w:rPr>
          <w:rFonts w:asciiTheme="minorEastAsia" w:eastAsiaTheme="minorEastAsia" w:hAnsiTheme="minorEastAsia" w:hint="eastAsia"/>
          <w:bCs/>
          <w:iCs/>
          <w:szCs w:val="21"/>
        </w:rPr>
        <w:t>（二）（共9分）</w:t>
      </w:r>
    </w:p>
    <w:p w:rsidR="004729B0" w:rsidRPr="004729B0" w:rsidP="004729B0">
      <w:pPr>
        <w:rPr>
          <w:rFonts w:ascii="楷体" w:eastAsia="楷体" w:hAnsi="楷体"/>
        </w:rPr>
      </w:pPr>
      <w:r w:rsidRPr="004729B0">
        <w:rPr>
          <w:rFonts w:asciiTheme="minorEastAsia" w:eastAsiaTheme="minorEastAsia" w:hAnsiTheme="minorEastAsia" w:hint="eastAsia"/>
        </w:rPr>
        <w:t>19．答案示例：</w:t>
      </w:r>
      <w:r w:rsidRPr="004729B0">
        <w:rPr>
          <w:rFonts w:asciiTheme="minorEastAsia" w:eastAsiaTheme="minorEastAsia" w:hAnsiTheme="minorEastAsia" w:cs="Calibri"/>
        </w:rPr>
        <w:t>①</w:t>
      </w:r>
      <w:r w:rsidRPr="004729B0">
        <w:rPr>
          <w:rFonts w:asciiTheme="minorEastAsia" w:eastAsiaTheme="minorEastAsia" w:hAnsiTheme="minorEastAsia" w:hint="eastAsia"/>
        </w:rPr>
        <w:t>瓷场，神垕的人们围绕着“瓷”有秩序地工作和生活的地方；</w:t>
      </w:r>
      <w:r w:rsidRPr="004729B0">
        <w:rPr>
          <w:rFonts w:asciiTheme="minorEastAsia" w:eastAsiaTheme="minorEastAsia" w:hAnsiTheme="minorEastAsia" w:cs="Calibri"/>
        </w:rPr>
        <w:t>②</w:t>
      </w:r>
      <w:r w:rsidRPr="004729B0">
        <w:rPr>
          <w:rFonts w:asciiTheme="minorEastAsia" w:eastAsiaTheme="minorEastAsia" w:hAnsiTheme="minorEastAsia" w:hint="eastAsia"/>
        </w:rPr>
        <w:t>瓷</w:t>
      </w:r>
      <w:r w:rsidRPr="004729B0">
        <w:rPr>
          <w:rFonts w:asciiTheme="minorEastAsia" w:eastAsiaTheme="minorEastAsia" w:hAnsiTheme="minorEastAsia" w:hint="eastAsia"/>
        </w:rPr>
        <w:t>殇</w:t>
      </w:r>
      <w:r w:rsidRPr="004729B0">
        <w:rPr>
          <w:rFonts w:asciiTheme="minorEastAsia" w:eastAsiaTheme="minorEastAsia" w:hAnsiTheme="minorEastAsia" w:hint="eastAsia"/>
        </w:rPr>
        <w:t>，烧瓷人看到充满期待的作品失败时内心的失望与懊恼；</w:t>
      </w:r>
      <w:r w:rsidRPr="004729B0">
        <w:rPr>
          <w:rFonts w:asciiTheme="minorEastAsia" w:eastAsiaTheme="minorEastAsia" w:hAnsiTheme="minorEastAsia" w:cs="Calibri"/>
        </w:rPr>
        <w:t>③</w:t>
      </w:r>
      <w:r w:rsidRPr="004729B0">
        <w:rPr>
          <w:rFonts w:asciiTheme="minorEastAsia" w:eastAsiaTheme="minorEastAsia" w:hAnsiTheme="minorEastAsia" w:hint="eastAsia"/>
        </w:rPr>
        <w:t>瓷海，艺术馆里陈列的钧瓷数量多以及作者看到众多形态各异瓷器时内心的波动震撼。</w:t>
      </w:r>
      <w:r w:rsidRPr="004729B0">
        <w:rPr>
          <w:rFonts w:ascii="楷体" w:eastAsia="楷体" w:hAnsi="楷体" w:hint="eastAsia"/>
        </w:rPr>
        <w:t>（共4分，</w:t>
      </w:r>
      <w:r w:rsidRPr="004729B0">
        <w:rPr>
          <w:rFonts w:ascii="楷体" w:eastAsia="楷体" w:hAnsi="楷体" w:cs="Calibri"/>
        </w:rPr>
        <w:t>①②点各</w:t>
      </w:r>
      <w:r w:rsidRPr="004729B0">
        <w:rPr>
          <w:rFonts w:ascii="楷体" w:eastAsia="楷体" w:hAnsi="楷体" w:cs="Calibri" w:hint="eastAsia"/>
        </w:rPr>
        <w:t>1分，</w:t>
      </w:r>
      <w:r w:rsidRPr="004729B0">
        <w:rPr>
          <w:rFonts w:ascii="楷体" w:eastAsia="楷体" w:hAnsi="楷体" w:cs="Calibri"/>
        </w:rPr>
        <w:t>③点</w:t>
      </w:r>
      <w:r w:rsidRPr="004729B0">
        <w:rPr>
          <w:rFonts w:ascii="楷体" w:eastAsia="楷体" w:hAnsi="楷体" w:cs="Calibri" w:hint="eastAsia"/>
        </w:rPr>
        <w:t>2分</w:t>
      </w:r>
      <w:r w:rsidRPr="004729B0">
        <w:rPr>
          <w:rFonts w:ascii="楷体" w:eastAsia="楷体" w:hAnsi="楷体" w:hint="eastAsia"/>
        </w:rPr>
        <w:t>）</w:t>
      </w:r>
    </w:p>
    <w:p w:rsidR="004729B0" w:rsidRPr="004729B0" w:rsidP="004729B0">
      <w:pPr>
        <w:rPr>
          <w:rFonts w:ascii="楷体" w:eastAsia="楷体" w:hAnsi="楷体"/>
        </w:rPr>
      </w:pPr>
      <w:r w:rsidRPr="004729B0">
        <w:rPr>
          <w:rFonts w:asciiTheme="minorEastAsia" w:eastAsiaTheme="minorEastAsia" w:hAnsiTheme="minorEastAsia" w:hint="eastAsia"/>
        </w:rPr>
        <w:t xml:space="preserve">20．答案：A </w:t>
      </w:r>
      <w:r w:rsidRPr="004729B0">
        <w:rPr>
          <w:rFonts w:ascii="楷体" w:eastAsia="楷体" w:hAnsi="楷体" w:hint="eastAsia"/>
        </w:rPr>
        <w:t>（1分）</w:t>
      </w:r>
    </w:p>
    <w:p w:rsidR="004729B0" w:rsidRPr="004729B0" w:rsidP="004729B0">
      <w:pPr>
        <w:rPr>
          <w:rFonts w:asciiTheme="minorEastAsia" w:eastAsiaTheme="minorEastAsia" w:hAnsiTheme="minorEastAsia"/>
        </w:rPr>
      </w:pPr>
      <w:r w:rsidRPr="004729B0">
        <w:rPr>
          <w:rFonts w:asciiTheme="minorEastAsia" w:eastAsiaTheme="minorEastAsia" w:hAnsiTheme="minorEastAsia" w:hint="eastAsia"/>
        </w:rPr>
        <w:t>21．答案示例：作者通过神态（动作）描写，“恭敬地取出”写出了他取瓷器时的庄重，“拿起又放下”写出了他对于烧坏瓷器的不舍。通过侧面描写围观的满怀期待的人都散去了，写出了卢师傅的失望。</w:t>
      </w:r>
    </w:p>
    <w:p w:rsidR="004729B0" w:rsidRPr="004729B0" w:rsidP="004729B0">
      <w:pPr>
        <w:rPr>
          <w:rFonts w:ascii="楷体" w:eastAsia="楷体" w:hAnsi="楷体" w:cs="Calibri"/>
        </w:rPr>
      </w:pPr>
      <w:r w:rsidRPr="004729B0">
        <w:rPr>
          <w:rFonts w:ascii="楷体" w:eastAsia="楷体" w:hAnsi="楷体" w:hint="eastAsia"/>
        </w:rPr>
        <w:t>（共2分，答出动作描写及心情1分，侧面描写及心情1分）</w:t>
      </w:r>
    </w:p>
    <w:p w:rsidR="004729B0" w:rsidRPr="004729B0" w:rsidP="004729B0">
      <w:pPr>
        <w:ind w:left="1890" w:hanging="1890" w:hangingChars="900"/>
        <w:rPr>
          <w:rFonts w:asciiTheme="minorEastAsia" w:eastAsiaTheme="minorEastAsia" w:hAnsiTheme="minorEastAsia"/>
        </w:rPr>
      </w:pPr>
      <w:r w:rsidRPr="004729B0">
        <w:rPr>
          <w:rFonts w:asciiTheme="minorEastAsia" w:eastAsiaTheme="minorEastAsia" w:hAnsiTheme="minorEastAsia" w:hint="eastAsia"/>
        </w:rPr>
        <w:t>22．答案示例（一）</w:t>
      </w:r>
      <w:r w:rsidRPr="004729B0">
        <w:rPr>
          <w:rFonts w:asciiTheme="minorEastAsia" w:eastAsiaTheme="minorEastAsia" w:hAnsiTheme="minorEastAsia" w:hint="eastAsia"/>
          <w:b/>
          <w:bCs/>
        </w:rPr>
        <w:t>：</w:t>
      </w:r>
      <w:r w:rsidRPr="004729B0">
        <w:rPr>
          <w:rFonts w:asciiTheme="minorEastAsia" w:eastAsiaTheme="minorEastAsia" w:hAnsiTheme="minorEastAsia" w:hint="eastAsia"/>
        </w:rPr>
        <w:t>我联想到钧瓷作坊里的技师们，在古老的工具上双手熟练地舞动着泥坯，精心地在瓷器</w:t>
      </w:r>
      <w:r w:rsidRPr="004729B0">
        <w:rPr>
          <w:rFonts w:asciiTheme="minorEastAsia" w:eastAsiaTheme="minorEastAsia" w:hAnsiTheme="minorEastAsia" w:hint="eastAsia"/>
        </w:rPr>
        <w:t>上勾</w:t>
      </w:r>
      <w:r w:rsidRPr="004729B0">
        <w:rPr>
          <w:rFonts w:asciiTheme="minorEastAsia" w:eastAsiaTheme="minorEastAsia" w:hAnsiTheme="minorEastAsia" w:hint="eastAsia"/>
        </w:rPr>
        <w:t>画雕琢。</w:t>
      </w:r>
    </w:p>
    <w:p w:rsidR="004729B0" w:rsidRPr="004729B0" w:rsidP="004729B0">
      <w:pPr>
        <w:ind w:left="1890" w:hanging="1470" w:leftChars="200" w:hangingChars="700"/>
        <w:rPr>
          <w:rFonts w:asciiTheme="minorEastAsia" w:eastAsiaTheme="minorEastAsia" w:hAnsiTheme="minorEastAsia" w:cs="宋体"/>
        </w:rPr>
      </w:pPr>
      <w:r w:rsidRPr="004729B0">
        <w:rPr>
          <w:rFonts w:asciiTheme="minorEastAsia" w:eastAsiaTheme="minorEastAsia" w:hAnsiTheme="minorEastAsia" w:hint="eastAsia"/>
        </w:rPr>
        <w:t>答案示例（二）：我联想到月下独酌的苏轼，一边思念着自己的至亲，一边</w:t>
      </w:r>
      <w:r w:rsidRPr="004729B0">
        <w:rPr>
          <w:rFonts w:asciiTheme="minorEastAsia" w:eastAsiaTheme="minorEastAsia" w:hAnsiTheme="minorEastAsia" w:hint="eastAsia"/>
        </w:rPr>
        <w:t>吟唱着</w:t>
      </w:r>
      <w:r w:rsidRPr="004729B0">
        <w:rPr>
          <w:rFonts w:asciiTheme="minorEastAsia" w:eastAsiaTheme="minorEastAsia" w:hAnsiTheme="minorEastAsia" w:hint="eastAsia"/>
        </w:rPr>
        <w:t>“人有悲欢离合，月有阴晴圆缺，此事古难全。”</w:t>
      </w:r>
      <w:r w:rsidRPr="004729B0">
        <w:rPr>
          <w:rFonts w:ascii="楷体" w:eastAsia="楷体" w:hAnsi="楷体" w:hint="eastAsia"/>
        </w:rPr>
        <w:t>（共2分，联想合理即可）</w:t>
      </w:r>
    </w:p>
    <w:p w:rsidR="004729B0" w:rsidRPr="004729B0" w:rsidP="004729B0">
      <w:pPr>
        <w:spacing w:line="324" w:lineRule="auto"/>
        <w:rPr>
          <w:rFonts w:asciiTheme="minorEastAsia" w:eastAsiaTheme="minorEastAsia" w:hAnsiTheme="minorEastAsia"/>
          <w:bCs/>
          <w:iCs/>
          <w:szCs w:val="21"/>
        </w:rPr>
      </w:pPr>
      <w:r w:rsidRPr="004729B0">
        <w:rPr>
          <w:rFonts w:asciiTheme="minorEastAsia" w:eastAsiaTheme="minorEastAsia" w:hAnsiTheme="minorEastAsia" w:hint="eastAsia"/>
          <w:bCs/>
          <w:iCs/>
          <w:szCs w:val="21"/>
        </w:rPr>
        <w:t>（三）</w:t>
      </w:r>
      <w:r w:rsidRPr="004729B0">
        <w:rPr>
          <w:rFonts w:ascii="宋体" w:hAnsi="宋体" w:hint="eastAsia"/>
          <w:bCs/>
          <w:iCs/>
          <w:szCs w:val="21"/>
        </w:rPr>
        <w:t>（共7分）</w:t>
      </w:r>
    </w:p>
    <w:p w:rsidR="004729B0" w:rsidRPr="004729B0" w:rsidP="004729B0">
      <w:pPr>
        <w:rPr>
          <w:rFonts w:ascii="楷体" w:eastAsia="楷体" w:hAnsi="楷体" w:cstheme="minorEastAsia"/>
          <w:szCs w:val="21"/>
        </w:rPr>
      </w:pPr>
      <w:r w:rsidRPr="004729B0">
        <w:rPr>
          <w:rFonts w:asciiTheme="minorEastAsia" w:eastAsiaTheme="minorEastAsia" w:hAnsiTheme="minorEastAsia" w:cs="宋体" w:hint="eastAsia"/>
          <w:szCs w:val="21"/>
        </w:rPr>
        <w:t>23.</w:t>
      </w:r>
      <w:r w:rsidRPr="004729B0">
        <w:rPr>
          <w:rFonts w:asciiTheme="minorEastAsia" w:hAnsiTheme="minorEastAsia" w:cstheme="minorEastAsia" w:hint="eastAsia"/>
          <w:szCs w:val="21"/>
        </w:rPr>
        <w:t xml:space="preserve"> 答案要点：“从俗修改”指的是汉字发展流变过程中根据生活实际，在约定俗成的基础上吸收新的内容，进行符合汉字发展规律的合理读音修改。“将错就错”则是贸然忽略每个特殊读音背后的历史、文化、音韵等元素，仅因为很多人都读</w:t>
      </w:r>
      <w:r w:rsidRPr="004729B0">
        <w:rPr>
          <w:rFonts w:asciiTheme="minorEastAsia" w:hAnsiTheme="minorEastAsia" w:cstheme="minorEastAsia" w:hint="eastAsia"/>
          <w:szCs w:val="21"/>
        </w:rPr>
        <w:t>错于是</w:t>
      </w:r>
      <w:r w:rsidRPr="004729B0">
        <w:rPr>
          <w:rFonts w:asciiTheme="minorEastAsia" w:hAnsiTheme="minorEastAsia" w:cstheme="minorEastAsia" w:hint="eastAsia"/>
          <w:szCs w:val="21"/>
        </w:rPr>
        <w:t>干脆将错就错，任性草率地从俗、从众、从错，不负责任的非合理流变。</w:t>
      </w:r>
      <w:r w:rsidRPr="004729B0">
        <w:rPr>
          <w:rFonts w:ascii="楷体" w:eastAsia="楷体" w:hAnsi="楷体" w:cstheme="minorEastAsia" w:hint="eastAsia"/>
          <w:szCs w:val="21"/>
        </w:rPr>
        <w:t>（共2分，每点1分）</w:t>
      </w:r>
    </w:p>
    <w:p w:rsidR="004729B0" w:rsidRPr="004729B0" w:rsidP="004729B0">
      <w:pPr>
        <w:rPr>
          <w:rFonts w:asciiTheme="minorEastAsia" w:hAnsiTheme="minorEastAsia" w:cstheme="minorEastAsia"/>
          <w:b/>
          <w:bCs/>
          <w:szCs w:val="21"/>
        </w:rPr>
      </w:pPr>
      <w:r w:rsidRPr="004729B0">
        <w:rPr>
          <w:rFonts w:asciiTheme="minorEastAsia" w:eastAsiaTheme="minorEastAsia" w:hAnsiTheme="minorEastAsia" w:cs="宋体" w:hint="eastAsia"/>
          <w:szCs w:val="21"/>
        </w:rPr>
        <w:t>24．</w:t>
      </w:r>
      <w:r w:rsidRPr="004729B0">
        <w:rPr>
          <w:rFonts w:asciiTheme="minorEastAsia" w:hAnsiTheme="minorEastAsia" w:cstheme="minorEastAsia" w:hint="eastAsia"/>
          <w:szCs w:val="21"/>
        </w:rPr>
        <w:t>答案：B（2分）</w:t>
      </w:r>
    </w:p>
    <w:p w:rsidR="004729B0" w:rsidRPr="004729B0" w:rsidP="004729B0">
      <w:pPr>
        <w:rPr>
          <w:rFonts w:ascii="楷体" w:eastAsia="楷体" w:hAnsi="楷体" w:cs="宋体"/>
          <w:snapToGrid w:val="0"/>
          <w:kern w:val="0"/>
          <w:szCs w:val="21"/>
        </w:rPr>
      </w:pPr>
      <w:r w:rsidRPr="004729B0">
        <w:rPr>
          <w:rFonts w:asciiTheme="minorEastAsia" w:hAnsiTheme="minorEastAsia" w:cs="宋体" w:hint="eastAsia"/>
          <w:szCs w:val="21"/>
        </w:rPr>
        <w:t>25.</w:t>
      </w:r>
      <w:r w:rsidRPr="004729B0">
        <w:rPr>
          <w:rFonts w:asciiTheme="minorEastAsia" w:hAnsiTheme="minorEastAsia" w:hint="eastAsia"/>
          <w:szCs w:val="21"/>
        </w:rPr>
        <w:t>答案示例：我不支持汉字改古音。我认为作为中学生有责任守护并传承汉字文化。比如在学习古诗的过程中，古音体现的押韵和平仄有助于我们更好地感受古诗的音韵美，体会汉字读音承载千年的历史文化内涵。</w:t>
      </w:r>
      <w:r w:rsidRPr="004729B0">
        <w:rPr>
          <w:rFonts w:ascii="楷体" w:eastAsia="楷体" w:hAnsi="楷体" w:cs="宋体" w:hint="eastAsia"/>
          <w:snapToGrid w:val="0"/>
          <w:kern w:val="0"/>
          <w:szCs w:val="21"/>
        </w:rPr>
        <w:t>（共</w:t>
      </w:r>
      <w:r w:rsidRPr="004729B0">
        <w:rPr>
          <w:rFonts w:ascii="楷体" w:eastAsia="楷体" w:hAnsi="楷体" w:hint="eastAsia"/>
          <w:bCs/>
          <w:iCs/>
          <w:szCs w:val="21"/>
        </w:rPr>
        <w:t>3分，</w:t>
      </w:r>
      <w:r w:rsidRPr="004729B0">
        <w:rPr>
          <w:rFonts w:ascii="楷体" w:eastAsia="楷体" w:hAnsi="楷体" w:cstheme="minorEastAsia" w:hint="eastAsia"/>
          <w:szCs w:val="21"/>
        </w:rPr>
        <w:t>表明观点1分，结合自己学习经历谈看法2分</w:t>
      </w:r>
      <w:r w:rsidRPr="004729B0">
        <w:rPr>
          <w:rFonts w:ascii="楷体" w:eastAsia="楷体" w:hAnsi="楷体" w:cs="宋体" w:hint="eastAsia"/>
          <w:snapToGrid w:val="0"/>
          <w:kern w:val="0"/>
          <w:szCs w:val="21"/>
        </w:rPr>
        <w:t>）</w:t>
      </w:r>
    </w:p>
    <w:p w:rsidR="004729B0" w:rsidRPr="004729B0" w:rsidP="004729B0">
      <w:pPr>
        <w:rPr>
          <w:rFonts w:ascii="楷体" w:eastAsia="楷体" w:hAnsi="楷体" w:cs="宋体"/>
          <w:snapToGrid w:val="0"/>
          <w:kern w:val="0"/>
          <w:szCs w:val="21"/>
        </w:rPr>
      </w:pPr>
    </w:p>
    <w:p w:rsidR="004729B0" w:rsidRPr="004729B0" w:rsidP="004729B0">
      <w:pPr>
        <w:rPr>
          <w:rFonts w:ascii="楷体" w:eastAsia="楷体" w:hAnsi="楷体" w:cs="宋体"/>
          <w:snapToGrid w:val="0"/>
          <w:kern w:val="0"/>
          <w:szCs w:val="21"/>
        </w:rPr>
      </w:pPr>
    </w:p>
    <w:p w:rsidR="004729B0" w:rsidRPr="004729B0" w:rsidP="004729B0">
      <w:pPr>
        <w:rPr>
          <w:rFonts w:asciiTheme="minorEastAsia" w:eastAsiaTheme="minorEastAsia" w:hAnsiTheme="minorEastAsia" w:cs="Times"/>
          <w:szCs w:val="21"/>
        </w:rPr>
      </w:pPr>
    </w:p>
    <w:p w:rsidR="004729B0" w:rsidRPr="004729B0" w:rsidP="004729B0">
      <w:pPr>
        <w:tabs>
          <w:tab w:val="left" w:pos="360"/>
        </w:tabs>
        <w:spacing w:line="360" w:lineRule="exact"/>
        <w:rPr>
          <w:rFonts w:ascii="黑体" w:eastAsia="黑体" w:hAnsi="黑体"/>
          <w:szCs w:val="21"/>
        </w:rPr>
      </w:pPr>
      <w:r w:rsidRPr="004729B0">
        <w:rPr>
          <w:rFonts w:ascii="黑体" w:eastAsia="黑体" w:hAnsi="黑体" w:hint="eastAsia"/>
          <w:szCs w:val="21"/>
        </w:rPr>
        <w:t>五、作文</w:t>
      </w:r>
      <w:r w:rsidRPr="004729B0">
        <w:rPr>
          <w:rFonts w:asciiTheme="minorEastAsia" w:eastAsiaTheme="minorEastAsia" w:hAnsiTheme="minorEastAsia" w:hint="eastAsia"/>
          <w:szCs w:val="21"/>
        </w:rPr>
        <w:t>（共40分）</w:t>
      </w:r>
    </w:p>
    <w:p w:rsidR="004729B0" w:rsidRPr="004729B0" w:rsidP="004729B0">
      <w:pPr>
        <w:spacing w:before="31" w:beforeLines="10" w:line="480" w:lineRule="auto"/>
        <w:jc w:val="left"/>
        <w:rPr>
          <w:rFonts w:asciiTheme="minorEastAsia" w:eastAsiaTheme="minorEastAsia" w:hAnsiTheme="minorEastAsia"/>
          <w:szCs w:val="21"/>
        </w:rPr>
      </w:pPr>
      <w:r w:rsidRPr="004729B0">
        <w:rPr>
          <w:rFonts w:asciiTheme="minorEastAsia" w:eastAsiaTheme="minorEastAsia" w:hAnsiTheme="minorEastAsia" w:hint="eastAsia"/>
          <w:szCs w:val="21"/>
        </w:rPr>
        <w:t xml:space="preserve">26.                    </w:t>
      </w:r>
      <w:r w:rsidRPr="004729B0">
        <w:rPr>
          <w:rFonts w:asciiTheme="minorEastAsia" w:eastAsiaTheme="minorEastAsia" w:hAnsiTheme="minorEastAsia"/>
          <w:szCs w:val="21"/>
        </w:rPr>
        <w:t>作文评分标准</w:t>
      </w:r>
    </w:p>
    <w:tbl>
      <w:tblPr>
        <w:tblW w:w="856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tblPr>
      <w:tblGrid>
        <w:gridCol w:w="1212"/>
        <w:gridCol w:w="3833"/>
        <w:gridCol w:w="1366"/>
        <w:gridCol w:w="48"/>
        <w:gridCol w:w="2109"/>
      </w:tblGrid>
      <w:tr w:rsidTr="00A60D48">
        <w:tblPrEx>
          <w:tblW w:w="856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tblPrEx>
        <w:trPr>
          <w:trHeight w:val="597"/>
          <w:jc w:val="center"/>
        </w:trPr>
        <w:tc>
          <w:tcPr>
            <w:tcW w:w="1212" w:type="dxa"/>
            <w:tcBorders>
              <w:top w:val="single" w:sz="6"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firstLine="420" w:firstLineChars="200"/>
              <w:rPr>
                <w:rFonts w:asciiTheme="minorEastAsia" w:eastAsiaTheme="minorEastAsia" w:hAnsiTheme="minorEastAsia" w:cs="宋体"/>
                <w:szCs w:val="21"/>
              </w:rPr>
            </w:pPr>
            <w:r>
              <w:rPr>
                <w:rFonts w:asciiTheme="minorEastAsia" w:eastAsiaTheme="minorEastAsia" w:hAnsiTheme="minorEastAsia" w:cs="宋体"/>
                <w:noProof/>
                <w:szCs w:val="21"/>
              </w:rPr>
              <w:pict>
                <v:line id="Line 2" o:spid="_x0000_s1026" style="position:absolute;visibility:visible;z-index:251668480" from="-1.8pt,5.25pt" to="46.8pt,28.75pt"/>
              </w:pict>
            </w:r>
            <w:r w:rsidRPr="004729B0">
              <w:rPr>
                <w:rFonts w:asciiTheme="minorEastAsia" w:eastAsiaTheme="minorEastAsia" w:hAnsiTheme="minorEastAsia" w:cs="宋体" w:hint="eastAsia"/>
                <w:szCs w:val="21"/>
              </w:rPr>
              <w:t>项目</w:t>
            </w:r>
          </w:p>
          <w:p w:rsidR="004729B0" w:rsidRPr="004729B0" w:rsidP="004729B0">
            <w:pP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等级</w:t>
            </w:r>
          </w:p>
        </w:tc>
        <w:tc>
          <w:tcPr>
            <w:tcW w:w="3833" w:type="dxa"/>
            <w:tcBorders>
              <w:top w:val="single" w:sz="6"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right="-94" w:rightChars="-45"/>
              <w:jc w:val="cente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内容、表达（</w:t>
            </w:r>
            <w:r w:rsidRPr="004729B0">
              <w:rPr>
                <w:rFonts w:asciiTheme="minorEastAsia" w:eastAsiaTheme="minorEastAsia" w:hAnsiTheme="minorEastAsia" w:hint="eastAsia"/>
                <w:szCs w:val="21"/>
              </w:rPr>
              <w:t>3</w:t>
            </w:r>
            <w:r w:rsidRPr="004729B0">
              <w:rPr>
                <w:rFonts w:asciiTheme="minorEastAsia" w:eastAsiaTheme="minorEastAsia" w:hAnsiTheme="minorEastAsia"/>
                <w:szCs w:val="21"/>
              </w:rPr>
              <w:t>6</w:t>
            </w:r>
            <w:r w:rsidRPr="004729B0">
              <w:rPr>
                <w:rFonts w:asciiTheme="minorEastAsia" w:eastAsiaTheme="minorEastAsia" w:hAnsiTheme="minorEastAsia" w:cs="宋体" w:hint="eastAsia"/>
                <w:szCs w:val="21"/>
              </w:rPr>
              <w:t>分）</w:t>
            </w:r>
          </w:p>
        </w:tc>
        <w:tc>
          <w:tcPr>
            <w:tcW w:w="1366" w:type="dxa"/>
            <w:tcBorders>
              <w:top w:val="single" w:sz="6"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ind w:left="-71" w:right="-38" w:leftChars="-34" w:rightChars="-18"/>
              <w:jc w:val="cente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说</w:t>
            </w:r>
            <w:r w:rsidRPr="004729B0">
              <w:rPr>
                <w:rFonts w:asciiTheme="minorEastAsia" w:eastAsiaTheme="minorEastAsia" w:hAnsiTheme="minorEastAsia"/>
                <w:szCs w:val="21"/>
              </w:rPr>
              <w:t>  </w:t>
            </w:r>
            <w:r w:rsidRPr="004729B0">
              <w:rPr>
                <w:rFonts w:asciiTheme="minorEastAsia" w:eastAsiaTheme="minorEastAsia" w:hAnsiTheme="minorEastAsia" w:cs="宋体" w:hint="eastAsia"/>
                <w:szCs w:val="21"/>
              </w:rPr>
              <w:t>明</w:t>
            </w:r>
          </w:p>
        </w:tc>
        <w:tc>
          <w:tcPr>
            <w:tcW w:w="48" w:type="dxa"/>
            <w:vMerge w:val="restart"/>
            <w:tcBorders>
              <w:top w:val="single" w:sz="6" w:space="0" w:color="000000"/>
              <w:left w:val="single" w:sz="6" w:space="0" w:color="000000"/>
              <w:bottom w:val="single" w:sz="6" w:space="0" w:color="000000"/>
              <w:right w:val="single" w:sz="6" w:space="0" w:color="000000"/>
            </w:tcBorders>
            <w:vAlign w:val="center"/>
          </w:tcPr>
          <w:p w:rsidR="004729B0" w:rsidRPr="004729B0" w:rsidP="004729B0">
            <w:pPr>
              <w:jc w:val="center"/>
              <w:rPr>
                <w:rFonts w:asciiTheme="minorEastAsia" w:eastAsiaTheme="minorEastAsia" w:hAnsiTheme="minorEastAsia" w:cs="宋体"/>
                <w:szCs w:val="21"/>
              </w:rPr>
            </w:pPr>
          </w:p>
        </w:tc>
        <w:tc>
          <w:tcPr>
            <w:tcW w:w="2109"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4729B0" w:rsidRPr="004729B0" w:rsidP="004729B0">
            <w:pPr>
              <w:jc w:val="cente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书写（</w:t>
            </w:r>
            <w:r w:rsidRPr="004729B0">
              <w:rPr>
                <w:rFonts w:asciiTheme="minorEastAsia" w:eastAsiaTheme="minorEastAsia" w:hAnsiTheme="minorEastAsia"/>
                <w:szCs w:val="21"/>
              </w:rPr>
              <w:t>4</w:t>
            </w:r>
            <w:r w:rsidRPr="004729B0">
              <w:rPr>
                <w:rFonts w:asciiTheme="minorEastAsia" w:eastAsiaTheme="minorEastAsia" w:hAnsiTheme="minorEastAsia" w:cs="宋体" w:hint="eastAsia"/>
                <w:szCs w:val="21"/>
              </w:rPr>
              <w:t>分）</w:t>
            </w:r>
          </w:p>
        </w:tc>
      </w:tr>
      <w:tr w:rsidTr="00A60D48">
        <w:tblPrEx>
          <w:tblW w:w="8568" w:type="dxa"/>
          <w:jc w:val="center"/>
          <w:tblLayout w:type="fixed"/>
          <w:tblCellMar>
            <w:left w:w="0" w:type="dxa"/>
            <w:right w:w="0" w:type="dxa"/>
          </w:tblCellMar>
          <w:tblLook w:val="04A0"/>
        </w:tblPrEx>
        <w:trPr>
          <w:trHeight w:val="240"/>
          <w:jc w:val="center"/>
        </w:trPr>
        <w:tc>
          <w:tcPr>
            <w:tcW w:w="1212" w:type="dxa"/>
            <w:vMerge w:val="restart"/>
            <w:tcBorders>
              <w:top w:val="single" w:sz="4"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jc w:val="cente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一类卷</w:t>
            </w:r>
          </w:p>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4</w:t>
            </w:r>
            <w:r w:rsidRPr="004729B0">
              <w:rPr>
                <w:rFonts w:asciiTheme="minorEastAsia" w:eastAsiaTheme="minorEastAsia" w:hAnsiTheme="minorEastAsia"/>
                <w:szCs w:val="21"/>
              </w:rPr>
              <w:t>0-</w:t>
            </w:r>
            <w:r w:rsidRPr="004729B0">
              <w:rPr>
                <w:rFonts w:asciiTheme="minorEastAsia" w:eastAsiaTheme="minorEastAsia" w:hAnsiTheme="minorEastAsia" w:hint="eastAsia"/>
                <w:szCs w:val="21"/>
              </w:rPr>
              <w:t>34</w:t>
            </w:r>
            <w:r w:rsidRPr="004729B0">
              <w:rPr>
                <w:rFonts w:asciiTheme="minorEastAsia" w:eastAsiaTheme="minorEastAsia" w:hAnsiTheme="minorEastAsia" w:cs="宋体" w:hint="eastAsia"/>
                <w:szCs w:val="21"/>
              </w:rPr>
              <w:t>）</w:t>
            </w:r>
          </w:p>
        </w:tc>
        <w:tc>
          <w:tcPr>
            <w:tcW w:w="3833" w:type="dxa"/>
            <w:vMerge w:val="restart"/>
            <w:tcBorders>
              <w:top w:val="single" w:sz="4"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left="-90" w:right="-23" w:leftChars="-43"/>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符合题意，内容具体，中心明确；想象丰富、合理；条理清楚，结构合理；语言通顺，有</w:t>
            </w:r>
            <w:r w:rsidRPr="004729B0">
              <w:rPr>
                <w:rFonts w:asciiTheme="minorEastAsia" w:eastAsiaTheme="minorEastAsia" w:hAnsiTheme="minorEastAsia"/>
                <w:szCs w:val="21"/>
              </w:rPr>
              <w:t>2</w:t>
            </w:r>
            <w:r w:rsidRPr="004729B0">
              <w:rPr>
                <w:rFonts w:asciiTheme="minorEastAsia" w:eastAsiaTheme="minorEastAsia" w:hAnsiTheme="minorEastAsia" w:cs="宋体" w:hint="eastAsia"/>
                <w:szCs w:val="21"/>
              </w:rPr>
              <w:t>处以下语病。</w:t>
            </w:r>
          </w:p>
          <w:p w:rsidR="004729B0" w:rsidRPr="004729B0" w:rsidP="004729B0">
            <w:pPr>
              <w:widowControl/>
              <w:ind w:left="-90" w:leftChars="-43"/>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赋分范围</w:t>
            </w: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3</w:t>
            </w:r>
            <w:r w:rsidRPr="004729B0">
              <w:rPr>
                <w:rFonts w:asciiTheme="minorEastAsia" w:eastAsiaTheme="minorEastAsia" w:hAnsiTheme="minorEastAsia"/>
                <w:szCs w:val="21"/>
              </w:rPr>
              <w:t>6-3</w:t>
            </w:r>
            <w:r w:rsidRPr="004729B0">
              <w:rPr>
                <w:rFonts w:asciiTheme="minorEastAsia" w:eastAsiaTheme="minorEastAsia" w:hAnsiTheme="minorEastAsia" w:hint="eastAsia"/>
                <w:szCs w:val="21"/>
              </w:rPr>
              <w:t>0</w:t>
            </w:r>
            <w:r w:rsidRPr="004729B0">
              <w:rPr>
                <w:rFonts w:asciiTheme="minorEastAsia" w:eastAsiaTheme="minorEastAsia" w:hAnsiTheme="minorEastAsia" w:cs="宋体" w:hint="eastAsia"/>
                <w:szCs w:val="21"/>
              </w:rPr>
              <w:t>分</w:t>
            </w:r>
          </w:p>
        </w:tc>
        <w:tc>
          <w:tcPr>
            <w:tcW w:w="1366" w:type="dxa"/>
            <w:vMerge w:val="restart"/>
            <w:tcBorders>
              <w:top w:val="single" w:sz="4"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以</w:t>
            </w:r>
            <w:r w:rsidRPr="004729B0">
              <w:rPr>
                <w:rFonts w:asciiTheme="minorEastAsia" w:eastAsiaTheme="minorEastAsia" w:hAnsiTheme="minorEastAsia" w:hint="eastAsia"/>
                <w:szCs w:val="21"/>
              </w:rPr>
              <w:t>33</w:t>
            </w:r>
            <w:r w:rsidRPr="004729B0">
              <w:rPr>
                <w:rFonts w:asciiTheme="minorEastAsia" w:eastAsiaTheme="minorEastAsia" w:hAnsiTheme="minorEastAsia" w:cs="宋体" w:hint="eastAsia"/>
                <w:szCs w:val="21"/>
              </w:rPr>
              <w:t>分为基准分上下浮动，然后加书写项的得分。</w:t>
            </w:r>
            <w:r w:rsidRPr="004729B0">
              <w:rPr>
                <w:rFonts w:asciiTheme="minorEastAsia" w:eastAsiaTheme="minorEastAsia" w:hAnsiTheme="minorEastAsia"/>
                <w:szCs w:val="21"/>
              </w:rPr>
              <w:t> </w:t>
            </w: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6" w:space="0" w:color="000000"/>
              <w:left w:val="single" w:sz="6" w:space="0" w:color="000000"/>
              <w:bottom w:val="single" w:sz="4" w:space="0" w:color="auto"/>
              <w:right w:val="single" w:sz="6" w:space="0" w:color="000000"/>
            </w:tcBorders>
            <w:tcMar>
              <w:top w:w="0" w:type="dxa"/>
              <w:left w:w="108" w:type="dxa"/>
              <w:bottom w:w="0" w:type="dxa"/>
              <w:right w:w="108" w:type="dxa"/>
            </w:tcMa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4分</w:t>
            </w:r>
          </w:p>
        </w:tc>
      </w:tr>
      <w:tr w:rsidTr="00A60D48">
        <w:tblPrEx>
          <w:tblW w:w="8568" w:type="dxa"/>
          <w:jc w:val="center"/>
          <w:tblLayout w:type="fixed"/>
          <w:tblCellMar>
            <w:left w:w="0" w:type="dxa"/>
            <w:right w:w="0" w:type="dxa"/>
          </w:tblCellMar>
          <w:tblLook w:val="04A0"/>
        </w:tblPrEx>
        <w:trPr>
          <w:trHeight w:val="979"/>
          <w:jc w:val="center"/>
        </w:trPr>
        <w:tc>
          <w:tcPr>
            <w:tcW w:w="1212" w:type="dxa"/>
            <w:vMerge/>
            <w:tcBorders>
              <w:top w:val="single" w:sz="4" w:space="0" w:color="000000"/>
              <w:left w:val="single" w:sz="6"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p>
        </w:tc>
        <w:tc>
          <w:tcPr>
            <w:tcW w:w="383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ind w:left="-90" w:leftChars="-43"/>
              <w:rPr>
                <w:rFonts w:asciiTheme="minorEastAsia" w:eastAsiaTheme="minorEastAsia" w:hAnsiTheme="minorEastAsia" w:cs="宋体"/>
                <w:kern w:val="0"/>
                <w:szCs w:val="21"/>
              </w:rPr>
            </w:pPr>
          </w:p>
        </w:tc>
        <w:tc>
          <w:tcPr>
            <w:tcW w:w="1366" w:type="dxa"/>
            <w:vMerge/>
            <w:tcBorders>
              <w:top w:val="single" w:sz="4" w:space="0" w:color="000000"/>
              <w:left w:val="single" w:sz="4" w:space="0" w:color="000000"/>
              <w:bottom w:val="single" w:sz="4"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4" w:space="0" w:color="auto"/>
              <w:left w:val="single" w:sz="6" w:space="0" w:color="000000"/>
              <w:bottom w:val="single" w:sz="6" w:space="0" w:color="000000"/>
              <w:right w:val="single" w:sz="6" w:space="0" w:color="000000"/>
            </w:tcBorders>
            <w:tcMar>
              <w:top w:w="0" w:type="dxa"/>
              <w:left w:w="108" w:type="dxa"/>
              <w:bottom w:w="0" w:type="dxa"/>
              <w:right w:w="108" w:type="dxa"/>
            </w:tcMar>
            <w:vAlign w:val="center"/>
          </w:tcPr>
          <w:p w:rsidR="004729B0" w:rsidRPr="004729B0" w:rsidP="004729B0">
            <w:pPr>
              <w:rPr>
                <w:rFonts w:asciiTheme="minorEastAsia" w:eastAsiaTheme="minorEastAsia" w:hAnsiTheme="minorEastAsia"/>
                <w:kern w:val="0"/>
                <w:szCs w:val="21"/>
              </w:rPr>
            </w:pPr>
            <w:r w:rsidRPr="004729B0">
              <w:rPr>
                <w:rFonts w:asciiTheme="minorEastAsia" w:eastAsiaTheme="minorEastAsia" w:hAnsiTheme="minorEastAsia" w:cs="宋体" w:hint="eastAsia"/>
                <w:szCs w:val="21"/>
              </w:rPr>
              <w:t>书写正确、工整，标点正确，格式规范。</w:t>
            </w:r>
          </w:p>
        </w:tc>
      </w:tr>
      <w:tr w:rsidTr="00A60D48">
        <w:tblPrEx>
          <w:tblW w:w="8568" w:type="dxa"/>
          <w:jc w:val="center"/>
          <w:tblLayout w:type="fixed"/>
          <w:tblCellMar>
            <w:left w:w="0" w:type="dxa"/>
            <w:right w:w="0" w:type="dxa"/>
          </w:tblCellMar>
          <w:tblLook w:val="04A0"/>
        </w:tblPrEx>
        <w:trPr>
          <w:trHeight w:val="270"/>
          <w:jc w:val="center"/>
        </w:trPr>
        <w:tc>
          <w:tcPr>
            <w:tcW w:w="1212" w:type="dxa"/>
            <w:vMerge w:val="restart"/>
            <w:tcBorders>
              <w:top w:val="single" w:sz="4"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jc w:val="center"/>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二类卷</w:t>
            </w:r>
          </w:p>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33</w:t>
            </w:r>
            <w:r w:rsidRPr="004729B0">
              <w:rPr>
                <w:rFonts w:asciiTheme="minorEastAsia" w:eastAsiaTheme="minorEastAsia" w:hAnsiTheme="minorEastAsia"/>
                <w:szCs w:val="21"/>
              </w:rPr>
              <w:t>-</w:t>
            </w:r>
            <w:r w:rsidRPr="004729B0">
              <w:rPr>
                <w:rFonts w:asciiTheme="minorEastAsia" w:eastAsiaTheme="minorEastAsia" w:hAnsiTheme="minorEastAsia" w:hint="eastAsia"/>
                <w:szCs w:val="21"/>
              </w:rPr>
              <w:t>29</w:t>
            </w:r>
            <w:r w:rsidRPr="004729B0">
              <w:rPr>
                <w:rFonts w:asciiTheme="minorEastAsia" w:eastAsiaTheme="minorEastAsia" w:hAnsiTheme="minorEastAsia" w:cs="宋体" w:hint="eastAsia"/>
                <w:szCs w:val="21"/>
              </w:rPr>
              <w:t>）</w:t>
            </w:r>
          </w:p>
        </w:tc>
        <w:tc>
          <w:tcPr>
            <w:tcW w:w="3833" w:type="dxa"/>
            <w:vMerge w:val="restart"/>
            <w:tcBorders>
              <w:top w:val="single" w:sz="4"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left="-90" w:leftChars="-43"/>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比较符合题意，内容比较具体，中心比较明确；想象比较丰富、比较合理；条理比较清楚，结构比较合理；语言比较通顺，有</w:t>
            </w:r>
            <w:r w:rsidRPr="004729B0">
              <w:rPr>
                <w:rFonts w:asciiTheme="minorEastAsia" w:eastAsiaTheme="minorEastAsia" w:hAnsiTheme="minorEastAsia"/>
                <w:szCs w:val="21"/>
              </w:rPr>
              <w:t>3-4</w:t>
            </w:r>
            <w:r w:rsidRPr="004729B0">
              <w:rPr>
                <w:rFonts w:asciiTheme="minorEastAsia" w:eastAsiaTheme="minorEastAsia" w:hAnsiTheme="minorEastAsia" w:cs="宋体" w:hint="eastAsia"/>
                <w:szCs w:val="21"/>
              </w:rPr>
              <w:t>处语病。</w:t>
            </w:r>
          </w:p>
          <w:p w:rsidR="004729B0" w:rsidRPr="004729B0" w:rsidP="004729B0">
            <w:pPr>
              <w:widowControl/>
              <w:ind w:left="-90" w:leftChars="-43"/>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赋分范围</w:t>
            </w: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29</w:t>
            </w:r>
            <w:r w:rsidRPr="004729B0">
              <w:rPr>
                <w:rFonts w:asciiTheme="minorEastAsia" w:eastAsiaTheme="minorEastAsia" w:hAnsiTheme="minorEastAsia"/>
                <w:szCs w:val="21"/>
              </w:rPr>
              <w:t>-</w:t>
            </w:r>
            <w:r w:rsidRPr="004729B0">
              <w:rPr>
                <w:rFonts w:asciiTheme="minorEastAsia" w:eastAsiaTheme="minorEastAsia" w:hAnsiTheme="minorEastAsia" w:hint="eastAsia"/>
                <w:szCs w:val="21"/>
              </w:rPr>
              <w:t>25</w:t>
            </w:r>
            <w:r w:rsidRPr="004729B0">
              <w:rPr>
                <w:rFonts w:asciiTheme="minorEastAsia" w:eastAsiaTheme="minorEastAsia" w:hAnsiTheme="minorEastAsia" w:cs="宋体" w:hint="eastAsia"/>
                <w:szCs w:val="21"/>
              </w:rPr>
              <w:t>分</w:t>
            </w:r>
          </w:p>
        </w:tc>
        <w:tc>
          <w:tcPr>
            <w:tcW w:w="1366" w:type="dxa"/>
            <w:vMerge w:val="restart"/>
            <w:tcBorders>
              <w:top w:val="single" w:sz="4"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以</w:t>
            </w:r>
            <w:r w:rsidRPr="004729B0">
              <w:rPr>
                <w:rFonts w:asciiTheme="minorEastAsia" w:eastAsiaTheme="minorEastAsia" w:hAnsiTheme="minorEastAsia" w:hint="eastAsia"/>
                <w:szCs w:val="21"/>
              </w:rPr>
              <w:t>27</w:t>
            </w:r>
            <w:r w:rsidRPr="004729B0">
              <w:rPr>
                <w:rFonts w:asciiTheme="minorEastAsia" w:eastAsiaTheme="minorEastAsia" w:hAnsiTheme="minorEastAsia" w:cs="宋体" w:hint="eastAsia"/>
                <w:szCs w:val="21"/>
              </w:rPr>
              <w:t>分为基准分上下浮动，然后加书写项的得分。</w:t>
            </w: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6" w:space="0" w:color="000000"/>
              <w:left w:val="single" w:sz="6" w:space="0" w:color="000000"/>
              <w:bottom w:val="single" w:sz="4" w:space="0" w:color="auto"/>
              <w:right w:val="single" w:sz="6" w:space="0" w:color="000000"/>
            </w:tcBorders>
            <w:tcMar>
              <w:top w:w="0" w:type="dxa"/>
              <w:left w:w="108" w:type="dxa"/>
              <w:bottom w:w="0" w:type="dxa"/>
              <w:right w:w="108" w:type="dxa"/>
            </w:tcMa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3分</w:t>
            </w:r>
          </w:p>
        </w:tc>
      </w:tr>
      <w:tr w:rsidTr="00A60D48">
        <w:tblPrEx>
          <w:tblW w:w="8568" w:type="dxa"/>
          <w:jc w:val="center"/>
          <w:tblLayout w:type="fixed"/>
          <w:tblCellMar>
            <w:left w:w="0" w:type="dxa"/>
            <w:right w:w="0" w:type="dxa"/>
          </w:tblCellMar>
          <w:tblLook w:val="04A0"/>
        </w:tblPrEx>
        <w:trPr>
          <w:trHeight w:val="1211"/>
          <w:jc w:val="center"/>
        </w:trPr>
        <w:tc>
          <w:tcPr>
            <w:tcW w:w="1212" w:type="dxa"/>
            <w:vMerge/>
            <w:tcBorders>
              <w:top w:val="single" w:sz="4" w:space="0" w:color="000000"/>
              <w:left w:val="single" w:sz="6"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p>
        </w:tc>
        <w:tc>
          <w:tcPr>
            <w:tcW w:w="383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ind w:left="-90" w:leftChars="-43"/>
              <w:rPr>
                <w:rFonts w:asciiTheme="minorEastAsia" w:eastAsiaTheme="minorEastAsia" w:hAnsiTheme="minorEastAsia" w:cs="宋体"/>
                <w:kern w:val="0"/>
                <w:szCs w:val="21"/>
              </w:rPr>
            </w:pPr>
          </w:p>
        </w:tc>
        <w:tc>
          <w:tcPr>
            <w:tcW w:w="1366" w:type="dxa"/>
            <w:vMerge/>
            <w:tcBorders>
              <w:top w:val="single" w:sz="4" w:space="0" w:color="000000"/>
              <w:left w:val="single" w:sz="4" w:space="0" w:color="000000"/>
              <w:bottom w:val="single" w:sz="4"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4" w:space="0" w:color="auto"/>
              <w:left w:val="single" w:sz="6" w:space="0" w:color="000000"/>
              <w:right w:val="single" w:sz="6" w:space="0" w:color="000000"/>
            </w:tcBorders>
            <w:tcMar>
              <w:top w:w="0" w:type="dxa"/>
              <w:left w:w="108" w:type="dxa"/>
              <w:bottom w:w="0" w:type="dxa"/>
              <w:right w:w="108" w:type="dxa"/>
            </w:tcMar>
            <w:vAlign w:val="center"/>
          </w:tcPr>
          <w:p w:rsidR="004729B0" w:rsidRPr="004729B0" w:rsidP="004729B0">
            <w:pPr>
              <w:rPr>
                <w:rFonts w:asciiTheme="minorEastAsia" w:eastAsiaTheme="minorEastAsia" w:hAnsiTheme="minorEastAsia"/>
                <w:kern w:val="0"/>
                <w:szCs w:val="21"/>
              </w:rPr>
            </w:pPr>
            <w:r w:rsidRPr="004729B0">
              <w:rPr>
                <w:rFonts w:asciiTheme="minorEastAsia" w:eastAsiaTheme="minorEastAsia" w:hAnsiTheme="minorEastAsia" w:cs="宋体" w:hint="eastAsia"/>
                <w:szCs w:val="21"/>
              </w:rPr>
              <w:t>书写基本正确、工整，标点大体正确，格式规范。</w:t>
            </w:r>
          </w:p>
        </w:tc>
      </w:tr>
      <w:tr w:rsidTr="00A60D48">
        <w:tblPrEx>
          <w:tblW w:w="8568" w:type="dxa"/>
          <w:jc w:val="center"/>
          <w:tblLayout w:type="fixed"/>
          <w:tblCellMar>
            <w:left w:w="0" w:type="dxa"/>
            <w:right w:w="0" w:type="dxa"/>
          </w:tblCellMar>
          <w:tblLook w:val="04A0"/>
        </w:tblPrEx>
        <w:trPr>
          <w:trHeight w:val="411"/>
          <w:jc w:val="center"/>
        </w:trPr>
        <w:tc>
          <w:tcPr>
            <w:tcW w:w="1212" w:type="dxa"/>
            <w:vMerge w:val="restart"/>
            <w:tcBorders>
              <w:top w:val="single" w:sz="4"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三类卷（</w:t>
            </w:r>
            <w:r w:rsidRPr="004729B0">
              <w:rPr>
                <w:rFonts w:asciiTheme="minorEastAsia" w:eastAsiaTheme="minorEastAsia" w:hAnsiTheme="minorEastAsia" w:hint="eastAsia"/>
                <w:szCs w:val="21"/>
              </w:rPr>
              <w:t>28</w:t>
            </w:r>
            <w:r w:rsidRPr="004729B0">
              <w:rPr>
                <w:rFonts w:asciiTheme="minorEastAsia" w:eastAsiaTheme="minorEastAsia" w:hAnsiTheme="minorEastAsia"/>
                <w:szCs w:val="21"/>
              </w:rPr>
              <w:t>-</w:t>
            </w:r>
            <w:r w:rsidRPr="004729B0">
              <w:rPr>
                <w:rFonts w:asciiTheme="minorEastAsia" w:eastAsiaTheme="minorEastAsia" w:hAnsiTheme="minorEastAsia" w:hint="eastAsia"/>
                <w:szCs w:val="21"/>
              </w:rPr>
              <w:t>24</w:t>
            </w:r>
            <w:r w:rsidRPr="004729B0">
              <w:rPr>
                <w:rFonts w:asciiTheme="minorEastAsia" w:eastAsiaTheme="minorEastAsia" w:hAnsiTheme="minorEastAsia" w:cs="宋体" w:hint="eastAsia"/>
                <w:szCs w:val="21"/>
              </w:rPr>
              <w:t>）</w:t>
            </w:r>
          </w:p>
        </w:tc>
        <w:tc>
          <w:tcPr>
            <w:tcW w:w="3833" w:type="dxa"/>
            <w:vMerge w:val="restart"/>
            <w:tcBorders>
              <w:top w:val="single" w:sz="4"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left="-90" w:leftChars="-43"/>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基本符合题意，内容尚具体，中心基本明确；想象不够丰富、不够合理；条理基本清楚，结构基本完整；语言基本通顺，有</w:t>
            </w:r>
            <w:r w:rsidRPr="004729B0">
              <w:rPr>
                <w:rFonts w:asciiTheme="minorEastAsia" w:eastAsiaTheme="minorEastAsia" w:hAnsiTheme="minorEastAsia"/>
                <w:szCs w:val="21"/>
              </w:rPr>
              <w:t>5-6</w:t>
            </w:r>
            <w:r w:rsidRPr="004729B0">
              <w:rPr>
                <w:rFonts w:asciiTheme="minorEastAsia" w:eastAsiaTheme="minorEastAsia" w:hAnsiTheme="minorEastAsia" w:cs="宋体" w:hint="eastAsia"/>
                <w:szCs w:val="21"/>
              </w:rPr>
              <w:t>处语病。</w:t>
            </w:r>
          </w:p>
          <w:p w:rsidR="004729B0" w:rsidRPr="004729B0" w:rsidP="004729B0">
            <w:pPr>
              <w:widowControl/>
              <w:ind w:left="-90" w:leftChars="-43"/>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赋分范围</w:t>
            </w: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24</w:t>
            </w:r>
            <w:r w:rsidRPr="004729B0">
              <w:rPr>
                <w:rFonts w:asciiTheme="minorEastAsia" w:eastAsiaTheme="minorEastAsia" w:hAnsiTheme="minorEastAsia"/>
                <w:szCs w:val="21"/>
              </w:rPr>
              <w:t>-2</w:t>
            </w:r>
            <w:r w:rsidRPr="004729B0">
              <w:rPr>
                <w:rFonts w:asciiTheme="minorEastAsia" w:eastAsiaTheme="minorEastAsia" w:hAnsiTheme="minorEastAsia" w:hint="eastAsia"/>
                <w:szCs w:val="21"/>
              </w:rPr>
              <w:t>0</w:t>
            </w:r>
            <w:r w:rsidRPr="004729B0">
              <w:rPr>
                <w:rFonts w:asciiTheme="minorEastAsia" w:eastAsiaTheme="minorEastAsia" w:hAnsiTheme="minorEastAsia" w:cs="宋体" w:hint="eastAsia"/>
                <w:szCs w:val="21"/>
              </w:rPr>
              <w:t>分</w:t>
            </w:r>
          </w:p>
        </w:tc>
        <w:tc>
          <w:tcPr>
            <w:tcW w:w="1366" w:type="dxa"/>
            <w:vMerge w:val="restart"/>
            <w:tcBorders>
              <w:top w:val="single" w:sz="4"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以</w:t>
            </w:r>
            <w:r w:rsidRPr="004729B0">
              <w:rPr>
                <w:rFonts w:asciiTheme="minorEastAsia" w:eastAsiaTheme="minorEastAsia" w:hAnsiTheme="minorEastAsia"/>
                <w:szCs w:val="21"/>
              </w:rPr>
              <w:t>2</w:t>
            </w:r>
            <w:r w:rsidRPr="004729B0">
              <w:rPr>
                <w:rFonts w:asciiTheme="minorEastAsia" w:eastAsiaTheme="minorEastAsia" w:hAnsiTheme="minorEastAsia" w:hint="eastAsia"/>
                <w:szCs w:val="21"/>
              </w:rPr>
              <w:t>2</w:t>
            </w:r>
            <w:r w:rsidRPr="004729B0">
              <w:rPr>
                <w:rFonts w:asciiTheme="minorEastAsia" w:eastAsiaTheme="minorEastAsia" w:hAnsiTheme="minorEastAsia" w:cs="宋体" w:hint="eastAsia"/>
                <w:szCs w:val="21"/>
              </w:rPr>
              <w:t>分为基准分上下浮动，然后加书写项的得分。</w:t>
            </w: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nil"/>
              <w:left w:val="single" w:sz="6" w:space="0" w:color="000000"/>
              <w:bottom w:val="single" w:sz="4" w:space="0" w:color="auto"/>
              <w:right w:val="single" w:sz="6" w:space="0" w:color="000000"/>
            </w:tcBorders>
            <w:tcMar>
              <w:top w:w="0" w:type="dxa"/>
              <w:left w:w="108" w:type="dxa"/>
              <w:bottom w:w="0" w:type="dxa"/>
              <w:right w:w="108" w:type="dxa"/>
            </w:tcMa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2分</w:t>
            </w:r>
          </w:p>
        </w:tc>
      </w:tr>
      <w:tr w:rsidTr="00A60D48">
        <w:tblPrEx>
          <w:tblW w:w="8568" w:type="dxa"/>
          <w:jc w:val="center"/>
          <w:tblLayout w:type="fixed"/>
          <w:tblCellMar>
            <w:left w:w="0" w:type="dxa"/>
            <w:right w:w="0" w:type="dxa"/>
          </w:tblCellMar>
          <w:tblLook w:val="04A0"/>
        </w:tblPrEx>
        <w:trPr>
          <w:trHeight w:val="1149"/>
          <w:jc w:val="center"/>
        </w:trPr>
        <w:tc>
          <w:tcPr>
            <w:tcW w:w="1212" w:type="dxa"/>
            <w:vMerge/>
            <w:tcBorders>
              <w:top w:val="single" w:sz="4" w:space="0" w:color="000000"/>
              <w:left w:val="single" w:sz="6"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p>
        </w:tc>
        <w:tc>
          <w:tcPr>
            <w:tcW w:w="383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ind w:left="-90" w:leftChars="-43"/>
              <w:rPr>
                <w:rFonts w:asciiTheme="minorEastAsia" w:eastAsiaTheme="minorEastAsia" w:hAnsiTheme="minorEastAsia" w:cs="宋体"/>
                <w:kern w:val="0"/>
                <w:szCs w:val="21"/>
              </w:rPr>
            </w:pPr>
          </w:p>
        </w:tc>
        <w:tc>
          <w:tcPr>
            <w:tcW w:w="1366" w:type="dxa"/>
            <w:vMerge/>
            <w:tcBorders>
              <w:top w:val="single" w:sz="4" w:space="0" w:color="000000"/>
              <w:left w:val="single" w:sz="4" w:space="0" w:color="000000"/>
              <w:bottom w:val="single" w:sz="4"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4" w:space="0" w:color="auto"/>
              <w:left w:val="single" w:sz="6" w:space="0" w:color="000000"/>
              <w:right w:val="single" w:sz="6" w:space="0" w:color="000000"/>
            </w:tcBorders>
            <w:tcMar>
              <w:top w:w="0" w:type="dxa"/>
              <w:left w:w="108" w:type="dxa"/>
              <w:bottom w:w="0" w:type="dxa"/>
              <w:right w:w="108" w:type="dxa"/>
            </w:tcMar>
            <w:vAlign w:val="center"/>
          </w:tcPr>
          <w:p w:rsidR="004729B0" w:rsidRPr="004729B0" w:rsidP="004729B0">
            <w:pPr>
              <w:rPr>
                <w:rFonts w:asciiTheme="minorEastAsia" w:eastAsiaTheme="minorEastAsia" w:hAnsiTheme="minorEastAsia"/>
                <w:kern w:val="0"/>
                <w:szCs w:val="21"/>
              </w:rPr>
            </w:pPr>
            <w:r w:rsidRPr="004729B0">
              <w:rPr>
                <w:rFonts w:asciiTheme="minorEastAsia" w:eastAsiaTheme="minorEastAsia" w:hAnsiTheme="minorEastAsia" w:cs="宋体" w:hint="eastAsia"/>
                <w:szCs w:val="21"/>
              </w:rPr>
              <w:t>书写错误较多，字迹不够清楚，标点错误较多，格式大体规范。</w:t>
            </w:r>
          </w:p>
        </w:tc>
      </w:tr>
      <w:tr w:rsidTr="00A60D48">
        <w:tblPrEx>
          <w:tblW w:w="8568" w:type="dxa"/>
          <w:jc w:val="center"/>
          <w:tblLayout w:type="fixed"/>
          <w:tblCellMar>
            <w:left w:w="0" w:type="dxa"/>
            <w:right w:w="0" w:type="dxa"/>
          </w:tblCellMar>
          <w:tblLook w:val="04A0"/>
        </w:tblPrEx>
        <w:trPr>
          <w:trHeight w:val="270"/>
          <w:jc w:val="center"/>
        </w:trPr>
        <w:tc>
          <w:tcPr>
            <w:tcW w:w="1212" w:type="dxa"/>
            <w:vMerge w:val="restart"/>
            <w:tcBorders>
              <w:top w:val="single" w:sz="4"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四类卷（</w:t>
            </w:r>
            <w:r w:rsidRPr="004729B0">
              <w:rPr>
                <w:rFonts w:asciiTheme="minorEastAsia" w:eastAsiaTheme="minorEastAsia" w:hAnsiTheme="minorEastAsia"/>
                <w:szCs w:val="21"/>
              </w:rPr>
              <w:t>2</w:t>
            </w:r>
            <w:r w:rsidRPr="004729B0">
              <w:rPr>
                <w:rFonts w:asciiTheme="minorEastAsia" w:eastAsiaTheme="minorEastAsia" w:hAnsiTheme="minorEastAsia" w:hint="eastAsia"/>
                <w:szCs w:val="21"/>
              </w:rPr>
              <w:t>3</w:t>
            </w:r>
            <w:r w:rsidRPr="004729B0">
              <w:rPr>
                <w:rFonts w:asciiTheme="minorEastAsia" w:eastAsiaTheme="minorEastAsia" w:hAnsiTheme="minorEastAsia"/>
                <w:szCs w:val="21"/>
              </w:rPr>
              <w:t>-0</w:t>
            </w:r>
            <w:r w:rsidRPr="004729B0">
              <w:rPr>
                <w:rFonts w:asciiTheme="minorEastAsia" w:eastAsiaTheme="minorEastAsia" w:hAnsiTheme="minorEastAsia" w:cs="宋体" w:hint="eastAsia"/>
                <w:szCs w:val="21"/>
              </w:rPr>
              <w:t>）</w:t>
            </w:r>
          </w:p>
        </w:tc>
        <w:tc>
          <w:tcPr>
            <w:tcW w:w="3833" w:type="dxa"/>
            <w:vMerge w:val="restart"/>
            <w:tcBorders>
              <w:top w:val="single" w:sz="4"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ind w:left="-90" w:leftChars="-43"/>
              <w:rPr>
                <w:rFonts w:asciiTheme="minorEastAsia" w:eastAsiaTheme="minorEastAsia" w:hAnsiTheme="minorEastAsia" w:cs="宋体"/>
                <w:szCs w:val="21"/>
              </w:rPr>
            </w:pPr>
            <w:r w:rsidRPr="004729B0">
              <w:rPr>
                <w:rFonts w:asciiTheme="minorEastAsia" w:eastAsiaTheme="minorEastAsia" w:hAnsiTheme="minorEastAsia" w:cs="宋体" w:hint="eastAsia"/>
                <w:szCs w:val="21"/>
              </w:rPr>
              <w:t>不符合题意，内容空洞，中心不明确；缺乏想象；条理不清楚，结构不完整；语言不通顺，有</w:t>
            </w:r>
            <w:r w:rsidRPr="004729B0">
              <w:rPr>
                <w:rFonts w:asciiTheme="minorEastAsia" w:eastAsiaTheme="minorEastAsia" w:hAnsiTheme="minorEastAsia"/>
                <w:szCs w:val="21"/>
              </w:rPr>
              <w:t>7</w:t>
            </w:r>
            <w:r w:rsidRPr="004729B0">
              <w:rPr>
                <w:rFonts w:asciiTheme="minorEastAsia" w:eastAsiaTheme="minorEastAsia" w:hAnsiTheme="minorEastAsia" w:cs="宋体" w:hint="eastAsia"/>
                <w:szCs w:val="21"/>
              </w:rPr>
              <w:t>处以上语病。</w:t>
            </w:r>
          </w:p>
          <w:p w:rsidR="004729B0" w:rsidRPr="004729B0" w:rsidP="004729B0">
            <w:pPr>
              <w:widowControl/>
              <w:ind w:left="-90" w:leftChars="-43"/>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赋分范围</w:t>
            </w:r>
            <w:r w:rsidRPr="004729B0">
              <w:rPr>
                <w:rFonts w:asciiTheme="minorEastAsia" w:eastAsiaTheme="minorEastAsia" w:hAnsiTheme="minorEastAsia" w:cs="宋体" w:hint="eastAsia"/>
                <w:szCs w:val="21"/>
              </w:rPr>
              <w:t>：</w:t>
            </w:r>
            <w:r w:rsidRPr="004729B0">
              <w:rPr>
                <w:rFonts w:asciiTheme="minorEastAsia" w:eastAsiaTheme="minorEastAsia" w:hAnsiTheme="minorEastAsia" w:hint="eastAsia"/>
                <w:szCs w:val="21"/>
              </w:rPr>
              <w:t>19</w:t>
            </w:r>
            <w:r w:rsidRPr="004729B0">
              <w:rPr>
                <w:rFonts w:asciiTheme="minorEastAsia" w:eastAsiaTheme="minorEastAsia" w:hAnsiTheme="minorEastAsia"/>
                <w:szCs w:val="21"/>
              </w:rPr>
              <w:t>-0</w:t>
            </w:r>
            <w:r w:rsidRPr="004729B0">
              <w:rPr>
                <w:rFonts w:asciiTheme="minorEastAsia" w:eastAsiaTheme="minorEastAsia" w:hAnsiTheme="minorEastAsia" w:cs="宋体" w:hint="eastAsia"/>
                <w:szCs w:val="21"/>
              </w:rPr>
              <w:t>分</w:t>
            </w:r>
          </w:p>
        </w:tc>
        <w:tc>
          <w:tcPr>
            <w:tcW w:w="1366" w:type="dxa"/>
            <w:vMerge w:val="restart"/>
            <w:tcBorders>
              <w:top w:val="single" w:sz="4"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ind w:left="-71" w:leftChars="-34"/>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以</w:t>
            </w:r>
            <w:r w:rsidRPr="004729B0">
              <w:rPr>
                <w:rFonts w:asciiTheme="minorEastAsia" w:eastAsiaTheme="minorEastAsia" w:hAnsiTheme="minorEastAsia" w:hint="eastAsia"/>
                <w:szCs w:val="21"/>
              </w:rPr>
              <w:t>16</w:t>
            </w:r>
            <w:r w:rsidRPr="004729B0">
              <w:rPr>
                <w:rFonts w:asciiTheme="minorEastAsia" w:eastAsiaTheme="minorEastAsia" w:hAnsiTheme="minorEastAsia" w:cs="宋体" w:hint="eastAsia"/>
                <w:szCs w:val="21"/>
              </w:rPr>
              <w:t>分为基准分上下浮动，然后加书写项的得分。</w:t>
            </w: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nil"/>
              <w:left w:val="single" w:sz="6" w:space="0" w:color="000000"/>
              <w:bottom w:val="single" w:sz="4" w:space="0" w:color="auto"/>
              <w:right w:val="single" w:sz="6" w:space="0" w:color="000000"/>
            </w:tcBorders>
            <w:tcMar>
              <w:top w:w="0" w:type="dxa"/>
              <w:left w:w="108" w:type="dxa"/>
              <w:bottom w:w="0" w:type="dxa"/>
              <w:right w:w="108" w:type="dxa"/>
            </w:tcMar>
          </w:tcPr>
          <w:p w:rsidR="004729B0" w:rsidRPr="004729B0" w:rsidP="004729B0">
            <w:pPr>
              <w:widowControl/>
              <w:jc w:val="center"/>
              <w:rPr>
                <w:rFonts w:asciiTheme="minorEastAsia" w:eastAsiaTheme="minorEastAsia" w:hAnsiTheme="minorEastAsia" w:cs="宋体"/>
                <w:kern w:val="0"/>
                <w:szCs w:val="21"/>
              </w:rPr>
            </w:pPr>
            <w:r w:rsidRPr="004729B0">
              <w:rPr>
                <w:rFonts w:asciiTheme="minorEastAsia" w:eastAsiaTheme="minorEastAsia" w:hAnsiTheme="minorEastAsia" w:cs="宋体" w:hint="eastAsia"/>
                <w:szCs w:val="21"/>
              </w:rPr>
              <w:t>1-0分</w:t>
            </w:r>
          </w:p>
        </w:tc>
      </w:tr>
      <w:tr w:rsidTr="00A60D48">
        <w:tblPrEx>
          <w:tblW w:w="8568" w:type="dxa"/>
          <w:jc w:val="center"/>
          <w:tblLayout w:type="fixed"/>
          <w:tblCellMar>
            <w:left w:w="0" w:type="dxa"/>
            <w:right w:w="0" w:type="dxa"/>
          </w:tblCellMar>
          <w:tblLook w:val="04A0"/>
        </w:tblPrEx>
        <w:trPr>
          <w:trHeight w:val="1087"/>
          <w:jc w:val="center"/>
        </w:trPr>
        <w:tc>
          <w:tcPr>
            <w:tcW w:w="1212" w:type="dxa"/>
            <w:vMerge/>
            <w:tcBorders>
              <w:top w:val="single" w:sz="4" w:space="0" w:color="000000"/>
              <w:left w:val="single" w:sz="6" w:space="0" w:color="000000"/>
              <w:bottom w:val="single" w:sz="6" w:space="0" w:color="000000"/>
              <w:right w:val="single" w:sz="4" w:space="0" w:color="000000"/>
            </w:tcBorders>
            <w:shd w:val="clear" w:color="auto" w:fill="auto"/>
            <w:tcMar>
              <w:top w:w="0" w:type="dxa"/>
              <w:left w:w="108" w:type="dxa"/>
              <w:bottom w:w="0" w:type="dxa"/>
              <w:right w:w="108" w:type="dxa"/>
            </w:tcMar>
            <w:vAlign w:val="center"/>
          </w:tcPr>
          <w:p w:rsidR="004729B0" w:rsidRPr="004729B0" w:rsidP="004729B0">
            <w:pPr>
              <w:widowControl/>
              <w:jc w:val="center"/>
              <w:rPr>
                <w:rFonts w:asciiTheme="minorEastAsia" w:eastAsiaTheme="minorEastAsia" w:hAnsiTheme="minorEastAsia" w:cs="宋体"/>
                <w:kern w:val="0"/>
                <w:szCs w:val="21"/>
              </w:rPr>
            </w:pPr>
          </w:p>
        </w:tc>
        <w:tc>
          <w:tcPr>
            <w:tcW w:w="3833" w:type="dxa"/>
            <w:vMerge/>
            <w:tcBorders>
              <w:top w:val="single" w:sz="4" w:space="0" w:color="000000"/>
              <w:left w:val="single" w:sz="4" w:space="0" w:color="000000"/>
              <w:bottom w:val="single" w:sz="6" w:space="0" w:color="000000"/>
              <w:right w:val="single" w:sz="4" w:space="0" w:color="000000"/>
            </w:tcBorders>
            <w:shd w:val="clear" w:color="auto" w:fill="auto"/>
            <w:tcMar>
              <w:top w:w="0" w:type="dxa"/>
              <w:left w:w="108" w:type="dxa"/>
              <w:bottom w:w="0" w:type="dxa"/>
              <w:right w:w="108" w:type="dxa"/>
            </w:tcMar>
          </w:tcPr>
          <w:p w:rsidR="004729B0" w:rsidRPr="004729B0" w:rsidP="004729B0">
            <w:pPr>
              <w:widowControl/>
              <w:jc w:val="left"/>
              <w:rPr>
                <w:rFonts w:asciiTheme="minorEastAsia" w:eastAsiaTheme="minorEastAsia" w:hAnsiTheme="minorEastAsia" w:cs="宋体"/>
                <w:kern w:val="0"/>
                <w:szCs w:val="21"/>
              </w:rPr>
            </w:pPr>
          </w:p>
        </w:tc>
        <w:tc>
          <w:tcPr>
            <w:tcW w:w="1366" w:type="dxa"/>
            <w:vMerge/>
            <w:tcBorders>
              <w:top w:val="single" w:sz="4" w:space="0" w:color="000000"/>
              <w:left w:val="single" w:sz="4" w:space="0" w:color="000000"/>
              <w:bottom w:val="single" w:sz="6" w:space="0" w:color="000000"/>
              <w:right w:val="single" w:sz="6" w:space="0" w:color="000000"/>
            </w:tcBorders>
            <w:shd w:val="clear" w:color="auto" w:fill="auto"/>
            <w:tcMar>
              <w:top w:w="0" w:type="dxa"/>
              <w:left w:w="108" w:type="dxa"/>
              <w:bottom w:w="0" w:type="dxa"/>
              <w:right w:w="108" w:type="dxa"/>
            </w:tcMar>
            <w:vAlign w:val="center"/>
          </w:tcPr>
          <w:p w:rsidR="004729B0" w:rsidRPr="004729B0" w:rsidP="004729B0">
            <w:pPr>
              <w:widowControl/>
              <w:rPr>
                <w:rFonts w:asciiTheme="minorEastAsia" w:eastAsiaTheme="minorEastAsia" w:hAnsiTheme="minorEastAsia" w:cs="宋体"/>
                <w:kern w:val="0"/>
                <w:szCs w:val="21"/>
              </w:rPr>
            </w:pPr>
          </w:p>
        </w:tc>
        <w:tc>
          <w:tcPr>
            <w:tcW w:w="48" w:type="dxa"/>
            <w:vMerge/>
            <w:tcBorders>
              <w:top w:val="single" w:sz="6" w:space="0" w:color="auto"/>
              <w:left w:val="single" w:sz="6" w:space="0" w:color="000000"/>
              <w:bottom w:val="single" w:sz="6" w:space="0" w:color="000000"/>
              <w:right w:val="single" w:sz="6" w:space="0" w:color="000000"/>
            </w:tcBorders>
            <w:vAlign w:val="center"/>
          </w:tcPr>
          <w:p w:rsidR="004729B0" w:rsidRPr="004729B0" w:rsidP="004729B0">
            <w:pPr>
              <w:widowControl/>
              <w:rPr>
                <w:rFonts w:asciiTheme="minorEastAsia" w:eastAsiaTheme="minorEastAsia" w:hAnsiTheme="minorEastAsia" w:cs="宋体"/>
                <w:kern w:val="0"/>
                <w:szCs w:val="21"/>
              </w:rPr>
            </w:pPr>
          </w:p>
        </w:tc>
        <w:tc>
          <w:tcPr>
            <w:tcW w:w="2109" w:type="dxa"/>
            <w:tcBorders>
              <w:top w:val="single" w:sz="4" w:space="0" w:color="auto"/>
              <w:left w:val="single" w:sz="6" w:space="0" w:color="000000"/>
              <w:bottom w:val="single" w:sz="6" w:space="0" w:color="000000"/>
              <w:right w:val="single" w:sz="6" w:space="0" w:color="000000"/>
            </w:tcBorders>
            <w:tcMar>
              <w:top w:w="0" w:type="dxa"/>
              <w:left w:w="108" w:type="dxa"/>
              <w:bottom w:w="0" w:type="dxa"/>
              <w:right w:w="108" w:type="dxa"/>
            </w:tcMar>
            <w:vAlign w:val="center"/>
          </w:tcPr>
          <w:p w:rsidR="004729B0" w:rsidRPr="004729B0" w:rsidP="004729B0">
            <w:pPr>
              <w:rPr>
                <w:rFonts w:asciiTheme="minorEastAsia" w:eastAsiaTheme="minorEastAsia" w:hAnsiTheme="minorEastAsia"/>
                <w:kern w:val="0"/>
                <w:szCs w:val="21"/>
              </w:rPr>
            </w:pPr>
            <w:r w:rsidRPr="004729B0">
              <w:rPr>
                <w:rFonts w:asciiTheme="minorEastAsia" w:eastAsiaTheme="minorEastAsia" w:hAnsiTheme="minorEastAsia" w:cs="宋体" w:hint="eastAsia"/>
                <w:szCs w:val="21"/>
              </w:rPr>
              <w:t>书写错误很多，字迹潦草，难以辨认，标点错误很多，格式不规范。</w:t>
            </w:r>
          </w:p>
        </w:tc>
      </w:tr>
    </w:tbl>
    <w:p w:rsidR="004729B0" w:rsidRPr="004729B0" w:rsidP="004729B0">
      <w:pPr>
        <w:spacing w:line="276" w:lineRule="auto"/>
        <w:ind w:left="630" w:firstLine="210" w:leftChars="300" w:firstLineChars="100"/>
        <w:rPr>
          <w:rFonts w:asciiTheme="minorEastAsia" w:eastAsiaTheme="minorEastAsia" w:hAnsiTheme="minorEastAsia"/>
          <w:bCs/>
          <w:szCs w:val="21"/>
        </w:rPr>
      </w:pPr>
      <w:r w:rsidRPr="004729B0">
        <w:rPr>
          <w:rFonts w:asciiTheme="minorEastAsia" w:eastAsiaTheme="minorEastAsia" w:hAnsiTheme="minorEastAsia"/>
          <w:bCs/>
          <w:szCs w:val="21"/>
        </w:rPr>
        <w:t>说明：1．字数不足600字，每少50</w:t>
      </w:r>
      <w:r w:rsidRPr="004729B0">
        <w:rPr>
          <w:rFonts w:asciiTheme="minorEastAsia" w:eastAsiaTheme="minorEastAsia" w:hAnsiTheme="minorEastAsia"/>
          <w:bCs/>
          <w:szCs w:val="21"/>
        </w:rPr>
        <w:t>字扣1分</w:t>
      </w:r>
      <w:r w:rsidRPr="004729B0">
        <w:rPr>
          <w:rFonts w:asciiTheme="minorEastAsia" w:eastAsiaTheme="minorEastAsia" w:hAnsiTheme="minorEastAsia"/>
          <w:bCs/>
          <w:szCs w:val="21"/>
        </w:rPr>
        <w:t>，最多扣3分。</w:t>
      </w:r>
    </w:p>
    <w:p w:rsidR="004729B0" w:rsidRPr="004729B0" w:rsidP="004729B0">
      <w:pPr>
        <w:spacing w:line="276" w:lineRule="auto"/>
        <w:ind w:left="630" w:firstLine="882" w:leftChars="300" w:firstLineChars="420"/>
        <w:rPr>
          <w:rFonts w:asciiTheme="minorEastAsia" w:eastAsiaTheme="minorEastAsia" w:hAnsiTheme="minorEastAsia"/>
          <w:bCs/>
          <w:szCs w:val="21"/>
        </w:rPr>
      </w:pPr>
      <w:r w:rsidRPr="004729B0">
        <w:rPr>
          <w:rFonts w:asciiTheme="minorEastAsia" w:eastAsiaTheme="minorEastAsia" w:hAnsiTheme="minorEastAsia"/>
          <w:bCs/>
          <w:szCs w:val="21"/>
        </w:rPr>
        <w:t>2．不写标题扣2分。</w:t>
      </w:r>
    </w:p>
    <w:p w:rsidR="004729B0" w:rsidRPr="004729B0" w:rsidP="004729B0">
      <w:pPr>
        <w:spacing w:line="276" w:lineRule="auto"/>
        <w:ind w:left="630" w:firstLine="882" w:leftChars="300" w:firstLineChars="420"/>
        <w:rPr>
          <w:rFonts w:asciiTheme="minorEastAsia" w:eastAsiaTheme="minorEastAsia" w:hAnsiTheme="minorEastAsia"/>
          <w:szCs w:val="21"/>
        </w:rPr>
      </w:pPr>
      <w:r w:rsidRPr="004729B0">
        <w:rPr>
          <w:rFonts w:asciiTheme="minorEastAsia" w:eastAsiaTheme="minorEastAsia" w:hAnsiTheme="minorEastAsia"/>
          <w:bCs/>
          <w:szCs w:val="21"/>
        </w:rPr>
        <w:t>3．作文中如出现所在学校的校名或师生姓名，从总得分中扣4分。</w:t>
      </w:r>
    </w:p>
    <w:p w:rsidR="004729B0" w:rsidRPr="00790D57">
      <w:pPr>
        <w:spacing w:line="300" w:lineRule="auto"/>
        <w:ind w:firstLine="210" w:firstLineChars="100"/>
        <w:rPr>
          <w:rFonts w:ascii="宋体" w:hAnsi="宋体"/>
          <w:szCs w:val="21"/>
        </w:rPr>
      </w:pPr>
    </w:p>
    <w:p w:rsidR="00A662BE" w:rsidRPr="00790D57">
      <w:pPr>
        <w:spacing w:line="300" w:lineRule="auto"/>
        <w:ind w:firstLine="210" w:firstLineChars="100"/>
        <w:rPr>
          <w:rFonts w:ascii="宋体" w:hAnsi="宋体"/>
          <w:szCs w:val="21"/>
        </w:rPr>
      </w:pPr>
    </w:p>
    <w:sectPr w:rsidSect="00E91843">
      <w:footerReference w:type="default" r:id="rId1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苹方-简">
    <w:charset w:val="80"/>
    <w:family w:val="auto"/>
    <w:pitch w:val="default"/>
    <w:sig w:usb0="A00002FF" w:usb1="7ACFFDFB" w:usb2="00000016" w:usb3="00000000" w:csb0="60020101" w:csb1="C0D60000"/>
  </w:font>
  <w:font w:name="ˎ̥">
    <w:altName w:val="Times New Roman"/>
    <w:charset w:val="00"/>
    <w:family w:val="roman"/>
    <w:pitch w:val="default"/>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方正书宋_GBK">
    <w:altName w:val="Arial Unicode MS"/>
    <w:charset w:val="86"/>
    <w:family w:val="script"/>
    <w:pitch w:val="default"/>
    <w:sig w:usb0="00000000" w:usb1="080E0000" w:usb2="00000000" w:usb3="00000000" w:csb0="00040000" w:csb1="00000000"/>
  </w:font>
  <w:font w:name="方正黑体_GBK">
    <w:altName w:val="微软雅黑"/>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仿宋">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Times">
    <w:altName w:val="Times New Roman"/>
    <w:panose1 w:val="020206030504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1237131"/>
      <w:richText/>
    </w:sdtPr>
    <w:sdtContent>
      <w:p w:rsidR="00384A4B">
        <w:pPr>
          <w:pStyle w:val="Footer"/>
          <w:jc w:val="right"/>
        </w:pPr>
        <w:r>
          <w:fldChar w:fldCharType="begin"/>
        </w:r>
        <w:r w:rsidR="0039318B">
          <w:instrText xml:space="preserve"> PAGE   \* MERGEFORMAT </w:instrText>
        </w:r>
        <w:r>
          <w:fldChar w:fldCharType="separate"/>
        </w:r>
        <w:r w:rsidRPr="00235ABD" w:rsidR="00235ABD">
          <w:rPr>
            <w:noProof/>
            <w:lang w:val="zh-CN"/>
          </w:rPr>
          <w:t>11</w:t>
        </w:r>
        <w:r>
          <w:rPr>
            <w:lang w:val="zh-CN"/>
          </w:rPr>
          <w:fldChar w:fldCharType="end"/>
        </w:r>
      </w:p>
    </w:sdtContent>
  </w:sdt>
  <w:p w:rsidR="00384A4B">
    <w:pPr>
      <w:pStyle w:val="Footer"/>
      <w:jc w:val="cen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CEC609BA"/>
    <w:multiLevelType w:val="singleLevel"/>
    <w:tmpl w:val="CEC609BA"/>
    <w:lvl w:ilvl="0">
      <w:start w:val="1"/>
      <w:numFmt w:val="upperLetter"/>
      <w:lvlText w:val="%1."/>
      <w:lvlJc w:val="left"/>
      <w:pPr>
        <w:tabs>
          <w:tab w:val="left" w:pos="312"/>
        </w:tabs>
      </w:pPr>
    </w:lvl>
  </w:abstractNum>
  <w:abstractNum w:abstractNumId="1">
    <w:nsid w:val="27A92A2C"/>
    <w:multiLevelType w:val="hybridMultilevel"/>
    <w:tmpl w:val="F12A9FBC"/>
    <w:lvl w:ilvl="0">
      <w:start w:val="1"/>
      <w:numFmt w:val="decimalEnclosedCircle"/>
      <w:lvlText w:val="%1"/>
      <w:lvlJc w:val="left"/>
      <w:pPr>
        <w:ind w:left="782" w:hanging="360"/>
      </w:pPr>
      <w:rPr>
        <w:rFonts w:cs="宋体" w:hint="default"/>
        <w:b/>
      </w:rPr>
    </w:lvl>
    <w:lvl w:ilvl="1" w:tentative="1">
      <w:start w:val="1"/>
      <w:numFmt w:val="lowerLetter"/>
      <w:lvlText w:val="%2)"/>
      <w:lvlJc w:val="left"/>
      <w:pPr>
        <w:ind w:left="1262" w:hanging="420"/>
      </w:pPr>
    </w:lvl>
    <w:lvl w:ilvl="2" w:tentative="1">
      <w:start w:val="1"/>
      <w:numFmt w:val="lowerRoman"/>
      <w:lvlText w:val="%3."/>
      <w:lvlJc w:val="right"/>
      <w:pPr>
        <w:ind w:left="1682" w:hanging="420"/>
      </w:pPr>
    </w:lvl>
    <w:lvl w:ilvl="3" w:tentative="1">
      <w:start w:val="1"/>
      <w:numFmt w:val="decimal"/>
      <w:lvlText w:val="%4."/>
      <w:lvlJc w:val="left"/>
      <w:pPr>
        <w:ind w:left="2102" w:hanging="420"/>
      </w:pPr>
    </w:lvl>
    <w:lvl w:ilvl="4" w:tentative="1">
      <w:start w:val="1"/>
      <w:numFmt w:val="lowerLetter"/>
      <w:lvlText w:val="%5)"/>
      <w:lvlJc w:val="left"/>
      <w:pPr>
        <w:ind w:left="2522" w:hanging="420"/>
      </w:pPr>
    </w:lvl>
    <w:lvl w:ilvl="5" w:tentative="1">
      <w:start w:val="1"/>
      <w:numFmt w:val="lowerRoman"/>
      <w:lvlText w:val="%6."/>
      <w:lvlJc w:val="right"/>
      <w:pPr>
        <w:ind w:left="2942" w:hanging="420"/>
      </w:pPr>
    </w:lvl>
    <w:lvl w:ilvl="6" w:tentative="1">
      <w:start w:val="1"/>
      <w:numFmt w:val="decimal"/>
      <w:lvlText w:val="%7."/>
      <w:lvlJc w:val="left"/>
      <w:pPr>
        <w:ind w:left="3362" w:hanging="420"/>
      </w:pPr>
    </w:lvl>
    <w:lvl w:ilvl="7" w:tentative="1">
      <w:start w:val="1"/>
      <w:numFmt w:val="lowerLetter"/>
      <w:lvlText w:val="%8)"/>
      <w:lvlJc w:val="left"/>
      <w:pPr>
        <w:ind w:left="3782" w:hanging="420"/>
      </w:pPr>
    </w:lvl>
    <w:lvl w:ilvl="8" w:tentative="1">
      <w:start w:val="1"/>
      <w:numFmt w:val="lowerRoman"/>
      <w:lvlText w:val="%9."/>
      <w:lvlJc w:val="right"/>
      <w:pPr>
        <w:ind w:left="4202" w:hanging="420"/>
      </w:pPr>
    </w:lvl>
  </w:abstractNum>
  <w:abstractNum w:abstractNumId="2">
    <w:nsid w:val="6A806F01"/>
    <w:multiLevelType w:val="multilevel"/>
    <w:tmpl w:val="6A806F01"/>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7928192B"/>
    <w:multiLevelType w:val="singleLevel"/>
    <w:tmpl w:val="7928192B"/>
    <w:lvl w:ilvl="0">
      <w:start w:val="1"/>
      <w:numFmt w:val="bullet"/>
      <w:lvlText w:val=""/>
      <w:lvlJc w:val="left"/>
      <w:pPr>
        <w:ind w:left="420" w:hanging="420"/>
      </w:pPr>
      <w:rPr>
        <w:rFonts w:ascii="Wingdings" w:hAnsi="Wingdings" w:hint="default"/>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semiHidden="0"/>
    <w:lsdException w:name="footnote text" w:qFormat="1"/>
    <w:lsdException w:name="annotation text" w:qFormat="1"/>
    <w:lsdException w:name="header" w:semiHidden="0" w:uiPriority="99" w:qFormat="1"/>
    <w:lsdException w:name="footer" w:semiHidden="0" w:uiPriority="99" w:qFormat="1"/>
    <w:lsdException w:name="caption" w:qFormat="1"/>
    <w:lsdException w:name="footnote reference" w:qFormat="1"/>
    <w:lsdException w:name="annotation reference" w:qFormat="1"/>
    <w:lsdException w:name="page number" w:semiHidden="0" w:qFormat="1"/>
    <w:lsdException w:name="endnote reference" w:semiHidden="0" w:uiPriority="99" w:qFormat="1"/>
    <w:lsdException w:name="endnote text" w:semiHidden="0"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Indent" w:semiHidden="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semiHidden="0" w:qFormat="1"/>
    <w:lsdException w:name="Strong" w:semiHidden="0" w:uiPriority="22" w:unhideWhenUsed="0" w:qFormat="1"/>
    <w:lsdException w:name="Emphasis" w:semiHidden="0" w:uiPriority="20" w:unhideWhenUsed="0" w:qFormat="1"/>
    <w:lsdException w:name="Plain Text" w:semiHidden="0" w:uiPriority="99" w:qFormat="1"/>
    <w:lsdException w:name="HTML Top of Form" w:uiPriority="99"/>
    <w:lsdException w:name="HTML Bottom of Form" w:uiPriority="99"/>
    <w:lsdException w:name="Normal (Web)" w:semiHidden="0" w:qFormat="1"/>
    <w:lsdException w:name="HTML Preformatted" w:semiHidden="0"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1843"/>
    <w:pPr>
      <w:widowControl w:val="0"/>
      <w:jc w:val="both"/>
    </w:pPr>
    <w:rPr>
      <w:kern w:val="2"/>
      <w:sz w:val="21"/>
      <w:szCs w:val="24"/>
    </w:rPr>
  </w:style>
  <w:style w:type="paragraph" w:styleId="Heading1">
    <w:name w:val="heading 1"/>
    <w:basedOn w:val="Normal"/>
    <w:next w:val="Normal"/>
    <w:link w:val="1Char"/>
    <w:qFormat/>
    <w:rsid w:val="00E91843"/>
    <w:pPr>
      <w:keepNext/>
      <w:keepLines/>
      <w:spacing w:before="340" w:after="330" w:line="578" w:lineRule="auto"/>
      <w:outlineLvl w:val="0"/>
    </w:pPr>
    <w:rPr>
      <w:b/>
      <w:bCs/>
      <w:kern w:val="44"/>
      <w:sz w:val="44"/>
      <w:szCs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E91843"/>
    <w:pPr>
      <w:ind w:firstLine="420" w:firstLineChars="200"/>
    </w:pPr>
  </w:style>
  <w:style w:type="paragraph" w:styleId="CommentText">
    <w:name w:val="annotation text"/>
    <w:basedOn w:val="Normal"/>
    <w:link w:val="Char6"/>
    <w:semiHidden/>
    <w:unhideWhenUsed/>
    <w:qFormat/>
    <w:rsid w:val="00E91843"/>
    <w:pPr>
      <w:jc w:val="left"/>
    </w:pPr>
  </w:style>
  <w:style w:type="paragraph" w:styleId="BodyTextIndent">
    <w:name w:val="Body Text Indent"/>
    <w:basedOn w:val="Normal"/>
    <w:qFormat/>
    <w:rsid w:val="00E91843"/>
    <w:pPr>
      <w:spacing w:line="360" w:lineRule="auto"/>
      <w:ind w:firstLine="435"/>
    </w:pPr>
  </w:style>
  <w:style w:type="paragraph" w:styleId="PlainText">
    <w:name w:val="Plain Text"/>
    <w:basedOn w:val="Normal"/>
    <w:link w:val="Char"/>
    <w:uiPriority w:val="99"/>
    <w:qFormat/>
    <w:rsid w:val="00E91843"/>
    <w:rPr>
      <w:rFonts w:ascii="宋体" w:hAnsi="Courier New"/>
      <w:szCs w:val="21"/>
    </w:rPr>
  </w:style>
  <w:style w:type="paragraph" w:styleId="EndnoteText">
    <w:name w:val="endnote text"/>
    <w:basedOn w:val="Normal"/>
    <w:link w:val="Char5"/>
    <w:uiPriority w:val="99"/>
    <w:qFormat/>
    <w:rsid w:val="00E91843"/>
    <w:pPr>
      <w:snapToGrid w:val="0"/>
      <w:jc w:val="left"/>
    </w:pPr>
  </w:style>
  <w:style w:type="paragraph" w:styleId="BalloonText">
    <w:name w:val="Balloon Text"/>
    <w:basedOn w:val="Normal"/>
    <w:semiHidden/>
    <w:qFormat/>
    <w:rsid w:val="00E91843"/>
    <w:rPr>
      <w:sz w:val="18"/>
      <w:szCs w:val="18"/>
    </w:rPr>
  </w:style>
  <w:style w:type="paragraph" w:styleId="Footer">
    <w:name w:val="footer"/>
    <w:basedOn w:val="Normal"/>
    <w:link w:val="Char8"/>
    <w:uiPriority w:val="99"/>
    <w:qFormat/>
    <w:rsid w:val="00E91843"/>
    <w:pPr>
      <w:tabs>
        <w:tab w:val="center" w:pos="4153"/>
        <w:tab w:val="right" w:pos="8306"/>
      </w:tabs>
      <w:snapToGrid w:val="0"/>
      <w:jc w:val="left"/>
    </w:pPr>
    <w:rPr>
      <w:sz w:val="18"/>
      <w:szCs w:val="18"/>
    </w:rPr>
  </w:style>
  <w:style w:type="paragraph" w:styleId="Header">
    <w:name w:val="header"/>
    <w:basedOn w:val="Normal"/>
    <w:link w:val="Char10"/>
    <w:uiPriority w:val="99"/>
    <w:qFormat/>
    <w:rsid w:val="00E91843"/>
    <w:pPr>
      <w:pBdr>
        <w:bottom w:val="single" w:sz="6" w:space="1" w:color="auto"/>
      </w:pBdr>
      <w:tabs>
        <w:tab w:val="center" w:pos="4153"/>
        <w:tab w:val="right" w:pos="8306"/>
      </w:tabs>
      <w:snapToGrid w:val="0"/>
      <w:jc w:val="center"/>
    </w:pPr>
    <w:rPr>
      <w:sz w:val="18"/>
      <w:szCs w:val="18"/>
    </w:rPr>
  </w:style>
  <w:style w:type="paragraph" w:styleId="Subtitle">
    <w:name w:val="Subtitle"/>
    <w:basedOn w:val="Normal"/>
    <w:next w:val="Normal"/>
    <w:link w:val="Char1"/>
    <w:qFormat/>
    <w:rsid w:val="00E91843"/>
    <w:pPr>
      <w:spacing w:before="240" w:after="60" w:line="312" w:lineRule="auto"/>
      <w:jc w:val="center"/>
      <w:outlineLvl w:val="1"/>
    </w:pPr>
    <w:rPr>
      <w:rFonts w:ascii="Cambria" w:hAnsi="Cambria"/>
      <w:b/>
      <w:bCs/>
      <w:kern w:val="28"/>
      <w:sz w:val="32"/>
      <w:szCs w:val="32"/>
    </w:rPr>
  </w:style>
  <w:style w:type="paragraph" w:styleId="FootnoteText">
    <w:name w:val="footnote text"/>
    <w:basedOn w:val="Normal"/>
    <w:link w:val="Char4"/>
    <w:semiHidden/>
    <w:unhideWhenUsed/>
    <w:qFormat/>
    <w:rsid w:val="00E91843"/>
    <w:pPr>
      <w:snapToGrid w:val="0"/>
      <w:jc w:val="left"/>
    </w:pPr>
    <w:rPr>
      <w:sz w:val="18"/>
      <w:szCs w:val="18"/>
    </w:rPr>
  </w:style>
  <w:style w:type="paragraph" w:styleId="HTMLPreformatted">
    <w:name w:val="HTML Preformatted"/>
    <w:basedOn w:val="Normal"/>
    <w:link w:val="HTMLChar"/>
    <w:uiPriority w:val="99"/>
    <w:rsid w:val="00E918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苹方-简" w:eastAsia="苹方-简" w:hAnsi="苹方-简"/>
      <w:kern w:val="0"/>
      <w:sz w:val="24"/>
    </w:rPr>
  </w:style>
  <w:style w:type="paragraph" w:styleId="NormalWeb">
    <w:name w:val="Normal (Web)"/>
    <w:basedOn w:val="Normal"/>
    <w:qFormat/>
    <w:rsid w:val="00E91843"/>
    <w:pPr>
      <w:widowControl/>
      <w:jc w:val="left"/>
    </w:pPr>
    <w:rPr>
      <w:rFonts w:ascii="宋体" w:hAnsi="宋体" w:cs="宋体"/>
      <w:kern w:val="0"/>
      <w:sz w:val="24"/>
    </w:rPr>
  </w:style>
  <w:style w:type="paragraph" w:styleId="Title">
    <w:name w:val="Title"/>
    <w:basedOn w:val="Normal"/>
    <w:next w:val="Normal"/>
    <w:link w:val="Char0"/>
    <w:qFormat/>
    <w:rsid w:val="00E91843"/>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har7"/>
    <w:semiHidden/>
    <w:unhideWhenUsed/>
    <w:qFormat/>
    <w:rsid w:val="00E91843"/>
    <w:rPr>
      <w:b/>
      <w:bCs/>
    </w:rPr>
  </w:style>
  <w:style w:type="table" w:styleId="TableGrid">
    <w:name w:val="Table Grid"/>
    <w:basedOn w:val="TableNormal"/>
    <w:uiPriority w:val="59"/>
    <w:qFormat/>
    <w:rsid w:val="00E9184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E91843"/>
    <w:rPr>
      <w:b/>
      <w:bCs/>
    </w:rPr>
  </w:style>
  <w:style w:type="character" w:styleId="EndnoteReference">
    <w:name w:val="endnote reference"/>
    <w:basedOn w:val="DefaultParagraphFont"/>
    <w:uiPriority w:val="99"/>
    <w:qFormat/>
    <w:rsid w:val="00E91843"/>
    <w:rPr>
      <w:vertAlign w:val="superscript"/>
    </w:rPr>
  </w:style>
  <w:style w:type="character" w:styleId="PageNumber">
    <w:name w:val="page number"/>
    <w:basedOn w:val="DefaultParagraphFont"/>
    <w:qFormat/>
    <w:rsid w:val="00E91843"/>
  </w:style>
  <w:style w:type="character" w:styleId="Emphasis">
    <w:name w:val="Emphasis"/>
    <w:basedOn w:val="DefaultParagraphFont"/>
    <w:uiPriority w:val="20"/>
    <w:qFormat/>
    <w:rsid w:val="00E91843"/>
    <w:rPr>
      <w:i/>
      <w:iCs/>
    </w:rPr>
  </w:style>
  <w:style w:type="character" w:styleId="Hyperlink">
    <w:name w:val="Hyperlink"/>
    <w:qFormat/>
    <w:rsid w:val="00E91843"/>
    <w:rPr>
      <w:color w:val="0000FF"/>
      <w:u w:val="single"/>
    </w:rPr>
  </w:style>
  <w:style w:type="character" w:styleId="CommentReference">
    <w:name w:val="annotation reference"/>
    <w:semiHidden/>
    <w:qFormat/>
    <w:rsid w:val="00E91843"/>
    <w:rPr>
      <w:sz w:val="21"/>
      <w:szCs w:val="21"/>
    </w:rPr>
  </w:style>
  <w:style w:type="character" w:styleId="FootnoteReference">
    <w:name w:val="footnote reference"/>
    <w:basedOn w:val="DefaultParagraphFont"/>
    <w:semiHidden/>
    <w:unhideWhenUsed/>
    <w:qFormat/>
    <w:rsid w:val="00E91843"/>
    <w:rPr>
      <w:vertAlign w:val="superscript"/>
    </w:rPr>
  </w:style>
  <w:style w:type="character" w:customStyle="1" w:styleId="txtcontent11">
    <w:name w:val="txtcontent11"/>
    <w:qFormat/>
    <w:rsid w:val="00E91843"/>
    <w:rPr>
      <w:rFonts w:ascii="ˎ̥" w:hAnsi="ˎ̥" w:hint="default"/>
      <w:color w:val="000000"/>
      <w:sz w:val="21"/>
      <w:szCs w:val="21"/>
    </w:rPr>
  </w:style>
  <w:style w:type="paragraph" w:styleId="NoSpacing">
    <w:name w:val="No Spacing"/>
    <w:link w:val="Char9"/>
    <w:uiPriority w:val="1"/>
    <w:qFormat/>
    <w:rsid w:val="00E91843"/>
    <w:pPr>
      <w:widowControl w:val="0"/>
      <w:jc w:val="both"/>
    </w:pPr>
    <w:rPr>
      <w:rFonts w:ascii="Calibri" w:hAnsi="Calibri"/>
      <w:kern w:val="2"/>
      <w:sz w:val="21"/>
      <w:szCs w:val="22"/>
    </w:rPr>
  </w:style>
  <w:style w:type="paragraph" w:customStyle="1" w:styleId="CharCharCharCharCharCharCharCharCharCharCharCharCharCharCharCharCharCharChar">
    <w:name w:val="Char Char Char Char Char Char Char Char Char Char Char Char Char Char Char Char Char Char Char"/>
    <w:basedOn w:val="Normal"/>
    <w:qFormat/>
    <w:rsid w:val="00E91843"/>
    <w:pPr>
      <w:widowControl/>
      <w:spacing w:line="300" w:lineRule="auto"/>
      <w:ind w:firstLine="200" w:firstLineChars="200"/>
    </w:pPr>
    <w:rPr>
      <w:rFonts w:ascii="Verdana" w:hAnsi="Verdana"/>
      <w:kern w:val="0"/>
      <w:szCs w:val="20"/>
      <w:lang w:eastAsia="en-US"/>
    </w:rPr>
  </w:style>
  <w:style w:type="character" w:customStyle="1" w:styleId="n11">
    <w:name w:val="n11"/>
    <w:qFormat/>
    <w:rsid w:val="00E91843"/>
    <w:rPr>
      <w:color w:val="000000"/>
      <w:spacing w:val="432"/>
      <w:sz w:val="21"/>
      <w:szCs w:val="21"/>
      <w:u w:val="none"/>
    </w:rPr>
  </w:style>
  <w:style w:type="character" w:customStyle="1" w:styleId="apple-style-span">
    <w:name w:val="apple-style-span"/>
    <w:basedOn w:val="DefaultParagraphFont"/>
    <w:qFormat/>
    <w:rsid w:val="00E91843"/>
  </w:style>
  <w:style w:type="paragraph" w:customStyle="1" w:styleId="Char3CharCharCharCharCharChar">
    <w:name w:val="Char3 Char Char Char Char Char Char"/>
    <w:basedOn w:val="Normal"/>
    <w:qFormat/>
    <w:rsid w:val="00E91843"/>
    <w:pPr>
      <w:widowControl/>
      <w:spacing w:line="300" w:lineRule="auto"/>
      <w:ind w:firstLine="200" w:firstLineChars="200"/>
    </w:pPr>
    <w:rPr>
      <w:rFonts w:ascii="Verdana" w:hAnsi="Verdana"/>
      <w:kern w:val="0"/>
      <w:szCs w:val="20"/>
      <w:lang w:eastAsia="en-US"/>
    </w:rPr>
  </w:style>
  <w:style w:type="paragraph" w:styleId="ListParagraph">
    <w:name w:val="List Paragraph"/>
    <w:basedOn w:val="Normal"/>
    <w:uiPriority w:val="34"/>
    <w:qFormat/>
    <w:rsid w:val="00E91843"/>
    <w:pPr>
      <w:ind w:firstLine="420" w:firstLineChars="200"/>
    </w:pPr>
    <w:rPr>
      <w:rFonts w:ascii="Calibri" w:hAnsi="Calibri"/>
      <w:szCs w:val="22"/>
    </w:rPr>
  </w:style>
  <w:style w:type="character" w:customStyle="1" w:styleId="Char">
    <w:name w:val="纯文本 Char"/>
    <w:link w:val="PlainText"/>
    <w:uiPriority w:val="99"/>
    <w:qFormat/>
    <w:rsid w:val="00E91843"/>
    <w:rPr>
      <w:rFonts w:ascii="宋体" w:hAnsi="Courier New" w:cs="Courier New"/>
      <w:kern w:val="2"/>
      <w:sz w:val="21"/>
      <w:szCs w:val="21"/>
    </w:rPr>
  </w:style>
  <w:style w:type="character" w:customStyle="1" w:styleId="HTMLChar">
    <w:name w:val="HTML 预设格式 Char"/>
    <w:link w:val="HTMLPreformatted"/>
    <w:uiPriority w:val="99"/>
    <w:qFormat/>
    <w:rsid w:val="00E91843"/>
    <w:rPr>
      <w:rFonts w:ascii="苹方-简" w:eastAsia="苹方-简" w:hAnsi="苹方-简"/>
      <w:sz w:val="24"/>
      <w:szCs w:val="24"/>
    </w:rPr>
  </w:style>
  <w:style w:type="character" w:customStyle="1" w:styleId="Char0">
    <w:name w:val="标题 Char"/>
    <w:basedOn w:val="DefaultParagraphFont"/>
    <w:link w:val="Title"/>
    <w:qFormat/>
    <w:rsid w:val="00E91843"/>
    <w:rPr>
      <w:rFonts w:ascii="Cambria" w:hAnsi="Cambria" w:cs="Times New Roman"/>
      <w:b/>
      <w:bCs/>
      <w:kern w:val="2"/>
      <w:sz w:val="32"/>
      <w:szCs w:val="32"/>
    </w:rPr>
  </w:style>
  <w:style w:type="character" w:customStyle="1" w:styleId="1Char">
    <w:name w:val="标题 1 Char"/>
    <w:basedOn w:val="DefaultParagraphFont"/>
    <w:link w:val="Heading1"/>
    <w:qFormat/>
    <w:rsid w:val="00E91843"/>
    <w:rPr>
      <w:b/>
      <w:bCs/>
      <w:kern w:val="44"/>
      <w:sz w:val="44"/>
      <w:szCs w:val="44"/>
    </w:rPr>
  </w:style>
  <w:style w:type="character" w:customStyle="1" w:styleId="Char1">
    <w:name w:val="副标题 Char"/>
    <w:basedOn w:val="DefaultParagraphFont"/>
    <w:link w:val="Subtitle"/>
    <w:qFormat/>
    <w:rsid w:val="00E91843"/>
    <w:rPr>
      <w:rFonts w:ascii="Cambria" w:hAnsi="Cambria" w:cs="Times New Roman"/>
      <w:b/>
      <w:bCs/>
      <w:kern w:val="28"/>
      <w:sz w:val="32"/>
      <w:szCs w:val="32"/>
    </w:rPr>
  </w:style>
  <w:style w:type="paragraph" w:customStyle="1" w:styleId="a">
    <w:name w:val="题目说明"/>
    <w:basedOn w:val="Normal"/>
    <w:link w:val="Char2"/>
    <w:qFormat/>
    <w:rsid w:val="00E91843"/>
    <w:pPr>
      <w:spacing w:line="380" w:lineRule="exact"/>
    </w:pPr>
    <w:rPr>
      <w:rFonts w:ascii="方正书宋_GBK" w:eastAsia="方正书宋_GBK"/>
      <w:szCs w:val="21"/>
    </w:rPr>
  </w:style>
  <w:style w:type="paragraph" w:customStyle="1" w:styleId="a0">
    <w:name w:val="题目"/>
    <w:basedOn w:val="Normal"/>
    <w:link w:val="Char3"/>
    <w:qFormat/>
    <w:rsid w:val="00E91843"/>
    <w:pPr>
      <w:spacing w:line="320" w:lineRule="exact"/>
      <w:ind w:left="420" w:hanging="420" w:hangingChars="200"/>
    </w:pPr>
    <w:rPr>
      <w:rFonts w:ascii="方正黑体_GBK" w:eastAsia="方正黑体_GBK" w:hAnsi="黑体"/>
      <w:szCs w:val="21"/>
    </w:rPr>
  </w:style>
  <w:style w:type="character" w:customStyle="1" w:styleId="Char2">
    <w:name w:val="题目说明 Char"/>
    <w:basedOn w:val="DefaultParagraphFont"/>
    <w:link w:val="a"/>
    <w:qFormat/>
    <w:rsid w:val="00E91843"/>
    <w:rPr>
      <w:rFonts w:ascii="方正书宋_GBK" w:eastAsia="方正书宋_GBK"/>
      <w:kern w:val="2"/>
      <w:sz w:val="21"/>
      <w:szCs w:val="21"/>
    </w:rPr>
  </w:style>
  <w:style w:type="character" w:customStyle="1" w:styleId="Char3">
    <w:name w:val="题目 Char"/>
    <w:basedOn w:val="DefaultParagraphFont"/>
    <w:link w:val="a0"/>
    <w:qFormat/>
    <w:rsid w:val="00E91843"/>
    <w:rPr>
      <w:rFonts w:ascii="方正黑体_GBK" w:eastAsia="方正黑体_GBK" w:hAnsi="黑体"/>
      <w:kern w:val="2"/>
      <w:sz w:val="21"/>
      <w:szCs w:val="21"/>
    </w:rPr>
  </w:style>
  <w:style w:type="character" w:customStyle="1" w:styleId="apple-converted-space">
    <w:name w:val="apple-converted-space"/>
    <w:basedOn w:val="DefaultParagraphFont"/>
    <w:qFormat/>
    <w:rsid w:val="00E91843"/>
  </w:style>
  <w:style w:type="character" w:customStyle="1" w:styleId="fontstyle01">
    <w:name w:val="fontstyle01"/>
    <w:basedOn w:val="DefaultParagraphFont"/>
    <w:qFormat/>
    <w:rsid w:val="00E91843"/>
    <w:rPr>
      <w:rFonts w:ascii="华文中宋" w:eastAsia="华文中宋" w:hAnsi="华文中宋" w:hint="eastAsia"/>
      <w:color w:val="000000"/>
      <w:sz w:val="36"/>
      <w:szCs w:val="36"/>
    </w:rPr>
  </w:style>
  <w:style w:type="paragraph" w:customStyle="1" w:styleId="source">
    <w:name w:val="source"/>
    <w:basedOn w:val="Normal"/>
    <w:qFormat/>
    <w:rsid w:val="00E91843"/>
    <w:pPr>
      <w:widowControl/>
      <w:spacing w:before="100" w:beforeAutospacing="1" w:after="100" w:afterAutospacing="1"/>
      <w:jc w:val="left"/>
    </w:pPr>
    <w:rPr>
      <w:rFonts w:ascii="宋体" w:hAnsi="宋体" w:cs="宋体"/>
      <w:kern w:val="0"/>
      <w:sz w:val="24"/>
    </w:rPr>
  </w:style>
  <w:style w:type="character" w:customStyle="1" w:styleId="Char4">
    <w:name w:val="脚注文本 Char"/>
    <w:basedOn w:val="DefaultParagraphFont"/>
    <w:link w:val="FootnoteText"/>
    <w:semiHidden/>
    <w:qFormat/>
    <w:rsid w:val="00E91843"/>
    <w:rPr>
      <w:kern w:val="2"/>
      <w:sz w:val="18"/>
      <w:szCs w:val="18"/>
    </w:rPr>
  </w:style>
  <w:style w:type="character" w:customStyle="1" w:styleId="Char5">
    <w:name w:val="尾注文本 Char"/>
    <w:basedOn w:val="DefaultParagraphFont"/>
    <w:link w:val="EndnoteText"/>
    <w:uiPriority w:val="99"/>
    <w:qFormat/>
    <w:rsid w:val="00E91843"/>
    <w:rPr>
      <w:kern w:val="2"/>
      <w:sz w:val="21"/>
      <w:szCs w:val="24"/>
    </w:rPr>
  </w:style>
  <w:style w:type="character" w:customStyle="1" w:styleId="Char6">
    <w:name w:val="批注文字 Char"/>
    <w:basedOn w:val="DefaultParagraphFont"/>
    <w:link w:val="CommentText"/>
    <w:semiHidden/>
    <w:qFormat/>
    <w:rsid w:val="00E91843"/>
    <w:rPr>
      <w:kern w:val="2"/>
      <w:sz w:val="21"/>
      <w:szCs w:val="24"/>
    </w:rPr>
  </w:style>
  <w:style w:type="character" w:customStyle="1" w:styleId="Char7">
    <w:name w:val="批注主题 Char"/>
    <w:basedOn w:val="Char6"/>
    <w:link w:val="CommentSubject"/>
    <w:semiHidden/>
    <w:qFormat/>
    <w:rsid w:val="00E91843"/>
    <w:rPr>
      <w:b/>
      <w:bCs/>
      <w:kern w:val="2"/>
      <w:sz w:val="21"/>
      <w:szCs w:val="24"/>
    </w:rPr>
  </w:style>
  <w:style w:type="character" w:customStyle="1" w:styleId="DefaultParagraphChar">
    <w:name w:val="DefaultParagraph Char"/>
    <w:link w:val="DefaultParagraph"/>
    <w:uiPriority w:val="99"/>
    <w:qFormat/>
    <w:locked/>
    <w:rsid w:val="00E91843"/>
    <w:rPr>
      <w:sz w:val="22"/>
    </w:rPr>
  </w:style>
  <w:style w:type="paragraph" w:customStyle="1" w:styleId="DefaultParagraph">
    <w:name w:val="DefaultParagraph"/>
    <w:link w:val="DefaultParagraphChar"/>
    <w:uiPriority w:val="99"/>
    <w:qFormat/>
    <w:rsid w:val="00E91843"/>
    <w:rPr>
      <w:sz w:val="22"/>
    </w:rPr>
  </w:style>
  <w:style w:type="character" w:customStyle="1" w:styleId="Char8">
    <w:name w:val="页脚 Char"/>
    <w:basedOn w:val="DefaultParagraphFont"/>
    <w:link w:val="Footer"/>
    <w:uiPriority w:val="99"/>
    <w:qFormat/>
    <w:rsid w:val="00E91843"/>
    <w:rPr>
      <w:kern w:val="2"/>
      <w:sz w:val="18"/>
      <w:szCs w:val="18"/>
    </w:rPr>
  </w:style>
  <w:style w:type="paragraph" w:customStyle="1" w:styleId="reader-word-layer">
    <w:name w:val="reader-word-layer"/>
    <w:basedOn w:val="Normal"/>
    <w:qFormat/>
    <w:rsid w:val="00E91843"/>
    <w:pPr>
      <w:widowControl/>
      <w:spacing w:before="100" w:beforeAutospacing="1" w:after="100" w:afterAutospacing="1"/>
      <w:jc w:val="left"/>
    </w:pPr>
    <w:rPr>
      <w:rFonts w:ascii="宋体" w:hAnsi="宋体" w:cs="宋体"/>
      <w:kern w:val="0"/>
      <w:sz w:val="24"/>
    </w:rPr>
  </w:style>
  <w:style w:type="character" w:customStyle="1" w:styleId="Char9">
    <w:name w:val="无间隔 Char"/>
    <w:basedOn w:val="DefaultParagraphFont"/>
    <w:link w:val="NoSpacing"/>
    <w:uiPriority w:val="1"/>
    <w:qFormat/>
    <w:rsid w:val="00E91843"/>
    <w:rPr>
      <w:rFonts w:ascii="Calibri" w:hAnsi="Calibri"/>
      <w:kern w:val="2"/>
      <w:sz w:val="21"/>
      <w:szCs w:val="22"/>
    </w:rPr>
  </w:style>
  <w:style w:type="character" w:customStyle="1" w:styleId="Char10">
    <w:name w:val="页眉 Char"/>
    <w:basedOn w:val="DefaultParagraphFont"/>
    <w:link w:val="Header"/>
    <w:uiPriority w:val="99"/>
    <w:qFormat/>
    <w:rsid w:val="00E91843"/>
    <w:rPr>
      <w:kern w:val="2"/>
      <w:sz w:val="18"/>
      <w:szCs w:val="18"/>
    </w:rPr>
  </w:style>
  <w:style w:type="character" w:customStyle="1" w:styleId="word-explain2">
    <w:name w:val="word-explain2"/>
    <w:basedOn w:val="DefaultParagraphFont"/>
    <w:qFormat/>
    <w:rsid w:val="00E918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yperlink" Target="http://3png.com/a-46465128.html" TargetMode="External" /><Relationship Id="rId11" Type="http://schemas.openxmlformats.org/officeDocument/2006/relationships/image" Target="media/image5.png" /><Relationship Id="rId12" Type="http://schemas.openxmlformats.org/officeDocument/2006/relationships/image" Target="media/image6.png" /><Relationship Id="rId13" Type="http://schemas.openxmlformats.org/officeDocument/2006/relationships/image" Target="media/image7.png" /><Relationship Id="rId14" Type="http://schemas.openxmlformats.org/officeDocument/2006/relationships/image" Target="media/image8.png" /><Relationship Id="rId15" Type="http://schemas.openxmlformats.org/officeDocument/2006/relationships/image" Target="media/image9.png" /><Relationship Id="rId16" Type="http://schemas.openxmlformats.org/officeDocument/2006/relationships/footer" Target="footer1.xml" /><Relationship Id="rId17" Type="http://schemas.openxmlformats.org/officeDocument/2006/relationships/theme" Target="theme/theme1.xml" /><Relationship Id="rId18" Type="http://schemas.openxmlformats.org/officeDocument/2006/relationships/numbering" Target="numbering.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06FB410-D0AF-415B-9F76-345A2C536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TotalTime>
  <Pages>1</Pages>
  <Words>1978</Words>
  <Characters>11278</Characters>
  <Application>Microsoft Office Word</Application>
  <DocSecurity>0</DocSecurity>
  <Lines>93</Lines>
  <Paragraphs>26</Paragraphs>
  <ScaleCrop>false</ScaleCrop>
  <Company>Sky123.Org</Company>
  <LinksUpToDate>false</LinksUpToDate>
  <CharactersWithSpaces>13230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北京市2005年高级中等学校招生统一考试</dc:title>
  <dc:creator>mtc</dc:creator>
  <cp:lastModifiedBy>陆辛庄学校-办公室</cp:lastModifiedBy>
  <cp:revision>39</cp:revision>
  <cp:lastPrinted>2018-03-27T08:27:00Z</cp:lastPrinted>
  <dcterms:created xsi:type="dcterms:W3CDTF">2019-04-18T01:50:00Z</dcterms:created>
  <dcterms:modified xsi:type="dcterms:W3CDTF">2019-06-10T02:17:00Z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