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bmp" ContentType="image/bmp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media/image1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300" w:after="200"/>
        <w:ind w:firstLine="0"/>
        <w:jc w:val="center"/>
        <w:rPr>
          <w:rFonts w:hint="default" w:ascii="楷体_GB2312" w:hAnsi="黑体" w:eastAsia="楷体_GB2312"/>
          <w:b/>
          <w:sz w:val="36"/>
          <w:szCs w:val="36"/>
          <w:lang w:val="en-US" w:eastAsia="zh-CN"/>
        </w:rPr>
      </w:pPr>
      <w:r>
        <w:rPr>
          <w:rFonts w:hint="eastAsia" w:ascii="楷体_GB2312" w:hAnsi="黑体" w:eastAsia="楷体_GB2312"/>
          <w:b/>
          <w:sz w:val="36"/>
          <w:szCs w:val="36"/>
        </w:rPr>
        <w:t xml:space="preserve">  中考物理</w:t>
      </w:r>
      <w:r>
        <w:rPr>
          <w:rFonts w:hint="eastAsia" w:ascii="楷体_GB2312" w:hAnsi="黑体" w:eastAsia="楷体_GB2312"/>
          <w:b/>
          <w:sz w:val="36"/>
          <w:szCs w:val="36"/>
          <w:lang w:val="en-US" w:eastAsia="zh-CN"/>
        </w:rPr>
        <w:t>基础巩固练习</w:t>
      </w:r>
    </w:p>
    <w:p>
      <w:pPr>
        <w:spacing w:before="100"/>
        <w:ind w:firstLine="0"/>
        <w:rPr>
          <w:rFonts w:hint="eastAsia" w:ascii="楷体_GB2312" w:eastAsia="楷体_GB2312"/>
          <w:b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5366385</wp:posOffset>
            </wp:positionH>
            <wp:positionV relativeFrom="paragraph">
              <wp:posOffset>102870</wp:posOffset>
            </wp:positionV>
            <wp:extent cx="748665" cy="891540"/>
            <wp:effectExtent l="0" t="0" r="635" b="10160"/>
            <wp:wrapSquare wrapText="bothSides"/>
            <wp:docPr id="1" name="图片 681" descr="HWOCRTEMP_ROC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81" descr="HWOCRTEMP_ROC00"/>
                    <pic:cNvPicPr>
                      <a:picLocks noChangeAspect="1"/>
                    </pic:cNvPicPr>
                  </pic:nvPicPr>
                  <pic:blipFill>
                    <a:blip r:embed="rId6">
                      <a:lum contrast="8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_GB2312" w:eastAsia="楷体_GB2312"/>
          <w:b/>
          <w:sz w:val="23"/>
        </w:rPr>
        <w:t>▲声音的发生、传播和乐音（响度、音调、音色）</w:t>
      </w:r>
    </w:p>
    <w:p>
      <w:pPr>
        <w:ind w:firstLine="0"/>
        <w:rPr>
          <w:rFonts w:hint="eastAsia"/>
          <w:color w:val="000000"/>
        </w:rPr>
      </w:pPr>
      <w:r>
        <w:rPr>
          <w:rFonts w:hint="eastAsia"/>
          <w:b/>
          <w:color w:val="000000"/>
        </w:rPr>
        <w:t>1．</w:t>
      </w:r>
      <w:r>
        <w:rPr>
          <w:rFonts w:hint="eastAsia"/>
          <w:color w:val="000000"/>
        </w:rPr>
        <w:t>固定在同一根轴上的两个齿数不同的齿轮，用皮带轮带动它们一起转动如图所示，现将</w:t>
      </w:r>
    </w:p>
    <w:p>
      <w:pPr>
        <w:ind w:firstLine="315" w:firstLineChars="150"/>
        <w:rPr>
          <w:rFonts w:hint="eastAsia"/>
          <w:color w:val="000000"/>
        </w:rPr>
      </w:pPr>
      <w:r>
        <w:rPr>
          <w:rFonts w:hint="eastAsia"/>
          <w:color w:val="000000"/>
        </w:rPr>
        <w:t>一把尺，分别接触A、B两个齿轮，这样的操作，</w:t>
      </w:r>
      <w:r>
        <w:rPr>
          <w:rFonts w:hint="eastAsia"/>
        </w:rPr>
        <w:t>可以用来研究乐音特征中的（   ）</w:t>
      </w:r>
    </w:p>
    <w:p>
      <w:pPr>
        <w:ind w:firstLine="315" w:firstLineChars="150"/>
        <w:rPr>
          <w:rFonts w:hint="eastAsia" w:ascii="宋体" w:hAnsi="宋体"/>
        </w:rPr>
      </w:pPr>
      <w:r>
        <w:rPr>
          <w:rFonts w:hint="eastAsia"/>
          <w:color w:val="000000"/>
        </w:rPr>
        <w:t>A  响度</w:t>
      </w:r>
      <w:r>
        <w:rPr>
          <w:rFonts w:hint="eastAsia" w:ascii="宋体" w:hAnsi="宋体"/>
        </w:rPr>
        <w:t>。</w:t>
      </w:r>
      <w:r>
        <w:rPr>
          <w:rFonts w:hint="eastAsia" w:ascii="宋体" w:hAnsi="宋体"/>
        </w:rPr>
        <w:tab/>
      </w:r>
      <w:r>
        <w:rPr>
          <w:rFonts w:hint="eastAsia" w:ascii="宋体" w:hAnsi="宋体"/>
        </w:rPr>
        <w:t xml:space="preserve">  </w:t>
      </w:r>
      <w:r>
        <w:rPr>
          <w:rFonts w:hint="eastAsia"/>
        </w:rPr>
        <w:t>B</w:t>
      </w:r>
      <w:r>
        <w:rPr>
          <w:rFonts w:hint="eastAsia" w:ascii="宋体" w:hAnsi="宋体"/>
        </w:rPr>
        <w:t xml:space="preserve">  音调。</w:t>
      </w:r>
      <w:r>
        <w:rPr>
          <w:rFonts w:hint="eastAsia" w:ascii="宋体" w:hAnsi="宋体"/>
        </w:rPr>
        <w:tab/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C</w:t>
      </w:r>
      <w:r>
        <w:rPr>
          <w:rFonts w:hint="eastAsia" w:ascii="宋体" w:hAnsi="宋体"/>
        </w:rPr>
        <w:t xml:space="preserve">  音色。   </w:t>
      </w:r>
      <w:r>
        <w:rPr>
          <w:rFonts w:hint="eastAsia" w:ascii="宋体" w:hAnsi="宋体"/>
        </w:rPr>
        <w:tab/>
      </w:r>
      <w:r>
        <w:rPr>
          <w:rFonts w:hint="eastAsia"/>
        </w:rPr>
        <w:t>D</w:t>
      </w:r>
      <w:r>
        <w:rPr>
          <w:rFonts w:hint="eastAsia" w:ascii="宋体" w:hAnsi="宋体"/>
        </w:rPr>
        <w:t xml:space="preserve">  以上都可以。</w:t>
      </w:r>
    </w:p>
    <w:p>
      <w:pPr>
        <w:ind w:firstLine="315" w:firstLineChars="150"/>
        <w:rPr>
          <w:rFonts w:hint="eastAsia" w:ascii="宋体" w:hAnsi="宋体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</w:rPr>
        <w:t>2．</w:t>
      </w:r>
      <w:r>
        <w:t>北宋时代的沈括，在他的著作《梦溪笔谈》中记载着：士兵枕着牛皮制成的箭筒睡在地</w:t>
      </w:r>
    </w:p>
    <w:p>
      <w:pPr>
        <w:ind w:firstLine="105" w:firstLineChars="50"/>
      </w:pPr>
      <w:r>
        <w:rPr>
          <w:rFonts w:hint="eastAsia"/>
        </w:rPr>
        <w:t xml:space="preserve">  </w:t>
      </w:r>
      <w:r>
        <w:t>上，能及早听到夜袭敌人的马蹄声，这段记载的科学道理是（　</w:t>
      </w:r>
      <w:r>
        <w:rPr>
          <w:rFonts w:hint="eastAsia"/>
        </w:rPr>
        <w:t xml:space="preserve">   </w:t>
      </w:r>
      <w:r>
        <w:t>　）</w:t>
      </w:r>
    </w:p>
    <w:p>
      <w:pPr>
        <w:ind w:firstLine="315" w:firstLineChars="150"/>
      </w:pPr>
      <w:r>
        <w:t>A、声音不能通过空气传播</w:t>
      </w:r>
      <w:r>
        <w:rPr>
          <w:rFonts w:hint="eastAsia"/>
        </w:rPr>
        <w:t xml:space="preserve">                     </w:t>
      </w:r>
      <w:r>
        <w:t>B、大地不能传播声音</w:t>
      </w:r>
    </w:p>
    <w:p>
      <w:pPr>
        <w:ind w:firstLine="315" w:firstLineChars="150"/>
      </w:pPr>
      <w:r>
        <w:t>C、只有牛皮制成的箭筒可以传播声音</w:t>
      </w:r>
      <w:r>
        <w:rPr>
          <w:rFonts w:hint="eastAsia"/>
        </w:rPr>
        <w:t xml:space="preserve">           </w:t>
      </w:r>
      <w:r>
        <w:t>D、固体传播声音比空气快</w:t>
      </w:r>
    </w:p>
    <w:p>
      <w:pPr>
        <w:ind w:firstLine="315" w:firstLineChars="150"/>
        <w:rPr>
          <w:rFonts w:hint="eastAsia"/>
        </w:rPr>
      </w:pPr>
    </w:p>
    <w:p>
      <w:pPr>
        <w:ind w:right="15" w:firstLine="0"/>
        <w:rPr>
          <w:rFonts w:hint="eastAsia" w:cs="宋体"/>
        </w:rPr>
      </w:pPr>
      <w:r>
        <w:rPr>
          <w:rFonts w:hint="eastAsia"/>
          <w:b/>
        </w:rPr>
        <w:t>3．</w:t>
      </w:r>
      <w:r>
        <w:rPr>
          <w:rFonts w:hint="eastAsia" w:cs="宋体"/>
        </w:rPr>
        <w:t>关于老牛叫的声音和蚊子发出的声音相比较，说法正确的是（     ）</w:t>
      </w:r>
    </w:p>
    <w:p>
      <w:pPr>
        <w:ind w:left="6" w:leftChars="3" w:right="15" w:firstLine="315" w:firstLineChars="150"/>
        <w:rPr>
          <w:rFonts w:hint="eastAsia" w:cs="宋体"/>
        </w:rPr>
      </w:pPr>
      <w:r>
        <w:rPr>
          <w:rFonts w:hint="eastAsia" w:cs="宋体"/>
        </w:rPr>
        <w:t>A、老牛的音调高，响度大              B、老牛的音调低，响度大</w:t>
      </w:r>
    </w:p>
    <w:p>
      <w:pPr>
        <w:ind w:left="6" w:leftChars="3" w:right="15" w:firstLine="315" w:firstLineChars="150"/>
        <w:rPr>
          <w:rFonts w:hint="eastAsia" w:cs="宋体"/>
        </w:rPr>
      </w:pPr>
      <w:r>
        <w:rPr>
          <w:rFonts w:hint="eastAsia" w:cs="宋体"/>
        </w:rPr>
        <w:t>C、老牛的音调低，响度小              D、老牛的音调高，响度小</w:t>
      </w:r>
    </w:p>
    <w:p>
      <w:pPr>
        <w:ind w:left="6" w:leftChars="3" w:right="15" w:firstLine="315" w:firstLineChars="150"/>
        <w:rPr>
          <w:rFonts w:hint="eastAsia" w:cs="宋体"/>
        </w:rPr>
      </w:pPr>
    </w:p>
    <w:p>
      <w:pPr>
        <w:ind w:left="7590" w:hanging="7590" w:hangingChars="3600"/>
        <w:rPr>
          <w:rFonts w:hint="eastAsia"/>
        </w:rPr>
      </w:pPr>
      <w:r>
        <w:rPr>
          <w:rFonts w:hint="eastAsia"/>
          <w:b/>
        </w:rPr>
        <w:t>4．</w:t>
      </w:r>
      <w:r>
        <w:rPr>
          <w:rFonts w:hint="eastAsia"/>
        </w:rPr>
        <w:t xml:space="preserve">将正在发声的电铃放在玻璃罩内，当用抽气机把罩内的空气抽去时，将会发生（   </w:t>
      </w:r>
      <w:r>
        <w:rPr>
          <w:rFonts w:hint="eastAsia"/>
        </w:rPr>
        <w:tab/>
      </w:r>
      <w:r>
        <w:rPr>
          <w:rFonts w:hint="eastAsia"/>
        </w:rPr>
        <w:t>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 xml:space="preserve">A．电铃的振动停止了                  B．电铃的声音比原来更加响亮    </w:t>
      </w:r>
      <w:r>
        <w:t xml:space="preserve">       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C．只见电铃振动，但听不到声音        D．不见电铃振动，但能听到声音</w:t>
      </w:r>
    </w:p>
    <w:p>
      <w:pPr>
        <w:ind w:firstLine="315" w:firstLineChars="150"/>
        <w:rPr>
          <w:rFonts w:hint="eastAsia"/>
        </w:rPr>
      </w:pPr>
    </w:p>
    <w:p>
      <w:pPr>
        <w:ind w:left="310" w:hanging="310" w:hangingChars="147"/>
        <w:rPr>
          <w:rFonts w:hint="eastAsia"/>
          <w:bCs/>
        </w:rPr>
      </w:pPr>
      <w:r>
        <w:rPr>
          <w:rFonts w:hint="eastAsia"/>
          <w:b/>
          <w:bCs/>
        </w:rPr>
        <w:t>5．</w:t>
      </w:r>
      <w:r>
        <w:rPr>
          <w:rFonts w:hint="eastAsia"/>
          <w:bCs/>
        </w:rPr>
        <w:t>我们闭上眼睛，仅凭耳朵的听觉就能分辨出交响乐中的不同乐器演奏时发出的声音，这是因为　　　　　　　　　　　　　　　　　　　　　　　　　　　      A、不同乐器的音色不同　　B、不同乐器的响度不同　　                            （　　　）</w:t>
      </w:r>
    </w:p>
    <w:p>
      <w:pPr>
        <w:ind w:right="-197" w:rightChars="-94" w:firstLine="315" w:firstLineChars="150"/>
        <w:rPr>
          <w:rFonts w:hint="eastAsia"/>
          <w:bCs/>
        </w:rPr>
      </w:pPr>
      <w:r>
        <w:rPr>
          <w:rFonts w:hint="eastAsia"/>
          <w:bCs/>
        </w:rPr>
        <w:t>C、不同乐器的音调不同　　D、不同乐器的演奏方式不同</w:t>
      </w:r>
    </w:p>
    <w:p>
      <w:pPr>
        <w:ind w:right="-197" w:rightChars="-94" w:firstLine="315" w:firstLineChars="150"/>
        <w:rPr>
          <w:rFonts w:hint="eastAsia"/>
          <w:bCs/>
        </w:rPr>
      </w:pPr>
    </w:p>
    <w:p>
      <w:pPr>
        <w:ind w:left="310" w:hanging="310" w:hangingChars="147"/>
        <w:rPr>
          <w:rFonts w:hint="eastAsia" w:ascii="宋体" w:hAnsi="宋体"/>
        </w:rPr>
      </w:pPr>
      <w:r>
        <w:rPr>
          <w:rFonts w:hint="eastAsia"/>
          <w:b/>
          <w:bCs/>
        </w:rPr>
        <w:t>6．</w:t>
      </w:r>
      <w:r>
        <w:rPr>
          <w:rFonts w:hint="eastAsia" w:ascii="宋体" w:hAnsi="宋体"/>
        </w:rPr>
        <w:t>“神舟”七号载人飞船的宇航员翟志刚和景海鹏在飞船内可以直接对话，但如果到飞船外工作时，必须借助电子通讯设备才能进行对话，其原因是（    ）</w:t>
      </w:r>
    </w:p>
    <w:p>
      <w:pPr>
        <w:ind w:left="307" w:leftChars="146" w:firstLine="0"/>
        <w:rPr>
          <w:rFonts w:hint="eastAsia" w:ascii="宋体" w:hAnsi="宋体"/>
        </w:rPr>
      </w:pPr>
      <w:r>
        <w:rPr>
          <w:rFonts w:hint="eastAsia" w:ascii="宋体" w:hAnsi="宋体"/>
        </w:rPr>
        <w:t xml:space="preserve">A.太空中噪声太大            B.用通讯设备对话更方便  </w:t>
      </w:r>
    </w:p>
    <w:p>
      <w:pPr>
        <w:ind w:left="307" w:leftChars="146" w:firstLine="0"/>
        <w:rPr>
          <w:rFonts w:hint="eastAsia" w:ascii="宋体" w:hAnsi="宋体"/>
        </w:rPr>
      </w:pPr>
      <w:r>
        <w:rPr>
          <w:rFonts w:hint="eastAsia" w:ascii="宋体" w:hAnsi="宋体"/>
        </w:rPr>
        <w:t>C.太空是真空，不能传声      D.声音只能在地面附近传播</w:t>
      </w:r>
    </w:p>
    <w:p>
      <w:pPr>
        <w:ind w:left="307" w:leftChars="146" w:firstLine="0"/>
        <w:rPr>
          <w:rFonts w:hint="eastAsia" w:ascii="宋体" w:hAnsi="宋体"/>
        </w:rPr>
      </w:pPr>
    </w:p>
    <w:p>
      <w:pPr>
        <w:ind w:firstLine="0"/>
        <w:rPr>
          <w:rFonts w:hint="eastAsia" w:ascii="宋体" w:hAnsi="宋体"/>
        </w:rPr>
      </w:pPr>
      <w:r>
        <w:rPr>
          <w:rFonts w:hint="eastAsia" w:ascii="宋体" w:hAnsi="宋体"/>
          <w:b/>
        </w:rPr>
        <w:t>7.</w:t>
      </w:r>
      <w:r>
        <w:rPr>
          <w:rFonts w:hint="eastAsia" w:ascii="宋体" w:hAnsi="宋体"/>
        </w:rPr>
        <w:t xml:space="preserve"> 为了节约用电，楼道内的照明灯一般都安有一个声控开关，它的工作主要是利用了声音的（ 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  响度。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B  音色。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C  音调。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  速度。</w:t>
      </w:r>
    </w:p>
    <w:p>
      <w:pPr>
        <w:ind w:firstLine="315" w:firstLineChars="150"/>
        <w:rPr>
          <w:rFonts w:hint="eastAsia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▲原子结构及模型</w:t>
      </w:r>
    </w:p>
    <w:p>
      <w:pPr>
        <w:ind w:firstLine="0"/>
        <w:rPr>
          <w:rFonts w:hint="eastAsia" w:ascii="宋体" w:hAnsi="宋体"/>
          <w:color w:val="000000"/>
        </w:rPr>
      </w:pPr>
      <w:r>
        <w:rPr>
          <w:rFonts w:hint="eastAsia"/>
          <w:b/>
        </w:rPr>
        <w:t>8．</w:t>
      </w:r>
      <w:r>
        <w:rPr>
          <w:rFonts w:ascii="宋体" w:hAnsi="宋体"/>
          <w:color w:val="000000"/>
        </w:rPr>
        <w:t>下列微粒中不显电性的是</w:t>
      </w:r>
      <w:r>
        <w:rPr>
          <w:rFonts w:hint="eastAsia" w:ascii="宋体" w:hAnsi="宋体"/>
          <w:color w:val="000000"/>
        </w:rPr>
        <w:t>（    ）</w:t>
      </w:r>
    </w:p>
    <w:p>
      <w:pPr>
        <w:ind w:right="-197" w:rightChars="-94" w:firstLine="315" w:firstLineChars="150"/>
        <w:rPr>
          <w:rFonts w:hint="eastAsia" w:ascii="宋体" w:hAnsi="宋体"/>
          <w:color w:val="000000"/>
        </w:rPr>
      </w:pPr>
      <w:r>
        <w:rPr>
          <w:rFonts w:ascii="宋体" w:hAnsi="宋体"/>
          <w:color w:val="000000"/>
        </w:rPr>
        <w:t xml:space="preserve">A．中子   </w:t>
      </w:r>
      <w:r>
        <w:rPr>
          <w:rFonts w:hint="eastAsia" w:ascii="宋体" w:hAnsi="宋体"/>
          <w:color w:val="000000"/>
        </w:rPr>
        <w:t xml:space="preserve">         </w:t>
      </w:r>
      <w:r>
        <w:rPr>
          <w:rFonts w:ascii="宋体" w:hAnsi="宋体"/>
          <w:color w:val="000000"/>
        </w:rPr>
        <w:t xml:space="preserve"> B．原子核   </w:t>
      </w:r>
      <w:r>
        <w:rPr>
          <w:rFonts w:hint="eastAsia" w:ascii="宋体" w:hAnsi="宋体"/>
          <w:color w:val="000000"/>
        </w:rPr>
        <w:t xml:space="preserve">        </w:t>
      </w:r>
      <w:r>
        <w:rPr>
          <w:rFonts w:ascii="宋体" w:hAnsi="宋体"/>
          <w:color w:val="000000"/>
        </w:rPr>
        <w:t xml:space="preserve"> C．质子  </w:t>
      </w:r>
      <w:r>
        <w:rPr>
          <w:rFonts w:hint="eastAsia" w:ascii="宋体" w:hAnsi="宋体"/>
          <w:color w:val="000000"/>
        </w:rPr>
        <w:t xml:space="preserve">         </w:t>
      </w:r>
      <w:r>
        <w:rPr>
          <w:rFonts w:ascii="宋体" w:hAnsi="宋体"/>
          <w:color w:val="000000"/>
        </w:rPr>
        <w:t xml:space="preserve">  D．电子</w:t>
      </w:r>
    </w:p>
    <w:p>
      <w:pPr>
        <w:ind w:firstLine="0"/>
        <w:rPr>
          <w:color w:val="000000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135890</wp:posOffset>
            </wp:positionV>
            <wp:extent cx="1091565" cy="810895"/>
            <wp:effectExtent l="0" t="0" r="635" b="0"/>
            <wp:wrapSquare wrapText="bothSides"/>
            <wp:docPr id="2" name="图片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82"/>
                    <pic:cNvPicPr>
                      <a:picLocks noChangeAspect="1"/>
                    </pic:cNvPicPr>
                  </pic:nvPicPr>
                  <pic:blipFill>
                    <a:blip r:embed="rId7"/>
                    <a:srcRect b="8981"/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color w:val="000000"/>
        </w:rPr>
        <w:t>9</w:t>
      </w:r>
      <w:r>
        <w:rPr>
          <w:rFonts w:hAnsi="宋体"/>
          <w:b/>
          <w:color w:val="000000"/>
        </w:rPr>
        <w:t>．</w:t>
      </w:r>
      <w:r>
        <w:rPr>
          <w:rFonts w:hAnsi="宋体"/>
          <w:color w:val="000000"/>
        </w:rPr>
        <w:t>下图关于氢原子的模型示意图，正确的是（</w:t>
      </w:r>
      <w:r>
        <w:rPr>
          <w:color w:val="000000"/>
        </w:rPr>
        <w:t xml:space="preserve"> </w:t>
      </w:r>
      <w:r>
        <w:rPr>
          <w:color w:val="FF0000"/>
        </w:rPr>
        <w:t xml:space="preserve"> </w:t>
      </w:r>
      <w:r>
        <w:rPr>
          <w:color w:val="000000"/>
        </w:rPr>
        <w:t xml:space="preserve">  </w:t>
      </w:r>
      <w:r>
        <w:rPr>
          <w:rFonts w:hAnsi="宋体"/>
          <w:color w:val="000000"/>
        </w:rPr>
        <w:t>）</w:t>
      </w:r>
    </w:p>
    <w:p>
      <w:pPr>
        <w:ind w:right="-197" w:rightChars="-94" w:firstLine="315" w:firstLineChars="150"/>
      </w:pPr>
      <w:r>
        <w:drawing>
          <wp:inline distT="0" distB="0" distL="114300" distR="114300">
            <wp:extent cx="3677285" cy="838200"/>
            <wp:effectExtent l="0" t="0" r="5715" b="0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b="6383"/>
                    <a:stretch>
                      <a:fillRect/>
                    </a:stretch>
                  </pic:blipFill>
                  <pic:spPr>
                    <a:xfrm>
                      <a:off x="0" y="0"/>
                      <a:ext cx="367728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06" w:right="-197" w:rightChars="-94" w:hanging="306" w:hangingChars="145"/>
      </w:pPr>
      <w:r>
        <w:rPr>
          <w:b/>
        </w:rPr>
        <w:t>10．</w:t>
      </w:r>
      <w:r>
        <w:rPr>
          <w:rFonts w:hAnsi="宋体"/>
        </w:rPr>
        <w:t>在探索微观世界的过程中，科学家对原子的结构进行猜想和实验，并提出了多种模型。图中所示的两种模型中（</w:t>
      </w:r>
      <w:r>
        <w:t xml:space="preserve">    </w:t>
      </w:r>
      <w:r>
        <w:rPr>
          <w:rFonts w:hAnsi="宋体"/>
        </w:rPr>
        <w:t>）</w:t>
      </w:r>
    </w:p>
    <w:p>
      <w:pPr>
        <w:ind w:right="-197" w:rightChars="-94" w:firstLine="315" w:firstLineChars="150"/>
      </w:pPr>
      <w:r>
        <w:t>A．甲是葡萄干蛋糕模型，乙是电子云模型</w:t>
      </w:r>
      <w:r>
        <w:rPr>
          <w:rFonts w:hint="eastAsia"/>
        </w:rPr>
        <w:t xml:space="preserve">          </w:t>
      </w:r>
      <w:r>
        <w:t>B．甲是行星模型，乙是电子云模型</w:t>
      </w:r>
    </w:p>
    <w:p>
      <w:pPr>
        <w:ind w:right="-197" w:rightChars="-94" w:firstLine="315" w:firstLineChars="150"/>
      </w:pPr>
      <w:r>
        <w:t>C．甲是葡萄干蛋糕模型，乙是行星模型</w:t>
      </w:r>
      <w:r>
        <w:rPr>
          <w:rFonts w:hint="eastAsia"/>
        </w:rPr>
        <w:t xml:space="preserve">            </w:t>
      </w:r>
      <w:r>
        <w:t>D．甲是电子云模型，乙是行星模型</w:t>
      </w:r>
    </w:p>
    <w:p>
      <w:pPr>
        <w:ind w:right="-197" w:rightChars="-94" w:firstLine="315" w:firstLineChars="150"/>
      </w:pPr>
    </w:p>
    <w:p>
      <w:pPr>
        <w:ind w:firstLine="0"/>
      </w:pPr>
      <w:r>
        <w:rPr>
          <w:b/>
        </w:rPr>
        <w:t>11．</w:t>
      </w:r>
      <w:r>
        <w:rPr>
          <w:rFonts w:hAnsi="宋体"/>
        </w:rPr>
        <w:t>依据卢瑟福的原子行星模型理论，在原子中绕核高速旋转的是（</w:t>
      </w:r>
      <w:r>
        <w:t xml:space="preserve">     </w:t>
      </w:r>
      <w:r>
        <w:rPr>
          <w:rFonts w:hAnsi="宋体"/>
        </w:rPr>
        <w:t>）</w:t>
      </w:r>
    </w:p>
    <w:p>
      <w:pPr>
        <w:ind w:firstLine="315" w:firstLineChars="150"/>
        <w:rPr>
          <w:rFonts w:hAnsi="宋体"/>
        </w:rPr>
      </w:pPr>
      <w:r>
        <w:t xml:space="preserve">A </w:t>
      </w:r>
      <w:r>
        <w:rPr>
          <w:rFonts w:hAnsi="宋体"/>
        </w:rPr>
        <w:t>核子。</w:t>
      </w:r>
      <w:r>
        <w:t xml:space="preserve">       </w:t>
      </w:r>
      <w:r>
        <w:rPr>
          <w:rFonts w:hint="eastAsia"/>
        </w:rPr>
        <w:t xml:space="preserve"> </w:t>
      </w:r>
      <w:r>
        <w:t xml:space="preserve">   B </w:t>
      </w:r>
      <w:r>
        <w:rPr>
          <w:rFonts w:hAnsi="宋体"/>
        </w:rPr>
        <w:t>电子。</w:t>
      </w:r>
      <w:r>
        <w:t xml:space="preserve">          C </w:t>
      </w:r>
      <w:r>
        <w:rPr>
          <w:rFonts w:hAnsi="宋体"/>
        </w:rPr>
        <w:t>质子。</w:t>
      </w:r>
      <w:r>
        <w:t xml:space="preserve">          D </w:t>
      </w:r>
      <w:r>
        <w:rPr>
          <w:rFonts w:hAnsi="宋体"/>
        </w:rPr>
        <w:t>中子。</w:t>
      </w:r>
    </w:p>
    <w:p>
      <w:pPr>
        <w:ind w:firstLine="315" w:firstLineChars="150"/>
        <w:rPr>
          <w:rFonts w:hAnsi="宋体"/>
        </w:rPr>
      </w:pPr>
    </w:p>
    <w:p>
      <w:pPr>
        <w:ind w:right="-197" w:rightChars="-94" w:firstLine="0"/>
      </w:pPr>
      <w:r>
        <w:rPr>
          <w:b/>
        </w:rPr>
        <w:t>12．</w:t>
      </w:r>
      <w:r>
        <w:t>第一个在实验中发现原子中存在着电子的科学家是（    ）</w:t>
      </w:r>
    </w:p>
    <w:p>
      <w:pPr>
        <w:ind w:right="-197" w:rightChars="-94" w:firstLine="0"/>
      </w:pPr>
      <w:r>
        <w:tab/>
      </w:r>
      <w:r>
        <w:t>A．汤姆生</w:t>
      </w:r>
      <w:r>
        <w:tab/>
      </w:r>
      <w:r>
        <w:tab/>
      </w:r>
      <w:r>
        <w:t xml:space="preserve">  B．卢瑟福</w:t>
      </w:r>
      <w:r>
        <w:tab/>
      </w:r>
      <w:r>
        <w:tab/>
      </w:r>
      <w:r>
        <w:tab/>
      </w:r>
      <w:r>
        <w:rPr>
          <w:rFonts w:hint="eastAsia"/>
        </w:rPr>
        <w:t xml:space="preserve"> </w:t>
      </w:r>
      <w:r>
        <w:t>C．牛顿</w:t>
      </w:r>
      <w:r>
        <w:tab/>
      </w:r>
      <w:r>
        <w:rPr>
          <w:rFonts w:hint="eastAsia"/>
        </w:rPr>
        <w:t xml:space="preserve">       </w:t>
      </w:r>
      <w:r>
        <w:t>D．奥斯特</w:t>
      </w:r>
    </w:p>
    <w:p>
      <w:pPr>
        <w:ind w:right="-197" w:rightChars="-94" w:firstLine="0"/>
        <w:rPr>
          <w:rFonts w:hint="eastAsia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</w:rPr>
        <w:t>13．</w:t>
      </w:r>
      <w:r>
        <w:rPr>
          <w:rFonts w:hint="eastAsia"/>
        </w:rPr>
        <w:t>对于原子核组成，下列选项正确的是（     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A．原子、核子</w:t>
      </w:r>
      <w:r>
        <w:rPr>
          <w:rFonts w:hint="eastAsia"/>
        </w:rPr>
        <w:tab/>
      </w:r>
      <w:r>
        <w:rPr>
          <w:rFonts w:hint="eastAsia"/>
        </w:rPr>
        <w:t xml:space="preserve">  B.质子、中子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C. 质子、电子</w:t>
      </w:r>
      <w:r>
        <w:rPr>
          <w:rFonts w:hint="eastAsia"/>
        </w:rPr>
        <w:tab/>
      </w:r>
      <w:r>
        <w:rPr>
          <w:rFonts w:hint="eastAsia"/>
        </w:rPr>
        <w:t xml:space="preserve">   D.中子、电子</w:t>
      </w:r>
    </w:p>
    <w:p>
      <w:pPr>
        <w:ind w:firstLine="420" w:firstLineChars="200"/>
        <w:rPr>
          <w:rFonts w:hint="eastAsia"/>
        </w:rPr>
      </w:pPr>
    </w:p>
    <w:p>
      <w:pPr>
        <w:spacing w:before="100"/>
        <w:ind w:firstLine="0"/>
        <w:rPr>
          <w:rFonts w:hint="eastAsia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105410</wp:posOffset>
            </wp:positionV>
            <wp:extent cx="2101850" cy="909955"/>
            <wp:effectExtent l="0" t="0" r="6350" b="4445"/>
            <wp:wrapSquare wrapText="bothSides"/>
            <wp:docPr id="3" name="图片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83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850" cy="90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_GB2312" w:eastAsia="楷体_GB2312"/>
          <w:b/>
          <w:color w:val="000000"/>
          <w:sz w:val="23"/>
        </w:rPr>
        <w:t>▲改变内能的两种方式；动能、势能、机械能</w:t>
      </w:r>
    </w:p>
    <w:p>
      <w:pPr>
        <w:ind w:right="-197" w:rightChars="-94" w:firstLine="0"/>
        <w:rPr>
          <w:rFonts w:hint="eastAsia"/>
          <w:color w:val="000000"/>
        </w:rPr>
      </w:pPr>
      <w:r>
        <w:rPr>
          <w:rFonts w:hint="eastAsia"/>
          <w:b/>
        </w:rPr>
        <w:t>14．</w:t>
      </w:r>
      <w:r>
        <w:rPr>
          <w:rFonts w:hint="eastAsia"/>
          <w:color w:val="000000"/>
        </w:rPr>
        <w:t>如图（a）、（b）所示，漫画中老人和小朋友的感觉不同，但从物理学</w:t>
      </w:r>
    </w:p>
    <w:p>
      <w:pPr>
        <w:ind w:right="-197" w:rightChars="-94" w:firstLine="315" w:firstLineChars="150"/>
        <w:rPr>
          <w:rFonts w:hint="eastAsia"/>
          <w:color w:val="000000"/>
        </w:rPr>
      </w:pPr>
      <w:r>
        <w:rPr>
          <w:rFonts w:hint="eastAsia"/>
          <w:color w:val="000000"/>
        </w:rPr>
        <w:t>角度看，两幅图片都说明______________可以改变内能。图（b）中的</w:t>
      </w:r>
    </w:p>
    <w:p>
      <w:pPr>
        <w:ind w:right="-197" w:rightChars="-94" w:firstLine="315" w:firstLineChars="150"/>
        <w:rPr>
          <w:rFonts w:hint="eastAsia"/>
          <w:color w:val="000000"/>
        </w:rPr>
      </w:pPr>
      <w:r>
        <w:rPr>
          <w:rFonts w:hint="eastAsia"/>
          <w:color w:val="000000"/>
        </w:rPr>
        <w:t>小朋友从滑梯上滑下，他的重力势能_____________（选填“增加”、</w:t>
      </w:r>
      <w:r>
        <w:rPr>
          <w:color w:val="000000"/>
        </w:rPr>
        <w:t>“不</w:t>
      </w:r>
    </w:p>
    <w:p>
      <w:pPr>
        <w:ind w:right="-197" w:rightChars="-94" w:firstLine="315" w:firstLineChars="150"/>
        <w:rPr>
          <w:color w:val="000000"/>
        </w:rPr>
      </w:pPr>
      <w:r>
        <w:rPr>
          <w:color w:val="000000"/>
        </w:rPr>
        <w:t>变”或“减少”）。</w:t>
      </w:r>
    </w:p>
    <w:p>
      <w:pPr>
        <w:ind w:right="-197" w:rightChars="-94" w:firstLine="315" w:firstLineChars="150"/>
        <w:rPr>
          <w:color w:val="000000"/>
        </w:rPr>
      </w:pPr>
    </w:p>
    <w:p>
      <w:pPr>
        <w:numPr>
          <w:ilvl w:val="0"/>
          <w:numId w:val="1"/>
        </w:numPr>
        <w:ind w:left="0" w:leftChars="0" w:right="-197" w:rightChars="-94" w:firstLine="0" w:firstLineChars="0"/>
        <w:rPr>
          <w:rFonts w:hAnsi="宋体"/>
        </w:rPr>
      </w:pPr>
      <w:r>
        <w:rPr>
          <w:rFonts w:hAnsi="宋体"/>
        </w:rPr>
        <w:t>物体内能的改变可通过</w:t>
      </w:r>
      <w:r>
        <w:rPr>
          <w:rFonts w:hAnsi="宋体"/>
          <w:u w:val="single"/>
        </w:rPr>
        <w:t>　　　　　</w:t>
      </w:r>
      <w:r>
        <w:rPr>
          <w:rFonts w:hAnsi="宋体"/>
        </w:rPr>
        <w:t>和</w:t>
      </w:r>
      <w:r>
        <w:rPr>
          <w:rFonts w:hAnsi="宋体"/>
          <w:u w:val="single"/>
        </w:rPr>
        <w:t>　　　　　</w:t>
      </w:r>
      <w:r>
        <w:rPr>
          <w:rFonts w:hAnsi="宋体"/>
        </w:rPr>
        <w:t>两种方式。从冰箱中取出的饮料，过一会儿，温度升高，这是通过</w:t>
      </w:r>
      <w:r>
        <w:rPr>
          <w:rFonts w:hAnsi="宋体"/>
          <w:u w:val="single"/>
        </w:rPr>
        <w:t>　　　　　</w:t>
      </w:r>
      <w:r>
        <w:rPr>
          <w:rFonts w:hAnsi="宋体"/>
        </w:rPr>
        <w:t>方式改变饮料内能的；一副金属镜架，有些变形，经过多次弯折，镜架会发热，甚至会被折断，这是通过</w:t>
      </w:r>
      <w:r>
        <w:rPr>
          <w:rFonts w:hAnsi="宋体"/>
          <w:u w:val="single"/>
        </w:rPr>
        <w:t>　　　　　</w:t>
      </w:r>
      <w:r>
        <w:rPr>
          <w:rFonts w:hAnsi="宋体"/>
        </w:rPr>
        <w:t>方式改变镜架内能的。</w:t>
      </w:r>
    </w:p>
    <w:p>
      <w:pPr>
        <w:numPr>
          <w:ilvl w:val="0"/>
          <w:numId w:val="0"/>
        </w:numPr>
        <w:ind w:leftChars="0" w:right="-197" w:rightChars="-94"/>
        <w:rPr>
          <w:rFonts w:hAnsi="宋体"/>
        </w:rPr>
      </w:pPr>
    </w:p>
    <w:p>
      <w:pPr>
        <w:numPr>
          <w:ilvl w:val="0"/>
          <w:numId w:val="1"/>
        </w:numPr>
        <w:ind w:left="0" w:leftChars="0" w:firstLine="0" w:firstLineChars="0"/>
      </w:pPr>
      <w:r>
        <w:t>一杯开水，放一段时间后水的温度会降低，水的质量将________，水的内能将_________(均选填“减小”、“不变”或“增大”)，这是通过____________的方式来改变水的内能。</w:t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1"/>
        </w:numPr>
        <w:ind w:left="0" w:leftChars="0" w:right="-197" w:rightChars="-94" w:firstLine="0" w:firstLineChars="0"/>
        <w:rPr>
          <w:rFonts w:hint="eastAsia"/>
        </w:rPr>
      </w:pPr>
      <w:r>
        <w:t>“神州七号”载人飞船去年成功发射，在返回地面时，返回舱温度升高，其舱的内能_________（选填“不变”，“减少”或“增加”），这是通过________的方法改变了它的内能</w:t>
      </w:r>
      <w:r>
        <w:rPr>
          <w:rFonts w:hint="eastAsia"/>
        </w:rPr>
        <w:t>，返回舱的____________（选填“动能”、“重力势能”）减小。</w:t>
      </w:r>
    </w:p>
    <w:p>
      <w:pPr>
        <w:numPr>
          <w:ilvl w:val="0"/>
          <w:numId w:val="0"/>
        </w:numPr>
        <w:ind w:leftChars="0" w:right="-197" w:rightChars="-94"/>
        <w:rPr>
          <w:rFonts w:hint="eastAsia"/>
        </w:rPr>
      </w:pPr>
    </w:p>
    <w:p>
      <w:pPr>
        <w:numPr>
          <w:ilvl w:val="0"/>
          <w:numId w:val="1"/>
        </w:numPr>
        <w:ind w:left="0" w:leftChars="0" w:right="-197" w:rightChars="-94" w:firstLine="0" w:firstLineChars="0"/>
      </w:pPr>
      <w:r>
        <w:t>快速行驶的汽车突然刹车，轮子会在马路上留下黑黑的痕迹，同时还会冒烟，这时轮子的内能___________（选填“增大”、“不变”、“变小”），这是通过_____________方式改变了它的内能。</w:t>
      </w:r>
    </w:p>
    <w:p>
      <w:pPr>
        <w:numPr>
          <w:ilvl w:val="0"/>
          <w:numId w:val="0"/>
        </w:numPr>
        <w:ind w:leftChars="0" w:right="-197" w:rightChars="-94"/>
      </w:pPr>
    </w:p>
    <w:p>
      <w:pPr>
        <w:ind w:right="-197" w:rightChars="-94" w:firstLine="0"/>
      </w:pPr>
      <w:r>
        <w:rPr>
          <w:b/>
        </w:rPr>
        <w:t>19．</w:t>
      </w:r>
      <w:r>
        <w:t>下面各实例中，不属于用做功的方法改变物体内能的是（      ）</w:t>
      </w:r>
    </w:p>
    <w:p>
      <w:pPr>
        <w:ind w:right="-197" w:rightChars="-94" w:firstLine="315" w:firstLineChars="150"/>
      </w:pPr>
      <w:r>
        <w:t xml:space="preserve">A．用锉刀挫铁块，铁块变热          B．酒精涂在手背上，会觉得凉快 </w:t>
      </w:r>
    </w:p>
    <w:p>
      <w:pPr>
        <w:ind w:right="-197" w:rightChars="-94" w:firstLine="315" w:firstLineChars="150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33655</wp:posOffset>
            </wp:positionV>
            <wp:extent cx="800100" cy="773430"/>
            <wp:effectExtent l="0" t="0" r="0" b="1270"/>
            <wp:wrapSquare wrapText="bothSides"/>
            <wp:docPr id="4" name="图片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C．钻木取火                        D．两手相互搓搓，会觉得暖和</w:t>
      </w:r>
    </w:p>
    <w:p>
      <w:pPr>
        <w:ind w:right="-197" w:rightChars="-94" w:firstLine="315" w:firstLineChars="150"/>
      </w:pPr>
    </w:p>
    <w:p>
      <w:pPr>
        <w:ind w:firstLine="0"/>
        <w:rPr>
          <w:rFonts w:eastAsia="新宋体"/>
        </w:rPr>
      </w:pPr>
      <w:r>
        <w:rPr>
          <w:b/>
        </w:rPr>
        <w:t>20．</w:t>
      </w:r>
      <w:r>
        <w:rPr>
          <w:rFonts w:hint="eastAsia" w:hAnsi="新宋体" w:eastAsia="新宋体"/>
        </w:rPr>
        <w:t>汽车</w:t>
      </w:r>
      <w:r>
        <w:rPr>
          <w:rFonts w:hAnsi="新宋体" w:eastAsia="新宋体"/>
        </w:rPr>
        <w:t>从</w:t>
      </w:r>
      <w:r>
        <w:rPr>
          <w:rFonts w:hint="eastAsia" w:hAnsi="新宋体" w:eastAsia="新宋体"/>
        </w:rPr>
        <w:t>山坡</w:t>
      </w:r>
      <w:r>
        <w:rPr>
          <w:rFonts w:hAnsi="新宋体" w:eastAsia="新宋体"/>
        </w:rPr>
        <w:t>顶端匀速</w:t>
      </w:r>
      <w:r>
        <w:rPr>
          <w:rFonts w:hint="eastAsia" w:hAnsi="新宋体" w:eastAsia="新宋体"/>
        </w:rPr>
        <w:t>行驶到山脚</w:t>
      </w:r>
      <w:r>
        <w:rPr>
          <w:rFonts w:hAnsi="新宋体" w:eastAsia="新宋体"/>
        </w:rPr>
        <w:t>，在此过程中，</w:t>
      </w:r>
      <w:r>
        <w:rPr>
          <w:rFonts w:hint="eastAsia" w:hAnsi="新宋体" w:eastAsia="新宋体"/>
        </w:rPr>
        <w:t>汽车</w:t>
      </w:r>
      <w:r>
        <w:rPr>
          <w:rFonts w:hAnsi="新宋体" w:eastAsia="新宋体"/>
        </w:rPr>
        <w:t>的（</w:t>
      </w:r>
      <w:r>
        <w:rPr>
          <w:rFonts w:eastAsia="新宋体"/>
        </w:rPr>
        <w:t xml:space="preserve">      </w:t>
      </w:r>
      <w:r>
        <w:rPr>
          <w:rFonts w:hAnsi="新宋体" w:eastAsia="新宋体"/>
        </w:rPr>
        <w:t>）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A</w:t>
      </w:r>
      <w:r>
        <w:rPr>
          <w:rFonts w:hAnsi="新宋体" w:eastAsia="新宋体"/>
        </w:rPr>
        <w:t>．动能减小</w:t>
      </w:r>
      <w:r>
        <w:rPr>
          <w:rFonts w:hint="eastAsia" w:hAnsi="新宋体" w:eastAsia="新宋体"/>
        </w:rPr>
        <w:t>，重力势能增大</w:t>
      </w:r>
      <w:r>
        <w:rPr>
          <w:rFonts w:eastAsia="新宋体"/>
        </w:rPr>
        <w:t xml:space="preserve">      </w:t>
      </w:r>
      <w:r>
        <w:rPr>
          <w:rFonts w:hint="eastAsia" w:eastAsia="新宋体"/>
        </w:rPr>
        <w:t xml:space="preserve">   </w:t>
      </w:r>
      <w:r>
        <w:rPr>
          <w:rFonts w:eastAsia="新宋体"/>
        </w:rPr>
        <w:t xml:space="preserve"> B</w:t>
      </w:r>
      <w:r>
        <w:rPr>
          <w:rFonts w:hAnsi="新宋体" w:eastAsia="新宋体"/>
        </w:rPr>
        <w:t>．动能增大</w:t>
      </w:r>
      <w:r>
        <w:rPr>
          <w:rFonts w:eastAsia="新宋体"/>
        </w:rPr>
        <w:t xml:space="preserve"> </w:t>
      </w:r>
    </w:p>
    <w:p>
      <w:pPr>
        <w:ind w:right="-197" w:rightChars="-94" w:firstLine="315" w:firstLineChars="150"/>
        <w:rPr>
          <w:rFonts w:hint="eastAsia" w:hAnsi="新宋体" w:eastAsia="新宋体"/>
        </w:rPr>
      </w:pPr>
      <w:r>
        <w:rPr>
          <w:rFonts w:eastAsia="新宋体"/>
        </w:rPr>
        <w:t>C</w:t>
      </w:r>
      <w:r>
        <w:rPr>
          <w:rFonts w:hAnsi="新宋体" w:eastAsia="新宋体"/>
        </w:rPr>
        <w:t>．机械能不变</w:t>
      </w:r>
      <w:r>
        <w:rPr>
          <w:rFonts w:eastAsia="新宋体"/>
        </w:rPr>
        <w:t xml:space="preserve">                  </w:t>
      </w:r>
      <w:r>
        <w:rPr>
          <w:rFonts w:hint="eastAsia" w:eastAsia="新宋体"/>
        </w:rPr>
        <w:t xml:space="preserve">   </w:t>
      </w:r>
      <w:r>
        <w:rPr>
          <w:rFonts w:eastAsia="新宋体"/>
        </w:rPr>
        <w:t xml:space="preserve"> D</w:t>
      </w:r>
      <w:r>
        <w:rPr>
          <w:rFonts w:hAnsi="新宋体" w:eastAsia="新宋体"/>
        </w:rPr>
        <w:t>．机械能减小，</w:t>
      </w:r>
      <w:r>
        <w:rPr>
          <w:rFonts w:hint="eastAsia" w:hAnsi="新宋体" w:eastAsia="新宋体"/>
        </w:rPr>
        <w:t>重力势能减小</w:t>
      </w:r>
    </w:p>
    <w:p>
      <w:pPr>
        <w:ind w:right="-197" w:rightChars="-94" w:firstLine="315" w:firstLineChars="150"/>
        <w:rPr>
          <w:rFonts w:hint="eastAsia" w:hAnsi="新宋体" w:eastAsia="新宋体"/>
        </w:rPr>
      </w:pPr>
    </w:p>
    <w:p>
      <w:pPr>
        <w:spacing w:before="4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▲滑轮（动滑轮和定滑轮）；机械功、功率</w:t>
      </w:r>
    </w:p>
    <w:p>
      <w:pPr>
        <w:numPr>
          <w:ilvl w:val="0"/>
          <w:numId w:val="2"/>
        </w:numPr>
        <w:ind w:left="310" w:right="-197" w:rightChars="-94" w:hanging="310" w:hangingChars="147"/>
      </w:pPr>
      <w:r>
        <w:rPr>
          <w:b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476250</wp:posOffset>
            </wp:positionV>
            <wp:extent cx="716915" cy="854075"/>
            <wp:effectExtent l="0" t="0" r="0" b="9525"/>
            <wp:wrapSquare wrapText="bothSides"/>
            <wp:docPr id="5" name="图片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8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6915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如图所示，</w:t>
      </w:r>
      <w:r>
        <w:rPr>
          <w:i/>
        </w:rPr>
        <w:t>B</w:t>
      </w:r>
      <w:r>
        <w:t>装置是_________滑轮（选填“定”或“动”）。若物体</w:t>
      </w:r>
      <w:r>
        <w:rPr>
          <w:i/>
          <w:iCs/>
        </w:rPr>
        <w:t>A</w:t>
      </w:r>
      <w:r>
        <w:t>所受重力为100牛，当分别用力匀速提起物体</w:t>
      </w:r>
      <w:r>
        <w:rPr>
          <w:i/>
          <w:iCs/>
        </w:rPr>
        <w:t>A</w:t>
      </w:r>
      <w:r>
        <w:t>时，拉力</w:t>
      </w:r>
      <w:r>
        <w:rPr>
          <w:i/>
          <w:iCs/>
        </w:rPr>
        <w:t>F</w:t>
      </w:r>
      <w:r>
        <w:rPr>
          <w:vertAlign w:val="subscript"/>
        </w:rPr>
        <w:t>1</w:t>
      </w:r>
      <w:r>
        <w:t>___________</w:t>
      </w:r>
      <w:r>
        <w:rPr>
          <w:i/>
          <w:iCs/>
        </w:rPr>
        <w:t>F</w:t>
      </w:r>
      <w:r>
        <w:rPr>
          <w:vertAlign w:val="subscript"/>
        </w:rPr>
        <w:t>2</w:t>
      </w:r>
      <w:r>
        <w:t>（选填“大于”、“等于”或“小于”）。若物体</w:t>
      </w:r>
      <w:r>
        <w:rPr>
          <w:i/>
          <w:iCs/>
        </w:rPr>
        <w:t>A</w:t>
      </w:r>
      <w:r>
        <w:t>被提高了2米，则力</w:t>
      </w:r>
      <w:r>
        <w:rPr>
          <w:i/>
          <w:iCs/>
        </w:rPr>
        <w:t>F</w:t>
      </w:r>
      <w:r>
        <w:rPr>
          <w:vertAlign w:val="subscript"/>
        </w:rPr>
        <w:t>2</w:t>
      </w:r>
      <w:r>
        <w:t>做功__________焦。</w:t>
      </w:r>
    </w:p>
    <w:p>
      <w:pPr>
        <w:numPr>
          <w:ilvl w:val="0"/>
          <w:numId w:val="0"/>
        </w:numPr>
        <w:ind w:leftChars="-147" w:right="-197" w:rightChars="-94"/>
      </w:pPr>
    </w:p>
    <w:p>
      <w:pPr>
        <w:ind w:right="-197" w:rightChars="-94" w:firstLine="0"/>
        <w:rPr>
          <w:rFonts w:hint="eastAsia"/>
          <w:color w:val="000000"/>
        </w:rPr>
      </w:pPr>
      <w:r>
        <w:rPr>
          <w:b/>
        </w:rPr>
        <w:t>22．</w:t>
      </w:r>
      <w:r>
        <w:rPr>
          <w:rFonts w:hAnsi="宋体"/>
          <w:color w:val="000000"/>
        </w:rPr>
        <w:t>在图中</w:t>
      </w:r>
      <w:r>
        <w:rPr>
          <w:color w:val="000000"/>
        </w:rPr>
        <w:t>的装置</w:t>
      </w:r>
      <w:r>
        <w:rPr>
          <w:rFonts w:hAnsi="宋体"/>
          <w:color w:val="000000"/>
        </w:rPr>
        <w:t>中，</w:t>
      </w:r>
      <w:r>
        <w:rPr>
          <w:iCs/>
          <w:color w:val="000000"/>
        </w:rPr>
        <w:t>使用的</w:t>
      </w:r>
      <w:r>
        <w:rPr>
          <w:color w:val="000000"/>
        </w:rPr>
        <w:t>是______滑轮（选填“定”或“动”）。</w:t>
      </w:r>
      <w:r>
        <w:rPr>
          <w:rFonts w:hAnsi="宋体"/>
          <w:color w:val="000000"/>
        </w:rPr>
        <w:t>若物体</w:t>
      </w:r>
      <w:r>
        <w:rPr>
          <w:i/>
          <w:iCs/>
          <w:color w:val="000000"/>
        </w:rPr>
        <w:t>A</w:t>
      </w:r>
      <w:r>
        <w:rPr>
          <w:rFonts w:hAnsi="宋体"/>
          <w:color w:val="000000"/>
        </w:rPr>
        <w:t>所受重力为</w:t>
      </w:r>
      <w:r>
        <w:rPr>
          <w:color w:val="000000"/>
        </w:rPr>
        <w:t>50</w:t>
      </w:r>
    </w:p>
    <w:p>
      <w:pPr>
        <w:ind w:right="-197" w:rightChars="-94" w:firstLine="315" w:firstLineChars="150"/>
        <w:rPr>
          <w:rFonts w:hint="eastAsia" w:hAnsi="宋体"/>
          <w:color w:val="000000"/>
        </w:rPr>
      </w:pPr>
      <w:r>
        <w:rPr>
          <w:rFonts w:hAnsi="宋体"/>
          <w:color w:val="000000"/>
        </w:rPr>
        <w:t>牛，不考虑滑轮的重力和摩擦，将物体</w:t>
      </w:r>
      <w:r>
        <w:rPr>
          <w:i/>
          <w:iCs/>
          <w:color w:val="000000"/>
        </w:rPr>
        <w:t>A</w:t>
      </w:r>
      <w:r>
        <w:rPr>
          <w:iCs/>
          <w:color w:val="000000"/>
        </w:rPr>
        <w:t>在5秒内</w:t>
      </w:r>
      <w:r>
        <w:rPr>
          <w:rFonts w:hAnsi="宋体"/>
          <w:color w:val="000000"/>
        </w:rPr>
        <w:t>匀速提高了</w:t>
      </w:r>
      <w:r>
        <w:rPr>
          <w:color w:val="000000"/>
        </w:rPr>
        <w:t>3</w:t>
      </w:r>
      <w:r>
        <w:rPr>
          <w:rFonts w:hAnsi="宋体"/>
          <w:color w:val="000000"/>
        </w:rPr>
        <w:t>米，拉力</w:t>
      </w:r>
      <w:r>
        <w:rPr>
          <w:i/>
          <w:iCs/>
          <w:color w:val="000000"/>
        </w:rPr>
        <w:t>F</w:t>
      </w:r>
      <w:r>
        <w:rPr>
          <w:color w:val="000000"/>
        </w:rPr>
        <w:t>所</w:t>
      </w:r>
      <w:r>
        <w:rPr>
          <w:rFonts w:hAnsi="宋体"/>
          <w:color w:val="000000"/>
        </w:rPr>
        <w:t>做的功</w:t>
      </w:r>
    </w:p>
    <w:p>
      <w:pPr>
        <w:ind w:right="-197" w:rightChars="-94" w:firstLine="315" w:firstLineChars="150"/>
        <w:rPr>
          <w:rFonts w:hAnsi="宋体"/>
          <w:color w:val="000000"/>
        </w:rPr>
      </w:pPr>
      <w:r>
        <w:rPr>
          <w:rFonts w:hAnsi="宋体"/>
          <w:color w:val="000000"/>
        </w:rPr>
        <w:t>为</w:t>
      </w:r>
      <w:r>
        <w:rPr>
          <w:color w:val="000000"/>
        </w:rPr>
        <w:t>_________</w:t>
      </w:r>
      <w:r>
        <w:rPr>
          <w:rFonts w:hAnsi="宋体"/>
          <w:color w:val="000000"/>
        </w:rPr>
        <w:t>焦，拉力的功率为</w:t>
      </w:r>
      <w:r>
        <w:rPr>
          <w:color w:val="000000"/>
        </w:rPr>
        <w:t>_________</w:t>
      </w:r>
      <w:r>
        <w:rPr>
          <w:rFonts w:hint="eastAsia" w:hAnsi="宋体"/>
          <w:color w:val="000000"/>
        </w:rPr>
        <w:t>瓦</w:t>
      </w:r>
      <w:r>
        <w:rPr>
          <w:rFonts w:hAnsi="宋体"/>
          <w:color w:val="000000"/>
        </w:rPr>
        <w:t>。</w:t>
      </w:r>
    </w:p>
    <w:p>
      <w:pPr>
        <w:ind w:right="-197" w:rightChars="-94"/>
        <w:rPr>
          <w:rFonts w:hAnsi="宋体"/>
          <w:color w:val="000000"/>
        </w:rPr>
      </w:pPr>
    </w:p>
    <w:p>
      <w:pPr>
        <w:ind w:right="-197" w:rightChars="-94" w:firstLine="0"/>
        <w:rPr>
          <w:rFonts w:hint="eastAsia" w:hAnsi="宋体"/>
        </w:rPr>
      </w:pPr>
      <w:r>
        <w:rPr>
          <w:b/>
          <w:color w:val="000000"/>
        </w:rPr>
        <w:t>23</w:t>
      </w:r>
      <w:r>
        <w:rPr>
          <w:rFonts w:hAnsi="宋体"/>
          <w:b/>
          <w:color w:val="000000"/>
        </w:rPr>
        <w:t>．</w:t>
      </w:r>
      <w:r>
        <w:rPr>
          <w:rFonts w:hAnsi="宋体"/>
        </w:rPr>
        <w:t>某建筑工地上，起重机用</w:t>
      </w:r>
      <w:r>
        <w:t>12</w:t>
      </w:r>
      <w:r>
        <w:rPr>
          <w:rFonts w:hAnsi="宋体"/>
        </w:rPr>
        <w:t>秒把重</w:t>
      </w:r>
      <w:r>
        <w:t>6000</w:t>
      </w:r>
      <w:r>
        <w:rPr>
          <w:rFonts w:hAnsi="宋体"/>
        </w:rPr>
        <w:t>牛的水泥板匀速提升</w:t>
      </w:r>
      <w:r>
        <w:t>8</w:t>
      </w:r>
      <w:r>
        <w:rPr>
          <w:rFonts w:hAnsi="宋体"/>
        </w:rPr>
        <w:t>米，然后匀速水平地</w:t>
      </w:r>
    </w:p>
    <w:p>
      <w:pPr>
        <w:ind w:right="-197" w:rightChars="-94" w:firstLine="315" w:firstLineChars="150"/>
        <w:rPr>
          <w:rFonts w:hint="eastAsia" w:hAnsi="宋体"/>
        </w:rPr>
      </w:pPr>
      <w:r>
        <w:rPr>
          <w:rFonts w:hAnsi="宋体"/>
        </w:rPr>
        <w:t>移动</w:t>
      </w:r>
      <w:r>
        <w:t>5</w:t>
      </w:r>
      <w:r>
        <w:rPr>
          <w:rFonts w:hAnsi="宋体"/>
        </w:rPr>
        <w:t>米，则起重机提升重物时钢绳拉力做功</w:t>
      </w:r>
      <w:r>
        <w:rPr>
          <w:u w:val="single"/>
        </w:rPr>
        <w:t xml:space="preserve">        </w:t>
      </w:r>
      <w:r>
        <w:rPr>
          <w:rFonts w:hAnsi="宋体"/>
        </w:rPr>
        <w:t>焦，功率为</w:t>
      </w:r>
      <w:r>
        <w:rPr>
          <w:u w:val="single"/>
        </w:rPr>
        <w:t xml:space="preserve">        </w:t>
      </w:r>
      <w:r>
        <w:rPr>
          <w:rFonts w:hAnsi="宋体"/>
        </w:rPr>
        <w:t>瓦，水泥</w:t>
      </w:r>
    </w:p>
    <w:p>
      <w:pPr>
        <w:ind w:right="-197" w:rightChars="-94" w:firstLine="315" w:firstLineChars="150"/>
      </w:pPr>
      <w:r>
        <w:rPr>
          <w:rFonts w:hAnsi="宋体"/>
        </w:rPr>
        <w:t>板被水平移动时钢绳的拉力做功</w:t>
      </w:r>
      <w:r>
        <w:rPr>
          <w:u w:val="single"/>
        </w:rPr>
        <w:t xml:space="preserve">        </w:t>
      </w:r>
      <w:r>
        <w:t>焦。</w:t>
      </w:r>
    </w:p>
    <w:p>
      <w:pPr>
        <w:ind w:right="-197" w:rightChars="-94" w:firstLine="315" w:firstLineChars="150"/>
      </w:pPr>
    </w:p>
    <w:p>
      <w:pPr>
        <w:ind w:left="310" w:right="-197" w:rightChars="-94" w:hanging="310" w:hangingChars="147"/>
        <w:rPr>
          <w:rFonts w:hint="eastAsia"/>
        </w:rPr>
      </w:pPr>
      <w:r>
        <w:rPr>
          <w:rFonts w:hint="eastAsia"/>
          <w:b/>
        </w:rPr>
        <w:t>24．</w:t>
      </w:r>
      <w:r>
        <w:rPr>
          <w:rFonts w:hint="eastAsia"/>
        </w:rPr>
        <w:t>小丽用40牛的水平推力将一个重90牛的箱子水平推动了1米；所用时间 2秒；小宇又将这个箱子匀速提上了0.4米高的台阶，所用时间1.5秒。比较小丽、小宇所做的功W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、W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和做功的功率P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、P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之间大小的关系是（    ）</w:t>
      </w:r>
    </w:p>
    <w:p>
      <w:pPr>
        <w:ind w:right="-197" w:rightChars="-94" w:firstLine="315" w:firstLineChars="150"/>
        <w:rPr>
          <w:rFonts w:hint="eastAsia"/>
        </w:rPr>
      </w:pPr>
      <w:r>
        <w:rPr>
          <w:rFonts w:hint="eastAsia"/>
        </w:rPr>
        <w:t>A．W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＞W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    P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＜P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       　　　　 B． W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＞W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      P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＞P</w:t>
      </w:r>
      <w:r>
        <w:rPr>
          <w:rFonts w:hint="eastAsia"/>
          <w:vertAlign w:val="subscript"/>
        </w:rPr>
        <w:t>2</w:t>
      </w:r>
    </w:p>
    <w:p>
      <w:pPr>
        <w:ind w:right="-197" w:rightChars="-94" w:firstLine="315" w:firstLineChars="150"/>
        <w:rPr>
          <w:rFonts w:hint="eastAsia"/>
          <w:vertAlign w:val="subscript"/>
        </w:rPr>
      </w:pPr>
      <w:r>
        <w:rPr>
          <w:rFonts w:hint="eastAsia"/>
        </w:rPr>
        <w:t>C．W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＜W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    P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＜P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       　　　　 D． W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＜W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      P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＞P</w:t>
      </w:r>
      <w:r>
        <w:rPr>
          <w:rFonts w:hint="eastAsia"/>
          <w:vertAlign w:val="subscript"/>
        </w:rPr>
        <w:t>2</w:t>
      </w:r>
    </w:p>
    <w:p>
      <w:pPr>
        <w:ind w:right="-197" w:rightChars="-94" w:firstLine="315" w:firstLineChars="150"/>
        <w:rPr>
          <w:rFonts w:hint="eastAsia"/>
          <w:vertAlign w:val="subscript"/>
        </w:rPr>
      </w:pPr>
    </w:p>
    <w:p>
      <w:pPr>
        <w:spacing w:before="4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▲机械运动、s-t图像综合应用</w:t>
      </w:r>
    </w:p>
    <w:p>
      <w:pPr>
        <w:ind w:left="310" w:right="-197" w:rightChars="-94" w:hanging="310" w:hangingChars="147"/>
        <w:rPr>
          <w:rFonts w:hint="eastAsia"/>
        </w:rPr>
      </w:pPr>
      <w:r>
        <w:rPr>
          <w:rFonts w:hint="eastAsia"/>
          <w:b/>
        </w:rPr>
        <w:t>25．</w:t>
      </w:r>
      <w:r>
        <w:t>2005年底，洋山深水港建成通车。通往洋山深水港的东海大桥全长32.5千米，一辆轿车匀速通过大桥需要半小时，该轿车的速度为________千米/小时。轿车上的人看到大桥栏杆在运动，他是选取___________为参照物。</w:t>
      </w:r>
    </w:p>
    <w:p>
      <w:pPr>
        <w:numPr>
          <w:ilvl w:val="0"/>
          <w:numId w:val="3"/>
        </w:numPr>
        <w:ind w:left="310" w:right="-197" w:rightChars="-94" w:hanging="308" w:hangingChars="147"/>
        <w:rPr>
          <w:rFonts w:hint="eastAsia"/>
        </w:rPr>
      </w:pPr>
      <w:r>
        <w:rPr>
          <w:rFonts w:hint="eastAsia"/>
          <w:color w:val="000000"/>
        </w:rPr>
        <w:t>金茂大厦主楼高88层，人乘坐电梯匀速直达主楼顶层需要45秒的时间，若电梯的运行速度为9米/秒，则主楼高约为</w:t>
      </w:r>
      <w:r>
        <w:rPr>
          <w:rFonts w:hint="eastAsia"/>
        </w:rPr>
        <w:t>____________米，在上升过程中，电梯中的人的动能__________、重力势能__________（均选填“减少”、“不变”或“增加”），若以_____________为参照物，人是静止的。</w:t>
      </w:r>
    </w:p>
    <w:p>
      <w:pPr>
        <w:numPr>
          <w:ilvl w:val="0"/>
          <w:numId w:val="0"/>
        </w:numPr>
        <w:ind w:leftChars="-147" w:right="-197" w:rightChars="-94"/>
        <w:rPr>
          <w:rFonts w:hint="eastAsia"/>
        </w:rPr>
      </w:pPr>
    </w:p>
    <w:p>
      <w:pPr>
        <w:ind w:left="310" w:hanging="310" w:hangingChars="147"/>
        <w:rPr>
          <w:rFonts w:hint="eastAsia"/>
        </w:rPr>
      </w:pPr>
      <w:r>
        <w:rPr>
          <w:rFonts w:hint="eastAsia"/>
          <w:b/>
          <w:color w:val="000000"/>
        </w:rPr>
        <w:t>27．</w:t>
      </w:r>
      <w:r>
        <w:rPr>
          <w:rFonts w:hint="eastAsia"/>
          <w:color w:val="000000"/>
        </w:rPr>
        <w:t>如图（a）、（b）所示为甲、乙两辆电动小车作匀速直线运动的路程—时间图像，由图像可知甲车的速度是</w:t>
      </w:r>
      <w:r>
        <w:rPr>
          <w:rFonts w:hint="eastAsia"/>
        </w:rPr>
        <w:t>______</w:t>
      </w:r>
      <w:r>
        <w:rPr>
          <w:rFonts w:hint="eastAsia"/>
          <w:color w:val="000000"/>
        </w:rPr>
        <w:t>米/秒，甲车的速度</w:t>
      </w:r>
      <w:r>
        <w:rPr>
          <w:rFonts w:hint="eastAsia"/>
        </w:rPr>
        <w:t>______</w:t>
      </w:r>
      <w:r>
        <w:rPr>
          <w:rFonts w:hint="eastAsia"/>
          <w:color w:val="000000"/>
        </w:rPr>
        <w:t>乙车（选填“大于”、“小于”或“等于”），若两车同时同方向出发，以甲车为参照物，乙车是___________（选填“静止”或“运动”）的。</w:t>
      </w:r>
    </w:p>
    <w:p>
      <w:pPr>
        <w:ind w:firstLine="420" w:firstLineChars="200"/>
        <w:rPr>
          <w:rFonts w:hint="eastAsia"/>
        </w:rPr>
      </w:pPr>
      <w:r>
        <w:drawing>
          <wp:inline distT="0" distB="0" distL="114300" distR="114300">
            <wp:extent cx="2266950" cy="911225"/>
            <wp:effectExtent l="0" t="0" r="0" b="3175"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r="6827" b="750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</w:t>
      </w:r>
      <w:r>
        <w:drawing>
          <wp:inline distT="0" distB="0" distL="114300" distR="114300">
            <wp:extent cx="2252980" cy="916305"/>
            <wp:effectExtent l="0" t="0" r="0" b="1079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52980" cy="91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710" w:firstLineChars="950"/>
        <w:rPr>
          <w:rFonts w:hint="eastAsia"/>
          <w:color w:val="000000"/>
          <w:sz w:val="18"/>
          <w:szCs w:val="18"/>
        </w:rPr>
      </w:pPr>
      <w:r>
        <w:rPr>
          <w:rFonts w:hint="eastAsia"/>
          <w:sz w:val="18"/>
          <w:szCs w:val="18"/>
        </w:rPr>
        <w:t>第27题图                                           第28题图</w:t>
      </w:r>
    </w:p>
    <w:p>
      <w:pPr>
        <w:ind w:left="316" w:hanging="316" w:hangingChars="150"/>
        <w:rPr>
          <w:rFonts w:hint="eastAsia"/>
        </w:rPr>
      </w:pPr>
      <w:r>
        <w:rPr>
          <w:rFonts w:hint="eastAsia"/>
          <w:b/>
          <w:color w:val="000000"/>
        </w:rPr>
        <w:t>28．</w:t>
      </w:r>
      <w:r>
        <w:rPr>
          <w:rFonts w:hint="eastAsia"/>
        </w:rPr>
        <w:t>甲、乙两小车同时同地同方向做匀速直线运动，它们的</w:t>
      </w:r>
      <w:r>
        <w:rPr>
          <w:rFonts w:hint="eastAsia"/>
          <w:i/>
        </w:rPr>
        <w:t>s</w:t>
      </w:r>
      <w:r>
        <w:rPr>
          <w:rFonts w:hint="eastAsia"/>
        </w:rPr>
        <w:t>—</w:t>
      </w:r>
      <w:r>
        <w:rPr>
          <w:rFonts w:hint="eastAsia"/>
          <w:i/>
        </w:rPr>
        <w:t>t</w:t>
      </w:r>
      <w:r>
        <w:rPr>
          <w:rFonts w:hint="eastAsia"/>
        </w:rPr>
        <w:t>图像分别如图（a）和（b）所示。经过10秒，两车的位置关系是（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  甲在乙前面1</w:t>
      </w:r>
      <w:r>
        <w:rPr>
          <w:rFonts w:hint="eastAsia" w:ascii="宋体" w:hAnsi="宋体"/>
        </w:rPr>
        <w:t>.</w:t>
      </w:r>
      <w:r>
        <w:rPr>
          <w:rFonts w:hint="eastAsia"/>
        </w:rPr>
        <w:t>2米处。         B  甲在乙前面4</w:t>
      </w:r>
      <w:r>
        <w:rPr>
          <w:rFonts w:hint="eastAsia" w:ascii="宋体" w:hAnsi="宋体"/>
        </w:rPr>
        <w:t>.</w:t>
      </w:r>
      <w:r>
        <w:rPr>
          <w:rFonts w:hint="eastAsia"/>
        </w:rPr>
        <w:t>0米处。</w:t>
      </w:r>
    </w:p>
    <w:p>
      <w:pPr>
        <w:ind w:firstLine="315" w:firstLineChars="150"/>
      </w:pPr>
      <w:r>
        <w:rPr>
          <w:rFonts w:hint="eastAsia"/>
        </w:rPr>
        <w:t>C  乙在甲前面1</w:t>
      </w:r>
      <w:r>
        <w:rPr>
          <w:rFonts w:hint="eastAsia" w:ascii="宋体" w:hAnsi="宋体"/>
        </w:rPr>
        <w:t>.</w:t>
      </w:r>
      <w:r>
        <w:rPr>
          <w:rFonts w:hint="eastAsia"/>
        </w:rPr>
        <w:t>2米处。         D  乙在甲前面4</w:t>
      </w:r>
      <w:r>
        <w:rPr>
          <w:rFonts w:hint="eastAsia" w:ascii="宋体" w:hAnsi="宋体"/>
        </w:rPr>
        <w:t>.</w:t>
      </w:r>
      <w:r>
        <w:rPr>
          <w:rFonts w:hint="eastAsia"/>
        </w:rPr>
        <w:t>0米处。</w:t>
      </w:r>
    </w:p>
    <w:p>
      <w:pPr>
        <w:ind w:left="0" w:leftChars="0" w:firstLine="0" w:firstLineChars="0"/>
        <w:rPr>
          <w:rFonts w:hint="eastAsia"/>
          <w:b/>
        </w:rPr>
      </w:pPr>
    </w:p>
    <w:p>
      <w:pPr>
        <w:ind w:left="0" w:leftChars="0" w:firstLine="0" w:firstLineChars="0"/>
      </w:pPr>
      <w:r>
        <w:rPr>
          <w:rFonts w:hint="eastAsia"/>
          <w:b/>
        </w:rPr>
        <w:t>29．</w:t>
      </w:r>
      <w:r>
        <w:t>P</w:t>
      </w:r>
      <w:r>
        <w:rPr>
          <w:rFonts w:hint="eastAsia"/>
        </w:rPr>
        <w:t>、</w:t>
      </w:r>
      <w:r>
        <w:t>Q</w:t>
      </w:r>
      <w:r>
        <w:rPr>
          <w:rFonts w:hint="eastAsia"/>
        </w:rPr>
        <w:t>是同一直线上相距</w:t>
      </w:r>
      <w:r>
        <w:t>10m</w:t>
      </w:r>
      <w:r>
        <w:rPr>
          <w:rFonts w:hint="eastAsia"/>
        </w:rPr>
        <w:t>的两点，甲、乙两小车从</w:t>
      </w:r>
      <w:r>
        <w:t>P</w:t>
      </w:r>
      <w:r>
        <w:rPr>
          <w:rFonts w:hint="eastAsia"/>
        </w:rPr>
        <w:t>点出发向</w:t>
      </w:r>
      <w:r>
        <w:t>Q</w:t>
      </w:r>
      <w:r>
        <w:rPr>
          <w:rFonts w:hint="eastAsia"/>
        </w:rPr>
        <w:t>运动，它们运动的</w:t>
      </w:r>
      <w:r>
        <w:t>s-t</w:t>
      </w:r>
      <w:r>
        <w:rPr>
          <w:rFonts w:hint="eastAsia"/>
        </w:rPr>
        <w:t>图像如下左图所示，由图像可知</w:t>
      </w:r>
      <w:r>
        <w:t>（</w:t>
      </w:r>
      <w:r>
        <w:rPr>
          <w:rFonts w:hint="eastAsia"/>
        </w:rPr>
        <w:t xml:space="preserve">      </w:t>
      </w:r>
      <w:r>
        <w:t>）</w:t>
      </w:r>
    </w:p>
    <w:p>
      <w:pPr>
        <w:ind w:firstLine="315" w:firstLineChars="150"/>
        <w:rPr>
          <w:rFonts w:hint="eastAsia"/>
        </w:rPr>
      </w:pPr>
      <w:r>
        <w:t>A</w:t>
      </w:r>
      <w:r>
        <w:rPr>
          <w:rFonts w:hint="eastAsia"/>
        </w:rPr>
        <w:t xml:space="preserve">、甲车速度小于乙车速度。       </w:t>
      </w:r>
      <w:r>
        <w:t>B</w:t>
      </w:r>
      <w:r>
        <w:rPr>
          <w:rFonts w:hint="eastAsia"/>
        </w:rPr>
        <w:t>、经过</w:t>
      </w:r>
      <w:r>
        <w:t>6s</w:t>
      </w:r>
      <w:r>
        <w:rPr>
          <w:rFonts w:hint="eastAsia"/>
        </w:rPr>
        <w:t>，乙车离</w:t>
      </w:r>
      <w:r>
        <w:t>P</w:t>
      </w:r>
      <w:r>
        <w:rPr>
          <w:rFonts w:hint="eastAsia"/>
        </w:rPr>
        <w:t>点</w:t>
      </w:r>
      <w:r>
        <w:t>10m</w:t>
      </w:r>
      <w:r>
        <w:rPr>
          <w:rFonts w:hint="eastAsia"/>
        </w:rPr>
        <w:t>。</w:t>
      </w:r>
    </w:p>
    <w:p>
      <w:pPr>
        <w:ind w:firstLine="315" w:firstLineChars="150"/>
        <w:rPr>
          <w:rFonts w:hint="eastAsia"/>
        </w:rPr>
      </w:pPr>
      <w:r>
        <w:t>C</w:t>
      </w:r>
      <w:r>
        <w:rPr>
          <w:rFonts w:hint="eastAsia"/>
        </w:rPr>
        <w:t>、甲车比乙车早</w:t>
      </w:r>
      <w:r>
        <w:t>3s</w:t>
      </w:r>
      <w:r>
        <w:rPr>
          <w:rFonts w:hint="eastAsia"/>
        </w:rPr>
        <w:t>通过</w:t>
      </w:r>
      <w:r>
        <w:t>Q</w:t>
      </w:r>
      <w:r>
        <w:rPr>
          <w:rFonts w:hint="eastAsia"/>
        </w:rPr>
        <w:t xml:space="preserve">点。    </w:t>
      </w:r>
      <w:r>
        <w:t>D</w:t>
      </w:r>
      <w:r>
        <w:rPr>
          <w:rFonts w:hint="eastAsia"/>
        </w:rPr>
        <w:t>、经过</w:t>
      </w:r>
      <w:r>
        <w:t>3s</w:t>
      </w:r>
      <w:r>
        <w:rPr>
          <w:rFonts w:hint="eastAsia"/>
        </w:rPr>
        <w:t>，甲、乙两车相距</w:t>
      </w:r>
      <w:r>
        <w:t>6m</w:t>
      </w:r>
      <w:r>
        <w:rPr>
          <w:rFonts w:hint="eastAsia"/>
        </w:rPr>
        <w:t>。</w:t>
      </w:r>
    </w:p>
    <w:p>
      <w:pPr>
        <w:ind w:firstLine="315" w:firstLineChars="150"/>
        <w:rPr>
          <w:rFonts w:hint="eastAsia"/>
        </w:rPr>
      </w:pPr>
    </w:p>
    <w:p>
      <w:pPr>
        <w:ind w:firstLine="0"/>
        <w:rPr>
          <w:rFonts w:hint="eastAsia" w:ascii="宋体" w:hAnsi="宋体"/>
          <w:color w:val="000000"/>
        </w:rPr>
      </w:pPr>
      <w:r>
        <w:rPr>
          <w:rFonts w:hint="eastAsia" w:ascii="宋体" w:hAnsi="宋体"/>
          <w:b/>
          <w:color w:val="000000"/>
        </w:rPr>
        <w:t>30．</w:t>
      </w:r>
      <w:r>
        <w:rPr>
          <w:rFonts w:ascii="宋体" w:hAnsi="宋体"/>
          <w:color w:val="000000"/>
        </w:rPr>
        <w:t>如</w:t>
      </w:r>
      <w:r>
        <w:rPr>
          <w:rFonts w:hint="eastAsia" w:ascii="宋体" w:hAnsi="宋体"/>
          <w:color w:val="000000"/>
        </w:rPr>
        <w:t>下右</w:t>
      </w:r>
      <w:r>
        <w:rPr>
          <w:rFonts w:ascii="宋体" w:hAnsi="宋体"/>
          <w:color w:val="000000"/>
        </w:rPr>
        <w:t>图</w:t>
      </w:r>
      <w:r>
        <w:rPr>
          <w:rFonts w:hint="eastAsia" w:ascii="宋体" w:hAnsi="宋体"/>
          <w:color w:val="000000"/>
        </w:rPr>
        <w:t>（</w:t>
      </w:r>
      <w:r>
        <w:rPr>
          <w:rFonts w:ascii="宋体" w:hAnsi="宋体"/>
          <w:color w:val="000000"/>
        </w:rPr>
        <w:t>a)</w:t>
      </w:r>
      <w:r>
        <w:rPr>
          <w:rFonts w:hint="eastAsia" w:ascii="宋体" w:hAnsi="宋体"/>
          <w:color w:val="000000"/>
        </w:rPr>
        <w:t>和</w:t>
      </w:r>
      <w:r>
        <w:rPr>
          <w:rFonts w:ascii="宋体" w:hAnsi="宋体"/>
          <w:color w:val="000000"/>
        </w:rPr>
        <w:t>(b)</w:t>
      </w:r>
      <w:r>
        <w:rPr>
          <w:rFonts w:hint="eastAsia" w:ascii="宋体" w:hAnsi="宋体"/>
          <w:color w:val="000000"/>
        </w:rPr>
        <w:t>是</w:t>
      </w:r>
      <w:r>
        <w:rPr>
          <w:rFonts w:hint="eastAsia" w:ascii="宋体" w:hAnsi="宋体"/>
        </w:rPr>
        <w:t>甲、乙两辆小车运动时</w:t>
      </w:r>
      <w:r>
        <w:rPr>
          <w:rFonts w:ascii="宋体" w:hAnsi="宋体"/>
          <w:color w:val="000000"/>
        </w:rPr>
        <w:t>的s-t图像。</w:t>
      </w:r>
      <w:r>
        <w:rPr>
          <w:rFonts w:hint="eastAsia" w:ascii="宋体" w:hAnsi="宋体"/>
          <w:color w:val="000000"/>
        </w:rPr>
        <w:t>请根据图像判断，下列正确的描述是（     ）</w:t>
      </w:r>
    </w:p>
    <w:p>
      <w:pPr>
        <w:ind w:firstLine="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 xml:space="preserve">   </w:t>
      </w:r>
      <w:r>
        <w:rPr>
          <w:rFonts w:hint="eastAsia"/>
          <w:kern w:val="0"/>
        </w:rPr>
        <w:t>A．</w:t>
      </w:r>
      <w:r>
        <w:rPr>
          <w:rFonts w:hint="eastAsia" w:ascii="宋体" w:hAnsi="宋体"/>
          <w:color w:val="000000"/>
        </w:rPr>
        <w:t>甲通过的路程是乙通过路程的2倍</w:t>
      </w:r>
      <w:r>
        <w:rPr>
          <w:rFonts w:ascii="宋体" w:hAnsi="宋体"/>
          <w:color w:val="000000"/>
        </w:rPr>
        <w:t xml:space="preserve">。  </w:t>
      </w:r>
      <w:r>
        <w:rPr>
          <w:rFonts w:hint="eastAsia"/>
          <w:kern w:val="0"/>
        </w:rPr>
        <w:t>B．</w:t>
      </w:r>
      <w:r>
        <w:rPr>
          <w:rFonts w:hint="eastAsia" w:ascii="宋体" w:hAnsi="宋体"/>
          <w:color w:val="000000"/>
        </w:rPr>
        <w:t>甲所需的时间是乙所需时间的一半</w:t>
      </w:r>
      <w:r>
        <w:rPr>
          <w:rFonts w:ascii="宋体" w:hAnsi="宋体"/>
          <w:color w:val="000000"/>
        </w:rPr>
        <w:t>。</w:t>
      </w:r>
    </w:p>
    <w:p>
      <w:pPr>
        <w:ind w:firstLine="315" w:firstLineChars="150"/>
        <w:rPr>
          <w:rFonts w:hint="eastAsia" w:ascii="宋体" w:hAnsi="宋体"/>
          <w:color w:val="000000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205105</wp:posOffset>
            </wp:positionV>
            <wp:extent cx="1076960" cy="1060450"/>
            <wp:effectExtent l="0" t="0" r="2540" b="6350"/>
            <wp:wrapSquare wrapText="bothSides"/>
            <wp:docPr id="6" name="图片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8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696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kern w:val="0"/>
        </w:rPr>
        <w:t>C．</w:t>
      </w:r>
      <w:r>
        <w:rPr>
          <w:rFonts w:hint="eastAsia" w:ascii="宋体" w:hAnsi="宋体"/>
          <w:color w:val="000000"/>
        </w:rPr>
        <w:t>甲的速度是乙的速度的2倍。</w:t>
      </w:r>
      <w:r>
        <w:rPr>
          <w:rFonts w:ascii="宋体" w:hAnsi="宋体"/>
          <w:color w:val="000000"/>
        </w:rPr>
        <w:t xml:space="preserve">  </w:t>
      </w:r>
      <w:r>
        <w:rPr>
          <w:rFonts w:hint="eastAsia" w:ascii="宋体" w:hAnsi="宋体"/>
          <w:color w:val="000000"/>
        </w:rPr>
        <w:t xml:space="preserve">    </w:t>
      </w:r>
      <w:r>
        <w:rPr>
          <w:rFonts w:ascii="宋体" w:hAnsi="宋体"/>
          <w:color w:val="000000"/>
        </w:rPr>
        <w:t xml:space="preserve"> </w:t>
      </w:r>
      <w:r>
        <w:rPr>
          <w:rFonts w:hint="eastAsia" w:ascii="宋体" w:hAnsi="宋体"/>
          <w:color w:val="000000"/>
        </w:rPr>
        <w:t xml:space="preserve"> </w:t>
      </w:r>
      <w:r>
        <w:rPr>
          <w:rFonts w:hint="eastAsia"/>
          <w:kern w:val="0"/>
        </w:rPr>
        <w:t>D．</w:t>
      </w:r>
      <w:r>
        <w:rPr>
          <w:rFonts w:hint="eastAsia" w:ascii="宋体" w:hAnsi="宋体"/>
          <w:color w:val="000000"/>
        </w:rPr>
        <w:t xml:space="preserve"> 甲的速度是乙的速度的4倍。</w:t>
      </w:r>
    </w:p>
    <w:p>
      <w:pPr>
        <w:ind w:firstLine="0"/>
        <w:jc w:val="right"/>
        <w:rPr>
          <w:rFonts w:hint="eastAsia"/>
          <w:color w:val="000000"/>
        </w:rPr>
      </w:pPr>
      <w:r>
        <w:rPr>
          <w:rFonts w:hint="eastAsia" w:ascii="宋体" w:hAnsi="宋体"/>
          <w:color w:val="000000"/>
        </w:rPr>
        <w:t xml:space="preserve">   </w:t>
      </w:r>
      <w:r>
        <w:rPr>
          <w:rFonts w:hint="eastAsia" w:ascii="宋体" w:hAnsi="宋体"/>
          <w:color w:val="000000"/>
        </w:rPr>
        <w:drawing>
          <wp:inline distT="0" distB="0" distL="114300" distR="114300">
            <wp:extent cx="3200400" cy="1075690"/>
            <wp:effectExtent l="0" t="0" r="0" b="381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000000"/>
        </w:rPr>
        <w:t xml:space="preserve">  </w:t>
      </w: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▲W=QU， I=Q/t ，R=U/I 的综合应用</w:t>
      </w:r>
    </w:p>
    <w:p>
      <w:pPr>
        <w:numPr>
          <w:ilvl w:val="0"/>
          <w:numId w:val="4"/>
        </w:numPr>
        <w:ind w:left="310" w:right="-197" w:rightChars="-94" w:hanging="308" w:hangingChars="147"/>
        <w:rPr>
          <w:color w:val="000000"/>
        </w:rPr>
      </w:pPr>
      <w:r>
        <w:rPr>
          <w:rFonts w:hint="eastAsia"/>
          <w:color w:val="000000"/>
        </w:rPr>
        <w:t>小灯泡上标有“3V 0</w:t>
      </w:r>
      <w:r>
        <w:rPr>
          <w:rFonts w:hint="eastAsia" w:ascii="宋体" w:hAnsi="宋体"/>
          <w:color w:val="000000"/>
        </w:rPr>
        <w:t>.</w:t>
      </w:r>
      <w:r>
        <w:rPr>
          <w:rFonts w:hint="eastAsia"/>
          <w:color w:val="000000"/>
        </w:rPr>
        <w:t>2A”字样。小灯正常工作时，两端电压为</w:t>
      </w:r>
      <w:r>
        <w:rPr>
          <w:color w:val="000000"/>
        </w:rPr>
        <w:t>__</w:t>
      </w:r>
      <w:r>
        <w:rPr>
          <w:rFonts w:hint="eastAsia"/>
          <w:color w:val="000000"/>
        </w:rPr>
        <w:t>____伏，</w:t>
      </w:r>
      <w:r>
        <w:rPr>
          <w:color w:val="000000"/>
        </w:rPr>
        <w:t>10秒内通过小灯的电量为________</w:t>
      </w:r>
      <w:r>
        <w:rPr>
          <w:rFonts w:hint="eastAsia"/>
          <w:color w:val="000000"/>
        </w:rPr>
        <w:t>_</w:t>
      </w:r>
      <w:r>
        <w:rPr>
          <w:color w:val="000000"/>
        </w:rPr>
        <w:t>库，</w:t>
      </w:r>
      <w:r>
        <w:rPr>
          <w:rFonts w:hint="eastAsia"/>
          <w:color w:val="000000"/>
        </w:rPr>
        <w:t>电流做功为</w:t>
      </w:r>
      <w:r>
        <w:rPr>
          <w:color w:val="000000"/>
        </w:rPr>
        <w:t>________</w:t>
      </w:r>
      <w:r>
        <w:rPr>
          <w:rFonts w:hint="eastAsia"/>
          <w:color w:val="000000"/>
        </w:rPr>
        <w:t>_焦</w:t>
      </w:r>
      <w:r>
        <w:rPr>
          <w:color w:val="000000"/>
        </w:rPr>
        <w:t>。</w:t>
      </w:r>
    </w:p>
    <w:p>
      <w:pPr>
        <w:numPr>
          <w:ilvl w:val="0"/>
          <w:numId w:val="0"/>
        </w:numPr>
        <w:ind w:leftChars="-147" w:right="-197" w:rightChars="-94"/>
        <w:rPr>
          <w:rFonts w:hint="eastAsia"/>
          <w:color w:val="000000"/>
        </w:rPr>
      </w:pPr>
    </w:p>
    <w:p>
      <w:pPr>
        <w:numPr>
          <w:ilvl w:val="0"/>
          <w:numId w:val="4"/>
        </w:numPr>
        <w:ind w:left="308" w:leftChars="0" w:right="-197" w:rightChars="-94" w:hanging="308" w:hangingChars="147"/>
        <w:rPr>
          <w:rFonts w:hint="eastAsia"/>
        </w:rPr>
      </w:pPr>
      <w:r>
        <w:rPr>
          <w:rFonts w:hint="eastAsia"/>
        </w:rPr>
        <w:t>某导体的电阻为20欧，10秒内通过导体横截面的电量为6库，则通过该导体的电流为________安，10秒内电流通过导体做功___________焦。当该导体两端的电压为零时，导体的电阻为_________欧。</w:t>
      </w:r>
    </w:p>
    <w:p>
      <w:pPr>
        <w:numPr>
          <w:ilvl w:val="0"/>
          <w:numId w:val="0"/>
        </w:numPr>
        <w:ind w:leftChars="-147" w:right="-197" w:rightChars="-94"/>
        <w:rPr>
          <w:rFonts w:hint="eastAsia"/>
        </w:rPr>
      </w:pPr>
    </w:p>
    <w:p>
      <w:pPr>
        <w:ind w:left="310" w:right="-197" w:rightChars="-94" w:hanging="310" w:hangingChars="147"/>
        <w:rPr>
          <w:rFonts w:hint="eastAsia"/>
        </w:rPr>
      </w:pPr>
      <w:r>
        <w:rPr>
          <w:rFonts w:hint="eastAsia"/>
          <w:b/>
        </w:rPr>
        <w:t>33．</w:t>
      </w:r>
      <w:r>
        <w:rPr>
          <w:rFonts w:hint="eastAsia"/>
        </w:rPr>
        <w:t>10秒内通过导体横截面的电量为4库，电流做的功为20焦，则通过该导体的电流为__________安，导体两端的电压为___________伏。当通过该导体的电流为0.6安时，导体的电阻为__________欧。</w:t>
      </w:r>
    </w:p>
    <w:p>
      <w:pPr>
        <w:ind w:left="310" w:right="-197" w:rightChars="-94" w:hanging="308" w:hangingChars="147"/>
        <w:rPr>
          <w:rFonts w:hint="eastAsia"/>
        </w:rPr>
      </w:pPr>
    </w:p>
    <w:p>
      <w:pPr>
        <w:numPr>
          <w:ilvl w:val="0"/>
          <w:numId w:val="4"/>
        </w:numPr>
        <w:autoSpaceDE w:val="0"/>
        <w:autoSpaceDN w:val="0"/>
        <w:snapToGrid w:val="0"/>
        <w:ind w:left="308" w:leftChars="0" w:hanging="308" w:hangingChars="147"/>
        <w:rPr>
          <w:rFonts w:hint="eastAsia" w:ascii="宋体" w:hAnsi="宋体"/>
          <w:kern w:val="0"/>
        </w:rPr>
      </w:pPr>
      <w:r>
        <w:rPr>
          <w:rFonts w:hint="eastAsia" w:ascii="宋体" w:hAnsi="宋体"/>
          <w:kern w:val="0"/>
        </w:rPr>
        <w:t>某导体两端的电压为</w:t>
      </w:r>
      <w:r>
        <w:rPr>
          <w:rFonts w:ascii="宋体" w:hAnsi="宋体"/>
          <w:kern w:val="0"/>
        </w:rPr>
        <w:t>6</w:t>
      </w:r>
      <w:r>
        <w:rPr>
          <w:rFonts w:hint="eastAsia" w:ascii="宋体" w:hAnsi="宋体"/>
          <w:kern w:val="0"/>
        </w:rPr>
        <w:t>伏，通过它的电流为</w:t>
      </w:r>
      <w:r>
        <w:rPr>
          <w:rFonts w:ascii="宋体" w:hAnsi="宋体"/>
          <w:kern w:val="0"/>
        </w:rPr>
        <w:t>0</w:t>
      </w:r>
      <w:r>
        <w:rPr>
          <w:rFonts w:hint="eastAsia" w:ascii="宋体" w:hAnsi="宋体"/>
          <w:kern w:val="0"/>
        </w:rPr>
        <w:t>.</w:t>
      </w:r>
      <w:r>
        <w:rPr>
          <w:rFonts w:ascii="宋体" w:hAnsi="宋体"/>
          <w:kern w:val="0"/>
        </w:rPr>
        <w:t>24</w:t>
      </w:r>
      <w:r>
        <w:rPr>
          <w:rFonts w:hint="eastAsia" w:ascii="宋体" w:hAnsi="宋体"/>
          <w:kern w:val="0"/>
        </w:rPr>
        <w:t>安，它的电阻为</w:t>
      </w:r>
      <w:r>
        <w:rPr>
          <w:rFonts w:ascii="宋体" w:hAnsi="宋体"/>
          <w:kern w:val="0"/>
        </w:rPr>
        <w:t>________</w:t>
      </w:r>
      <w:r>
        <w:rPr>
          <w:rFonts w:hint="eastAsia" w:ascii="宋体" w:hAnsi="宋体"/>
          <w:kern w:val="0"/>
        </w:rPr>
        <w:t>欧；当它两端的电压为</w:t>
      </w:r>
      <w:r>
        <w:rPr>
          <w:rFonts w:ascii="宋体" w:hAnsi="宋体"/>
          <w:kern w:val="0"/>
        </w:rPr>
        <w:t>10</w:t>
      </w:r>
      <w:r>
        <w:rPr>
          <w:rFonts w:hint="eastAsia" w:ascii="宋体" w:hAnsi="宋体"/>
          <w:kern w:val="0"/>
        </w:rPr>
        <w:t>伏时，</w:t>
      </w:r>
      <w:r>
        <w:rPr>
          <w:rFonts w:ascii="宋体" w:hAnsi="宋体"/>
          <w:kern w:val="0"/>
        </w:rPr>
        <w:t>1</w:t>
      </w:r>
      <w:r>
        <w:rPr>
          <w:rFonts w:hint="eastAsia" w:ascii="宋体" w:hAnsi="宋体"/>
          <w:kern w:val="0"/>
        </w:rPr>
        <w:t>分钟内通过它的横截面的电量为</w:t>
      </w:r>
      <w:r>
        <w:rPr>
          <w:rFonts w:ascii="宋体" w:hAnsi="宋体"/>
          <w:kern w:val="0"/>
        </w:rPr>
        <w:t>________</w:t>
      </w:r>
      <w:r>
        <w:rPr>
          <w:rFonts w:hint="eastAsia" w:ascii="宋体" w:hAnsi="宋体"/>
          <w:kern w:val="0"/>
        </w:rPr>
        <w:t>库。</w:t>
      </w:r>
    </w:p>
    <w:p>
      <w:pPr>
        <w:numPr>
          <w:ilvl w:val="0"/>
          <w:numId w:val="4"/>
        </w:numPr>
        <w:autoSpaceDE w:val="0"/>
        <w:autoSpaceDN w:val="0"/>
        <w:snapToGrid w:val="0"/>
        <w:ind w:left="308" w:leftChars="0" w:hanging="308" w:hangingChars="147"/>
        <w:rPr>
          <w:rFonts w:hint="eastAsia" w:ascii="宋体" w:hAnsi="宋体"/>
          <w:kern w:val="0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▲光的色散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35．</w:t>
      </w:r>
      <w:r>
        <w:rPr>
          <w:rFonts w:hint="eastAsia"/>
        </w:rPr>
        <w:t>下列物理事实中属于光的色散现象的是（   　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bCs/>
        </w:rPr>
        <w:t>．</w:t>
      </w:r>
      <w:r>
        <w:rPr>
          <w:rFonts w:hint="eastAsia"/>
        </w:rPr>
        <w:t>霓虹灯的灯光五颜六色        B</w:t>
      </w:r>
      <w:r>
        <w:rPr>
          <w:rFonts w:hint="eastAsia"/>
          <w:bCs/>
        </w:rPr>
        <w:t>．</w:t>
      </w:r>
      <w:r>
        <w:rPr>
          <w:rFonts w:hint="eastAsia"/>
        </w:rPr>
        <w:t>电视机画面五彩缤纷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bCs/>
        </w:rPr>
        <w:t>．</w:t>
      </w:r>
      <w:r>
        <w:rPr>
          <w:rFonts w:hint="eastAsia"/>
        </w:rPr>
        <w:t>雨后天空出现美丽的彩虹      D</w:t>
      </w:r>
      <w:r>
        <w:rPr>
          <w:rFonts w:hint="eastAsia"/>
          <w:bCs/>
        </w:rPr>
        <w:t>．</w:t>
      </w:r>
      <w:r>
        <w:rPr>
          <w:rFonts w:hint="eastAsia"/>
        </w:rPr>
        <w:t>色彩丰富的水彩画</w:t>
      </w:r>
    </w:p>
    <w:p>
      <w:pPr>
        <w:ind w:firstLine="315" w:firstLineChars="150"/>
        <w:rPr>
          <w:rFonts w:hint="eastAsia"/>
        </w:rPr>
      </w:pPr>
    </w:p>
    <w:p>
      <w:pPr>
        <w:ind w:firstLine="315" w:firstLineChars="150"/>
        <w:rPr>
          <w:rFonts w:hint="eastAsia"/>
        </w:rPr>
      </w:pPr>
    </w:p>
    <w:p>
      <w:pPr>
        <w:ind w:right="-197" w:rightChars="-94" w:firstLine="0"/>
        <w:rPr>
          <w:rFonts w:hint="eastAsia"/>
        </w:rPr>
      </w:pPr>
      <w:r>
        <w:rPr>
          <w:rFonts w:hint="eastAsia"/>
          <w:b/>
        </w:rPr>
        <w:t>36．</w:t>
      </w:r>
      <w:r>
        <w:rPr>
          <w:rFonts w:hint="eastAsia"/>
        </w:rPr>
        <w:t>白光通过一块三棱镜后会形成一条五颜六色的色带，这现象属于（    ）</w:t>
      </w:r>
    </w:p>
    <w:p>
      <w:pPr>
        <w:ind w:right="-197" w:rightChars="-94" w:firstLine="315" w:firstLineChars="150"/>
        <w:rPr>
          <w:rFonts w:hint="eastAsia"/>
        </w:rPr>
      </w:pPr>
      <w:r>
        <w:rPr>
          <w:rFonts w:hint="eastAsia"/>
        </w:rPr>
        <w:t>A．光的直线传播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B．光的反射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C．光的透射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D．光的色散</w:t>
      </w:r>
    </w:p>
    <w:p>
      <w:pPr>
        <w:ind w:right="-197" w:rightChars="-94" w:firstLine="315" w:firstLineChars="150"/>
        <w:rPr>
          <w:rFonts w:hint="eastAsia"/>
        </w:rPr>
      </w:pPr>
    </w:p>
    <w:p>
      <w:pPr>
        <w:ind w:firstLine="0"/>
        <w:rPr>
          <w:rFonts w:ascii="宋体" w:hAnsi="宋体"/>
        </w:rPr>
      </w:pPr>
      <w:r>
        <w:rPr>
          <w:rFonts w:hint="eastAsia"/>
          <w:b/>
        </w:rPr>
        <w:t>37．</w:t>
      </w:r>
      <w:r>
        <w:rPr>
          <w:rFonts w:hint="eastAsia"/>
        </w:rPr>
        <w:t>在下列各组不同色光中，三原色光为</w:t>
      </w:r>
      <w:r>
        <w:rPr>
          <w:rFonts w:hint="eastAsia" w:ascii="宋体" w:hAnsi="宋体"/>
        </w:rPr>
        <w:t>（</w:t>
      </w:r>
      <w:r>
        <w:rPr>
          <w:rFonts w:hint="eastAsia" w:ascii="宋体" w:hAnsi="宋体"/>
        </w:rPr>
        <w:tab/>
      </w:r>
      <w:r>
        <w:rPr>
          <w:rFonts w:hint="eastAsia" w:ascii="宋体" w:hAnsi="宋体"/>
        </w:rPr>
        <w:tab/>
      </w:r>
      <w:r>
        <w:rPr>
          <w:rFonts w:hint="eastAsia" w:ascii="宋体" w:hAnsi="宋体"/>
        </w:rPr>
        <w:t>）</w:t>
      </w:r>
    </w:p>
    <w:p>
      <w:pPr>
        <w:ind w:right="-197" w:rightChars="-94" w:firstLine="315" w:firstLineChars="150"/>
        <w:rPr>
          <w:rFonts w:hint="eastAsia"/>
        </w:rPr>
      </w:pPr>
      <w:r>
        <w:rPr>
          <w:rFonts w:hint="eastAsia"/>
        </w:rPr>
        <w:t>A  红、黄、蓝。   B  红、绿、蓝。   C  红、黄、绿。   D  黄、绿、蓝。</w:t>
      </w:r>
    </w:p>
    <w:p>
      <w:pPr>
        <w:ind w:right="-197" w:rightChars="-94" w:firstLine="346" w:firstLineChars="150"/>
        <w:rPr>
          <w:rFonts w:hint="eastAsia" w:ascii="楷体_GB2312" w:eastAsia="楷体_GB2312"/>
          <w:b/>
          <w:color w:val="000000"/>
          <w:sz w:val="23"/>
        </w:rPr>
      </w:pPr>
    </w:p>
    <w:p>
      <w:pPr>
        <w:ind w:left="0" w:leftChars="0" w:right="-197" w:rightChars="-94" w:firstLine="0" w:firstLineChars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▲连通器、大气压</w:t>
      </w:r>
    </w:p>
    <w:p>
      <w:pPr>
        <w:ind w:firstLine="0"/>
        <w:rPr>
          <w:color w:val="000000"/>
        </w:rPr>
      </w:pPr>
      <w:r>
        <w:rPr>
          <w:b/>
        </w:rPr>
        <w:t>38．</w:t>
      </w:r>
      <w:r>
        <w:rPr>
          <w:rFonts w:hAnsi="宋体"/>
          <w:color w:val="000000"/>
        </w:rPr>
        <w:t>在下列生活和生产实例中，与连通器有关的是（</w:t>
      </w:r>
      <w:r>
        <w:rPr>
          <w:color w:val="000000"/>
        </w:rPr>
        <w:t xml:space="preserve">     </w:t>
      </w:r>
      <w:r>
        <w:rPr>
          <w:rFonts w:hAnsi="宋体"/>
          <w:color w:val="000000"/>
        </w:rPr>
        <w:t>）</w:t>
      </w:r>
      <w:r>
        <w:rPr>
          <w:color w:val="000000"/>
        </w:rPr>
        <w:t xml:space="preserve"> </w:t>
      </w:r>
    </w:p>
    <w:p>
      <w:pPr>
        <w:ind w:right="-197" w:rightChars="-94" w:firstLine="315" w:firstLineChars="150"/>
        <w:rPr>
          <w:rFonts w:hAnsi="宋体"/>
          <w:color w:val="000000"/>
        </w:rPr>
      </w:pPr>
      <w:r>
        <w:rPr>
          <w:color w:val="000000"/>
        </w:rPr>
        <w:t>A</w:t>
      </w:r>
      <w:r>
        <w:rPr>
          <w:rFonts w:hAnsi="宋体"/>
          <w:color w:val="000000"/>
        </w:rPr>
        <w:t>．抽水机</w:t>
      </w:r>
      <w:r>
        <w:rPr>
          <w:color w:val="000000"/>
        </w:rPr>
        <w:t xml:space="preserve">           B</w:t>
      </w:r>
      <w:r>
        <w:rPr>
          <w:rFonts w:hAnsi="宋体"/>
          <w:color w:val="000000"/>
        </w:rPr>
        <w:t>．注射器</w:t>
      </w:r>
      <w:r>
        <w:rPr>
          <w:color w:val="000000"/>
        </w:rPr>
        <w:t xml:space="preserve">           C</w:t>
      </w:r>
      <w:r>
        <w:rPr>
          <w:rFonts w:hAnsi="宋体"/>
          <w:color w:val="000000"/>
        </w:rPr>
        <w:t>．水压机</w:t>
      </w:r>
      <w:r>
        <w:rPr>
          <w:color w:val="000000"/>
        </w:rPr>
        <w:t xml:space="preserve">          D</w:t>
      </w:r>
      <w:r>
        <w:rPr>
          <w:rFonts w:hAnsi="宋体"/>
          <w:color w:val="000000"/>
        </w:rPr>
        <w:t>．液位计</w:t>
      </w:r>
    </w:p>
    <w:p>
      <w:pPr>
        <w:ind w:right="-197" w:rightChars="-94" w:firstLine="315" w:firstLineChars="150"/>
        <w:rPr>
          <w:rFonts w:hAnsi="宋体"/>
          <w:color w:val="000000"/>
        </w:rPr>
      </w:pPr>
    </w:p>
    <w:p>
      <w:pPr>
        <w:ind w:firstLine="0"/>
        <w:rPr>
          <w:rFonts w:eastAsia="新宋体"/>
        </w:rPr>
      </w:pPr>
      <w:r>
        <w:rPr>
          <w:b/>
        </w:rPr>
        <w:t>39．</w:t>
      </w:r>
      <w:r>
        <w:rPr>
          <w:rFonts w:hAnsi="新宋体" w:eastAsia="新宋体"/>
        </w:rPr>
        <w:t>下面的现象中，与大气压无关的是（</w:t>
      </w:r>
      <w:r>
        <w:rPr>
          <w:rFonts w:eastAsia="新宋体"/>
        </w:rPr>
        <w:t xml:space="preserve">      </w:t>
      </w:r>
      <w:r>
        <w:rPr>
          <w:rFonts w:hAnsi="新宋体" w:eastAsia="新宋体"/>
        </w:rPr>
        <w:t>）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A</w:t>
      </w:r>
      <w:r>
        <w:rPr>
          <w:rFonts w:hAnsi="新宋体" w:eastAsia="新宋体"/>
        </w:rPr>
        <w:t>．钢笔吸墨水</w:t>
      </w:r>
      <w:r>
        <w:rPr>
          <w:rFonts w:eastAsia="新宋体"/>
        </w:rPr>
        <w:t xml:space="preserve">                B</w:t>
      </w:r>
      <w:r>
        <w:rPr>
          <w:rFonts w:hAnsi="新宋体" w:eastAsia="新宋体"/>
        </w:rPr>
        <w:t>．用吸管吸软饮料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C</w:t>
      </w:r>
      <w:r>
        <w:rPr>
          <w:rFonts w:hAnsi="新宋体" w:eastAsia="新宋体"/>
        </w:rPr>
        <w:t>．用茶杯喝水</w:t>
      </w:r>
      <w:r>
        <w:rPr>
          <w:rFonts w:eastAsia="新宋体"/>
        </w:rPr>
        <w:t xml:space="preserve">                D</w:t>
      </w:r>
      <w:r>
        <w:rPr>
          <w:rFonts w:hAnsi="新宋体" w:eastAsia="新宋体"/>
        </w:rPr>
        <w:t>．医院里</w:t>
      </w:r>
      <w:r>
        <w:rPr>
          <w:rFonts w:eastAsia="新宋体"/>
        </w:rPr>
        <w:t>“</w:t>
      </w:r>
      <w:r>
        <w:rPr>
          <w:rFonts w:hAnsi="新宋体" w:eastAsia="新宋体"/>
        </w:rPr>
        <w:t>打吊针</w:t>
      </w:r>
      <w:r>
        <w:rPr>
          <w:rFonts w:eastAsia="新宋体"/>
        </w:rPr>
        <w:t>”(</w:t>
      </w:r>
      <w:r>
        <w:rPr>
          <w:rFonts w:hAnsi="新宋体" w:eastAsia="新宋体"/>
        </w:rPr>
        <w:t>静脉输液</w:t>
      </w:r>
      <w:r>
        <w:rPr>
          <w:rFonts w:eastAsia="新宋体"/>
        </w:rPr>
        <w:t>)</w:t>
      </w:r>
    </w:p>
    <w:p>
      <w:pPr>
        <w:ind w:firstLine="315" w:firstLineChars="150"/>
        <w:rPr>
          <w:rFonts w:eastAsia="新宋体"/>
        </w:rPr>
      </w:pPr>
    </w:p>
    <w:p>
      <w:pPr>
        <w:ind w:firstLine="0"/>
        <w:rPr>
          <w:rFonts w:hint="eastAsia" w:eastAsia="新宋体"/>
        </w:rPr>
      </w:pPr>
      <w:r>
        <w:rPr>
          <w:rFonts w:hint="eastAsia" w:eastAsia="新宋体"/>
          <w:b/>
        </w:rPr>
        <w:t>40．</w:t>
      </w:r>
      <w:r>
        <w:rPr>
          <w:rFonts w:hint="eastAsia"/>
        </w:rPr>
        <w:t>在下图中，能够测出大气压值的实验是（    ）</w:t>
      </w:r>
    </w:p>
    <w:p>
      <w:pPr>
        <w:ind w:right="-197" w:rightChars="-94" w:firstLine="420" w:firstLineChars="200"/>
        <w:rPr>
          <w:rFonts w:hint="eastAsia"/>
        </w:rPr>
      </w:pPr>
      <w:r>
        <w:drawing>
          <wp:inline distT="0" distB="0" distL="114300" distR="114300">
            <wp:extent cx="1104900" cy="745490"/>
            <wp:effectExtent l="0" t="0" r="0" b="3810"/>
            <wp:docPr id="36" name="图片 5" descr="大气的压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 descr="大气的压力"/>
                    <pic:cNvPicPr>
                      <a:picLocks noChangeAspect="1"/>
                    </pic:cNvPicPr>
                  </pic:nvPicPr>
                  <pic:blipFill>
                    <a:blip r:embed="rId16">
                      <a:grayscl/>
                      <a:lum bright="26001" contrast="3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</w:rPr>
        <w:tab/>
      </w:r>
      <w:r>
        <w:drawing>
          <wp:inline distT="0" distB="0" distL="114300" distR="114300">
            <wp:extent cx="1282700" cy="655320"/>
            <wp:effectExtent l="0" t="0" r="0" b="5080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  </w:t>
      </w:r>
      <w:r>
        <w:drawing>
          <wp:inline distT="0" distB="0" distL="114300" distR="114300">
            <wp:extent cx="818515" cy="751840"/>
            <wp:effectExtent l="0" t="0" r="6985" b="10160"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        </w:t>
      </w:r>
      <w:r>
        <w:drawing>
          <wp:inline distT="0" distB="0" distL="114300" distR="114300">
            <wp:extent cx="1123950" cy="796290"/>
            <wp:effectExtent l="0" t="0" r="6350" b="3810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 w:right="-197" w:rightChars="-94" w:firstLine="945" w:firstLineChars="450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</w:t>
      </w:r>
      <w:r>
        <w:rPr>
          <w:rFonts w:hint="eastAsia"/>
        </w:rPr>
        <w:tab/>
      </w:r>
      <w:r>
        <w:rPr>
          <w:rFonts w:hint="eastAsia"/>
        </w:rPr>
        <w:t>B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      C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  </w:t>
      </w:r>
      <w:r>
        <w:rPr>
          <w:rFonts w:hint="eastAsia"/>
        </w:rPr>
        <w:tab/>
      </w:r>
      <w:r>
        <w:rPr>
          <w:rFonts w:hint="eastAsia"/>
        </w:rPr>
        <w:t xml:space="preserve">  D</w:t>
      </w:r>
    </w:p>
    <w:p>
      <w:pPr>
        <w:ind w:firstLine="0"/>
        <w:rPr>
          <w:rFonts w:hint="eastAsia" w:eastAsia="楷体_GB2312"/>
          <w:b/>
          <w:color w:val="000000"/>
          <w:sz w:val="23"/>
        </w:rPr>
      </w:pPr>
      <w:r>
        <w:rPr>
          <w:rFonts w:hint="eastAsia" w:eastAsia="楷体_GB2312"/>
          <w:b/>
          <w:color w:val="000000"/>
          <w:sz w:val="23"/>
        </w:rPr>
        <w:t>▲热机（四个冲程的认识）</w:t>
      </w:r>
    </w:p>
    <w:p>
      <w:pPr>
        <w:ind w:firstLine="0"/>
        <w:rPr>
          <w:rFonts w:hint="eastAsia"/>
        </w:rPr>
      </w:pPr>
      <w:r>
        <w:rPr>
          <w:rFonts w:hint="eastAsia"/>
          <w:b/>
          <w:kern w:val="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5468620</wp:posOffset>
            </wp:positionH>
            <wp:positionV relativeFrom="paragraph">
              <wp:posOffset>172720</wp:posOffset>
            </wp:positionV>
            <wp:extent cx="587375" cy="842010"/>
            <wp:effectExtent l="0" t="0" r="9525" b="8890"/>
            <wp:wrapSquare wrapText="bothSides"/>
            <wp:docPr id="7" name="图片 687" descr="未定标题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87" descr="未定标题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7375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41．</w:t>
      </w:r>
      <w:r>
        <w:rPr>
          <w:rFonts w:hint="eastAsia"/>
        </w:rPr>
        <w:t>四冲程内燃机工作时，机械能转化为内能的冲程是（ 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A、吸气冲程      B、压缩冲程      C、做功冲程      D、排气冲程</w:t>
      </w:r>
    </w:p>
    <w:p>
      <w:pPr>
        <w:ind w:firstLine="315" w:firstLineChars="150"/>
        <w:rPr>
          <w:rFonts w:hint="eastAsia"/>
        </w:rPr>
      </w:pPr>
    </w:p>
    <w:p>
      <w:pPr>
        <w:pStyle w:val="16"/>
        <w:rPr>
          <w:rFonts w:hint="eastAsia" w:ascii="Times New Roman" w:hAnsi="Times New Roman"/>
          <w:kern w:val="0"/>
        </w:rPr>
      </w:pPr>
      <w:r>
        <w:rPr>
          <w:rFonts w:hint="eastAsia" w:ascii="Times New Roman" w:hAnsi="Times New Roman"/>
          <w:b/>
          <w:kern w:val="0"/>
        </w:rPr>
        <w:t>42．</w:t>
      </w:r>
      <w:r>
        <w:rPr>
          <w:rFonts w:hint="eastAsia" w:ascii="Times New Roman" w:hAnsi="Times New Roman"/>
          <w:kern w:val="0"/>
        </w:rPr>
        <w:t>如图所示表示的是四冲程内燃机的</w:t>
      </w:r>
      <w:r>
        <w:rPr>
          <w:rFonts w:hint="eastAsia" w:hAnsi="宋体"/>
        </w:rPr>
        <w:t>（     ）</w:t>
      </w:r>
    </w:p>
    <w:p>
      <w:pPr>
        <w:ind w:right="-197" w:rightChars="-94" w:firstLine="315" w:firstLineChars="150"/>
        <w:rPr>
          <w:rFonts w:hint="eastAsia"/>
          <w:kern w:val="0"/>
        </w:rPr>
      </w:pPr>
      <w:r>
        <w:rPr>
          <w:rFonts w:hint="eastAsia"/>
          <w:kern w:val="0"/>
        </w:rPr>
        <w:t>A</w:t>
      </w:r>
      <w:r>
        <w:rPr>
          <w:rFonts w:hint="eastAsia"/>
        </w:rPr>
        <w:t>．</w:t>
      </w:r>
      <w:r>
        <w:rPr>
          <w:rFonts w:hint="eastAsia"/>
          <w:kern w:val="0"/>
        </w:rPr>
        <w:t xml:space="preserve">排气冲程     </w:t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>B</w:t>
      </w:r>
      <w:r>
        <w:rPr>
          <w:rFonts w:hint="eastAsia"/>
        </w:rPr>
        <w:t>．</w:t>
      </w:r>
      <w:r>
        <w:rPr>
          <w:rFonts w:hint="eastAsia"/>
          <w:kern w:val="0"/>
        </w:rPr>
        <w:t>压缩冲程       C</w:t>
      </w:r>
      <w:r>
        <w:rPr>
          <w:rFonts w:hint="eastAsia"/>
        </w:rPr>
        <w:t>．</w:t>
      </w:r>
      <w:r>
        <w:rPr>
          <w:rFonts w:hint="eastAsia"/>
          <w:kern w:val="0"/>
        </w:rPr>
        <w:t xml:space="preserve">吸气冲程     </w:t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>D．做功冲程</w:t>
      </w:r>
    </w:p>
    <w:p>
      <w:pPr>
        <w:ind w:right="-197" w:rightChars="-94" w:firstLine="315" w:firstLineChars="150"/>
        <w:rPr>
          <w:rFonts w:hint="eastAsia"/>
          <w:kern w:val="0"/>
        </w:rPr>
      </w:pPr>
    </w:p>
    <w:p>
      <w:pPr>
        <w:pStyle w:val="16"/>
        <w:rPr>
          <w:rFonts w:hint="eastAsia" w:hAnsi="宋体" w:cs="宋体"/>
        </w:rPr>
      </w:pPr>
      <w:r>
        <w:rPr>
          <w:rFonts w:hint="eastAsia"/>
          <w:b/>
        </w:rPr>
        <w:t>43．</w:t>
      </w:r>
      <w:r>
        <w:rPr>
          <w:rFonts w:hint="eastAsia" w:hAnsi="宋体" w:cs="宋体"/>
        </w:rPr>
        <w:t>四冲程汽油机在工作过程中，内能转化为机械能的冲程是（     ）</w:t>
      </w:r>
    </w:p>
    <w:p>
      <w:pPr>
        <w:ind w:right="-197" w:rightChars="-94" w:firstLine="315" w:firstLineChars="150"/>
        <w:rPr>
          <w:rFonts w:hAnsi="宋体" w:cs="宋体"/>
        </w:rPr>
      </w:pPr>
      <w:r>
        <w:rPr>
          <w:rFonts w:hint="eastAsia" w:hAnsi="宋体" w:cs="宋体"/>
        </w:rPr>
        <w:t>A  吸气冲程。    B  压缩冲程。     C  做功冲程。    D  排气冲程。</w:t>
      </w:r>
    </w:p>
    <w:p>
      <w:pPr>
        <w:spacing w:before="100"/>
        <w:ind w:right="-197" w:rightChars="-94" w:firstLine="0"/>
        <w:rPr>
          <w:rFonts w:hint="eastAsia" w:ascii="楷体_GB2312" w:eastAsia="楷体_GB2312"/>
          <w:b/>
          <w:color w:val="000000"/>
          <w:sz w:val="23"/>
        </w:rPr>
      </w:pPr>
    </w:p>
    <w:p>
      <w:pPr>
        <w:spacing w:before="100"/>
        <w:ind w:right="-197" w:rightChars="-94"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▲力的概念、惯性</w:t>
      </w:r>
    </w:p>
    <w:p>
      <w:pPr>
        <w:ind w:right="-197" w:rightChars="-94" w:firstLine="0"/>
        <w:rPr>
          <w:rFonts w:hint="eastAsia" w:ascii="宋体" w:cs="宋体"/>
          <w:kern w:val="0"/>
          <w:lang w:val="zh-CN"/>
        </w:rPr>
      </w:pPr>
      <w:r>
        <w:rPr>
          <w:rFonts w:hint="eastAsia"/>
          <w:b/>
        </w:rPr>
        <w:t>44．</w:t>
      </w:r>
      <w:r>
        <w:rPr>
          <w:rFonts w:hint="eastAsia" w:ascii="宋体" w:cs="宋体"/>
          <w:kern w:val="0"/>
          <w:lang w:val="zh-CN"/>
        </w:rPr>
        <w:t>下列实例中，在力的作用下使物体的形状发生变化的是（    ）</w:t>
      </w:r>
    </w:p>
    <w:p>
      <w:pPr>
        <w:autoSpaceDE w:val="0"/>
        <w:autoSpaceDN w:val="0"/>
        <w:ind w:firstLine="315" w:firstLineChars="150"/>
        <w:jc w:val="left"/>
        <w:rPr>
          <w:rFonts w:hint="eastAsia"/>
          <w:kern w:val="0"/>
          <w:lang w:val="zh-CN"/>
        </w:rPr>
      </w:pPr>
      <w:r>
        <w:rPr>
          <w:kern w:val="0"/>
          <w:lang w:val="zh-CN"/>
        </w:rPr>
        <w:t>A．紧急刹车</w:t>
      </w:r>
      <w:r>
        <w:rPr>
          <w:kern w:val="0"/>
          <w:lang w:val="zh-CN"/>
        </w:rPr>
        <w:tab/>
      </w:r>
      <w:r>
        <w:rPr>
          <w:kern w:val="0"/>
          <w:lang w:val="zh-CN"/>
        </w:rPr>
        <w:tab/>
      </w:r>
      <w:r>
        <w:rPr>
          <w:rFonts w:hint="eastAsia"/>
          <w:kern w:val="0"/>
          <w:lang w:val="zh-CN"/>
        </w:rPr>
        <w:t xml:space="preserve">             </w:t>
      </w:r>
    </w:p>
    <w:p>
      <w:pPr>
        <w:autoSpaceDE w:val="0"/>
        <w:autoSpaceDN w:val="0"/>
        <w:ind w:firstLine="315" w:firstLineChars="150"/>
        <w:jc w:val="left"/>
        <w:rPr>
          <w:kern w:val="0"/>
          <w:lang w:val="zh-CN"/>
        </w:rPr>
      </w:pPr>
      <w:r>
        <w:rPr>
          <w:kern w:val="0"/>
          <w:lang w:val="zh-CN"/>
        </w:rPr>
        <w:t>B．骑自行车加速前进</w:t>
      </w:r>
    </w:p>
    <w:p>
      <w:pPr>
        <w:autoSpaceDE w:val="0"/>
        <w:autoSpaceDN w:val="0"/>
        <w:ind w:firstLine="315" w:firstLineChars="150"/>
        <w:jc w:val="left"/>
        <w:rPr>
          <w:rFonts w:hint="eastAsia"/>
          <w:kern w:val="0"/>
          <w:lang w:val="zh-CN"/>
        </w:rPr>
      </w:pPr>
      <w:r>
        <w:rPr>
          <w:kern w:val="0"/>
          <w:lang w:val="zh-CN"/>
        </w:rPr>
        <w:t>C．做直线运动的足球，碰到球员后，运动方向发生改变</w:t>
      </w:r>
      <w:r>
        <w:rPr>
          <w:rFonts w:hint="eastAsia"/>
          <w:kern w:val="0"/>
          <w:lang w:val="zh-CN"/>
        </w:rPr>
        <w:t xml:space="preserve">        </w:t>
      </w:r>
    </w:p>
    <w:p>
      <w:pPr>
        <w:autoSpaceDE w:val="0"/>
        <w:autoSpaceDN w:val="0"/>
        <w:ind w:firstLine="315" w:firstLineChars="150"/>
        <w:jc w:val="left"/>
        <w:rPr>
          <w:kern w:val="0"/>
          <w:lang w:val="zh-CN"/>
        </w:rPr>
      </w:pPr>
      <w:r>
        <w:rPr>
          <w:kern w:val="0"/>
          <w:lang w:val="zh-CN"/>
        </w:rPr>
        <w:t>D．两手用力扳竹条，使其弯曲</w:t>
      </w:r>
    </w:p>
    <w:p>
      <w:pPr>
        <w:autoSpaceDE w:val="0"/>
        <w:autoSpaceDN w:val="0"/>
        <w:ind w:firstLine="315" w:firstLineChars="150"/>
        <w:jc w:val="left"/>
        <w:rPr>
          <w:rFonts w:hint="eastAsia"/>
          <w:kern w:val="0"/>
          <w:lang w:val="zh-CN"/>
        </w:rPr>
      </w:pPr>
    </w:p>
    <w:p>
      <w:pPr>
        <w:ind w:right="-197" w:rightChars="-94" w:firstLine="0"/>
        <w:rPr>
          <w:rFonts w:hint="eastAsia"/>
          <w:kern w:val="0"/>
          <w:lang w:val="zh-CN"/>
        </w:rPr>
      </w:pPr>
      <w:r>
        <w:rPr>
          <w:rFonts w:hint="eastAsia"/>
          <w:b/>
          <w:kern w:val="0"/>
          <w:lang w:val="zh-CN"/>
        </w:rPr>
        <w:t>45．</w:t>
      </w:r>
      <w:r>
        <w:rPr>
          <w:rFonts w:hint="eastAsia"/>
          <w:kern w:val="0"/>
          <w:lang w:val="zh-CN"/>
        </w:rPr>
        <w:t>下列现象中不能用惯性知识解释的是（    ）</w:t>
      </w:r>
    </w:p>
    <w:p>
      <w:pPr>
        <w:ind w:right="-197" w:rightChars="-94" w:firstLine="315" w:firstLineChars="150"/>
        <w:rPr>
          <w:rFonts w:hint="eastAsia"/>
          <w:kern w:val="0"/>
          <w:lang w:val="zh-CN"/>
        </w:rPr>
      </w:pPr>
      <w:r>
        <w:rPr>
          <w:rFonts w:hint="eastAsia"/>
          <w:kern w:val="0"/>
          <w:lang w:val="zh-CN"/>
        </w:rPr>
        <w:t>A．跳远远动员的助跑速度越大,跳远成绩往往就越好</w:t>
      </w:r>
    </w:p>
    <w:p>
      <w:pPr>
        <w:ind w:right="-197" w:rightChars="-94" w:firstLine="315" w:firstLineChars="150"/>
        <w:rPr>
          <w:rFonts w:hint="eastAsia"/>
          <w:kern w:val="0"/>
          <w:lang w:val="zh-CN"/>
        </w:rPr>
      </w:pPr>
      <w:r>
        <w:rPr>
          <w:rFonts w:hint="eastAsia"/>
          <w:kern w:val="0"/>
          <w:lang w:val="zh-CN"/>
        </w:rPr>
        <w:t>B．在匀速行驶的汽车上静止丢下一枚硬币，硬币会落在正下方。</w:t>
      </w:r>
    </w:p>
    <w:p>
      <w:pPr>
        <w:ind w:right="-197" w:rightChars="-94" w:firstLine="315" w:firstLineChars="150"/>
        <w:rPr>
          <w:rFonts w:hint="eastAsia"/>
          <w:kern w:val="0"/>
          <w:lang w:val="zh-CN"/>
        </w:rPr>
      </w:pPr>
      <w:r>
        <w:rPr>
          <w:rFonts w:hint="eastAsia"/>
          <w:kern w:val="0"/>
          <w:lang w:val="zh-CN"/>
        </w:rPr>
        <w:t>C．子弹离开枪口后仍能继续高速向前飞行</w:t>
      </w:r>
    </w:p>
    <w:p>
      <w:pPr>
        <w:ind w:right="-197" w:rightChars="-94" w:firstLine="315" w:firstLineChars="150"/>
        <w:rPr>
          <w:rFonts w:hint="eastAsia"/>
          <w:kern w:val="0"/>
          <w:lang w:val="zh-CN"/>
        </w:rPr>
      </w:pPr>
      <w:r>
        <w:rPr>
          <w:rFonts w:hint="eastAsia"/>
          <w:kern w:val="0"/>
          <w:lang w:val="zh-CN"/>
        </w:rPr>
        <w:t>D．古代打仗时,使用绊马索能将敌方飞奔的马绊倒</w:t>
      </w:r>
    </w:p>
    <w:p>
      <w:pPr>
        <w:ind w:right="-197" w:rightChars="-94" w:firstLine="315" w:firstLineChars="150"/>
        <w:rPr>
          <w:rFonts w:hint="eastAsia"/>
          <w:kern w:val="0"/>
          <w:lang w:val="zh-CN"/>
        </w:rPr>
      </w:pPr>
    </w:p>
    <w:p>
      <w:pPr>
        <w:ind w:firstLine="0"/>
        <w:rPr>
          <w:rFonts w:ascii="宋体" w:hAnsi="宋体"/>
        </w:rPr>
      </w:pPr>
      <w:r>
        <w:rPr>
          <w:rFonts w:hint="eastAsia"/>
          <w:b/>
          <w:kern w:val="0"/>
          <w:lang w:val="zh-CN"/>
        </w:rPr>
        <w:t>46．</w:t>
      </w:r>
      <w:r>
        <w:rPr>
          <w:rFonts w:hint="eastAsia" w:ascii="宋体" w:hAnsi="宋体"/>
        </w:rPr>
        <w:t>下列现象中，不属于惯性现象应用的是（     ）</w:t>
      </w:r>
    </w:p>
    <w:p>
      <w:pPr>
        <w:ind w:firstLine="315" w:firstLineChars="150"/>
        <w:rPr>
          <w:rFonts w:hint="eastAsia" w:ascii="宋体" w:hAnsi="宋体"/>
        </w:rPr>
      </w:pPr>
      <w:r>
        <w:rPr>
          <w:rFonts w:ascii="宋体" w:hAnsi="宋体"/>
        </w:rPr>
        <w:t>A.</w:t>
      </w:r>
      <w:r>
        <w:rPr>
          <w:rFonts w:hint="eastAsia" w:ascii="宋体" w:hAnsi="宋体"/>
        </w:rPr>
        <w:t xml:space="preserve">小刚采用助跑跳远              </w:t>
      </w:r>
      <w:r>
        <w:rPr>
          <w:rFonts w:ascii="宋体" w:hAnsi="宋体"/>
        </w:rPr>
        <w:t>B.</w:t>
      </w:r>
      <w:r>
        <w:rPr>
          <w:rFonts w:hint="eastAsia" w:ascii="宋体" w:hAnsi="宋体"/>
        </w:rPr>
        <w:t>小红拍打衣服去除灰尘</w:t>
      </w:r>
    </w:p>
    <w:p>
      <w:pPr>
        <w:ind w:firstLine="315" w:firstLineChars="150"/>
        <w:rPr>
          <w:rFonts w:hint="eastAsia" w:ascii="宋体" w:hAnsi="宋体"/>
        </w:rPr>
      </w:pPr>
      <w:r>
        <w:drawing>
          <wp:anchor distT="0" distB="0" distL="114300" distR="114300" simplePos="0" relativeHeight="251665408" behindDoc="1" locked="0" layoutInCell="1" allowOverlap="0">
            <wp:simplePos x="0" y="0"/>
            <wp:positionH relativeFrom="column">
              <wp:posOffset>5644515</wp:posOffset>
            </wp:positionH>
            <wp:positionV relativeFrom="paragraph">
              <wp:posOffset>137795</wp:posOffset>
            </wp:positionV>
            <wp:extent cx="678180" cy="990600"/>
            <wp:effectExtent l="0" t="0" r="7620" b="0"/>
            <wp:wrapSquare wrapText="bothSides"/>
            <wp:docPr id="8" name="图片 688" descr="26099_W400XH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88" descr="26099_W400XH600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  <a:lum bright="23999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t>C.</w:t>
      </w:r>
      <w:r>
        <w:rPr>
          <w:rFonts w:hint="eastAsia" w:ascii="宋体" w:hAnsi="宋体"/>
        </w:rPr>
        <w:t xml:space="preserve">小明用力把钢笔中的墨水甩出    </w:t>
      </w:r>
      <w:r>
        <w:rPr>
          <w:rFonts w:ascii="宋体" w:hAnsi="宋体"/>
        </w:rPr>
        <w:t>D.</w:t>
      </w:r>
      <w:r>
        <w:rPr>
          <w:rFonts w:hint="eastAsia" w:ascii="宋体" w:hAnsi="宋体"/>
        </w:rPr>
        <w:t>小丽给自行车轴加润滑油</w:t>
      </w:r>
    </w:p>
    <w:p>
      <w:pPr>
        <w:ind w:firstLine="315" w:firstLineChars="150"/>
        <w:rPr>
          <w:rFonts w:hint="eastAsia" w:ascii="宋体" w:hAnsi="宋体"/>
        </w:rPr>
      </w:pPr>
    </w:p>
    <w:p>
      <w:pPr>
        <w:ind w:left="316" w:hanging="316" w:hangingChars="150"/>
        <w:rPr>
          <w:rFonts w:hint="eastAsia"/>
        </w:rPr>
      </w:pPr>
      <w:r>
        <w:rPr>
          <w:rFonts w:hint="eastAsia"/>
          <w:b/>
        </w:rPr>
        <w:t>47．</w:t>
      </w:r>
      <w:r>
        <w:rPr>
          <w:rFonts w:hint="eastAsia"/>
        </w:rPr>
        <w:t>2008年奥运盛会即将在北京开幕，我国运动员将奋力拼搏，为国争光。在下列</w:t>
      </w:r>
    </w:p>
    <w:p>
      <w:pPr>
        <w:ind w:left="315" w:leftChars="150" w:firstLine="0"/>
        <w:rPr>
          <w:rFonts w:hint="eastAsia"/>
        </w:rPr>
      </w:pPr>
      <w:r>
        <w:rPr>
          <w:rFonts w:hint="eastAsia"/>
        </w:rPr>
        <w:t>比赛项目中，有关运动和力的说法中不正确的是（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A．头球攻门，说明力可以改变物体的运动状态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B．用力拉弓，说明力可以改变物体的形状</w:t>
      </w:r>
    </w:p>
    <w:p>
      <w:pPr>
        <w:ind w:firstLine="315" w:firstLineChars="150"/>
        <w:rPr>
          <w:rFonts w:hint="eastAsia"/>
        </w:rPr>
      </w:pPr>
      <w:r>
        <w:t>C</w:t>
      </w:r>
      <w:r>
        <w:rPr>
          <w:rFonts w:hint="eastAsia"/>
        </w:rPr>
        <w:t>．用力向后划水，皮划艇才能前进，说明物体间力的作用是相互的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D．百米冲刺后很难停下，是因为运动员的惯性消失了</w:t>
      </w:r>
    </w:p>
    <w:p>
      <w:pPr>
        <w:ind w:firstLine="315" w:firstLineChars="150"/>
        <w:rPr>
          <w:rFonts w:hint="eastAsia"/>
        </w:rPr>
      </w:pPr>
    </w:p>
    <w:p>
      <w:pPr>
        <w:numPr>
          <w:ilvl w:val="0"/>
          <w:numId w:val="5"/>
        </w:numPr>
        <w:ind w:left="310" w:right="-197" w:rightChars="-94" w:hanging="308" w:hangingChars="147"/>
        <w:rPr>
          <w:rFonts w:hint="eastAsia"/>
        </w:rPr>
      </w:pPr>
      <w:r>
        <w:rPr>
          <w:rFonts w:hint="eastAsia"/>
          <w:kern w:val="0"/>
          <w:lang w:val="zh-CN"/>
        </w:rPr>
        <w:t>如</w:t>
      </w:r>
      <w:r>
        <w:rPr>
          <w:rFonts w:hint="eastAsia"/>
        </w:rPr>
        <w:t>图所示是运动员撑杆跳中的一个瞬间，弯曲的撑竿表明力能使物体发生_________；运动员推开撑竿后不会立即落下，是由于运动员具有_________的性质；当运动员越过横杆后，由于受到重力，运动员下落时会______________(选填“越来越快”、“越来越慢”或“保持匀速”)。</w:t>
      </w:r>
    </w:p>
    <w:p>
      <w:pPr>
        <w:numPr>
          <w:ilvl w:val="0"/>
          <w:numId w:val="0"/>
        </w:numPr>
        <w:ind w:leftChars="-147" w:right="-197" w:rightChars="-94"/>
        <w:rPr>
          <w:rFonts w:hint="eastAsia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5039360</wp:posOffset>
            </wp:positionH>
            <wp:positionV relativeFrom="paragraph">
              <wp:posOffset>56515</wp:posOffset>
            </wp:positionV>
            <wp:extent cx="1371600" cy="731520"/>
            <wp:effectExtent l="0" t="0" r="0" b="5080"/>
            <wp:wrapSquare wrapText="bothSides"/>
            <wp:docPr id="9" name="图片 68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89" descr="4"/>
                    <pic:cNvPicPr>
                      <a:picLocks noChangeAspect="1"/>
                    </pic:cNvPicPr>
                  </pic:nvPicPr>
                  <pic:blipFill>
                    <a:blip r:embed="rId22"/>
                    <a:srcRect b="1595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0"/>
        <w:rPr>
          <w:color w:val="000000"/>
        </w:rPr>
      </w:pPr>
      <w:r>
        <w:rPr>
          <w:b/>
          <w:kern w:val="0"/>
        </w:rPr>
        <w:t>49．</w:t>
      </w:r>
      <w:r>
        <w:rPr>
          <w:rFonts w:hAnsi="宋体"/>
          <w:color w:val="000000"/>
        </w:rPr>
        <w:t>如图，木块与小车一起做匀速直线运动，某时刻观察到如图</w:t>
      </w:r>
      <w:r>
        <w:rPr>
          <w:color w:val="000000"/>
        </w:rPr>
        <w:t>(b)</w:t>
      </w:r>
      <w:r>
        <w:rPr>
          <w:rFonts w:hAnsi="宋体"/>
          <w:color w:val="000000"/>
        </w:rPr>
        <w:t>所示的现象．由此可判断（</w:t>
      </w:r>
      <w:r>
        <w:rPr>
          <w:color w:val="000000"/>
        </w:rPr>
        <w:t xml:space="preserve">     </w:t>
      </w:r>
      <w:r>
        <w:rPr>
          <w:rFonts w:hAnsi="宋体"/>
          <w:color w:val="000000"/>
        </w:rPr>
        <w:t>）</w:t>
      </w:r>
    </w:p>
    <w:p>
      <w:pPr>
        <w:ind w:firstLine="315" w:firstLineChars="150"/>
        <w:rPr>
          <w:color w:val="000000"/>
        </w:rPr>
      </w:pPr>
      <w:r>
        <w:rPr>
          <w:color w:val="000000"/>
        </w:rPr>
        <w:t>A</w:t>
      </w:r>
      <w:r>
        <w:rPr>
          <w:rFonts w:hAnsi="宋体"/>
          <w:color w:val="000000"/>
        </w:rPr>
        <w:t>．小车突然加速运动</w:t>
      </w:r>
      <w:r>
        <w:rPr>
          <w:rFonts w:hint="eastAsia" w:hAnsi="宋体"/>
          <w:color w:val="000000"/>
        </w:rPr>
        <w:t xml:space="preserve">      </w:t>
      </w:r>
      <w:r>
        <w:rPr>
          <w:color w:val="000000"/>
        </w:rPr>
        <w:t>B</w:t>
      </w:r>
      <w:r>
        <w:rPr>
          <w:rFonts w:hAnsi="宋体"/>
          <w:color w:val="000000"/>
        </w:rPr>
        <w:t>．小车突然减速运动</w:t>
      </w:r>
    </w:p>
    <w:p>
      <w:pPr>
        <w:ind w:firstLine="315" w:firstLineChars="150"/>
        <w:rPr>
          <w:color w:val="000000"/>
        </w:rPr>
      </w:pPr>
      <w:r>
        <w:rPr>
          <w:color w:val="000000"/>
        </w:rPr>
        <w:t>C</w:t>
      </w:r>
      <w:r>
        <w:rPr>
          <w:rFonts w:hAnsi="宋体"/>
          <w:color w:val="000000"/>
        </w:rPr>
        <w:t>．小车保持匀速运动</w:t>
      </w:r>
      <w:r>
        <w:rPr>
          <w:rFonts w:hint="eastAsia" w:hAnsi="宋体"/>
          <w:color w:val="000000"/>
        </w:rPr>
        <w:t xml:space="preserve">      </w:t>
      </w:r>
      <w:r>
        <w:rPr>
          <w:color w:val="000000"/>
        </w:rPr>
        <w:t>D</w:t>
      </w:r>
      <w:r>
        <w:rPr>
          <w:rFonts w:hAnsi="宋体"/>
          <w:color w:val="000000"/>
        </w:rPr>
        <w:t>．小车可能做加速、也可能做减速运动</w:t>
      </w: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▲太阳系</w:t>
      </w:r>
    </w:p>
    <w:p>
      <w:pPr>
        <w:ind w:right="-197" w:rightChars="-94" w:firstLine="0"/>
        <w:rPr>
          <w:rFonts w:hint="eastAsia"/>
        </w:rPr>
      </w:pPr>
      <w:r>
        <w:rPr>
          <w:rFonts w:hint="eastAsia"/>
          <w:b/>
        </w:rPr>
        <w:t>50．</w:t>
      </w:r>
      <w:r>
        <w:rPr>
          <w:rFonts w:hint="eastAsia"/>
        </w:rPr>
        <w:t>下列星球中属于恒星的是（      ）</w:t>
      </w:r>
    </w:p>
    <w:p>
      <w:pPr>
        <w:ind w:right="-197" w:rightChars="-94" w:firstLine="315" w:firstLineChars="150"/>
        <w:rPr>
          <w:rFonts w:hint="eastAsia"/>
        </w:rPr>
      </w:pPr>
      <w:r>
        <w:rPr>
          <w:rFonts w:hint="eastAsia"/>
        </w:rPr>
        <w:t>A．太阳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B．地球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C．月球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D．火星</w:t>
      </w:r>
    </w:p>
    <w:p>
      <w:pPr>
        <w:ind w:right="-197" w:rightChars="-94" w:firstLine="315" w:firstLineChars="150"/>
        <w:rPr>
          <w:rFonts w:hint="eastAsia"/>
        </w:rPr>
      </w:pPr>
    </w:p>
    <w:p>
      <w:pPr>
        <w:autoSpaceDE w:val="0"/>
        <w:autoSpaceDN w:val="0"/>
        <w:snapToGrid w:val="0"/>
        <w:ind w:firstLine="0"/>
        <w:rPr>
          <w:rFonts w:hint="eastAsia"/>
        </w:rPr>
      </w:pPr>
      <w:r>
        <w:rPr>
          <w:rFonts w:hint="eastAsia"/>
          <w:b/>
        </w:rPr>
        <w:t>51．</w:t>
      </w:r>
      <w:r>
        <w:rPr>
          <w:rFonts w:hAnsi="宋体"/>
        </w:rPr>
        <w:t>下列各星球中，属于行星的是</w:t>
      </w:r>
      <w:r>
        <w:rPr>
          <w:rFonts w:hint="eastAsia"/>
        </w:rPr>
        <w:t>（     ）</w:t>
      </w:r>
    </w:p>
    <w:p>
      <w:pPr>
        <w:ind w:right="-197" w:rightChars="-94" w:firstLine="315" w:firstLineChars="150"/>
      </w:pPr>
      <w:r>
        <w:t xml:space="preserve">A．月球       </w:t>
      </w:r>
      <w:r>
        <w:rPr>
          <w:rFonts w:hint="eastAsia"/>
        </w:rPr>
        <w:t xml:space="preserve"> </w:t>
      </w:r>
      <w:r>
        <w:t xml:space="preserve">     B．地球          C．彗星             D．太阳</w:t>
      </w:r>
    </w:p>
    <w:p>
      <w:pPr>
        <w:ind w:right="-197" w:rightChars="-94" w:firstLine="315" w:firstLineChars="150"/>
        <w:rPr>
          <w:rFonts w:hint="eastAsia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</w:rPr>
        <w:t>52．</w:t>
      </w:r>
      <w:r>
        <w:rPr>
          <w:rFonts w:hint="eastAsia"/>
        </w:rPr>
        <w:t>下列天体中不属于行星的是（     ）</w:t>
      </w:r>
    </w:p>
    <w:p>
      <w:pPr>
        <w:ind w:right="-197" w:rightChars="-94" w:firstLine="315" w:firstLineChars="150"/>
        <w:rPr>
          <w:rFonts w:hint="eastAsia"/>
        </w:rPr>
      </w:pPr>
      <w:r>
        <w:rPr>
          <w:rFonts w:hint="eastAsia"/>
        </w:rPr>
        <w:t>A 地球。            B 木星。         C 金星。             D 月球。</w:t>
      </w: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▲合力、二力平衡</w:t>
      </w:r>
    </w:p>
    <w:p>
      <w:pPr>
        <w:numPr>
          <w:ilvl w:val="0"/>
          <w:numId w:val="6"/>
        </w:numPr>
        <w:ind w:left="310" w:right="-197" w:rightChars="-94" w:hanging="308" w:hangingChars="147"/>
        <w:rPr>
          <w:rFonts w:hAnsi="宋体"/>
        </w:rPr>
      </w:pPr>
      <w:r>
        <w:rPr>
          <w:rFonts w:hAnsi="宋体"/>
        </w:rPr>
        <w:t>某同学在超市购物时，用</w:t>
      </w:r>
      <w:r>
        <w:t>5</w:t>
      </w:r>
      <w:r>
        <w:rPr>
          <w:rFonts w:hAnsi="宋体"/>
        </w:rPr>
        <w:t>牛的水平力推着小车在水平地面上做匀速直线运动，这时小车受到的阻力是</w:t>
      </w:r>
      <w:r>
        <w:rPr>
          <w:rFonts w:hAnsi="宋体"/>
          <w:u w:val="single"/>
        </w:rPr>
        <w:t>　　　　　　　</w:t>
      </w:r>
      <w:r>
        <w:rPr>
          <w:rFonts w:hAnsi="宋体"/>
        </w:rPr>
        <w:t>牛，方向和该同学推车的力的方向</w:t>
      </w:r>
      <w:r>
        <w:rPr>
          <w:rFonts w:hAnsi="宋体"/>
          <w:u w:val="single"/>
        </w:rPr>
        <w:t>　　　　　　　</w:t>
      </w:r>
      <w:r>
        <w:rPr>
          <w:rFonts w:hAnsi="宋体"/>
        </w:rPr>
        <w:t>。买了许多食品，用塑料袋提着回家，没走多远该同学就感到</w:t>
      </w:r>
      <w:r>
        <w:rPr>
          <w:rFonts w:hAnsi="宋体"/>
          <w:em w:val="dot"/>
        </w:rPr>
        <w:t>手被勒得很痛</w:t>
      </w:r>
      <w:r>
        <w:rPr>
          <w:rFonts w:hAnsi="宋体"/>
        </w:rPr>
        <w:t>，请你</w:t>
      </w:r>
      <w:r>
        <w:rPr>
          <w:rFonts w:hint="eastAsia" w:hAnsi="宋体"/>
        </w:rPr>
        <w:t>根据</w:t>
      </w:r>
      <w:r>
        <w:rPr>
          <w:rFonts w:hAnsi="宋体"/>
        </w:rPr>
        <w:t>学过的物理知识给他一个合适的建议</w:t>
      </w:r>
      <w:r>
        <w:rPr>
          <w:rFonts w:hint="eastAsia" w:hAnsi="宋体"/>
        </w:rPr>
        <w:t>并说服他</w:t>
      </w:r>
      <w:r>
        <w:rPr>
          <w:rFonts w:hAnsi="宋体"/>
        </w:rPr>
        <w:t>：</w:t>
      </w:r>
      <w:r>
        <w:rPr>
          <w:rFonts w:hAnsi="宋体"/>
          <w:u w:val="single"/>
        </w:rPr>
        <w:t>　　　　　　　　　　　　　　　　　　　　　　　　　　　　　　　　　　</w:t>
      </w:r>
      <w:r>
        <w:rPr>
          <w:rFonts w:hAnsi="宋体"/>
        </w:rPr>
        <w:t>。</w:t>
      </w:r>
    </w:p>
    <w:p>
      <w:pPr>
        <w:numPr>
          <w:ilvl w:val="0"/>
          <w:numId w:val="0"/>
        </w:numPr>
        <w:ind w:leftChars="-147" w:right="-197" w:rightChars="-94"/>
        <w:rPr>
          <w:rFonts w:hAnsi="宋体"/>
        </w:rPr>
      </w:pPr>
    </w:p>
    <w:p>
      <w:pPr>
        <w:numPr>
          <w:ilvl w:val="0"/>
          <w:numId w:val="6"/>
        </w:numPr>
        <w:ind w:left="308" w:leftChars="0" w:right="-197" w:rightChars="-94" w:hanging="308" w:hangingChars="147"/>
        <w:rPr>
          <w:rFonts w:hAnsi="宋体"/>
          <w:color w:val="000000"/>
        </w:rPr>
      </w:pPr>
      <w:r>
        <w:rPr>
          <w:color w:val="000000"/>
        </w:rPr>
        <w:t>将重为10牛的物体浸没在水中，物体的体积为2×10</w:t>
      </w:r>
      <w:r>
        <w:rPr>
          <w:rFonts w:hAnsi="宋体"/>
          <w:color w:val="000000"/>
          <w:vertAlign w:val="superscript"/>
        </w:rPr>
        <w:t>－</w:t>
      </w:r>
      <w:r>
        <w:rPr>
          <w:color w:val="000000"/>
          <w:vertAlign w:val="superscript"/>
        </w:rPr>
        <w:t>3</w:t>
      </w:r>
      <w:r>
        <w:rPr>
          <w:rFonts w:hAnsi="宋体"/>
          <w:color w:val="000000"/>
        </w:rPr>
        <w:t>米</w:t>
      </w:r>
      <w:r>
        <w:rPr>
          <w:color w:val="000000"/>
          <w:vertAlign w:val="superscript"/>
        </w:rPr>
        <w:t>3</w:t>
      </w:r>
      <w:r>
        <w:rPr>
          <w:rFonts w:hAnsi="宋体"/>
          <w:color w:val="000000"/>
        </w:rPr>
        <w:t>，该物体受到的合力为</w:t>
      </w:r>
      <w:r>
        <w:rPr>
          <w:rFonts w:hAnsi="宋体"/>
          <w:u w:val="single"/>
        </w:rPr>
        <w:t>　　　　　</w:t>
      </w:r>
      <w:r>
        <w:rPr>
          <w:rFonts w:hAnsi="宋体"/>
          <w:color w:val="000000"/>
        </w:rPr>
        <w:t>牛，方向是</w:t>
      </w:r>
      <w:r>
        <w:rPr>
          <w:rFonts w:hAnsi="宋体"/>
          <w:u w:val="single"/>
        </w:rPr>
        <w:t>　　　　　</w:t>
      </w:r>
      <w:r>
        <w:rPr>
          <w:rFonts w:hAnsi="宋体"/>
          <w:color w:val="000000"/>
        </w:rPr>
        <w:t>。</w:t>
      </w:r>
    </w:p>
    <w:p>
      <w:pPr>
        <w:numPr>
          <w:ilvl w:val="0"/>
          <w:numId w:val="0"/>
        </w:numPr>
        <w:ind w:leftChars="-147" w:right="-197" w:rightChars="-94"/>
        <w:rPr>
          <w:rFonts w:hint="eastAsia" w:hAnsi="宋体"/>
          <w:color w:val="000000"/>
        </w:rPr>
      </w:pPr>
    </w:p>
    <w:p>
      <w:pPr>
        <w:numPr>
          <w:ilvl w:val="0"/>
          <w:numId w:val="6"/>
        </w:numPr>
        <w:ind w:left="308" w:leftChars="0" w:right="-197" w:rightChars="-94" w:hanging="308" w:hangingChars="147"/>
        <w:rPr>
          <w:rFonts w:hint="eastAsia"/>
        </w:rPr>
      </w:pPr>
      <w:r>
        <w:rPr>
          <w:rFonts w:hint="eastAsia"/>
        </w:rPr>
        <w:t>科学的研究方法对物理学的研究有着重要的意义，初中物理中有多处采用了科学研究方法。例如：研究“合力和分力的关系”时，采用了“等效替代”这一科学方法。试举出不同于上述研究方法的另一例：研究_____________________________________时，采用了___________________________方法。</w:t>
      </w:r>
    </w:p>
    <w:p>
      <w:pPr>
        <w:numPr>
          <w:ilvl w:val="0"/>
          <w:numId w:val="0"/>
        </w:numPr>
        <w:ind w:leftChars="-147" w:right="-197" w:rightChars="-94"/>
        <w:rPr>
          <w:rFonts w:hint="eastAsia"/>
        </w:rPr>
      </w:pPr>
    </w:p>
    <w:p>
      <w:pPr>
        <w:numPr>
          <w:ilvl w:val="0"/>
          <w:numId w:val="6"/>
        </w:numPr>
        <w:spacing w:line="380" w:lineRule="exact"/>
        <w:ind w:left="308" w:leftChars="0" w:hanging="308" w:hangingChars="147"/>
        <w:rPr>
          <w:rFonts w:hint="eastAsia"/>
          <w:color w:val="000000"/>
        </w:rPr>
      </w:pPr>
      <w:r>
        <w:drawing>
          <wp:anchor distT="0" distB="0" distL="114300" distR="114300" simplePos="0" relativeHeight="251677696" behindDoc="0" locked="0" layoutInCell="1" allowOverlap="0">
            <wp:simplePos x="0" y="0"/>
            <wp:positionH relativeFrom="column">
              <wp:posOffset>4229735</wp:posOffset>
            </wp:positionH>
            <wp:positionV relativeFrom="paragraph">
              <wp:posOffset>392430</wp:posOffset>
            </wp:positionV>
            <wp:extent cx="1943100" cy="876300"/>
            <wp:effectExtent l="0" t="0" r="0" b="0"/>
            <wp:wrapSquare wrapText="bothSides"/>
            <wp:docPr id="30" name="图片 710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10" descr="1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“</w:t>
      </w:r>
      <w:r>
        <w:rPr>
          <w:rFonts w:hint="eastAsia"/>
          <w:color w:val="000000"/>
        </w:rPr>
        <w:t>探究二力平衡的条件</w:t>
      </w:r>
      <w:r>
        <w:rPr>
          <w:rFonts w:hint="eastAsia"/>
        </w:rPr>
        <w:t>”实验</w:t>
      </w:r>
      <w:r>
        <w:rPr>
          <w:rFonts w:hint="eastAsia"/>
          <w:color w:val="000000"/>
        </w:rPr>
        <w:t>的目的是：探究当物体只受两个力作用而处于</w:t>
      </w:r>
      <w:r>
        <w:rPr>
          <w:rFonts w:hint="eastAsia"/>
        </w:rPr>
        <w:t>_________________状态和__________________状态</w:t>
      </w:r>
      <w:r>
        <w:rPr>
          <w:rFonts w:hint="eastAsia"/>
          <w:color w:val="000000"/>
        </w:rPr>
        <w:t>时，这两个力的关系。</w:t>
      </w:r>
    </w:p>
    <w:p>
      <w:pPr>
        <w:numPr>
          <w:ilvl w:val="0"/>
          <w:numId w:val="0"/>
        </w:numPr>
        <w:spacing w:line="380" w:lineRule="exact"/>
        <w:ind w:leftChars="-147"/>
        <w:rPr>
          <w:rFonts w:hint="eastAsia"/>
          <w:color w:val="000000"/>
        </w:rPr>
      </w:pPr>
    </w:p>
    <w:p>
      <w:pPr>
        <w:ind w:left="309" w:hanging="310" w:hangingChars="147"/>
      </w:pPr>
      <w:r>
        <w:rPr>
          <w:b/>
        </w:rPr>
        <w:t>5</w:t>
      </w:r>
      <w:r>
        <w:rPr>
          <w:rFonts w:hint="eastAsia"/>
          <w:b/>
        </w:rPr>
        <w:t>7</w:t>
      </w:r>
      <w:r>
        <w:rPr>
          <w:rFonts w:hAnsi="宋体"/>
          <w:b/>
        </w:rPr>
        <w:t>．</w:t>
      </w:r>
      <w:r>
        <w:rPr>
          <w:rFonts w:hAnsi="宋体"/>
        </w:rPr>
        <w:t>如图所示，小车一端固定的纸带穿过打点计时器，小车的另一端在测力计的拉动下，沿水平方向运动。通过打点计时器得到的纸带如图所示。如果测力计的示数为</w:t>
      </w:r>
      <w:r>
        <w:t>3</w:t>
      </w:r>
      <w:r>
        <w:rPr>
          <w:rFonts w:hAnsi="宋体"/>
        </w:rPr>
        <w:t>牛，则小车运动过程中所受的阻力为（　　　）</w:t>
      </w:r>
    </w:p>
    <w:p>
      <w:pPr>
        <w:ind w:firstLine="315" w:firstLineChars="150"/>
        <w:rPr>
          <w:rFonts w:hint="eastAsia" w:hAnsi="宋体"/>
        </w:rPr>
      </w:pPr>
      <w:r>
        <w:drawing>
          <wp:anchor distT="0" distB="0" distL="114300" distR="114300" simplePos="0" relativeHeight="251678720" behindDoc="1" locked="0" layoutInCell="1" allowOverlap="0">
            <wp:simplePos x="0" y="0"/>
            <wp:positionH relativeFrom="column">
              <wp:posOffset>4345940</wp:posOffset>
            </wp:positionH>
            <wp:positionV relativeFrom="paragraph">
              <wp:posOffset>9525</wp:posOffset>
            </wp:positionV>
            <wp:extent cx="2019300" cy="457200"/>
            <wp:effectExtent l="0" t="0" r="0" b="0"/>
            <wp:wrapTight wrapText="bothSides">
              <wp:wrapPolygon>
                <wp:start x="-104" y="0"/>
                <wp:lineTo x="-104" y="21140"/>
                <wp:lineTo x="21600" y="21140"/>
                <wp:lineTo x="21600" y="0"/>
                <wp:lineTo x="-104" y="0"/>
              </wp:wrapPolygon>
            </wp:wrapTight>
            <wp:docPr id="31" name="图片 711" descr="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11" descr="1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A</w:t>
      </w:r>
      <w:r>
        <w:rPr>
          <w:rFonts w:hAnsi="宋体"/>
        </w:rPr>
        <w:t>．</w:t>
      </w:r>
      <w:r>
        <w:t>3</w:t>
      </w:r>
      <w:r>
        <w:rPr>
          <w:rFonts w:hAnsi="宋体"/>
        </w:rPr>
        <w:t>牛。　　</w:t>
      </w:r>
      <w:r>
        <w:rPr>
          <w:rFonts w:hint="eastAsia" w:hAnsi="宋体"/>
        </w:rPr>
        <w:t xml:space="preserve">       </w:t>
      </w:r>
      <w:r>
        <w:rPr>
          <w:rFonts w:hAnsi="宋体"/>
        </w:rPr>
        <w:t>　</w:t>
      </w:r>
      <w:r>
        <w:t>B</w:t>
      </w:r>
      <w:r>
        <w:rPr>
          <w:rFonts w:hAnsi="宋体"/>
        </w:rPr>
        <w:t>．</w:t>
      </w:r>
      <w:r>
        <w:rPr>
          <w:rFonts w:hint="eastAsia" w:hAnsi="宋体"/>
        </w:rPr>
        <w:t>大于</w:t>
      </w:r>
      <w:r>
        <w:rPr>
          <w:rFonts w:hint="eastAsia"/>
        </w:rPr>
        <w:t>3</w:t>
      </w:r>
      <w:r>
        <w:rPr>
          <w:rFonts w:hAnsi="宋体"/>
        </w:rPr>
        <w:t>牛。　　　</w:t>
      </w:r>
    </w:p>
    <w:p>
      <w:pPr>
        <w:ind w:firstLine="315" w:firstLineChars="150"/>
      </w:pPr>
      <w:r>
        <w:t>C</w:t>
      </w:r>
      <w:r>
        <w:rPr>
          <w:rFonts w:hAnsi="宋体"/>
        </w:rPr>
        <w:t>．</w:t>
      </w:r>
      <w:r>
        <w:rPr>
          <w:rFonts w:hint="eastAsia"/>
        </w:rPr>
        <w:t>小于3</w:t>
      </w:r>
      <w:r>
        <w:rPr>
          <w:rFonts w:hAnsi="宋体"/>
        </w:rPr>
        <w:t>牛。　　</w:t>
      </w:r>
      <w:r>
        <w:rPr>
          <w:rFonts w:hint="eastAsia" w:hAnsi="宋体"/>
        </w:rPr>
        <w:t xml:space="preserve">   </w:t>
      </w:r>
      <w:r>
        <w:rPr>
          <w:rFonts w:hAnsi="宋体"/>
        </w:rPr>
        <w:t>　</w:t>
      </w:r>
      <w:r>
        <w:t>D</w:t>
      </w:r>
      <w:r>
        <w:rPr>
          <w:rFonts w:hAnsi="宋体"/>
        </w:rPr>
        <w:t>．无法确定。</w:t>
      </w:r>
      <w:r>
        <w:tab/>
      </w:r>
      <w:r>
        <w:tab/>
      </w:r>
    </w:p>
    <w:p>
      <w:pPr>
        <w:ind w:left="413" w:hanging="413" w:hangingChars="196"/>
        <w:rPr>
          <w:rFonts w:hint="eastAsia" w:cs="宋体"/>
          <w:b/>
          <w:color w:val="000000"/>
        </w:rPr>
      </w:pPr>
    </w:p>
    <w:p>
      <w:pPr>
        <w:ind w:left="413" w:hanging="413" w:hangingChars="196"/>
        <w:rPr>
          <w:rFonts w:hint="eastAsia" w:cs="宋体"/>
          <w:b/>
          <w:color w:val="000000"/>
        </w:rPr>
      </w:pPr>
      <w:r>
        <w:rPr>
          <w:rFonts w:hint="eastAsia"/>
          <w:b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5507990</wp:posOffset>
                </wp:positionH>
                <wp:positionV relativeFrom="paragraph">
                  <wp:posOffset>51435</wp:posOffset>
                </wp:positionV>
                <wp:extent cx="734060" cy="746760"/>
                <wp:effectExtent l="4445" t="4445" r="10795" b="10795"/>
                <wp:wrapSquare wrapText="bothSides"/>
                <wp:docPr id="20" name="组合 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060" cy="746760"/>
                          <a:chOff x="6780" y="3852"/>
                          <a:chExt cx="1156" cy="1176"/>
                        </a:xfrm>
                      </wpg:grpSpPr>
                      <wpg:grpSp>
                        <wpg:cNvPr id="18" name="组合 691"/>
                        <wpg:cNvGrpSpPr/>
                        <wpg:grpSpPr>
                          <a:xfrm>
                            <a:off x="6780" y="3852"/>
                            <a:ext cx="1156" cy="1173"/>
                            <a:chOff x="6180" y="2940"/>
                            <a:chExt cx="1156" cy="1173"/>
                          </a:xfrm>
                        </wpg:grpSpPr>
                        <wpg:grpSp>
                          <wpg:cNvPr id="12" name="xjhzja8"/>
                          <wpg:cNvGrpSpPr/>
                          <wpg:grpSpPr>
                            <a:xfrm>
                              <a:off x="6180" y="2940"/>
                              <a:ext cx="1156" cy="1173"/>
                              <a:chOff x="7740" y="816"/>
                              <a:chExt cx="1740" cy="1890"/>
                            </a:xfrm>
                          </wpg:grpSpPr>
                          <wps:wsp>
                            <wps:cNvPr id="10" name="自选图形 693"/>
                            <wps:cNvSpPr/>
                            <wps:spPr>
                              <a:xfrm>
                                <a:off x="7965" y="1746"/>
                                <a:ext cx="1440" cy="960"/>
                              </a:xfrm>
                              <a:prstGeom prst="flowChartAlternateProcess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  <wps:wsp>
                            <wps:cNvPr id="11" name="任意多边形 694"/>
                            <wps:cNvSpPr/>
                            <wps:spPr>
                              <a:xfrm>
                                <a:off x="7740" y="816"/>
                                <a:ext cx="1740" cy="11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1740" h="1129">
                                    <a:moveTo>
                                      <a:pt x="225" y="1129"/>
                                    </a:moveTo>
                                    <a:lnTo>
                                      <a:pt x="225" y="360"/>
                                    </a:lnTo>
                                    <a:lnTo>
                                      <a:pt x="225" y="180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1740" y="0"/>
                                    </a:lnTo>
                                    <a:lnTo>
                                      <a:pt x="1665" y="120"/>
                                    </a:lnTo>
                                    <a:lnTo>
                                      <a:pt x="1665" y="1129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wpg:grpSp>
                        <wpg:grpSp>
                          <wpg:cNvPr id="15" name="xjhzja12"/>
                          <wpg:cNvGrpSpPr/>
                          <wpg:grpSpPr>
                            <a:xfrm>
                              <a:off x="6324" y="3192"/>
                              <a:ext cx="952" cy="900"/>
                              <a:chOff x="2423" y="1908"/>
                              <a:chExt cx="1690" cy="624"/>
                            </a:xfrm>
                          </wpg:grpSpPr>
                          <wps:wsp>
                            <wps:cNvPr id="13" name="矩形 696"/>
                            <wps:cNvSpPr/>
                            <wps:spPr>
                              <a:xfrm>
                                <a:off x="2464" y="1958"/>
                                <a:ext cx="1629" cy="574"/>
                              </a:xfrm>
                              <a:prstGeom prst="rect">
                                <a:avLst/>
                              </a:prstGeom>
                              <a:pattFill prst="dashHorz">
                                <a:fgClr>
                                  <a:srgbClr val="000000"/>
                                </a:fgClr>
                                <a:bgClr>
                                  <a:srgbClr val="FFFFFF"/>
                                </a:bgClr>
                              </a:pattFill>
                              <a:ln>
                                <a:noFill/>
                              </a:ln>
                            </wps:spPr>
                            <wps:bodyPr wrap="square" upright="1"/>
                          </wps:wsp>
                          <wps:wsp>
                            <wps:cNvPr id="14" name="直线 697"/>
                            <wps:cNvCnPr/>
                            <wps:spPr>
                              <a:xfrm>
                                <a:off x="2423" y="1908"/>
                                <a:ext cx="1690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" name="任意多边形 698"/>
                          <wps:cNvSpPr/>
                          <wps:spPr>
                            <a:xfrm>
                              <a:off x="6604" y="3336"/>
                              <a:ext cx="400" cy="4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400" h="400">
                                  <a:moveTo>
                                    <a:pt x="0" y="0"/>
                                  </a:moveTo>
                                  <a:lnTo>
                                    <a:pt x="400" y="0"/>
                                  </a:lnTo>
                                  <a:lnTo>
                                    <a:pt x="400" y="400"/>
                                  </a:lnTo>
                                  <a:lnTo>
                                    <a:pt x="0" y="40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wrap="square" upright="1"/>
                        </wps:wsp>
                        <wps:wsp>
                          <wps:cNvPr id="17" name="文本框 699"/>
                          <wps:cNvSpPr txBox="1"/>
                          <wps:spPr>
                            <a:xfrm>
                              <a:off x="6656" y="3372"/>
                              <a:ext cx="288" cy="321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ind w:firstLine="0"/>
                                  <w:jc w:val="both"/>
                                  <w:rPr>
                                    <w:rFonts w:hint="eastAsia"/>
                                    <w:b/>
                                    <w:bCs w:val="0"/>
                                    <w:i/>
                                    <w:iCs w:val="0"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bCs w:val="0"/>
                                    <w:i/>
                                    <w:iCs w:val="0"/>
                                    <w:sz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square" lIns="18000" tIns="0" rIns="0" bIns="0" upright="1"/>
                        </wps:wsp>
                      </wpg:grpSp>
                      <wps:wsp>
                        <wps:cNvPr id="19" name="直线 700"/>
                        <wps:cNvCnPr/>
                        <wps:spPr>
                          <a:xfrm>
                            <a:off x="7404" y="4644"/>
                            <a:ext cx="0" cy="384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90" o:spid="_x0000_s1026" o:spt="203" style="position:absolute;left:0pt;margin-left:433.7pt;margin-top:4.05pt;height:58.8pt;width:57.8pt;mso-wrap-distance-bottom:0pt;mso-wrap-distance-left:9pt;mso-wrap-distance-right:9pt;mso-wrap-distance-top:0pt;z-index:251667456;mso-width-relative:page;mso-height-relative:page;" coordorigin="6780,3852" coordsize="1156,1176" o:gfxdata="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">
                <o:lock v:ext="edit" aspectratio="f"/>
                <v:group id="组合 691" o:spid="_x0000_s1026" o:spt="203" style="position:absolute;left:6780;top:3852;height:1173;width:1156;" coordorigin="6180,2940" coordsize="1156,1173" o:gfxdata="UEsDBAoAAAAAAIdO4kAAAAAAAAAAAAAAAAAEAAAAZHJzL1BLAwQUAAAACACHTuJADHidE7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wMo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4nRO+AAAA2wAAAA8AAAAAAAAAAQAgAAAAIgAAAGRycy9kb3ducmV2Lnht&#10;bFBLAQIUABQAAAAIAIdO4kAzLwWeOwAAADkAAAAVAAAAAAAAAAEAIAAAAA0BAABkcnMvZ3JvdXBz&#10;aGFwZXhtbC54bWxQSwUGAAAAAAYABgBgAQAAygMAAAAA&#10;">
                  <o:lock v:ext="edit" aspectratio="f"/>
                  <v:group id="xjhzja8" o:spid="_x0000_s1026" o:spt="203" style="position:absolute;left:6180;top:2940;height:1173;width:1156;" coordorigin="7740,816" coordsize="1740,1890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  <o:lock v:ext="edit" aspectratio="f"/>
                    <v:shape id="自选图形 693" o:spid="_x0000_s1026" o:spt="176" type="#_x0000_t176" style="position:absolute;left:7965;top:1746;height:960;width:1440;" filled="f" stroked="t" coordsize="21600,21600" o:gfxdata="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rZJXvQAA&#10;ANs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miter"/>
                      <v:imagedata o:title=""/>
                      <o:lock v:ext="edit" aspectratio="f"/>
                    </v:shape>
                    <v:shape id="任意多边形 694" o:spid="_x0000_s1026" o:spt="100" style="position:absolute;left:7740;top:816;height:1129;width:1740;" fillcolor="#FFFFFF" filled="t" stroked="t" coordsize="1740,1129" o:gfxdata="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1PtY68AAAA&#10;2wAAAA8AAAAAAAAAAQAgAAAAIgAAAGRycy9kb3ducmV2LnhtbFBLAQIUABQAAAAIAIdO4kAzLwWe&#10;OwAAADkAAAAQAAAAAAAAAAEAIAAAAAsBAABkcnMvc2hhcGV4bWwueG1sUEsFBgAAAAAGAAYAWwEA&#10;ALUDAAAAAA==&#10;" path="m225,1129l225,360,225,180,0,45,285,0,1740,0,1665,120,1665,1129e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xjhzja12" o:spid="_x0000_s1026" o:spt="203" style="position:absolute;left:6324;top:3192;height:900;width:952;" coordorigin="2423,1908" coordsize="1690,624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696" o:spid="_x0000_s1026" o:spt="1" style="position:absolute;left:2464;top:1958;height:574;width:1629;" fillcolor="#000000" filled="t" stroked="f" coordsize="21600,21600" o:gfxdata="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svVqS5AAAA2wAA&#10;AA8AAAAAAAAAAQAgAAAAIgAAAGRycy9kb3ducmV2LnhtbFBLAQIUABQAAAAIAIdO4kAzLwWeOwAA&#10;ADkAAAAQAAAAAAAAAAEAIAAAAAgBAABkcnMvc2hhcGV4bWwueG1sUEsFBgAAAAAGAAYAWwEAALID&#10;AAAAAA==&#10;">
                      <v:fill type="pattern" on="t" color2="#FFFFFF" focussize="0,0" r:id="rId25"/>
                      <v:stroke on="f"/>
                      <v:imagedata o:title=""/>
                      <o:lock v:ext="edit" aspectratio="f"/>
                    </v:rect>
                    <v:line id="直线 697" o:spid="_x0000_s1026" o:spt="20" style="position:absolute;left:2423;top:1908;height:0;width:1690;" filled="f" stroked="t" coordsize="21600,21600" o:gfxdata="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gH1qu8AAAA&#10;2w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  <v:shape id="任意多边形 698" o:spid="_x0000_s1026" o:spt="100" style="position:absolute;left:6604;top:3336;height:400;width:400;" fillcolor="#FFFFFF" filled="t" stroked="t" coordsize="400,400" o:gfxdata="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5+PeFtwAAANsAAAAP&#10;AAAAAAAAAAEAIAAAACIAAABkcnMvZG93bnJldi54bWxQSwECFAAUAAAACACHTuJAMy8FnjsAAAA5&#10;AAAAEAAAAAAAAAABACAAAAAGAQAAZHJzL3NoYXBleG1sLnhtbFBLBQYAAAAABgAGAFsBAACwAwAA&#10;AAA=&#10;" path="m0,0l400,0,400,400,0,400,0,0xe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文本框 699" o:spid="_x0000_s1026" o:spt="202" type="#_x0000_t202" style="position:absolute;left:6656;top:3372;height:321;width:288;" filled="f" stroked="f" coordsize="21600,21600" o:gfxdata="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x6g8q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 weight="1.5pt"/>
                    <v:imagedata o:title=""/>
                    <o:lock v:ext="edit" aspectratio="f"/>
                    <v:textbox inset="0.5mm,0mm,0mm,0mm">
                      <w:txbxContent>
                        <w:p>
                          <w:pPr>
                            <w:pStyle w:val="2"/>
                            <w:ind w:firstLine="0"/>
                            <w:jc w:val="both"/>
                            <w:rPr>
                              <w:rFonts w:hint="eastAsia"/>
                              <w:b/>
                              <w:bCs w:val="0"/>
                              <w:i/>
                              <w:iCs w:val="0"/>
                              <w:sz w:val="18"/>
                            </w:rPr>
                          </w:pPr>
                          <w:r>
                            <w:rPr>
                              <w:b/>
                              <w:bCs w:val="0"/>
                              <w:i/>
                              <w:iCs w:val="0"/>
                              <w:sz w:val="18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line id="直线 700" o:spid="_x0000_s1026" o:spt="20" style="position:absolute;left:7404;top:4644;height:384;width:0;" filled="f" stroked="t" coordsize="21600,21600" o:gfxdata="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YGeTW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w10:wrap type="square"/>
              </v:group>
            </w:pict>
          </mc:Fallback>
        </mc:AlternateContent>
      </w:r>
    </w:p>
    <w:p>
      <w:pPr>
        <w:ind w:left="413" w:hanging="413" w:hangingChars="196"/>
        <w:rPr>
          <w:rFonts w:cs="宋体"/>
          <w:color w:val="000000"/>
        </w:rPr>
      </w:pPr>
      <w:r>
        <w:rPr>
          <w:rFonts w:hint="eastAsia" w:cs="宋体"/>
          <w:b/>
          <w:color w:val="000000"/>
        </w:rPr>
        <w:t>58．</w:t>
      </w:r>
      <w:r>
        <w:rPr>
          <w:rFonts w:hint="eastAsia" w:cs="宋体"/>
          <w:color w:val="000000"/>
        </w:rPr>
        <w:t>如图所示，重</w:t>
      </w:r>
      <w:r>
        <w:rPr>
          <w:rFonts w:cs="宋体"/>
          <w:color w:val="000000"/>
        </w:rPr>
        <w:t>5</w:t>
      </w:r>
      <w:r>
        <w:rPr>
          <w:rFonts w:hint="eastAsia" w:cs="宋体"/>
          <w:color w:val="000000"/>
        </w:rPr>
        <w:t>牛的木块</w:t>
      </w:r>
      <w:r>
        <w:rPr>
          <w:rFonts w:cs="宋体"/>
          <w:i/>
          <w:iCs/>
          <w:color w:val="000000"/>
        </w:rPr>
        <w:t>A</w:t>
      </w:r>
      <w:r>
        <w:rPr>
          <w:rFonts w:hint="eastAsia" w:cs="宋体"/>
          <w:color w:val="000000"/>
        </w:rPr>
        <w:t>用细线拴住，木块受到浮力是8牛，在水中处于静止状态。当细线突然断裂时木块</w:t>
      </w:r>
      <w:r>
        <w:rPr>
          <w:rFonts w:cs="宋体"/>
          <w:i/>
          <w:iCs/>
          <w:color w:val="000000"/>
        </w:rPr>
        <w:t>A</w:t>
      </w:r>
      <w:r>
        <w:rPr>
          <w:rFonts w:hint="eastAsia" w:cs="宋体"/>
          <w:color w:val="000000"/>
        </w:rPr>
        <w:t>所受合力的大小和方向是</w:t>
      </w:r>
      <w:r>
        <w:rPr>
          <w:rFonts w:hint="eastAsia"/>
          <w:color w:val="000000"/>
        </w:rPr>
        <w:t>（　　　）</w:t>
      </w:r>
    </w:p>
    <w:p>
      <w:pPr>
        <w:widowControl/>
        <w:snapToGrid w:val="0"/>
        <w:ind w:firstLine="420" w:firstLineChars="200"/>
        <w:rPr>
          <w:color w:val="000000"/>
        </w:rPr>
      </w:pPr>
      <w:r>
        <w:rPr>
          <w:color w:val="000000"/>
        </w:rPr>
        <w:t>A  8牛，竖直向上　　     B  5牛，竖直向下</w:t>
      </w:r>
    </w:p>
    <w:p>
      <w:pPr>
        <w:widowControl/>
        <w:snapToGrid w:val="0"/>
        <w:ind w:firstLine="420" w:firstLineChars="200"/>
        <w:rPr>
          <w:color w:val="000000"/>
        </w:rPr>
      </w:pPr>
      <w:r>
        <w:rPr>
          <w:color w:val="00000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135255</wp:posOffset>
            </wp:positionV>
            <wp:extent cx="1140460" cy="1069340"/>
            <wp:effectExtent l="0" t="0" r="0" b="0"/>
            <wp:wrapSquare wrapText="bothSides"/>
            <wp:docPr id="21" name="图片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01"/>
                    <pic:cNvPicPr>
                      <a:picLocks noChangeAspect="1"/>
                    </pic:cNvPicPr>
                  </pic:nvPicPr>
                  <pic:blipFill>
                    <a:blip r:embed="rId26"/>
                    <a:srcRect r="14177" b="13327"/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/>
        </w:rPr>
        <w:t>C  3牛，竖直向上　　　   D  3牛，竖直向下</w:t>
      </w:r>
    </w:p>
    <w:p>
      <w:pPr>
        <w:widowControl/>
        <w:snapToGrid w:val="0"/>
        <w:ind w:firstLine="420" w:firstLineChars="200"/>
        <w:rPr>
          <w:color w:val="000000"/>
        </w:rPr>
      </w:pPr>
    </w:p>
    <w:p>
      <w:pPr>
        <w:ind w:left="360" w:hanging="361" w:hangingChars="171"/>
        <w:rPr>
          <w:rFonts w:hint="eastAsia" w:hAnsi="宋体"/>
          <w:color w:val="000000"/>
        </w:rPr>
      </w:pPr>
      <w:r>
        <w:rPr>
          <w:b/>
          <w:color w:val="000000"/>
        </w:rPr>
        <w:t>5</w:t>
      </w:r>
      <w:r>
        <w:rPr>
          <w:rFonts w:hint="eastAsia"/>
          <w:b/>
          <w:color w:val="000000"/>
        </w:rPr>
        <w:t>9</w:t>
      </w:r>
      <w:r>
        <w:rPr>
          <w:rFonts w:hAnsi="宋体"/>
          <w:b/>
          <w:color w:val="000000"/>
        </w:rPr>
        <w:t>．</w:t>
      </w:r>
      <w:r>
        <w:rPr>
          <w:rFonts w:hAnsi="宋体"/>
          <w:color w:val="000000"/>
        </w:rPr>
        <w:t>用测力计两次拉动重为</w:t>
      </w:r>
      <w:r>
        <w:rPr>
          <w:i/>
          <w:color w:val="000000"/>
        </w:rPr>
        <w:t>G</w:t>
      </w:r>
      <w:r>
        <w:rPr>
          <w:rFonts w:hAnsi="宋体"/>
          <w:color w:val="000000"/>
        </w:rPr>
        <w:t>的物体竖直向上运动，两次运动的</w:t>
      </w:r>
      <w:r>
        <w:rPr>
          <w:i/>
          <w:color w:val="000000"/>
        </w:rPr>
        <w:t xml:space="preserve">s </w:t>
      </w:r>
      <w:r>
        <w:rPr>
          <w:color w:val="000000"/>
        </w:rPr>
        <w:t>-</w:t>
      </w:r>
      <w:r>
        <w:rPr>
          <w:i/>
          <w:color w:val="000000"/>
        </w:rPr>
        <w:t>t</w:t>
      </w:r>
      <w:r>
        <w:rPr>
          <w:rFonts w:hAnsi="宋体"/>
          <w:color w:val="000000"/>
        </w:rPr>
        <w:t>图像如图所示，</w:t>
      </w:r>
    </w:p>
    <w:p>
      <w:pPr>
        <w:ind w:left="357" w:leftChars="170" w:firstLine="0"/>
        <w:rPr>
          <w:color w:val="000000"/>
        </w:rPr>
      </w:pPr>
      <w:r>
        <w:rPr>
          <w:rFonts w:hAnsi="宋体"/>
          <w:color w:val="000000"/>
        </w:rPr>
        <w:t>其对应的测力计示数分别为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hAnsi="宋体"/>
          <w:color w:val="000000"/>
        </w:rPr>
        <w:t>、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hAnsi="宋体"/>
          <w:color w:val="000000"/>
        </w:rPr>
        <w:t>，则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hAnsi="宋体"/>
          <w:color w:val="000000"/>
        </w:rPr>
        <w:t>和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hAnsi="宋体"/>
          <w:color w:val="000000"/>
        </w:rPr>
        <w:t>的大小关系是（</w:t>
      </w:r>
      <w:r>
        <w:rPr>
          <w:color w:val="000000"/>
        </w:rPr>
        <w:t xml:space="preserve">     </w:t>
      </w:r>
      <w:r>
        <w:rPr>
          <w:rFonts w:hAnsi="宋体"/>
          <w:color w:val="000000"/>
        </w:rPr>
        <w:t>）</w:t>
      </w:r>
      <w:r>
        <w:rPr>
          <w:color w:val="000000"/>
        </w:rPr>
        <w:t xml:space="preserve">   </w:t>
      </w:r>
    </w:p>
    <w:p>
      <w:pPr>
        <w:numPr>
          <w:ilvl w:val="0"/>
          <w:numId w:val="7"/>
        </w:numPr>
        <w:ind w:firstLine="420" w:firstLineChars="200"/>
        <w:rPr>
          <w:rFonts w:hAnsi="宋体"/>
          <w:color w:val="000000"/>
          <w:spacing w:val="-8"/>
        </w:rPr>
      </w:pP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hAnsi="宋体"/>
          <w:color w:val="000000"/>
        </w:rPr>
        <w:t>＜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    B</w:t>
      </w:r>
      <w:r>
        <w:rPr>
          <w:rFonts w:hAnsi="宋体"/>
          <w:color w:val="000000"/>
        </w:rPr>
        <w:t>．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hAnsi="宋体"/>
          <w:color w:val="000000"/>
        </w:rPr>
        <w:t>＝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    C</w:t>
      </w:r>
      <w:r>
        <w:rPr>
          <w:rFonts w:hAnsi="宋体"/>
          <w:color w:val="000000"/>
        </w:rPr>
        <w:t>．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hAnsi="宋体"/>
          <w:color w:val="000000"/>
        </w:rPr>
        <w:t>＞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  </w:t>
      </w:r>
      <w:r>
        <w:rPr>
          <w:color w:val="000000"/>
        </w:rPr>
        <w:tab/>
      </w:r>
      <w:r>
        <w:rPr>
          <w:color w:val="000000"/>
        </w:rPr>
        <w:t>D</w:t>
      </w:r>
      <w:r>
        <w:rPr>
          <w:rFonts w:hAnsi="宋体"/>
          <w:color w:val="000000"/>
        </w:rPr>
        <w:t>．</w:t>
      </w:r>
      <w:r>
        <w:rPr>
          <w:rFonts w:hAnsi="宋体"/>
          <w:color w:val="000000"/>
          <w:spacing w:val="-8"/>
        </w:rPr>
        <w:t>以上三种情况都有可能</w:t>
      </w:r>
    </w:p>
    <w:p>
      <w:pPr>
        <w:widowControl w:val="0"/>
        <w:numPr>
          <w:ilvl w:val="0"/>
          <w:numId w:val="0"/>
        </w:numPr>
        <w:adjustRightInd w:val="0"/>
        <w:jc w:val="both"/>
        <w:textAlignment w:val="baseline"/>
        <w:rPr>
          <w:rFonts w:hint="eastAsia" w:hAnsi="宋体"/>
          <w:color w:val="000000"/>
          <w:spacing w:val="-8"/>
        </w:rPr>
      </w:pPr>
    </w:p>
    <w:p>
      <w:pPr>
        <w:pStyle w:val="33"/>
        <w:spacing w:before="0" w:beforeAutospacing="0" w:after="0" w:afterAutospacing="0"/>
        <w:jc w:val="both"/>
        <w:rPr>
          <w:rFonts w:hint="eastAsia" w:ascii="Times New Roman" w:hAnsi="Times New Roman" w:cs="Times New Roman"/>
          <w:sz w:val="21"/>
          <w:szCs w:val="21"/>
        </w:rPr>
      </w:pPr>
      <w:r>
        <w:rPr>
          <w:rFonts w:hint="eastAsia" w:ascii="Times New Roman" w:hAnsi="Times New Roman" w:cs="Times New Roman"/>
          <w:b/>
          <w:sz w:val="21"/>
          <w:szCs w:val="21"/>
        </w:rPr>
        <w:t>60．</w:t>
      </w:r>
      <w:r>
        <w:rPr>
          <w:rFonts w:hint="eastAsia" w:ascii="Times New Roman" w:hAnsi="Times New Roman" w:cs="Times New Roman"/>
          <w:sz w:val="21"/>
          <w:szCs w:val="21"/>
        </w:rPr>
        <w:t>50牛的物</w:t>
      </w:r>
      <w:r>
        <w:rPr>
          <w:rFonts w:ascii="Times New Roman" w:hAnsi="Times New Roman" w:cs="Times New Roman"/>
          <w:sz w:val="21"/>
          <w:szCs w:val="21"/>
        </w:rPr>
        <w:t>体放在水平面上，当它受到20</w:t>
      </w:r>
      <w:r>
        <w:rPr>
          <w:rFonts w:hint="eastAsia" w:ascii="Times New Roman" w:hAnsi="Times New Roman" w:cs="Times New Roman"/>
          <w:sz w:val="21"/>
          <w:szCs w:val="21"/>
        </w:rPr>
        <w:t>牛</w:t>
      </w:r>
      <w:r>
        <w:rPr>
          <w:rFonts w:ascii="Times New Roman" w:hAnsi="Times New Roman" w:cs="Times New Roman"/>
          <w:sz w:val="21"/>
          <w:szCs w:val="21"/>
        </w:rPr>
        <w:t>竖直向上的拉力仍处于静止状态，则</w:t>
      </w:r>
    </w:p>
    <w:p>
      <w:pPr>
        <w:pStyle w:val="33"/>
        <w:spacing w:before="0" w:beforeAutospacing="0" w:after="0" w:afterAutospacing="0"/>
        <w:ind w:firstLine="105" w:firstLineChars="50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hint="eastAsia" w:ascii="Times New Roman" w:hAnsi="Times New Roman" w:cs="Times New Roman"/>
          <w:sz w:val="21"/>
          <w:szCs w:val="21"/>
        </w:rPr>
        <w:t xml:space="preserve">  </w:t>
      </w:r>
      <w:r>
        <w:rPr>
          <w:rFonts w:ascii="Times New Roman" w:hAnsi="Times New Roman" w:cs="Times New Roman"/>
          <w:sz w:val="21"/>
          <w:szCs w:val="21"/>
        </w:rPr>
        <w:t xml:space="preserve">下列说法正确的是（    </w:t>
      </w:r>
      <w:r>
        <w:rPr>
          <w:rFonts w:hint="eastAsia"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sz w:val="21"/>
          <w:szCs w:val="21"/>
        </w:rPr>
        <w:t>）</w:t>
      </w:r>
    </w:p>
    <w:p>
      <w:pPr>
        <w:pStyle w:val="33"/>
        <w:spacing w:before="0" w:beforeAutospacing="0" w:after="0" w:afterAutospacing="0"/>
        <w:ind w:firstLine="105" w:firstLineChars="50"/>
        <w:jc w:val="both"/>
        <w:rPr>
          <w:rFonts w:hint="eastAsia"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　A、物体受到的合力等于0</w:t>
      </w:r>
      <w:r>
        <w:rPr>
          <w:rFonts w:hint="eastAsia" w:ascii="Times New Roman" w:hAnsi="Times New Roman" w:cs="Times New Roman"/>
          <w:sz w:val="21"/>
          <w:szCs w:val="21"/>
        </w:rPr>
        <w:t xml:space="preserve">           </w:t>
      </w:r>
      <w:r>
        <w:rPr>
          <w:rFonts w:ascii="Times New Roman" w:hAnsi="Times New Roman" w:cs="Times New Roman"/>
          <w:sz w:val="21"/>
          <w:szCs w:val="21"/>
        </w:rPr>
        <w:t>B、物体受到的合力等于30</w:t>
      </w:r>
      <w:r>
        <w:rPr>
          <w:rFonts w:hint="eastAsia" w:ascii="Times New Roman" w:hAnsi="Times New Roman" w:cs="Times New Roman"/>
          <w:sz w:val="21"/>
          <w:szCs w:val="21"/>
        </w:rPr>
        <w:t>牛</w:t>
      </w:r>
    </w:p>
    <w:p>
      <w:pPr>
        <w:ind w:firstLine="105" w:firstLineChars="50"/>
        <w:rPr>
          <w:rFonts w:hint="eastAsia" w:hAnsi="宋体"/>
          <w:color w:val="000000"/>
          <w:spacing w:val="-8"/>
        </w:rPr>
      </w:pPr>
      <w:r>
        <w:t>　C、物体受到的合力等于70</w:t>
      </w:r>
      <w:r>
        <w:rPr>
          <w:rFonts w:hint="eastAsia"/>
        </w:rPr>
        <w:t xml:space="preserve">牛        </w:t>
      </w:r>
      <w:r>
        <w:t>D、物体受到的重力跟拉力是一对平衡力</w:t>
      </w:r>
    </w:p>
    <w:p>
      <w:pPr>
        <w:spacing w:before="14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▲凸透镜成像规律（熟记三组不等式和两个点[f、2f]）</w:t>
      </w:r>
    </w:p>
    <w:p>
      <w:pPr>
        <w:ind w:left="308" w:hanging="308" w:hangingChars="146"/>
        <w:rPr>
          <w:rFonts w:hint="eastAsia" w:ascii="宋体" w:hAnsi="宋体"/>
          <w:color w:val="000000"/>
        </w:rPr>
      </w:pPr>
      <w:r>
        <w:rPr>
          <w:rFonts w:hint="eastAsia" w:ascii="宋体" w:hAnsi="宋体"/>
          <w:b/>
          <w:color w:val="000000"/>
        </w:rPr>
        <w:t>61.</w:t>
      </w:r>
      <w:r>
        <w:rPr>
          <w:rFonts w:hint="eastAsia" w:ascii="宋体" w:hAnsi="宋体"/>
          <w:color w:val="000000"/>
        </w:rPr>
        <w:t xml:space="preserve">为了加强对城市交通的监控，一些交通要道路口安装了电子监控器。它主要由两部分组成，一部分为光学系统，另一部分为光电转换系统。光学系统收集被监控区域内的景物信息。光电转换系统把光信号转换成电信号，输送到监控中心，实现间接监控的目的。下列光学仪器的工作原理与其光学系统工作原理相似的是（     ） </w:t>
      </w:r>
    </w:p>
    <w:p>
      <w:pPr>
        <w:ind w:firstLine="315" w:firstLineChars="150"/>
        <w:rPr>
          <w:rFonts w:hint="eastAsia" w:hAnsi="宋体"/>
          <w:color w:val="000000"/>
        </w:rPr>
      </w:pPr>
      <w:r>
        <w:rPr>
          <w:rFonts w:hint="eastAsia" w:hAnsi="宋体"/>
          <w:color w:val="000000"/>
        </w:rPr>
        <w:t>A．平面镜           B. 潜望镜           C. 放大镜          D. 照相机</w:t>
      </w:r>
    </w:p>
    <w:p>
      <w:pPr>
        <w:ind w:firstLine="315" w:firstLineChars="150"/>
        <w:rPr>
          <w:rFonts w:hint="eastAsia" w:hAnsi="宋体"/>
          <w:color w:val="000000"/>
        </w:rPr>
      </w:pPr>
    </w:p>
    <w:p>
      <w:pPr>
        <w:ind w:left="310" w:hanging="310" w:hangingChars="147"/>
        <w:rPr>
          <w:rFonts w:hint="eastAsia" w:ascii="宋体" w:hAnsi="宋体"/>
        </w:rPr>
      </w:pPr>
      <w:r>
        <w:rPr>
          <w:rFonts w:hint="eastAsia" w:ascii="宋体" w:hAnsi="宋体"/>
          <w:b/>
        </w:rPr>
        <w:t>62．</w:t>
      </w:r>
      <w:r>
        <w:rPr>
          <w:rFonts w:hint="eastAsia" w:ascii="宋体" w:hAnsi="宋体"/>
        </w:rPr>
        <w:t>物体离凸透镜的距离为18厘米时，在透镜另一侧的光屏上能找到倒立、放大的像，则透镜的焦距可能为（　　　）</w:t>
      </w:r>
    </w:p>
    <w:p>
      <w:pPr>
        <w:ind w:firstLine="315" w:firstLineChars="150"/>
        <w:rPr>
          <w:rFonts w:hint="eastAsia" w:ascii="宋体" w:hAnsi="宋体"/>
        </w:rPr>
      </w:pPr>
      <w:r>
        <w:rPr>
          <w:rFonts w:hint="eastAsia" w:ascii="宋体" w:hAnsi="宋体"/>
        </w:rPr>
        <w:t>A．20厘米。　　   　B．18厘米。　　　  C．10厘米。　　 　D．9厘米。</w:t>
      </w:r>
    </w:p>
    <w:p>
      <w:pPr>
        <w:ind w:firstLine="316" w:firstLineChars="150"/>
        <w:rPr>
          <w:rFonts w:hint="eastAsia"/>
          <w:b/>
        </w:rPr>
      </w:pPr>
    </w:p>
    <w:p>
      <w:pPr>
        <w:ind w:left="0" w:leftChars="0" w:firstLine="0" w:firstLineChars="0"/>
        <w:rPr>
          <w:rFonts w:hint="eastAsia"/>
          <w:color w:val="000000"/>
        </w:rPr>
      </w:pPr>
      <w:r>
        <w:rPr>
          <w:rFonts w:hint="eastAsia"/>
          <w:b/>
        </w:rPr>
        <w:t>63．</w:t>
      </w:r>
      <w:r>
        <w:rPr>
          <w:rFonts w:hint="eastAsia"/>
          <w:color w:val="000000"/>
        </w:rPr>
        <w:t>某同学在做凸透镜成像实验时，当物距</w:t>
      </w:r>
      <w:r>
        <w:rPr>
          <w:i/>
          <w:color w:val="000000"/>
        </w:rPr>
        <w:t>u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=30厘米，像距</w:t>
      </w:r>
      <w:r>
        <w:rPr>
          <w:i/>
          <w:color w:val="000000"/>
        </w:rPr>
        <w:t>v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 xml:space="preserve">= </w:t>
      </w:r>
      <w:r>
        <w:rPr>
          <w:rFonts w:hint="eastAsia"/>
          <w:color w:val="000000"/>
        </w:rPr>
        <w:t>20厘米时，光屏上呈现烛焰清晰的像。若烛焰移到离凸透镜22厘米处，所成的像一定是（      ）</w:t>
      </w:r>
    </w:p>
    <w:p>
      <w:pPr>
        <w:ind w:firstLine="0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   A 缩小的像          B 正立的像         C 放大的像         D 倒立的像</w:t>
      </w:r>
    </w:p>
    <w:p>
      <w:pPr>
        <w:ind w:firstLine="0"/>
        <w:rPr>
          <w:rFonts w:hint="eastAsia"/>
          <w:color w:val="000000"/>
        </w:rPr>
      </w:pPr>
    </w:p>
    <w:p>
      <w:pPr>
        <w:ind w:left="310" w:hanging="310" w:hangingChars="147"/>
        <w:rPr>
          <w:rFonts w:eastAsia="新宋体"/>
        </w:rPr>
      </w:pPr>
      <w:r>
        <w:rPr>
          <w:rFonts w:hint="eastAsia"/>
          <w:b/>
        </w:rPr>
        <w:t>64．</w:t>
      </w:r>
      <w:r>
        <w:rPr>
          <w:rFonts w:hint="eastAsia" w:ascii="新宋体" w:hAnsi="新宋体" w:eastAsia="新宋体"/>
        </w:rPr>
        <w:t>把蜡烛放在凸透镜的2倍焦距以外，适当调节光屏到透镜的距离，可以从光屏上观察到烛焰所成的像。</w:t>
      </w:r>
      <w:r>
        <w:rPr>
          <w:rFonts w:hAnsi="新宋体" w:eastAsia="新宋体"/>
        </w:rPr>
        <w:t>若将蜡烛向透镜移近一些，但仍保持它们的距离大于</w:t>
      </w:r>
      <w:r>
        <w:rPr>
          <w:rFonts w:eastAsia="新宋体"/>
        </w:rPr>
        <w:t>2</w:t>
      </w:r>
      <w:r>
        <w:rPr>
          <w:rFonts w:hAnsi="新宋体" w:eastAsia="新宋体"/>
        </w:rPr>
        <w:t>倍焦距，则下列所述做法和观察到的像的情况正确的是哪个？</w:t>
      </w:r>
      <w:r>
        <w:rPr>
          <w:rFonts w:eastAsia="新宋体"/>
        </w:rPr>
        <w:t xml:space="preserve"> </w:t>
      </w:r>
      <w:r>
        <w:rPr>
          <w:rFonts w:hAnsi="新宋体" w:eastAsia="新宋体"/>
        </w:rPr>
        <w:t>（</w:t>
      </w:r>
      <w:r>
        <w:rPr>
          <w:rFonts w:eastAsia="新宋体"/>
        </w:rPr>
        <w:t xml:space="preserve">     </w:t>
      </w:r>
      <w:r>
        <w:rPr>
          <w:rFonts w:hAnsi="新宋体" w:eastAsia="新宋体"/>
        </w:rPr>
        <w:t>）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A</w:t>
      </w:r>
      <w:r>
        <w:rPr>
          <w:rFonts w:hAnsi="新宋体" w:eastAsia="新宋体"/>
        </w:rPr>
        <w:t>．将光屏稍远离透镜一些，观察到的像比原来的像稍大些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B</w:t>
      </w:r>
      <w:r>
        <w:rPr>
          <w:rFonts w:hAnsi="新宋体" w:eastAsia="新宋体"/>
        </w:rPr>
        <w:t>．将光屏稍远离透镜一些，观察到的像比原来的像稍小些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C</w:t>
      </w:r>
      <w:r>
        <w:rPr>
          <w:rFonts w:hAnsi="新宋体" w:eastAsia="新宋体"/>
        </w:rPr>
        <w:t>．将光屏稍移近透镜一些，观察到的像比原来的像稍大些</w:t>
      </w:r>
    </w:p>
    <w:p>
      <w:pPr>
        <w:ind w:firstLine="315" w:firstLineChars="150"/>
        <w:rPr>
          <w:rFonts w:hAnsi="新宋体" w:eastAsia="新宋体"/>
        </w:rPr>
      </w:pPr>
      <w:r>
        <w:rPr>
          <w:rFonts w:eastAsia="新宋体"/>
        </w:rPr>
        <w:t>D</w:t>
      </w:r>
      <w:r>
        <w:rPr>
          <w:rFonts w:hAnsi="新宋体" w:eastAsia="新宋体"/>
        </w:rPr>
        <w:t>．将光屏稍移近透镜一些，观察到的像比原来的像稍小些</w:t>
      </w:r>
    </w:p>
    <w:p>
      <w:pPr>
        <w:ind w:firstLine="315" w:firstLineChars="150"/>
        <w:rPr>
          <w:rFonts w:hAnsi="新宋体" w:eastAsia="新宋体"/>
        </w:rPr>
      </w:pPr>
    </w:p>
    <w:p>
      <w:pPr>
        <w:ind w:left="310" w:hanging="310" w:hangingChars="147"/>
        <w:rPr>
          <w:rFonts w:eastAsia="新宋体"/>
        </w:rPr>
      </w:pPr>
      <w:r>
        <w:rPr>
          <w:rFonts w:eastAsia="新宋体"/>
          <w:b/>
        </w:rPr>
        <w:t>6</w:t>
      </w:r>
      <w:r>
        <w:rPr>
          <w:rFonts w:hint="eastAsia" w:eastAsia="新宋体"/>
          <w:b/>
        </w:rPr>
        <w:t>5</w:t>
      </w:r>
      <w:r>
        <w:rPr>
          <w:rFonts w:hAnsi="新宋体" w:eastAsia="新宋体"/>
          <w:b/>
        </w:rPr>
        <w:t>．</w:t>
      </w:r>
      <w:r>
        <w:rPr>
          <w:rFonts w:hAnsi="新宋体" w:eastAsia="新宋体"/>
        </w:rPr>
        <w:t>某同学用焦距为</w:t>
      </w:r>
      <w:r>
        <w:rPr>
          <w:rFonts w:eastAsia="新宋体"/>
        </w:rPr>
        <w:t>l0</w:t>
      </w:r>
      <w:r>
        <w:rPr>
          <w:rFonts w:hint="eastAsia" w:eastAsia="新宋体"/>
        </w:rPr>
        <w:t>厘米</w:t>
      </w:r>
      <w:r>
        <w:rPr>
          <w:rFonts w:hAnsi="新宋体" w:eastAsia="新宋体"/>
        </w:rPr>
        <w:t>的凸透镜作放大镜用，想观察一张邮票上花纹的细微结构，则邮票与透镜之间的距离</w:t>
      </w:r>
      <w:r>
        <w:rPr>
          <w:rFonts w:eastAsia="新宋体"/>
        </w:rPr>
        <w:t xml:space="preserve"> (      )</w:t>
      </w:r>
    </w:p>
    <w:p>
      <w:pPr>
        <w:ind w:firstLine="315" w:firstLineChars="150"/>
        <w:rPr>
          <w:rFonts w:eastAsia="新宋体"/>
        </w:rPr>
      </w:pPr>
      <w:r>
        <w:rPr>
          <w:rFonts w:eastAsia="新宋体"/>
        </w:rPr>
        <w:t>A</w:t>
      </w:r>
      <w:r>
        <w:rPr>
          <w:rFonts w:hAnsi="新宋体" w:eastAsia="新宋体"/>
        </w:rPr>
        <w:t>．一定要小于</w:t>
      </w:r>
      <w:r>
        <w:rPr>
          <w:rFonts w:eastAsia="新宋体"/>
        </w:rPr>
        <w:t>5</w:t>
      </w:r>
      <w:r>
        <w:rPr>
          <w:rFonts w:hint="eastAsia" w:eastAsia="新宋体"/>
        </w:rPr>
        <w:t xml:space="preserve">厘米               </w:t>
      </w:r>
      <w:r>
        <w:rPr>
          <w:rFonts w:eastAsia="新宋体"/>
        </w:rPr>
        <w:t>B</w:t>
      </w:r>
      <w:r>
        <w:rPr>
          <w:rFonts w:hAnsi="新宋体" w:eastAsia="新宋体"/>
        </w:rPr>
        <w:t>．一定要小于</w:t>
      </w:r>
      <w:r>
        <w:rPr>
          <w:rFonts w:eastAsia="新宋体"/>
        </w:rPr>
        <w:t>l0</w:t>
      </w:r>
      <w:r>
        <w:rPr>
          <w:rFonts w:hint="eastAsia" w:eastAsia="新宋体"/>
        </w:rPr>
        <w:t>厘米</w:t>
      </w:r>
    </w:p>
    <w:p>
      <w:pPr>
        <w:ind w:firstLine="315" w:firstLineChars="150"/>
        <w:rPr>
          <w:rFonts w:hint="eastAsia" w:eastAsia="新宋体"/>
        </w:rPr>
      </w:pPr>
      <w:r>
        <w:rPr>
          <w:rFonts w:eastAsia="新宋体"/>
        </w:rPr>
        <w:t>C</w:t>
      </w:r>
      <w:r>
        <w:rPr>
          <w:rFonts w:hAnsi="新宋体" w:eastAsia="新宋体"/>
        </w:rPr>
        <w:t>．要在</w:t>
      </w:r>
      <w:r>
        <w:rPr>
          <w:rFonts w:eastAsia="新宋体"/>
        </w:rPr>
        <w:t>l0</w:t>
      </w:r>
      <w:r>
        <w:rPr>
          <w:rFonts w:hint="eastAsia" w:eastAsia="新宋体"/>
        </w:rPr>
        <w:t>厘米</w:t>
      </w:r>
      <w:r>
        <w:rPr>
          <w:rFonts w:hAnsi="新宋体" w:eastAsia="新宋体"/>
        </w:rPr>
        <w:t>和</w:t>
      </w:r>
      <w:r>
        <w:rPr>
          <w:rFonts w:eastAsia="新宋体"/>
        </w:rPr>
        <w:t>20</w:t>
      </w:r>
      <w:r>
        <w:rPr>
          <w:rFonts w:hint="eastAsia" w:eastAsia="新宋体"/>
        </w:rPr>
        <w:t>厘米</w:t>
      </w:r>
      <w:r>
        <w:rPr>
          <w:rFonts w:hAnsi="新宋体" w:eastAsia="新宋体"/>
        </w:rPr>
        <w:t>之间</w:t>
      </w:r>
      <w:r>
        <w:rPr>
          <w:rFonts w:hint="eastAsia" w:hAnsi="新宋体" w:eastAsia="新宋体"/>
        </w:rPr>
        <w:t xml:space="preserve">       D．要在20</w:t>
      </w:r>
      <w:r>
        <w:rPr>
          <w:rFonts w:hint="eastAsia" w:eastAsia="新宋体"/>
        </w:rPr>
        <w:t>厘米之外</w:t>
      </w:r>
    </w:p>
    <w:p>
      <w:pPr>
        <w:ind w:firstLine="315" w:firstLineChars="150"/>
        <w:rPr>
          <w:rFonts w:hint="eastAsia" w:eastAsia="新宋体"/>
        </w:rPr>
      </w:pPr>
    </w:p>
    <w:p>
      <w:pPr>
        <w:numPr>
          <w:ilvl w:val="0"/>
          <w:numId w:val="8"/>
        </w:numPr>
        <w:ind w:left="204" w:hanging="203" w:hangingChars="97"/>
        <w:rPr>
          <w:rFonts w:hint="eastAsia"/>
        </w:rPr>
      </w:pPr>
      <w:r>
        <w:rPr>
          <w:rFonts w:hint="eastAsia"/>
        </w:rPr>
        <w:t>在“研究凸透镜成像规律”的实验中，应使凸透镜和光屏的中心跟烛焰的中心大致在</w:t>
      </w:r>
      <w:r>
        <w:rPr>
          <w:rFonts w:hint="eastAsia"/>
          <w:u w:val="single"/>
        </w:rPr>
        <w:t xml:space="preserve">              </w:t>
      </w:r>
      <w:r>
        <w:rPr>
          <w:rFonts w:hint="eastAsia"/>
        </w:rPr>
        <w:t>。当烛焰位于二倍焦距以外时，要在光屏上成清晰的像，必须把光屏移到</w:t>
      </w:r>
      <w:r>
        <w:rPr>
          <w:rFonts w:hint="eastAsia"/>
          <w:u w:val="single"/>
        </w:rPr>
        <w:t xml:space="preserve">                   </w:t>
      </w:r>
      <w:r>
        <w:rPr>
          <w:rFonts w:hint="eastAsia"/>
        </w:rPr>
        <w:t>范围内。</w:t>
      </w:r>
    </w:p>
    <w:p>
      <w:pPr>
        <w:numPr>
          <w:ilvl w:val="0"/>
          <w:numId w:val="0"/>
        </w:numPr>
        <w:ind w:leftChars="-97"/>
        <w:rPr>
          <w:rFonts w:hint="eastAsia"/>
        </w:rPr>
      </w:pPr>
    </w:p>
    <w:p>
      <w:pPr>
        <w:numPr>
          <w:ilvl w:val="0"/>
          <w:numId w:val="8"/>
        </w:numPr>
        <w:ind w:left="204" w:leftChars="0" w:hanging="204" w:hangingChars="97"/>
        <w:rPr>
          <w:rFonts w:hint="eastAsia"/>
        </w:rPr>
      </w:pPr>
      <w:r>
        <w:rPr>
          <w:rFonts w:hint="eastAsia"/>
          <w:b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657225</wp:posOffset>
            </wp:positionV>
            <wp:extent cx="1714500" cy="821690"/>
            <wp:effectExtent l="0" t="0" r="0" b="3810"/>
            <wp:wrapSquare wrapText="bothSides"/>
            <wp:docPr id="22" name="图片 702" descr="hw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02" descr="hw052"/>
                    <pic:cNvPicPr>
                      <a:picLocks noChangeAspect="1"/>
                    </pic:cNvPicPr>
                  </pic:nvPicPr>
                  <pic:blipFill>
                    <a:blip r:embed="rId27">
                      <a:lum bright="-35999" contrast="72000"/>
                    </a:blip>
                    <a:srcRect l="7768" r="3520" b="1017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2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某同学做“研究凸透镜成像规律”的实验，当他将蜡烛、透镜、光屏的位置调节到屏上出现一个清晰的像时，发现光屏上的像比较小，为了获得较大的像，在不改变透镜位置的情况下，他应进行的操作是：①_____________</w:t>
      </w:r>
      <w:r>
        <w:rPr>
          <w:rFonts w:hint="eastAsia"/>
          <w:u w:val="single"/>
        </w:rPr>
        <w:t>_             ___</w:t>
      </w:r>
      <w:r>
        <w:rPr>
          <w:rFonts w:hint="eastAsia"/>
        </w:rPr>
        <w:t>_______；②______</w:t>
      </w:r>
      <w:r>
        <w:rPr>
          <w:rFonts w:hint="eastAsia"/>
          <w:u w:val="single"/>
        </w:rPr>
        <w:t>__           _____</w:t>
      </w:r>
      <w:r>
        <w:rPr>
          <w:rFonts w:hint="eastAsia"/>
        </w:rPr>
        <w:t>___________，直至光屏上出现清晰的像为止。</w:t>
      </w:r>
    </w:p>
    <w:p>
      <w:pPr>
        <w:numPr>
          <w:ilvl w:val="0"/>
          <w:numId w:val="0"/>
        </w:numPr>
        <w:ind w:leftChars="-97"/>
        <w:rPr>
          <w:rFonts w:hint="eastAsia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</w:rPr>
        <w:t>68．</w:t>
      </w:r>
      <w:r>
        <w:rPr>
          <w:rFonts w:hint="eastAsia"/>
        </w:rPr>
        <w:t>在“研究凸透镜成像规律”实验中如图所示，已知凸透镜焦距为15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厘米，将光屏放在光具座80厘米刻度处，保持透镜位置不变，蜡烛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应在___</w:t>
      </w:r>
      <w:r>
        <w:rPr>
          <w:rFonts w:hint="eastAsia"/>
          <w:u w:val="single"/>
        </w:rPr>
        <w:t xml:space="preserve">   _____   </w:t>
      </w:r>
      <w:r>
        <w:rPr>
          <w:rFonts w:hint="eastAsia"/>
        </w:rPr>
        <w:t>_厘米刻度范围内移动，能在光屏上成缩小的像。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蜡烛在___</w:t>
      </w:r>
      <w:r>
        <w:rPr>
          <w:rFonts w:hint="eastAsia"/>
          <w:u w:val="single"/>
        </w:rPr>
        <w:t>___    __</w:t>
      </w:r>
      <w:r>
        <w:rPr>
          <w:rFonts w:hint="eastAsia"/>
        </w:rPr>
        <w:t>_厘米刻度范围内移动，凸透镜能成放大的像。</w:t>
      </w:r>
    </w:p>
    <w:p>
      <w:pPr>
        <w:ind w:firstLine="210" w:firstLineChars="100"/>
        <w:rPr>
          <w:rFonts w:hint="eastAsia"/>
        </w:rPr>
      </w:pPr>
    </w:p>
    <w:p>
      <w:pPr>
        <w:ind w:firstLine="0"/>
        <w:rPr>
          <w:rFonts w:hint="eastAsia" w:ascii="宋体" w:hAnsi="宋体"/>
        </w:rPr>
      </w:pPr>
      <w:r>
        <w:rPr>
          <w:b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91440</wp:posOffset>
            </wp:positionV>
            <wp:extent cx="1939290" cy="703580"/>
            <wp:effectExtent l="0" t="0" r="3810" b="7620"/>
            <wp:wrapSquare wrapText="bothSides"/>
            <wp:docPr id="23" name="图片 703" descr="untitle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03" descr="untitled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39290" cy="7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69．</w:t>
      </w:r>
      <w:r>
        <w:rPr>
          <w:rFonts w:hint="eastAsia" w:ascii="宋体" w:hAnsi="宋体"/>
        </w:rPr>
        <w:t>如图所示的凸透镜的焦距为10厘米，当凸透镜和光屏处于如图所示</w:t>
      </w:r>
    </w:p>
    <w:p>
      <w:pPr>
        <w:ind w:firstLine="210" w:firstLineChars="100"/>
        <w:rPr>
          <w:rFonts w:hint="eastAsia" w:ascii="宋体" w:hAnsi="宋体"/>
        </w:rPr>
      </w:pPr>
      <w:r>
        <w:rPr>
          <w:rFonts w:hint="eastAsia" w:ascii="宋体" w:hAnsi="宋体"/>
        </w:rPr>
        <w:t>的位置时，在光屏上能成一个倒立_______的像；如要使光屏上的像大</w:t>
      </w:r>
    </w:p>
    <w:p>
      <w:pPr>
        <w:ind w:firstLine="210" w:firstLineChars="100"/>
        <w:rPr>
          <w:rFonts w:hint="eastAsia" w:ascii="宋体" w:hAnsi="宋体"/>
        </w:rPr>
      </w:pPr>
      <w:r>
        <w:rPr>
          <w:rFonts w:hint="eastAsia" w:ascii="宋体" w:hAnsi="宋体"/>
        </w:rPr>
        <w:t>一些，可适当调整蜡烛的位置，并把光屏向____</w:t>
      </w:r>
      <w:r>
        <w:rPr>
          <w:rFonts w:hint="eastAsia" w:ascii="宋体" w:hAnsi="宋体"/>
          <w:u w:val="single"/>
        </w:rPr>
        <w:t>_  _</w:t>
      </w:r>
      <w:r>
        <w:rPr>
          <w:rFonts w:hint="eastAsia" w:ascii="宋体" w:hAnsi="宋体"/>
        </w:rPr>
        <w:t>__(选填“左”或</w:t>
      </w:r>
    </w:p>
    <w:p>
      <w:pPr>
        <w:ind w:firstLine="210" w:firstLineChars="100"/>
        <w:rPr>
          <w:rFonts w:hint="eastAsia" w:ascii="宋体" w:hAnsi="宋体"/>
        </w:rPr>
      </w:pPr>
      <w:r>
        <w:rPr>
          <w:rFonts w:hint="eastAsia" w:ascii="宋体" w:hAnsi="宋体"/>
        </w:rPr>
        <w:t>“右”)移动，同时眼睛要注意观察像的_______________。</w:t>
      </w:r>
    </w:p>
    <w:p>
      <w:pPr>
        <w:ind w:left="304" w:hanging="304" w:hangingChars="147"/>
        <w:rPr>
          <w:rFonts w:hint="eastAsia" w:ascii="Times" w:hAnsi="Times"/>
          <w:spacing w:val="-4"/>
        </w:rPr>
      </w:pPr>
      <w:r>
        <w:rPr>
          <w:rFonts w:ascii="Times" w:hAnsi="Times"/>
          <w:b/>
          <w:spacing w:val="-2"/>
        </w:rPr>
        <w:br w:type="page"/>
      </w:r>
      <w:r>
        <w:rPr>
          <w:rFonts w:hint="eastAsia" w:ascii="Times" w:hAnsi="Times"/>
          <w:b/>
          <w:spacing w:val="-2"/>
        </w:rPr>
        <w:t>70．</w:t>
      </w:r>
      <w:r>
        <w:rPr>
          <w:rFonts w:hint="eastAsia" w:ascii="Times" w:hAnsi="Times"/>
          <w:spacing w:val="-2"/>
        </w:rPr>
        <w:t>在图中，凸透镜焦距为</w:t>
      </w:r>
      <w:r>
        <w:rPr>
          <w:rFonts w:hint="eastAsia"/>
          <w:spacing w:val="-2"/>
        </w:rPr>
        <w:t>10</w:t>
      </w:r>
      <w:r>
        <w:rPr>
          <w:rFonts w:hint="eastAsia" w:ascii="Times" w:hAnsi="Times"/>
          <w:spacing w:val="-2"/>
        </w:rPr>
        <w:t>厘米。</w:t>
      </w:r>
      <w:r>
        <w:rPr>
          <w:rFonts w:hint="eastAsia" w:ascii="Times" w:hAnsi="Times"/>
          <w:spacing w:val="4"/>
        </w:rPr>
        <w:t>保持透镜位置不变，</w:t>
      </w:r>
      <w:r>
        <w:rPr>
          <w:rFonts w:hint="eastAsia" w:ascii="Times" w:hAnsi="Times"/>
        </w:rPr>
        <w:t>当蜡烛在35厘米刻度处时，为了找到像的位置，光屏应在光具座的____________厘米刻度范围内移动（选填“60~70”或“大于70”）；在光屏上所成烛焰的像应该是图13中的图</w:t>
      </w:r>
      <w:r>
        <w:rPr>
          <w:rFonts w:hint="eastAsia" w:hAnsi="宋体"/>
        </w:rPr>
        <w:t>________</w:t>
      </w:r>
      <w:r>
        <w:rPr>
          <w:rFonts w:hint="eastAsia" w:ascii="Times" w:hAnsi="Times"/>
        </w:rPr>
        <w:t>__（选填序号）。</w:t>
      </w:r>
    </w:p>
    <w:p>
      <w:pPr>
        <w:ind w:firstLine="346" w:firstLineChars="150"/>
        <w:rPr>
          <w:rFonts w:hint="eastAsia"/>
          <w:spacing w:val="-4"/>
        </w:rPr>
      </w:pPr>
      <w:r>
        <w:rPr>
          <w:rFonts w:hint="eastAsia" w:ascii="楷体_GB2312" w:eastAsia="楷体_GB2312"/>
          <w:b/>
          <w:color w:val="000000"/>
          <w:sz w:val="23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896620</wp:posOffset>
            </wp:positionV>
            <wp:extent cx="1276350" cy="723900"/>
            <wp:effectExtent l="0" t="0" r="6350" b="0"/>
            <wp:wrapSquare wrapText="bothSides"/>
            <wp:docPr id="24" name="图片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0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027930" cy="895350"/>
            <wp:effectExtent l="0" t="0" r="1270" b="6350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2793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▲杠杆平衡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71．</w:t>
      </w:r>
      <w:r>
        <w:rPr>
          <w:rFonts w:hint="eastAsia"/>
        </w:rPr>
        <w:t>如图所示，轻质杠杆</w:t>
      </w:r>
      <w:r>
        <w:rPr>
          <w:rFonts w:hint="eastAsia"/>
          <w:iCs/>
        </w:rPr>
        <w:t>OA</w:t>
      </w:r>
      <w:r>
        <w:rPr>
          <w:rFonts w:hint="eastAsia"/>
        </w:rPr>
        <w:t>可绕</w:t>
      </w:r>
      <w:r>
        <w:rPr>
          <w:rFonts w:hint="eastAsia"/>
          <w:iCs/>
        </w:rPr>
        <w:t>O</w:t>
      </w:r>
      <w:r>
        <w:rPr>
          <w:rFonts w:hint="eastAsia"/>
        </w:rPr>
        <w:t>点转动，OA的长为0</w:t>
      </w:r>
      <w:r>
        <w:t>.</w:t>
      </w:r>
      <w:r>
        <w:rPr>
          <w:rFonts w:hint="eastAsia"/>
        </w:rPr>
        <w:t>4米，OB的长为0.2</w:t>
      </w:r>
    </w:p>
    <w:p>
      <w:pPr>
        <w:ind w:firstLine="315" w:firstLineChars="150"/>
        <w:rPr>
          <w:rFonts w:hint="eastAsia"/>
          <w:color w:val="000000"/>
        </w:rPr>
      </w:pPr>
      <w:r>
        <w:rPr>
          <w:rFonts w:hint="eastAsia"/>
        </w:rPr>
        <w:t>米，在</w:t>
      </w:r>
      <w:r>
        <w:rPr>
          <w:rFonts w:hint="eastAsia"/>
          <w:iCs/>
        </w:rPr>
        <w:t>B</w:t>
      </w:r>
      <w:r>
        <w:rPr>
          <w:rFonts w:hint="eastAsia"/>
        </w:rPr>
        <w:t>处挂一重为60牛的物体</w:t>
      </w:r>
      <w:r>
        <w:rPr>
          <w:rFonts w:hint="eastAsia"/>
          <w:iCs/>
        </w:rPr>
        <w:t>G，</w:t>
      </w:r>
      <w:r>
        <w:rPr>
          <w:color w:val="000000"/>
        </w:rPr>
        <w:t>若在杠杆上A端施加最小的力F，使杠</w:t>
      </w:r>
    </w:p>
    <w:p>
      <w:pPr>
        <w:ind w:firstLine="315" w:firstLineChars="150"/>
        <w:rPr>
          <w:rFonts w:hint="eastAsia"/>
          <w:color w:val="000000"/>
        </w:rPr>
      </w:pPr>
      <w:r>
        <w:rPr>
          <w:color w:val="000000"/>
        </w:rPr>
        <w:t>杆在水平位置平衡，则力</w:t>
      </w:r>
      <w:r>
        <w:rPr>
          <w:rFonts w:hint="eastAsia"/>
          <w:color w:val="000000"/>
        </w:rPr>
        <w:t>F</w:t>
      </w:r>
      <w:r>
        <w:rPr>
          <w:color w:val="000000"/>
        </w:rPr>
        <w:t>的方向应</w:t>
      </w:r>
      <w:r>
        <w:rPr>
          <w:rFonts w:hint="eastAsia"/>
          <w:color w:val="000000"/>
        </w:rPr>
        <w:t>_____________</w:t>
      </w:r>
      <w:r>
        <w:rPr>
          <w:color w:val="000000"/>
        </w:rPr>
        <w:t>，大小为____</w:t>
      </w:r>
      <w:r>
        <w:rPr>
          <w:rFonts w:hint="eastAsia"/>
          <w:color w:val="000000"/>
        </w:rPr>
        <w:t>____</w:t>
      </w:r>
      <w:r>
        <w:rPr>
          <w:color w:val="000000"/>
        </w:rPr>
        <w:t>牛</w:t>
      </w:r>
      <w:r>
        <w:rPr>
          <w:rFonts w:hint="eastAsia"/>
          <w:color w:val="000000"/>
        </w:rPr>
        <w:t>，该杠</w:t>
      </w:r>
    </w:p>
    <w:p>
      <w:pPr>
        <w:ind w:firstLine="316" w:firstLineChars="150"/>
        <w:rPr>
          <w:rFonts w:hint="eastAsia"/>
          <w:color w:val="000000"/>
        </w:rPr>
      </w:pPr>
      <w:r>
        <w:rPr>
          <w:rFonts w:hint="eastAsia"/>
          <w:b/>
          <w:color w:val="000000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22225</wp:posOffset>
            </wp:positionV>
            <wp:extent cx="860425" cy="723265"/>
            <wp:effectExtent l="0" t="0" r="3175" b="635"/>
            <wp:wrapSquare wrapText="bothSides"/>
            <wp:docPr id="25" name="图片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0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</w:rPr>
        <w:t>杆属于______________杠杆（选填“费力”、“省力”或“等臂”）</w:t>
      </w:r>
    </w:p>
    <w:p>
      <w:pPr>
        <w:ind w:firstLine="315" w:firstLineChars="150"/>
        <w:rPr>
          <w:rFonts w:hint="eastAsia"/>
          <w:color w:val="000000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  <w:color w:val="000000"/>
        </w:rPr>
        <w:t>72．</w:t>
      </w:r>
      <w:r>
        <w:rPr>
          <w:rFonts w:hint="eastAsia"/>
        </w:rPr>
        <w:t>根据“研究杠杆平衡条件”的实验，某同学在调节杠杆水平位置平衡时，发现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杠杆的右端翘起，如图所示，他可以调节右端的螺母，使它向</w:t>
      </w:r>
      <w:r>
        <w:rPr>
          <w:color w:val="000000"/>
        </w:rPr>
        <w:t>_</w:t>
      </w:r>
      <w:r>
        <w:rPr>
          <w:color w:val="000000"/>
          <w:u w:val="single"/>
        </w:rPr>
        <w:t>_</w:t>
      </w:r>
      <w:r>
        <w:rPr>
          <w:rFonts w:hint="eastAsia"/>
          <w:color w:val="000000"/>
          <w:u w:val="single"/>
        </w:rPr>
        <w:t xml:space="preserve">  </w:t>
      </w:r>
      <w:r>
        <w:rPr>
          <w:color w:val="000000"/>
          <w:u w:val="single"/>
        </w:rPr>
        <w:t>__</w:t>
      </w:r>
      <w:r>
        <w:rPr>
          <w:rFonts w:hint="eastAsia"/>
          <w:color w:val="000000"/>
          <w:u w:val="single"/>
        </w:rPr>
        <w:t>__</w:t>
      </w:r>
      <w:r>
        <w:rPr>
          <w:rFonts w:hint="eastAsia"/>
        </w:rPr>
        <w:t xml:space="preserve"> (填“左”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或“右”)移动，使杠杆在</w:t>
      </w:r>
      <w:r>
        <w:rPr>
          <w:color w:val="000000"/>
        </w:rPr>
        <w:t>____</w:t>
      </w:r>
      <w:r>
        <w:rPr>
          <w:rFonts w:hint="eastAsia"/>
          <w:color w:val="000000"/>
        </w:rPr>
        <w:t>____</w:t>
      </w:r>
      <w:r>
        <w:rPr>
          <w:rFonts w:hint="eastAsia"/>
        </w:rPr>
        <w:t>位置平衡。</w:t>
      </w:r>
    </w:p>
    <w:p>
      <w:pPr>
        <w:ind w:firstLine="315" w:firstLineChars="150"/>
        <w:rPr>
          <w:rFonts w:hint="eastAsia"/>
        </w:rPr>
      </w:pPr>
    </w:p>
    <w:p>
      <w:pPr>
        <w:spacing w:line="360" w:lineRule="exact"/>
        <w:ind w:firstLine="0"/>
        <w:rPr>
          <w:rFonts w:hint="eastAsia"/>
        </w:rPr>
      </w:pPr>
      <w:r>
        <w:rPr>
          <w:rFonts w:hint="eastAsia"/>
          <w:b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122555</wp:posOffset>
            </wp:positionV>
            <wp:extent cx="2057400" cy="889635"/>
            <wp:effectExtent l="0" t="0" r="0" b="0"/>
            <wp:wrapSquare wrapText="bothSides"/>
            <wp:docPr id="26" name="图片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06"/>
                    <pic:cNvPicPr>
                      <a:picLocks noChangeAspect="1"/>
                    </pic:cNvPicPr>
                  </pic:nvPicPr>
                  <pic:blipFill>
                    <a:blip r:embed="rId32"/>
                    <a:srcRect l="4341" r="38100" b="2241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73．</w:t>
      </w:r>
      <w:r>
        <w:rPr>
          <w:rFonts w:hint="eastAsia"/>
        </w:rPr>
        <w:t>在探究“杠杆的平衡条件”的实验中：</w:t>
      </w:r>
    </w:p>
    <w:p>
      <w:pPr>
        <w:spacing w:line="360" w:lineRule="exact"/>
        <w:ind w:firstLine="0"/>
        <w:rPr>
          <w:rFonts w:hint="eastAsia"/>
        </w:rPr>
      </w:pPr>
      <w:r>
        <w:rPr>
          <w:rFonts w:hint="eastAsia"/>
        </w:rPr>
        <w:t xml:space="preserve">（1）实验前，杠杆在图15(a)所示位置静止，杠杆处于__________ </w:t>
      </w:r>
    </w:p>
    <w:p>
      <w:pPr>
        <w:spacing w:line="360" w:lineRule="exact"/>
        <w:ind w:firstLine="210" w:firstLineChars="100"/>
        <w:rPr>
          <w:rFonts w:hint="eastAsia"/>
        </w:rPr>
      </w:pPr>
      <w:r>
        <w:rPr>
          <w:rFonts w:hint="eastAsia"/>
        </w:rPr>
        <w:t xml:space="preserve">（选填“平衡”或“不平衡”）状态，此时应先向_________调节  </w:t>
      </w:r>
    </w:p>
    <w:p>
      <w:pPr>
        <w:spacing w:line="360" w:lineRule="exact"/>
        <w:ind w:firstLine="315" w:firstLineChars="150"/>
        <w:rPr>
          <w:rFonts w:hint="eastAsia"/>
        </w:rPr>
      </w:pPr>
      <w:r>
        <w:rPr>
          <w:rFonts w:hint="eastAsia"/>
        </w:rPr>
        <w:t>平衡螺母，使杠杆在_____________位置平衡。</w:t>
      </w:r>
    </w:p>
    <w:p>
      <w:pPr>
        <w:spacing w:line="360" w:lineRule="exact"/>
        <w:ind w:firstLine="0"/>
        <w:rPr>
          <w:rFonts w:hint="eastAsia"/>
        </w:rPr>
      </w:pPr>
      <w:r>
        <w:rPr>
          <w:rFonts w:hint="eastAsia"/>
        </w:rPr>
        <w:t>（2）若不计杠杆质量和摩擦且杠杆刻度均匀，每个钩码均重1牛，</w:t>
      </w:r>
    </w:p>
    <w:p>
      <w:pPr>
        <w:spacing w:line="360" w:lineRule="exact"/>
        <w:ind w:left="315" w:leftChars="150" w:firstLine="0"/>
        <w:rPr>
          <w:rFonts w:hint="eastAsia"/>
        </w:rPr>
      </w:pPr>
      <w:r>
        <w:rPr>
          <w:rFonts w:hint="eastAsia"/>
        </w:rPr>
        <w:t>如图15(b)在A点挂两个钩码时，为了使杠杆恢复平衡，可以在C点挂_________个钩码，或者在B点作用一个大小为__________牛，方向竖直向______（选填“上”或“下”）的力。</w:t>
      </w:r>
    </w:p>
    <w:p>
      <w:pPr>
        <w:ind w:left="315" w:hanging="315" w:hangingChars="150"/>
        <w:rPr>
          <w:rFonts w:hint="eastAsia"/>
        </w:rPr>
      </w:pPr>
      <w:r>
        <w:rPr>
          <w:rFonts w:hint="eastAsia"/>
        </w:rPr>
        <w:t>（3）接上题，若选择在C点挂钩码，现将左边的钩码拿掉一个，要使杠杆仍保持平衡状态，应将右边的钩码向__________（选填“左”或“右”）移动________格。</w:t>
      </w: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▲比热容及热量分析计算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74．</w:t>
      </w:r>
      <w:r>
        <w:rPr>
          <w:rFonts w:hint="eastAsia"/>
        </w:rPr>
        <w:t>下列说法中正确的是（  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A．高温物体比低温物体含有的热量多。 B．高温物体一定比低温物体放出的热量多。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C．比热容大的物体吸收的热量一定多。 D．温度变化越大的物体，可能吸收或放出的热量多。</w:t>
      </w:r>
    </w:p>
    <w:p>
      <w:pPr>
        <w:ind w:firstLine="315" w:firstLineChars="150"/>
        <w:rPr>
          <w:rFonts w:hint="eastAsia"/>
        </w:rPr>
      </w:pPr>
    </w:p>
    <w:p>
      <w:pPr>
        <w:ind w:left="310" w:hanging="310" w:hangingChars="147"/>
        <w:rPr>
          <w:rFonts w:hint="eastAsia" w:ascii="宋体" w:hAnsi="宋体"/>
        </w:rPr>
      </w:pPr>
      <w:r>
        <w:rPr>
          <w:rFonts w:hint="eastAsia"/>
          <w:b/>
        </w:rPr>
        <w:t>75．</w:t>
      </w:r>
      <w:r>
        <w:rPr>
          <w:rFonts w:hint="eastAsia"/>
        </w:rPr>
        <w:t>能源是人类社会进步发展的重要物质基础，太阳能处处可以利用，并且清洁无污染，是一种理想的能源。太阳能热水器内盛有50千克的水，在阳光照射下水的温度升高了30</w:t>
      </w:r>
      <w:r>
        <w:rPr>
          <w:rFonts w:hint="eastAsia" w:ascii="宋体" w:hAnsi="宋体"/>
        </w:rPr>
        <w:t>℃</w:t>
      </w:r>
      <w:r>
        <w:rPr>
          <w:rFonts w:hint="eastAsia"/>
        </w:rPr>
        <w:t>。求：热水器中水吸收的热量</w:t>
      </w:r>
      <w:r>
        <w:rPr>
          <w:rFonts w:hint="eastAsia" w:ascii="宋体" w:hAnsi="宋体"/>
        </w:rPr>
        <w:t>Q</w:t>
      </w:r>
      <w:r>
        <w:rPr>
          <w:rFonts w:hint="eastAsia" w:ascii="宋体" w:hAnsi="宋体"/>
          <w:vertAlign w:val="subscript"/>
        </w:rPr>
        <w:t>吸</w:t>
      </w:r>
      <w:r>
        <w:rPr>
          <w:rFonts w:hint="eastAsia"/>
        </w:rPr>
        <w:t>。</w:t>
      </w:r>
    </w:p>
    <w:p>
      <w:pPr>
        <w:ind w:firstLine="0"/>
        <w:rPr>
          <w:rFonts w:hint="eastAsia" w:ascii="宋体" w:hAnsi="宋体"/>
        </w:rPr>
      </w:pPr>
    </w:p>
    <w:p>
      <w:pPr>
        <w:ind w:firstLine="0"/>
        <w:rPr>
          <w:rFonts w:hint="eastAsia" w:ascii="宋体" w:hAnsi="宋体"/>
        </w:rPr>
      </w:pPr>
    </w:p>
    <w:p>
      <w:pPr>
        <w:ind w:firstLine="0"/>
        <w:rPr>
          <w:rFonts w:hint="eastAsia" w:ascii="宋体" w:hAnsi="宋体"/>
        </w:rPr>
      </w:pPr>
    </w:p>
    <w:p>
      <w:pPr>
        <w:ind w:firstLine="0"/>
        <w:rPr>
          <w:rFonts w:hint="eastAsia" w:ascii="宋体" w:hAnsi="宋体"/>
        </w:rPr>
      </w:pPr>
    </w:p>
    <w:p>
      <w:pPr>
        <w:ind w:firstLine="0"/>
        <w:rPr>
          <w:rFonts w:hint="eastAsia" w:ascii="宋体" w:hAnsi="宋体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▲浮力、阿基米德原理</w:t>
      </w:r>
    </w:p>
    <w:p>
      <w:pPr>
        <w:spacing w:line="340" w:lineRule="exact"/>
        <w:ind w:firstLine="0"/>
        <w:rPr>
          <w:rFonts w:hint="eastAsia"/>
        </w:rPr>
      </w:pPr>
      <w:r>
        <w:rPr>
          <w:rFonts w:hint="eastAsia"/>
          <w:b/>
        </w:rPr>
        <w:t>76．</w:t>
      </w:r>
      <w:r>
        <w:rPr>
          <w:rFonts w:hint="eastAsia"/>
        </w:rPr>
        <w:t>一块铁的体积为</w:t>
      </w:r>
      <w:r>
        <w:t>0</w:t>
      </w:r>
      <w:r>
        <w:rPr>
          <w:rFonts w:hint="eastAsia" w:ascii="宋体" w:hAnsi="宋体"/>
        </w:rPr>
        <w:t>.</w:t>
      </w:r>
      <w:r>
        <w:t>00</w:t>
      </w:r>
      <w:r>
        <w:rPr>
          <w:rFonts w:hint="eastAsia"/>
        </w:rPr>
        <w:t>1</w:t>
      </w:r>
      <w:r>
        <w:rPr>
          <w:rFonts w:hint="eastAsia" w:ascii="宋体" w:hAnsi="宋体"/>
        </w:rPr>
        <w:t>米</w:t>
      </w:r>
      <w:r>
        <w:rPr>
          <w:rFonts w:hint="eastAsia" w:ascii="宋体" w:hAnsi="宋体"/>
          <w:vertAlign w:val="superscript"/>
        </w:rPr>
        <w:t>3</w:t>
      </w:r>
      <w:r>
        <w:rPr>
          <w:rFonts w:hint="eastAsia"/>
        </w:rPr>
        <w:t>，如果把它浸没在水中，受到的浮力为多少？</w:t>
      </w: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▲密度、压强</w:t>
      </w:r>
    </w:p>
    <w:p>
      <w:pPr>
        <w:ind w:left="310" w:hanging="310" w:hangingChars="147"/>
        <w:rPr>
          <w:color w:val="000000"/>
        </w:rPr>
      </w:pPr>
      <w:r>
        <w:rPr>
          <w:rFonts w:hint="eastAsia"/>
          <w:b/>
          <w:color w:val="000000"/>
        </w:rPr>
        <w:t>77．</w:t>
      </w:r>
      <w:r>
        <w:rPr>
          <w:rFonts w:hint="eastAsia"/>
          <w:color w:val="000000"/>
        </w:rPr>
        <w:t>U形管压强计是研究___________（</w:t>
      </w:r>
      <w:r>
        <w:rPr>
          <w:rFonts w:hint="eastAsia" w:ascii="宋体" w:hAnsi="宋体"/>
          <w:color w:val="000000"/>
        </w:rPr>
        <w:t>选填“固体</w:t>
      </w:r>
      <w:r>
        <w:rPr>
          <w:rFonts w:ascii="宋体" w:hAnsi="宋体"/>
          <w:color w:val="000000"/>
        </w:rPr>
        <w:t>”</w:t>
      </w:r>
      <w:r>
        <w:rPr>
          <w:rFonts w:hint="eastAsia" w:ascii="宋体" w:hAnsi="宋体"/>
          <w:color w:val="000000"/>
        </w:rPr>
        <w:t>、“液体”或“气体”）</w:t>
      </w:r>
      <w:r>
        <w:rPr>
          <w:rFonts w:hint="eastAsia"/>
          <w:color w:val="000000"/>
        </w:rPr>
        <w:t>内部压强规律的仪器，U形管两边液面高度差越大，表示该处的压强越_________（</w:t>
      </w:r>
      <w:r>
        <w:rPr>
          <w:rFonts w:hint="eastAsia" w:ascii="宋体" w:hAnsi="宋体"/>
          <w:color w:val="000000"/>
        </w:rPr>
        <w:t>选填“大</w:t>
      </w:r>
      <w:r>
        <w:rPr>
          <w:rFonts w:ascii="宋体" w:hAnsi="宋体"/>
          <w:color w:val="000000"/>
        </w:rPr>
        <w:t>”</w:t>
      </w:r>
      <w:r>
        <w:rPr>
          <w:rFonts w:hint="eastAsia" w:ascii="宋体" w:hAnsi="宋体"/>
          <w:color w:val="000000"/>
        </w:rPr>
        <w:t>或“小”）</w:t>
      </w:r>
      <w:r>
        <w:rPr>
          <w:rFonts w:hint="eastAsia"/>
          <w:color w:val="000000"/>
        </w:rPr>
        <w:t>。</w:t>
      </w:r>
    </w:p>
    <w:p>
      <w:pPr>
        <w:ind w:left="310" w:hanging="310" w:hangingChars="147"/>
        <w:rPr>
          <w:rFonts w:hint="eastAsia"/>
          <w:b/>
        </w:rPr>
      </w:pPr>
    </w:p>
    <w:p>
      <w:pPr>
        <w:ind w:left="310" w:hanging="310" w:hangingChars="147"/>
        <w:rPr>
          <w:rFonts w:hint="eastAsia"/>
          <w:b/>
        </w:rPr>
      </w:pPr>
    </w:p>
    <w:p>
      <w:pPr>
        <w:ind w:left="310" w:hanging="310" w:hangingChars="147"/>
        <w:rPr>
          <w:rFonts w:hint="eastAsia" w:ascii="宋体" w:hAnsi="宋体"/>
        </w:rPr>
      </w:pPr>
      <w:r>
        <w:rPr>
          <w:rFonts w:hint="eastAsia"/>
          <w:b/>
        </w:rPr>
        <w:t>78．</w:t>
      </w:r>
      <w:r>
        <w:rPr>
          <w:rFonts w:ascii="宋体" w:hAnsi="宋体"/>
        </w:rPr>
        <w:t>一个平底容器的质量为0</w:t>
      </w:r>
      <w:r>
        <w:rPr>
          <w:rFonts w:hint="eastAsia" w:ascii="宋体" w:hAnsi="宋体"/>
        </w:rPr>
        <w:t>.</w:t>
      </w:r>
      <w:r>
        <w:rPr>
          <w:rFonts w:ascii="宋体" w:hAnsi="宋体"/>
        </w:rPr>
        <w:t>2千克，底面积为1×lO</w:t>
      </w:r>
      <w:r>
        <w:rPr>
          <w:rFonts w:hint="eastAsia" w:ascii="宋体" w:hAnsi="宋体"/>
          <w:vertAlign w:val="superscript"/>
        </w:rPr>
        <w:t>-2</w:t>
      </w:r>
      <w:r>
        <w:rPr>
          <w:rFonts w:ascii="宋体" w:hAnsi="宋体"/>
        </w:rPr>
        <w:t>米</w:t>
      </w:r>
      <w:r>
        <w:rPr>
          <w:rFonts w:hint="eastAsia" w:ascii="宋体" w:hAnsi="宋体"/>
          <w:vertAlign w:val="superscript"/>
        </w:rPr>
        <w:t>2</w:t>
      </w:r>
      <w:r>
        <w:rPr>
          <w:rFonts w:ascii="宋体" w:hAnsi="宋体"/>
        </w:rPr>
        <w:t>。在容器中装入0</w:t>
      </w:r>
      <w:r>
        <w:rPr>
          <w:rFonts w:hint="eastAsia" w:ascii="宋体" w:hAnsi="宋体"/>
        </w:rPr>
        <w:t>.</w:t>
      </w:r>
      <w:r>
        <w:rPr>
          <w:rFonts w:ascii="宋体" w:hAnsi="宋体"/>
        </w:rPr>
        <w:t>8千克的</w:t>
      </w:r>
      <w:r>
        <w:rPr>
          <w:rFonts w:hint="eastAsia" w:ascii="宋体" w:hAnsi="宋体"/>
        </w:rPr>
        <w:t>酒精后，酒精的深度为0.2米，将它放在水平地面上。求：</w:t>
      </w:r>
    </w:p>
    <w:p>
      <w:pPr>
        <w:ind w:left="309" w:leftChars="147" w:firstLine="0"/>
        <w:rPr>
          <w:rFonts w:hint="eastAsia" w:ascii="宋体" w:hAnsi="宋体"/>
        </w:rPr>
      </w:pPr>
      <w:r>
        <w:rPr>
          <w:rFonts w:ascii="宋体" w:hAnsi="宋体"/>
        </w:rPr>
        <w:t>(1)酒精的体积</w:t>
      </w:r>
      <w:r>
        <w:rPr>
          <w:rFonts w:hint="eastAsia" w:ascii="宋体" w:hAnsi="宋体"/>
        </w:rPr>
        <w:t>V</w:t>
      </w:r>
      <w:r>
        <w:rPr>
          <w:rFonts w:ascii="宋体" w:hAnsi="宋体"/>
          <w:vertAlign w:val="subscript"/>
        </w:rPr>
        <w:t>酒精</w:t>
      </w:r>
      <w:r>
        <w:rPr>
          <w:rFonts w:ascii="宋体" w:hAnsi="宋体"/>
        </w:rPr>
        <w:t>。</w:t>
      </w:r>
      <w:r>
        <w:rPr>
          <w:rFonts w:hint="eastAsia" w:ascii="宋体" w:hAnsi="宋体"/>
        </w:rPr>
        <w:t xml:space="preserve">    </w:t>
      </w:r>
      <w:r>
        <w:rPr>
          <w:rFonts w:ascii="宋体" w:hAnsi="宋体"/>
        </w:rPr>
        <w:t>（</w:t>
      </w:r>
      <w:r>
        <w:rPr>
          <w:rFonts w:hint="eastAsia" w:ascii="宋体" w:hAnsi="宋体"/>
        </w:rPr>
        <w:t>2）酒精对容器底部的压强p</w:t>
      </w:r>
      <w:r>
        <w:rPr>
          <w:rFonts w:hint="eastAsia" w:ascii="宋体" w:hAnsi="宋体"/>
          <w:vertAlign w:val="subscript"/>
        </w:rPr>
        <w:t>酒精</w:t>
      </w:r>
      <w:r>
        <w:rPr>
          <w:rFonts w:hint="eastAsia" w:ascii="宋体" w:hAnsi="宋体"/>
        </w:rPr>
        <w:t>。</w:t>
      </w:r>
    </w:p>
    <w:p>
      <w:pPr>
        <w:ind w:left="309" w:leftChars="147" w:firstLine="0"/>
        <w:rPr>
          <w:color w:val="000000"/>
        </w:rPr>
      </w:pPr>
      <w:r>
        <w:rPr>
          <w:rFonts w:ascii="宋体" w:hAnsi="宋体"/>
        </w:rPr>
        <w:t>(</w:t>
      </w:r>
      <w:r>
        <w:rPr>
          <w:rFonts w:hint="eastAsia" w:ascii="宋体" w:hAnsi="宋体"/>
        </w:rPr>
        <w:t>3</w:t>
      </w:r>
      <w:r>
        <w:rPr>
          <w:rFonts w:ascii="宋体" w:hAnsi="宋体"/>
        </w:rPr>
        <w:t>)装入酒精后，容器对水</w:t>
      </w:r>
      <w:r>
        <w:rPr>
          <w:rFonts w:hint="eastAsia" w:ascii="宋体" w:hAnsi="宋体"/>
        </w:rPr>
        <w:t>平地面的压力</w:t>
      </w:r>
      <w:r>
        <w:rPr>
          <w:rFonts w:ascii="宋体" w:hAnsi="宋体"/>
        </w:rPr>
        <w:t>F和压强p。(</w:t>
      </w:r>
      <w:r>
        <w:rPr>
          <w:rFonts w:hint="eastAsia" w:ascii="宋体" w:hAnsi="宋体"/>
        </w:rPr>
        <w:t>ρ</w:t>
      </w:r>
      <w:r>
        <w:rPr>
          <w:rFonts w:hint="eastAsia" w:ascii="宋体" w:hAnsi="宋体"/>
          <w:vertAlign w:val="subscript"/>
        </w:rPr>
        <w:t>酒精</w:t>
      </w:r>
      <w:r>
        <w:rPr>
          <w:rFonts w:ascii="宋体" w:hAnsi="宋体"/>
        </w:rPr>
        <w:t>=0</w:t>
      </w:r>
      <w:r>
        <w:rPr>
          <w:rFonts w:hint="eastAsia" w:ascii="宋体" w:hAnsi="宋体"/>
        </w:rPr>
        <w:t>.</w:t>
      </w:r>
      <w:r>
        <w:rPr>
          <w:rFonts w:ascii="宋体" w:hAnsi="宋体"/>
        </w:rPr>
        <w:t>8×10</w:t>
      </w:r>
      <w:r>
        <w:rPr>
          <w:rFonts w:hint="eastAsia" w:ascii="宋体" w:hAnsi="宋体"/>
          <w:vertAlign w:val="superscript"/>
        </w:rPr>
        <w:t>3</w:t>
      </w:r>
      <w:r>
        <w:rPr>
          <w:rFonts w:ascii="宋体" w:hAnsi="宋体"/>
        </w:rPr>
        <w:t>千克／米</w:t>
      </w:r>
      <w:r>
        <w:rPr>
          <w:rFonts w:hint="eastAsia" w:ascii="宋体" w:hAnsi="宋体"/>
          <w:vertAlign w:val="superscript"/>
        </w:rPr>
        <w:t>3</w:t>
      </w:r>
      <w:r>
        <w:rPr>
          <w:rFonts w:ascii="宋体" w:hAnsi="宋体"/>
        </w:rPr>
        <w:t>)</w:t>
      </w: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left="310" w:hanging="310" w:hangingChars="147"/>
        <w:rPr>
          <w:rFonts w:hint="eastAsia"/>
        </w:rPr>
      </w:pPr>
      <w:r>
        <w:rPr>
          <w:rFonts w:hint="eastAsia"/>
          <w:b/>
        </w:rPr>
        <w:t>79．</w:t>
      </w:r>
      <w:r>
        <w:rPr>
          <w:rFonts w:hint="eastAsia"/>
          <w:color w:val="000000"/>
        </w:rPr>
        <w:t>在“探究液体内部的压强与哪些因素有关”实验中，各小组同学都完成了实验报告。以下是从不同实验报告中摘录的三句话：①</w:t>
      </w:r>
      <w:r>
        <w:rPr>
          <w:rFonts w:hint="eastAsia" w:ascii="宋体" w:hAnsi="宋体"/>
        </w:rPr>
        <w:t>当深度相同时，同种液体内部的压强与容器的形状无关；</w:t>
      </w:r>
      <w:r>
        <w:rPr>
          <w:rFonts w:hint="eastAsia"/>
          <w:color w:val="000000"/>
        </w:rPr>
        <w:t>②随着金属盒在</w:t>
      </w:r>
      <w:r>
        <w:rPr>
          <w:rFonts w:hint="eastAsia" w:ascii="宋体" w:hAnsi="宋体"/>
        </w:rPr>
        <w:t>水中深度的增大，压强计的</w:t>
      </w:r>
      <w:r>
        <w:t>U</w:t>
      </w:r>
      <w:r>
        <w:rPr>
          <w:rFonts w:hint="eastAsia" w:ascii="宋体" w:hAnsi="宋体"/>
        </w:rPr>
        <w:t>型管两侧液面高度差也增大了；</w:t>
      </w:r>
      <w:r>
        <w:rPr>
          <w:rFonts w:hint="eastAsia"/>
          <w:color w:val="000000"/>
        </w:rPr>
        <w:t>③当金属盒放入</w:t>
      </w:r>
      <w:r>
        <w:rPr>
          <w:rFonts w:hint="eastAsia" w:ascii="宋体" w:hAnsi="宋体"/>
        </w:rPr>
        <w:t>水中后，压强计的</w:t>
      </w:r>
      <w:r>
        <w:rPr>
          <w:rFonts w:hint="eastAsia"/>
        </w:rPr>
        <w:t>U</w:t>
      </w:r>
      <w:r>
        <w:rPr>
          <w:rFonts w:hint="eastAsia" w:ascii="宋体" w:hAnsi="宋体"/>
        </w:rPr>
        <w:t>型管两侧液面出现高度差</w:t>
      </w:r>
      <w:r>
        <w:rPr>
          <w:rFonts w:hint="eastAsia"/>
        </w:rPr>
        <w:t>。这三句话中，属于事实的是_</w:t>
      </w:r>
      <w:r>
        <w:rPr>
          <w:rFonts w:hint="eastAsia"/>
          <w:u w:val="single"/>
        </w:rPr>
        <w:t>__   ___ _</w:t>
      </w:r>
      <w:r>
        <w:rPr>
          <w:rFonts w:hint="eastAsia"/>
        </w:rPr>
        <w:t>；属于结论的是__</w:t>
      </w:r>
      <w:r>
        <w:rPr>
          <w:rFonts w:hint="eastAsia"/>
          <w:u w:val="single"/>
        </w:rPr>
        <w:t>___ ___</w:t>
      </w:r>
      <w:r>
        <w:rPr>
          <w:rFonts w:hint="eastAsia"/>
        </w:rPr>
        <w:t>_。</w:t>
      </w: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b/>
        </w:rPr>
        <w:drawing>
          <wp:anchor distT="0" distB="0" distL="114300" distR="114300" simplePos="0" relativeHeight="251675648" behindDoc="0" locked="0" layoutInCell="1" allowOverlap="0">
            <wp:simplePos x="0" y="0"/>
            <wp:positionH relativeFrom="column">
              <wp:posOffset>5258435</wp:posOffset>
            </wp:positionH>
            <wp:positionV relativeFrom="paragraph">
              <wp:posOffset>241300</wp:posOffset>
            </wp:positionV>
            <wp:extent cx="1438275" cy="790575"/>
            <wp:effectExtent l="0" t="0" r="9525" b="9525"/>
            <wp:wrapSquare wrapText="bothSides"/>
            <wp:docPr id="28" name="图片 708" descr="未定标题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08" descr="未定标题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_GB2312" w:eastAsia="楷体_GB2312"/>
          <w:b/>
          <w:color w:val="000000"/>
          <w:sz w:val="23"/>
        </w:rPr>
        <w:t>▲电路的简单计算</w:t>
      </w:r>
    </w:p>
    <w:p>
      <w:pPr>
        <w:ind w:left="310" w:hanging="310" w:hangingChars="147"/>
        <w:rPr>
          <w:rFonts w:hint="eastAsia" w:ascii="宋体" w:hAnsi="宋体"/>
        </w:rPr>
      </w:pPr>
      <w:r>
        <w:rPr>
          <w:rFonts w:hint="eastAsia"/>
          <w:b/>
        </w:rPr>
        <w:t>80．</w:t>
      </w:r>
      <w:r>
        <w:rPr>
          <w:rFonts w:hint="eastAsia" w:ascii="宋体" w:hAnsi="宋体"/>
        </w:rPr>
        <w:t>在图所示的电路中，电源电压为6伏不变，电阻</w:t>
      </w:r>
      <w:r>
        <w:rPr>
          <w:rFonts w:hint="eastAsia" w:ascii="宋体" w:hAnsi="宋体"/>
          <w:i/>
          <w:iCs/>
        </w:rPr>
        <w:t>R</w:t>
      </w:r>
      <w:r>
        <w:rPr>
          <w:rFonts w:hint="eastAsia" w:ascii="宋体" w:hAnsi="宋体"/>
          <w:vertAlign w:val="subscript"/>
        </w:rPr>
        <w:t>1</w:t>
      </w:r>
      <w:r>
        <w:rPr>
          <w:rFonts w:hint="eastAsia" w:ascii="宋体" w:hAnsi="宋体"/>
        </w:rPr>
        <w:t>的阻值为10欧,闭合电键S，电压表的示数为2伏。求：</w:t>
      </w:r>
    </w:p>
    <w:p>
      <w:pPr>
        <w:ind w:left="306" w:leftChars="100" w:hanging="96" w:hangingChars="46"/>
        <w:rPr>
          <w:rFonts w:hint="eastAsia" w:ascii="宋体" w:hAnsi="宋体"/>
        </w:rPr>
      </w:pPr>
      <w:r>
        <w:rPr>
          <w:rFonts w:hint="eastAsia" w:ascii="宋体" w:hAnsi="宋体"/>
        </w:rPr>
        <w:t>（1）通过</w:t>
      </w:r>
      <w:r>
        <w:rPr>
          <w:rFonts w:hint="eastAsia" w:ascii="宋体" w:hAnsi="宋体"/>
          <w:i/>
          <w:iCs/>
        </w:rPr>
        <w:t>R</w:t>
      </w:r>
      <w:r>
        <w:rPr>
          <w:rFonts w:hint="eastAsia" w:ascii="宋体" w:hAnsi="宋体"/>
          <w:vertAlign w:val="subscript"/>
        </w:rPr>
        <w:t>1</w:t>
      </w:r>
      <w:r>
        <w:rPr>
          <w:rFonts w:hint="eastAsia" w:ascii="宋体" w:hAnsi="宋体"/>
        </w:rPr>
        <w:t>的电流；  （2）</w:t>
      </w:r>
      <w:r>
        <w:rPr>
          <w:rFonts w:hint="eastAsia" w:ascii="宋体" w:hAnsi="宋体"/>
          <w:i/>
          <w:iCs/>
        </w:rPr>
        <w:t>R</w:t>
      </w:r>
      <w:r>
        <w:rPr>
          <w:rFonts w:hint="eastAsia" w:ascii="宋体" w:hAnsi="宋体"/>
          <w:vertAlign w:val="subscript"/>
        </w:rPr>
        <w:t>2</w:t>
      </w:r>
      <w:r>
        <w:rPr>
          <w:rFonts w:hint="eastAsia" w:ascii="宋体" w:hAnsi="宋体"/>
        </w:rPr>
        <w:t>的阻值；  （3）电阻</w:t>
      </w:r>
      <w:r>
        <w:rPr>
          <w:rFonts w:hint="eastAsia" w:ascii="宋体" w:hAnsi="宋体"/>
          <w:i/>
          <w:iCs/>
        </w:rPr>
        <w:t>R</w:t>
      </w:r>
      <w:r>
        <w:rPr>
          <w:rFonts w:hint="eastAsia" w:ascii="宋体" w:hAnsi="宋体"/>
          <w:vertAlign w:val="subscript"/>
        </w:rPr>
        <w:t>2</w:t>
      </w:r>
      <w:r>
        <w:rPr>
          <w:rFonts w:hint="eastAsia" w:ascii="宋体" w:hAnsi="宋体"/>
        </w:rPr>
        <w:t>的电功率。</w:t>
      </w: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</w:p>
    <w:p>
      <w:pPr>
        <w:ind w:firstLine="0"/>
        <w:rPr>
          <w:rFonts w:hint="eastAsia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5222240</wp:posOffset>
            </wp:positionH>
            <wp:positionV relativeFrom="paragraph">
              <wp:posOffset>110490</wp:posOffset>
            </wp:positionV>
            <wp:extent cx="1323975" cy="838200"/>
            <wp:effectExtent l="0" t="0" r="9525" b="0"/>
            <wp:wrapSquare wrapText="bothSides"/>
            <wp:docPr id="27" name="图片 707" descr="untitled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07" descr="untitled2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0"/>
        <w:rPr>
          <w:rFonts w:hint="eastAsia"/>
          <w:color w:val="000000"/>
          <w:spacing w:val="-2"/>
        </w:rPr>
      </w:pPr>
      <w:r>
        <w:rPr>
          <w:rFonts w:hint="eastAsia"/>
          <w:b/>
        </w:rPr>
        <w:t>81．</w:t>
      </w:r>
      <w:r>
        <w:rPr>
          <w:color w:val="000000"/>
          <w:spacing w:val="-2"/>
        </w:rPr>
        <w:t>在图示的</w:t>
      </w:r>
      <w:r>
        <w:t>电路</w:t>
      </w:r>
      <w:r>
        <w:rPr>
          <w:color w:val="000000"/>
          <w:spacing w:val="-2"/>
        </w:rPr>
        <w:t>中，电源电压保持不变，滑动变阻器</w:t>
      </w:r>
      <w:r>
        <w:rPr>
          <w:i/>
          <w:iCs/>
          <w:color w:val="000000"/>
          <w:spacing w:val="-2"/>
        </w:rPr>
        <w:t>R</w:t>
      </w:r>
      <w:r>
        <w:rPr>
          <w:color w:val="000000"/>
          <w:spacing w:val="-2"/>
          <w:vertAlign w:val="subscript"/>
        </w:rPr>
        <w:t>2</w:t>
      </w:r>
      <w:r>
        <w:rPr>
          <w:color w:val="000000"/>
          <w:spacing w:val="-2"/>
        </w:rPr>
        <w:t>上标有</w:t>
      </w:r>
      <w:r>
        <w:rPr>
          <w:rFonts w:hint="eastAsia"/>
          <w:color w:val="000000"/>
          <w:spacing w:val="-2"/>
        </w:rPr>
        <w:t>“</w:t>
      </w:r>
      <w:r>
        <w:rPr>
          <w:color w:val="000000"/>
          <w:spacing w:val="-2"/>
        </w:rPr>
        <w:t>20</w:t>
      </w:r>
      <w:r>
        <w:rPr>
          <w:rFonts w:hint="eastAsia"/>
          <w:color w:val="000000"/>
          <w:spacing w:val="-2"/>
        </w:rPr>
        <w:t>Ω</w:t>
      </w:r>
      <w:r>
        <w:rPr>
          <w:color w:val="000000"/>
          <w:spacing w:val="-2"/>
        </w:rPr>
        <w:t xml:space="preserve"> 2A</w:t>
      </w:r>
      <w:r>
        <w:rPr>
          <w:rFonts w:hint="eastAsia"/>
          <w:color w:val="000000"/>
          <w:spacing w:val="-2"/>
        </w:rPr>
        <w:t>”</w:t>
      </w:r>
      <w:r>
        <w:rPr>
          <w:color w:val="000000"/>
          <w:spacing w:val="-2"/>
        </w:rPr>
        <w:t>字样。闭合电键后，当滑动变阻器的滑片</w:t>
      </w:r>
      <w:r>
        <w:rPr>
          <w:i/>
          <w:iCs/>
          <w:color w:val="000000"/>
          <w:spacing w:val="-2"/>
        </w:rPr>
        <w:t>P</w:t>
      </w:r>
      <w:r>
        <w:rPr>
          <w:color w:val="000000"/>
          <w:spacing w:val="-2"/>
        </w:rPr>
        <w:t>在中点位置时，电流表A的示数为1</w:t>
      </w:r>
      <w:r>
        <w:rPr>
          <w:rFonts w:ascii="宋体"/>
          <w:color w:val="000000"/>
          <w:spacing w:val="-2"/>
        </w:rPr>
        <w:t>.</w:t>
      </w:r>
      <w:r>
        <w:rPr>
          <w:color w:val="000000"/>
          <w:spacing w:val="-2"/>
        </w:rPr>
        <w:t>1安，电流表A</w:t>
      </w:r>
      <w:r>
        <w:rPr>
          <w:color w:val="000000"/>
          <w:spacing w:val="-2"/>
          <w:vertAlign w:val="subscript"/>
        </w:rPr>
        <w:t>2</w:t>
      </w:r>
      <w:r>
        <w:rPr>
          <w:color w:val="000000"/>
          <w:spacing w:val="-2"/>
        </w:rPr>
        <w:t>的示数为0</w:t>
      </w:r>
      <w:r>
        <w:rPr>
          <w:rFonts w:ascii="宋体"/>
          <w:color w:val="000000"/>
          <w:spacing w:val="-2"/>
        </w:rPr>
        <w:t>.</w:t>
      </w:r>
      <w:r>
        <w:rPr>
          <w:color w:val="000000"/>
          <w:spacing w:val="-2"/>
        </w:rPr>
        <w:t>6安。求：</w:t>
      </w:r>
    </w:p>
    <w:p>
      <w:pPr>
        <w:ind w:firstLine="0"/>
        <w:rPr>
          <w:rFonts w:hint="eastAsia"/>
          <w:color w:val="000000"/>
          <w:spacing w:val="-2"/>
        </w:rPr>
      </w:pPr>
      <w:r>
        <w:rPr>
          <w:color w:val="000000"/>
          <w:spacing w:val="-2"/>
        </w:rPr>
        <w:t>(1)电源电压。</w:t>
      </w:r>
      <w:r>
        <w:rPr>
          <w:rFonts w:hint="eastAsia"/>
          <w:color w:val="000000"/>
          <w:spacing w:val="-2"/>
        </w:rPr>
        <w:t xml:space="preserve">   </w:t>
      </w:r>
      <w:r>
        <w:rPr>
          <w:color w:val="000000"/>
          <w:spacing w:val="-2"/>
        </w:rPr>
        <w:t>(2)电阻</w:t>
      </w:r>
      <w:r>
        <w:rPr>
          <w:i/>
          <w:iCs/>
          <w:color w:val="000000"/>
          <w:spacing w:val="-2"/>
        </w:rPr>
        <w:t>R</w:t>
      </w:r>
      <w:r>
        <w:rPr>
          <w:color w:val="000000"/>
          <w:spacing w:val="-2"/>
          <w:vertAlign w:val="subscript"/>
        </w:rPr>
        <w:t>1</w:t>
      </w:r>
      <w:r>
        <w:rPr>
          <w:color w:val="000000"/>
          <w:spacing w:val="-2"/>
        </w:rPr>
        <w:t>的阻值。</w:t>
      </w:r>
      <w:r>
        <w:rPr>
          <w:rFonts w:hint="eastAsia"/>
          <w:color w:val="000000"/>
          <w:spacing w:val="-2"/>
        </w:rPr>
        <w:t xml:space="preserve">    </w:t>
      </w:r>
      <w:r>
        <w:rPr>
          <w:color w:val="000000"/>
          <w:spacing w:val="-2"/>
        </w:rPr>
        <w:t>(3)</w:t>
      </w:r>
      <w:r>
        <w:rPr>
          <w:i/>
          <w:iCs/>
          <w:color w:val="000000"/>
          <w:spacing w:val="-2"/>
        </w:rPr>
        <w:t>R</w:t>
      </w:r>
      <w:r>
        <w:rPr>
          <w:color w:val="000000"/>
          <w:spacing w:val="-2"/>
          <w:vertAlign w:val="subscript"/>
        </w:rPr>
        <w:t>1</w:t>
      </w:r>
      <w:r>
        <w:rPr>
          <w:rFonts w:hint="eastAsia"/>
          <w:color w:val="000000"/>
          <w:spacing w:val="-2"/>
        </w:rPr>
        <w:t>的电功率。</w:t>
      </w:r>
    </w:p>
    <w:p>
      <w:pPr>
        <w:ind w:firstLine="0"/>
        <w:rPr>
          <w:rFonts w:hint="eastAsia"/>
          <w:color w:val="000000"/>
          <w:spacing w:val="-2"/>
        </w:rPr>
      </w:pPr>
      <w:r>
        <w:rPr>
          <w:rFonts w:hint="eastAsia"/>
          <w:color w:val="000000"/>
          <w:spacing w:val="-2"/>
        </w:rPr>
        <w:t>(4)通电10秒钟，电流通过</w:t>
      </w:r>
      <w:r>
        <w:rPr>
          <w:i/>
          <w:iCs/>
          <w:color w:val="000000"/>
          <w:spacing w:val="-2"/>
        </w:rPr>
        <w:t>R</w:t>
      </w:r>
      <w:r>
        <w:rPr>
          <w:color w:val="000000"/>
          <w:spacing w:val="-2"/>
          <w:vertAlign w:val="subscript"/>
        </w:rPr>
        <w:t>2</w:t>
      </w:r>
      <w:r>
        <w:rPr>
          <w:rFonts w:hint="eastAsia"/>
          <w:color w:val="000000"/>
          <w:spacing w:val="-2"/>
        </w:rPr>
        <w:t>所消耗的电能</w:t>
      </w:r>
      <w:r>
        <w:rPr>
          <w:color w:val="000000"/>
          <w:spacing w:val="-2"/>
        </w:rPr>
        <w:t>。</w:t>
      </w:r>
    </w:p>
    <w:p>
      <w:pPr>
        <w:ind w:firstLine="0"/>
        <w:rPr>
          <w:rFonts w:hint="eastAsia"/>
          <w:color w:val="000000"/>
          <w:spacing w:val="-2"/>
        </w:rPr>
      </w:pPr>
    </w:p>
    <w:p>
      <w:pPr>
        <w:ind w:firstLine="0"/>
        <w:rPr>
          <w:rFonts w:hint="eastAsia"/>
          <w:color w:val="000000"/>
          <w:spacing w:val="-2"/>
        </w:rPr>
      </w:pPr>
    </w:p>
    <w:p>
      <w:pPr>
        <w:ind w:firstLine="0"/>
        <w:rPr>
          <w:rFonts w:hint="eastAsia"/>
          <w:color w:val="000000"/>
          <w:spacing w:val="-2"/>
        </w:rPr>
      </w:pPr>
    </w:p>
    <w:p>
      <w:pPr>
        <w:ind w:firstLine="0"/>
        <w:rPr>
          <w:rFonts w:hint="eastAsia"/>
          <w:color w:val="000000"/>
          <w:spacing w:val="-2"/>
        </w:rPr>
      </w:pPr>
    </w:p>
    <w:p>
      <w:pPr>
        <w:ind w:firstLine="0"/>
        <w:rPr>
          <w:rFonts w:hint="eastAsia"/>
          <w:color w:val="000000"/>
          <w:spacing w:val="-2"/>
        </w:rPr>
      </w:pPr>
    </w:p>
    <w:p>
      <w:pPr>
        <w:ind w:firstLine="0"/>
        <w:rPr>
          <w:rFonts w:hint="eastAsia"/>
          <w:color w:val="000000"/>
          <w:spacing w:val="-2"/>
        </w:rPr>
      </w:pPr>
    </w:p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hint="eastAsia" w:ascii="楷体_GB2312" w:eastAsia="楷体_GB2312"/>
          <w:b/>
          <w:color w:val="000000"/>
          <w:sz w:val="23"/>
        </w:rPr>
        <w:t>▲基础作图（力、光、磁、电）</w:t>
      </w:r>
    </w:p>
    <w:p>
      <w:pPr>
        <w:ind w:firstLine="0"/>
        <w:rPr>
          <w:rFonts w:hint="eastAsia"/>
          <w:color w:val="000000"/>
        </w:rPr>
      </w:pPr>
      <w:r>
        <w:rPr>
          <w:rFonts w:hint="eastAsia"/>
          <w:b/>
        </w:rPr>
        <w:t>82．</w:t>
      </w:r>
      <w:r>
        <w:rPr>
          <w:rFonts w:hint="eastAsia"/>
          <w:color w:val="000000"/>
        </w:rPr>
        <w:t>如图所示，</w:t>
      </w:r>
      <w:r>
        <w:rPr>
          <w:rFonts w:hint="eastAsia"/>
        </w:rPr>
        <w:t>静止</w:t>
      </w:r>
      <w:r>
        <w:rPr>
          <w:rFonts w:hint="eastAsia"/>
          <w:color w:val="000000"/>
        </w:rPr>
        <w:t>在水平地面上的小球受到的重力为4牛，请用力的图示法画出小球受到重力。</w:t>
      </w:r>
    </w:p>
    <w:p>
      <w:pPr>
        <w:ind w:firstLine="0"/>
        <w:rPr>
          <w:rFonts w:hint="eastAsia" w:ascii="宋体" w:hAnsi="宋体"/>
        </w:rPr>
      </w:pPr>
      <w:r>
        <w:rPr>
          <w:rFonts w:hint="eastAsia"/>
          <w:b/>
          <w:color w:val="000000"/>
        </w:rPr>
        <w:t>83．</w:t>
      </w:r>
      <w:r>
        <w:rPr>
          <w:rFonts w:hint="eastAsia" w:ascii="宋体" w:hAnsi="宋体"/>
        </w:rPr>
        <w:t>根据平面镜成像特点，在图中画出物体</w:t>
      </w:r>
      <w:r>
        <w:rPr>
          <w:rFonts w:hint="eastAsia"/>
          <w:i/>
        </w:rPr>
        <w:t>AB</w:t>
      </w:r>
      <w:r>
        <w:rPr>
          <w:rFonts w:hint="eastAsia" w:ascii="宋体" w:hAnsi="宋体"/>
        </w:rPr>
        <w:t>在平面镜</w:t>
      </w:r>
      <w:r>
        <w:rPr>
          <w:rFonts w:hint="eastAsia"/>
          <w:i/>
        </w:rPr>
        <w:t>MN</w:t>
      </w:r>
      <w:r>
        <w:rPr>
          <w:rFonts w:hint="eastAsia" w:ascii="宋体" w:hAnsi="宋体"/>
        </w:rPr>
        <w:t>中所成的像</w:t>
      </w:r>
      <w:r>
        <w:rPr>
          <w:rFonts w:hint="eastAsia"/>
          <w:i/>
        </w:rPr>
        <w:t>A</w:t>
      </w:r>
      <w:r>
        <w:rPr>
          <w:rFonts w:hint="eastAsia"/>
        </w:rPr>
        <w:sym w:font="Symbol" w:char="F0A2"/>
      </w:r>
      <w:r>
        <w:rPr>
          <w:rFonts w:hint="eastAsia"/>
          <w:i/>
        </w:rPr>
        <w:t>B</w:t>
      </w:r>
      <w:r>
        <w:rPr>
          <w:rFonts w:hint="eastAsia"/>
        </w:rPr>
        <w:sym w:font="Symbol" w:char="F0A2"/>
      </w:r>
      <w:r>
        <w:rPr>
          <w:rFonts w:hint="eastAsia" w:ascii="宋体" w:hAnsi="宋体"/>
        </w:rPr>
        <w:t>。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84．</w:t>
      </w:r>
      <w:r>
        <w:t>在图中，根据电流方向标出电源的正、负极</w:t>
      </w:r>
      <w:r>
        <w:rPr>
          <w:rFonts w:hint="eastAsia"/>
        </w:rPr>
        <w:t>，磁感线的方向</w:t>
      </w:r>
      <w:r>
        <w:t>和小磁针的N、S极。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85．</w:t>
      </w:r>
      <w:r>
        <w:rPr>
          <w:rFonts w:hint="eastAsia" w:ascii="宋体" w:hAnsi="宋体"/>
        </w:rPr>
        <w:t>在图所示电路的○内填上适合的电表，使两灯都能发光。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86．</w:t>
      </w:r>
      <w:r>
        <w:rPr>
          <w:rFonts w:hint="eastAsia"/>
        </w:rPr>
        <w:t>图中，根据给出的反射光线OB画出入射光线AO，并标出入射角及其度数。</w:t>
      </w:r>
    </w:p>
    <w:tbl>
      <w:tblPr>
        <w:tblStyle w:val="35"/>
        <w:tblW w:w="9669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2"/>
        <w:gridCol w:w="1936"/>
        <w:gridCol w:w="2124"/>
        <w:gridCol w:w="4017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9" w:hRule="atLeast"/>
        </w:trPr>
        <w:tc>
          <w:tcPr>
            <w:tcW w:w="1592" w:type="dxa"/>
            <w:noWrap w:val="0"/>
            <w:vAlign w:val="center"/>
          </w:tcPr>
          <w:p>
            <w:pPr>
              <w:ind w:firstLine="0"/>
              <w:jc w:val="center"/>
              <w:rPr>
                <w:rFonts w:hint="eastAsia" w:ascii="宋体" w:hAnsi="宋体"/>
              </w:rPr>
            </w:pPr>
            <w:r>
              <w:rPr>
                <w:rFonts w:hint="eastAsia"/>
                <w:color w:val="000000"/>
              </w:rPr>
              <w:drawing>
                <wp:inline distT="0" distB="0" distL="114300" distR="114300">
                  <wp:extent cx="720090" cy="364490"/>
                  <wp:effectExtent l="0" t="0" r="3810" b="3810"/>
                  <wp:docPr id="41" name="图片 10" descr="06卢湾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10" descr="06卢湾0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90" cy="36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noWrap w:val="0"/>
            <w:vAlign w:val="center"/>
          </w:tcPr>
          <w:p>
            <w:pPr>
              <w:ind w:firstLine="0"/>
              <w:jc w:val="right"/>
              <w:rPr>
                <w:rFonts w:hint="eastAsia" w:ascii="宋体" w:hAnsi="宋体"/>
              </w:rPr>
            </w:pPr>
            <w:r>
              <w:rPr>
                <w:rFonts w:hint="eastAsia" w:ascii="宋体" w:hAnsi="宋体"/>
              </w:rPr>
              <w:drawing>
                <wp:inline distT="0" distB="0" distL="114300" distR="114300">
                  <wp:extent cx="525780" cy="829945"/>
                  <wp:effectExtent l="0" t="0" r="7620" b="8255"/>
                  <wp:docPr id="42" name="图片 11" descr="untitled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1" descr="untitled2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</w:rPr>
              <w:t xml:space="preserve">   </w:t>
            </w:r>
          </w:p>
        </w:tc>
        <w:tc>
          <w:tcPr>
            <w:tcW w:w="2124" w:type="dxa"/>
            <w:noWrap w:val="0"/>
            <w:vAlign w:val="center"/>
          </w:tcPr>
          <w:p>
            <w:pPr>
              <w:ind w:firstLine="0"/>
              <w:jc w:val="center"/>
              <w:rPr>
                <w:rFonts w:hint="eastAsia" w:ascii="宋体" w:hAnsi="宋体"/>
              </w:rPr>
            </w:pPr>
            <w:r>
              <w:rPr>
                <w:rFonts w:ascii="宋体" w:hAnsi="宋体"/>
              </w:rPr>
              <w:drawing>
                <wp:inline distT="0" distB="0" distL="114300" distR="114300">
                  <wp:extent cx="1048385" cy="616585"/>
                  <wp:effectExtent l="0" t="0" r="5715" b="5715"/>
                  <wp:docPr id="43" name="图片 12" descr="untitle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2" descr="untitled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85" cy="61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7" w:type="dxa"/>
            <w:noWrap w:val="0"/>
            <w:vAlign w:val="center"/>
          </w:tcPr>
          <w:p>
            <w:pPr>
              <w:ind w:firstLine="0"/>
              <w:jc w:val="center"/>
              <w:rPr>
                <w:rFonts w:hint="eastAsia" w:ascii="宋体" w:hAnsi="宋体"/>
              </w:rPr>
            </w:pPr>
            <w:r>
              <w:rPr>
                <w:rFonts w:hint="eastAsia" w:ascii="宋体" w:hAnsi="宋体"/>
              </w:rPr>
              <w:t xml:space="preserve"> </w:t>
            </w:r>
            <w:r>
              <w:rPr>
                <w:rFonts w:hint="eastAsia" w:ascii="宋体" w:hAnsi="宋体"/>
              </w:rPr>
              <w:drawing>
                <wp:inline distT="0" distB="0" distL="114300" distR="114300">
                  <wp:extent cx="1024890" cy="862965"/>
                  <wp:effectExtent l="0" t="0" r="3810" b="635"/>
                  <wp:docPr id="44" name="图片 13" descr="06宝山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3" descr="06宝山09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890" cy="86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</w:rPr>
              <w:t xml:space="preserve">   </w:t>
            </w:r>
            <w:r>
              <w:drawing>
                <wp:inline distT="0" distB="0" distL="114300" distR="114300">
                  <wp:extent cx="1114425" cy="929640"/>
                  <wp:effectExtent l="0" t="0" r="3175" b="0"/>
                  <wp:docPr id="4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92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00"/>
        <w:ind w:firstLine="0"/>
        <w:rPr>
          <w:rFonts w:hint="eastAsia" w:ascii="楷体_GB2312" w:eastAsia="楷体_GB2312"/>
          <w:b/>
          <w:color w:val="000000"/>
          <w:sz w:val="23"/>
        </w:rPr>
      </w:pPr>
      <w:r>
        <w:rPr>
          <w:rFonts w:ascii="楷体_GB2312" w:eastAsia="楷体_GB2312"/>
          <w:b/>
          <w:color w:val="000000"/>
          <w:sz w:val="23"/>
        </w:rPr>
        <w:br w:type="page"/>
      </w:r>
      <w:r>
        <w:rPr>
          <w:rFonts w:hint="eastAsia" w:ascii="楷体_GB2312" w:eastAsia="楷体_GB2312"/>
          <w:b/>
          <w:color w:val="000000"/>
          <w:sz w:val="23"/>
        </w:rPr>
        <w:t>▲其他轮考知识点</w:t>
      </w:r>
    </w:p>
    <w:p>
      <w:pPr>
        <w:ind w:firstLine="0"/>
        <w:rPr>
          <w:rFonts w:hint="eastAsia"/>
        </w:rPr>
      </w:pPr>
      <w:r>
        <w:rPr>
          <w:rFonts w:hint="eastAsia"/>
          <w:b/>
          <w:bCs/>
          <w:color w:val="000000"/>
        </w:rPr>
        <w:t>87．</w:t>
      </w:r>
      <w:r>
        <w:rPr>
          <w:rFonts w:hint="eastAsia"/>
        </w:rPr>
        <w:t>图中温度计的最小刻度为__________℃，读数为_________℃，该温度计的测量范围是________℃</w:t>
      </w:r>
    </w:p>
    <w:p>
      <w:pPr>
        <w:autoSpaceDE w:val="0"/>
        <w:autoSpaceDN w:val="0"/>
        <w:ind w:firstLine="315" w:firstLineChars="150"/>
        <w:jc w:val="left"/>
      </w:pPr>
      <w:r>
        <w:drawing>
          <wp:inline distT="0" distB="0" distL="114300" distR="114300">
            <wp:extent cx="4573270" cy="371475"/>
            <wp:effectExtent l="0" t="0" r="11430" b="9525"/>
            <wp:docPr id="46" name="图片 15" descr="WL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 descr="WL32b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7327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ind w:firstLine="315" w:firstLineChars="150"/>
        <w:jc w:val="left"/>
        <w:rPr>
          <w:rFonts w:hint="eastAsia"/>
        </w:rPr>
      </w:pPr>
    </w:p>
    <w:p>
      <w:pPr>
        <w:numPr>
          <w:ilvl w:val="0"/>
          <w:numId w:val="9"/>
        </w:numPr>
        <w:autoSpaceDE w:val="0"/>
        <w:autoSpaceDN w:val="0"/>
        <w:ind w:left="310" w:hanging="308" w:hangingChars="147"/>
        <w:jc w:val="left"/>
        <w:rPr>
          <w:snapToGrid w:val="0"/>
          <w:color w:val="000000"/>
        </w:rPr>
      </w:pPr>
      <w:r>
        <w:rPr>
          <w:bCs/>
          <w:color w:val="000000"/>
        </w:rPr>
        <w:t>遇到</w:t>
      </w:r>
      <w:r>
        <w:rPr>
          <w:rFonts w:hint="eastAsia"/>
          <w:bCs/>
          <w:color w:val="000000"/>
        </w:rPr>
        <w:t>雨雪</w:t>
      </w:r>
      <w:r>
        <w:rPr>
          <w:bCs/>
          <w:color w:val="000000"/>
        </w:rPr>
        <w:t>天气</w:t>
      </w:r>
      <w:r>
        <w:rPr>
          <w:rFonts w:hint="eastAsia"/>
          <w:bCs/>
          <w:color w:val="000000"/>
        </w:rPr>
        <w:t>时</w:t>
      </w:r>
      <w:r>
        <w:rPr>
          <w:color w:val="000000"/>
        </w:rPr>
        <w:t>，</w:t>
      </w:r>
      <w:r>
        <w:rPr>
          <w:rFonts w:hint="eastAsia"/>
          <w:color w:val="000000"/>
        </w:rPr>
        <w:t>高架道路</w:t>
      </w:r>
      <w:r>
        <w:rPr>
          <w:color w:val="000000"/>
        </w:rPr>
        <w:t>上</w:t>
      </w:r>
      <w:r>
        <w:rPr>
          <w:snapToGrid w:val="0"/>
          <w:color w:val="000000"/>
        </w:rPr>
        <w:t>汽车</w:t>
      </w:r>
      <w:r>
        <w:rPr>
          <w:color w:val="000000"/>
        </w:rPr>
        <w:t>追尾事故频发，主要原因是</w:t>
      </w:r>
      <w:r>
        <w:rPr>
          <w:rFonts w:hint="eastAsia"/>
          <w:color w:val="000000"/>
        </w:rPr>
        <w:t>：</w:t>
      </w:r>
      <w:r>
        <w:rPr>
          <w:color w:val="000000"/>
        </w:rPr>
        <w:t>一方面，</w:t>
      </w:r>
      <w:r>
        <w:rPr>
          <w:snapToGrid w:val="0"/>
          <w:color w:val="000000"/>
        </w:rPr>
        <w:t>汽车在紧急刹车时</w:t>
      </w:r>
      <w:r>
        <w:rPr>
          <w:rFonts w:hint="eastAsia"/>
          <w:snapToGrid w:val="0"/>
          <w:color w:val="000000"/>
        </w:rPr>
        <w:t>（车轮停止转动）</w:t>
      </w:r>
      <w:r>
        <w:rPr>
          <w:snapToGrid w:val="0"/>
          <w:color w:val="000000"/>
        </w:rPr>
        <w:t>，由于汽车具有</w:t>
      </w:r>
      <w:r>
        <w:rPr>
          <w:rFonts w:hint="eastAsia"/>
          <w:snapToGrid w:val="0"/>
          <w:color w:val="000000"/>
        </w:rPr>
        <w:t>__________</w:t>
      </w:r>
      <w:r>
        <w:rPr>
          <w:snapToGrid w:val="0"/>
          <w:color w:val="000000"/>
        </w:rPr>
        <w:t>，总要滑行一段距离才能停下来</w:t>
      </w:r>
      <w:r>
        <w:rPr>
          <w:rFonts w:hint="eastAsia"/>
          <w:snapToGrid w:val="0"/>
          <w:color w:val="000000"/>
        </w:rPr>
        <w:t>，此时汽车轮胎与路面之间的摩擦为__________（选填“滚动”或“滑动”）摩擦</w:t>
      </w:r>
      <w:r>
        <w:rPr>
          <w:snapToGrid w:val="0"/>
          <w:color w:val="000000"/>
        </w:rPr>
        <w:t>；另</w:t>
      </w:r>
      <w:r>
        <w:rPr>
          <w:color w:val="000000"/>
        </w:rPr>
        <w:t>一方面，</w:t>
      </w:r>
      <w:r>
        <w:rPr>
          <w:snapToGrid w:val="0"/>
          <w:color w:val="000000"/>
        </w:rPr>
        <w:t>当路面</w:t>
      </w:r>
      <w:r>
        <w:rPr>
          <w:rFonts w:hint="eastAsia"/>
          <w:snapToGrid w:val="0"/>
          <w:color w:val="000000"/>
        </w:rPr>
        <w:t>湿滑</w:t>
      </w:r>
      <w:r>
        <w:rPr>
          <w:snapToGrid w:val="0"/>
          <w:color w:val="000000"/>
        </w:rPr>
        <w:t>时，轮胎与地面间的摩擦</w:t>
      </w:r>
      <w:r>
        <w:rPr>
          <w:rFonts w:hint="eastAsia"/>
          <w:snapToGrid w:val="0"/>
          <w:color w:val="000000"/>
        </w:rPr>
        <w:t>__________</w:t>
      </w:r>
      <w:r>
        <w:rPr>
          <w:rFonts w:hint="eastAsia"/>
        </w:rPr>
        <w:t>（选填“增大”或“减小”）</w:t>
      </w:r>
      <w:r>
        <w:rPr>
          <w:snapToGrid w:val="0"/>
          <w:color w:val="000000"/>
        </w:rPr>
        <w:t>，汽车在紧急刹车后滑行的距离将比</w:t>
      </w:r>
      <w:r>
        <w:rPr>
          <w:rFonts w:hint="eastAsia"/>
          <w:snapToGrid w:val="0"/>
          <w:color w:val="000000"/>
        </w:rPr>
        <w:t>干燥路面更</w:t>
      </w:r>
      <w:r>
        <w:rPr>
          <w:snapToGrid w:val="0"/>
          <w:color w:val="000000"/>
        </w:rPr>
        <w:t>长。</w:t>
      </w:r>
    </w:p>
    <w:p>
      <w:pPr>
        <w:numPr>
          <w:ilvl w:val="0"/>
          <w:numId w:val="0"/>
        </w:numPr>
        <w:autoSpaceDE w:val="0"/>
        <w:autoSpaceDN w:val="0"/>
        <w:ind w:leftChars="-147"/>
        <w:jc w:val="left"/>
        <w:rPr>
          <w:rFonts w:hint="eastAsia"/>
          <w:snapToGrid w:val="0"/>
          <w:color w:val="000000"/>
          <w:lang w:val="zh-CN"/>
        </w:rPr>
      </w:pPr>
    </w:p>
    <w:p>
      <w:pPr>
        <w:autoSpaceDE w:val="0"/>
        <w:autoSpaceDN w:val="0"/>
        <w:ind w:firstLine="0"/>
        <w:jc w:val="left"/>
        <w:rPr>
          <w:rFonts w:hint="eastAsia" w:ascii="宋体" w:cs="宋体"/>
          <w:kern w:val="0"/>
          <w:lang w:val="zh-CN"/>
        </w:rPr>
      </w:pPr>
      <w:r>
        <w:rPr>
          <w:b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125095</wp:posOffset>
            </wp:positionV>
            <wp:extent cx="847725" cy="752475"/>
            <wp:effectExtent l="0" t="0" r="3175" b="9525"/>
            <wp:wrapSquare wrapText="bothSides"/>
            <wp:docPr id="29" name="图片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0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cs="宋体"/>
          <w:b/>
          <w:kern w:val="0"/>
          <w:lang w:val="zh-CN"/>
        </w:rPr>
        <w:t>89．</w:t>
      </w:r>
      <w:r>
        <w:rPr>
          <w:rFonts w:hint="eastAsia" w:ascii="宋体" w:cs="宋体"/>
          <w:kern w:val="0"/>
          <w:lang w:val="zh-CN"/>
        </w:rPr>
        <w:t>如右图中的实验表明：</w:t>
      </w:r>
      <w:r>
        <w:rPr>
          <w:rFonts w:ascii="宋体" w:cs="宋体"/>
          <w:kern w:val="0"/>
          <w:lang w:val="zh-CN"/>
        </w:rPr>
        <w:t xml:space="preserve"> _</w:t>
      </w:r>
      <w:r>
        <w:rPr>
          <w:rFonts w:ascii="宋体" w:cs="宋体"/>
          <w:kern w:val="0"/>
          <w:u w:val="single"/>
          <w:lang w:val="zh-CN"/>
        </w:rPr>
        <w:t>_</w:t>
      </w:r>
      <w:r>
        <w:rPr>
          <w:rFonts w:hint="eastAsia" w:ascii="宋体" w:cs="宋体"/>
          <w:kern w:val="0"/>
          <w:u w:val="single"/>
          <w:lang w:val="zh-CN"/>
        </w:rPr>
        <w:t xml:space="preserve">          </w:t>
      </w:r>
      <w:r>
        <w:rPr>
          <w:rFonts w:ascii="宋体" w:cs="宋体"/>
          <w:kern w:val="0"/>
          <w:u w:val="single"/>
          <w:lang w:val="zh-CN"/>
        </w:rPr>
        <w:t>____</w:t>
      </w:r>
      <w:r>
        <w:rPr>
          <w:rFonts w:hint="eastAsia" w:ascii="宋体" w:cs="宋体"/>
          <w:kern w:val="0"/>
          <w:u w:val="single"/>
          <w:lang w:val="zh-CN"/>
        </w:rPr>
        <w:t xml:space="preserve">          </w:t>
      </w:r>
      <w:r>
        <w:rPr>
          <w:rFonts w:ascii="宋体" w:cs="宋体"/>
          <w:kern w:val="0"/>
          <w:u w:val="single"/>
          <w:lang w:val="zh-CN"/>
        </w:rPr>
        <w:t>____</w:t>
      </w:r>
      <w:r>
        <w:rPr>
          <w:rFonts w:hint="eastAsia" w:ascii="宋体" w:cs="宋体"/>
          <w:kern w:val="0"/>
          <w:u w:val="single"/>
          <w:lang w:val="zh-CN"/>
        </w:rPr>
        <w:t xml:space="preserve">                 </w:t>
      </w:r>
      <w:r>
        <w:rPr>
          <w:rFonts w:ascii="宋体" w:cs="宋体"/>
          <w:kern w:val="0"/>
          <w:u w:val="single"/>
          <w:lang w:val="zh-CN"/>
        </w:rPr>
        <w:t>__</w:t>
      </w:r>
      <w:r>
        <w:rPr>
          <w:rFonts w:ascii="宋体" w:cs="宋体"/>
          <w:kern w:val="0"/>
          <w:lang w:val="zh-CN"/>
        </w:rPr>
        <w:t>_</w:t>
      </w:r>
      <w:r>
        <w:rPr>
          <w:rFonts w:hint="eastAsia" w:ascii="宋体" w:cs="宋体"/>
          <w:kern w:val="0"/>
          <w:lang w:val="zh-CN"/>
        </w:rPr>
        <w:t>。</w:t>
      </w:r>
    </w:p>
    <w:p>
      <w:pPr>
        <w:autoSpaceDE w:val="0"/>
        <w:autoSpaceDN w:val="0"/>
        <w:ind w:firstLine="0"/>
        <w:jc w:val="left"/>
        <w:rPr>
          <w:rFonts w:hint="eastAsia" w:ascii="宋体" w:cs="宋体"/>
          <w:kern w:val="0"/>
          <w:lang w:val="zh-CN"/>
        </w:rPr>
      </w:pPr>
    </w:p>
    <w:p>
      <w:pPr>
        <w:wordWrap w:val="0"/>
        <w:autoSpaceDE w:val="0"/>
        <w:autoSpaceDN w:val="0"/>
        <w:ind w:firstLine="0"/>
        <w:jc w:val="left"/>
        <w:rPr>
          <w:kern w:val="0"/>
        </w:rPr>
      </w:pPr>
      <w:r>
        <w:rPr>
          <w:rFonts w:hint="eastAsia" w:ascii="宋体" w:cs="宋体"/>
          <w:b/>
          <w:kern w:val="0"/>
        </w:rPr>
        <w:t>90．</w:t>
      </w:r>
      <w:r>
        <w:rPr>
          <w:rFonts w:hint="eastAsia" w:ascii="宋体" w:cs="宋体"/>
          <w:kern w:val="0"/>
        </w:rPr>
        <w:t>如图所示，通电螺线管与条形磁铁相互吸引的是</w:t>
      </w:r>
      <w:r>
        <w:rPr>
          <w:kern w:val="0"/>
        </w:rPr>
        <w:t xml:space="preserve">( </w:t>
      </w:r>
      <w:r>
        <w:rPr>
          <w:rFonts w:hint="eastAsia"/>
          <w:kern w:val="0"/>
        </w:rPr>
        <w:t xml:space="preserve">     </w:t>
      </w:r>
      <w:r>
        <w:rPr>
          <w:kern w:val="0"/>
        </w:rPr>
        <w:t>)</w:t>
      </w:r>
    </w:p>
    <w:p>
      <w:pPr>
        <w:autoSpaceDE w:val="0"/>
        <w:autoSpaceDN w:val="0"/>
        <w:ind w:firstLine="315" w:firstLineChars="150"/>
        <w:jc w:val="left"/>
        <w:rPr>
          <w:rFonts w:hint="eastAsia" w:ascii="宋体" w:cs="宋体"/>
          <w:kern w:val="0"/>
          <w:lang w:val="zh-CN"/>
        </w:rPr>
      </w:pPr>
      <w:r>
        <w:rPr>
          <w:rFonts w:hint="eastAsia" w:ascii="宋体" w:cs="宋体"/>
          <w:kern w:val="0"/>
          <w:lang w:val="zh-CN"/>
        </w:rPr>
        <w:object>
          <v:shape id="_x0000_i1025" o:spt="75" type="#_x0000_t75" style="height:52.3pt;width:350.65pt;" o:ole="t" filled="f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PBrush" ShapeID="_x0000_i1025" DrawAspect="Content" ObjectID="_1468075725" r:id="rId42">
            <o:LockedField>false</o:LockedField>
          </o:OLEObject>
        </w:object>
      </w:r>
    </w:p>
    <w:p>
      <w:pPr>
        <w:autoSpaceDE w:val="0"/>
        <w:autoSpaceDN w:val="0"/>
        <w:ind w:firstLine="315" w:firstLineChars="150"/>
        <w:jc w:val="left"/>
        <w:rPr>
          <w:rFonts w:hint="eastAsia" w:ascii="宋体" w:cs="宋体"/>
          <w:kern w:val="0"/>
          <w:lang w:val="zh-CN"/>
        </w:rPr>
      </w:pPr>
    </w:p>
    <w:p>
      <w:pPr>
        <w:autoSpaceDE w:val="0"/>
        <w:autoSpaceDN w:val="0"/>
        <w:ind w:left="310" w:hanging="310" w:hangingChars="147"/>
        <w:rPr>
          <w:rFonts w:ascii="宋体" w:cs="宋体"/>
        </w:rPr>
      </w:pPr>
      <w:r>
        <w:rPr>
          <w:rFonts w:hint="eastAsia" w:ascii="宋体" w:cs="宋体"/>
          <w:b/>
        </w:rPr>
        <w:t>91．</w:t>
      </w:r>
      <w:r>
        <w:rPr>
          <w:rFonts w:hint="eastAsia" w:ascii="宋体" w:cs="宋体"/>
        </w:rPr>
        <w:t>2005年是世界物理年</w:t>
      </w:r>
      <w:r>
        <w:rPr>
          <w:rFonts w:ascii="宋体" w:cs="宋体"/>
        </w:rPr>
        <w:t>.</w:t>
      </w:r>
      <w:r>
        <w:rPr>
          <w:rFonts w:hint="eastAsia" w:ascii="宋体" w:cs="宋体"/>
        </w:rPr>
        <w:t>下列四位科学家都对物理学的发展做出了卓越的贡献，其中首先发现电流磁效应的科学家是</w:t>
      </w:r>
      <w:r>
        <w:rPr>
          <w:rFonts w:ascii="宋体" w:cs="宋体"/>
        </w:rPr>
        <w:t>(      )</w:t>
      </w:r>
    </w:p>
    <w:p>
      <w:pPr>
        <w:numPr>
          <w:ilvl w:val="0"/>
          <w:numId w:val="10"/>
        </w:numPr>
        <w:spacing w:line="360" w:lineRule="exact"/>
        <w:ind w:left="239" w:leftChars="114" w:firstLine="105" w:firstLineChars="50"/>
        <w:rPr>
          <w:rFonts w:hint="eastAsia" w:ascii="宋体" w:cs="宋体"/>
        </w:rPr>
      </w:pPr>
      <w:r>
        <w:rPr>
          <w:rFonts w:hint="eastAsia" w:ascii="宋体" w:cs="宋体"/>
        </w:rPr>
        <w:t>焦耳</w:t>
      </w:r>
      <w:r>
        <w:rPr>
          <w:rFonts w:ascii="宋体" w:cs="宋体"/>
        </w:rPr>
        <w:t xml:space="preserve">        B.</w:t>
      </w:r>
      <w:r>
        <w:rPr>
          <w:rFonts w:hint="eastAsia" w:ascii="宋体" w:cs="宋体"/>
        </w:rPr>
        <w:t>帕斯卡</w:t>
      </w:r>
      <w:r>
        <w:rPr>
          <w:rFonts w:ascii="宋体" w:cs="宋体"/>
        </w:rPr>
        <w:t xml:space="preserve">      C.</w:t>
      </w:r>
      <w:r>
        <w:rPr>
          <w:rFonts w:hint="eastAsia" w:ascii="宋体" w:cs="宋体"/>
        </w:rPr>
        <w:t>奥斯特</w:t>
      </w:r>
      <w:r>
        <w:rPr>
          <w:rFonts w:ascii="宋体" w:cs="宋体"/>
        </w:rPr>
        <w:t xml:space="preserve">       D.</w:t>
      </w:r>
      <w:r>
        <w:rPr>
          <w:rFonts w:hint="eastAsia" w:ascii="宋体" w:cs="宋体"/>
        </w:rPr>
        <w:t>牛顿</w:t>
      </w:r>
    </w:p>
    <w:p>
      <w:pPr>
        <w:numPr>
          <w:ilvl w:val="0"/>
          <w:numId w:val="0"/>
        </w:numPr>
        <w:spacing w:line="360" w:lineRule="exact"/>
        <w:ind w:leftChars="164"/>
        <w:rPr>
          <w:rFonts w:hint="eastAsia" w:ascii="宋体" w:cs="宋体"/>
        </w:rPr>
      </w:pPr>
    </w:p>
    <w:p>
      <w:pPr>
        <w:autoSpaceDE w:val="0"/>
        <w:autoSpaceDN w:val="0"/>
        <w:ind w:firstLine="0"/>
        <w:jc w:val="left"/>
        <w:rPr>
          <w:rFonts w:ascii="宋体" w:cs="宋体"/>
          <w:kern w:val="0"/>
          <w:lang w:val="zh-CN"/>
        </w:rPr>
      </w:pPr>
      <w:r>
        <w:rPr>
          <w:rFonts w:hint="eastAsia" w:ascii="宋体" w:cs="宋体"/>
          <w:b/>
        </w:rPr>
        <w:t>92．</w:t>
      </w:r>
      <w:r>
        <w:rPr>
          <w:rFonts w:hint="eastAsia" w:ascii="宋体" w:cs="宋体"/>
          <w:kern w:val="0"/>
          <w:lang w:val="zh-CN"/>
        </w:rPr>
        <w:t>下列事实或现象属于光的折射的是 （　　 ）</w:t>
      </w:r>
    </w:p>
    <w:p>
      <w:pPr>
        <w:autoSpaceDE w:val="0"/>
        <w:autoSpaceDN w:val="0"/>
        <w:ind w:firstLine="315" w:firstLineChars="150"/>
        <w:jc w:val="left"/>
        <w:rPr>
          <w:rFonts w:ascii="宋体" w:cs="宋体"/>
          <w:kern w:val="0"/>
          <w:lang w:val="zh-CN"/>
        </w:rPr>
      </w:pPr>
      <w:r>
        <w:rPr>
          <w:rFonts w:ascii="宋体" w:cs="宋体"/>
          <w:kern w:val="0"/>
          <w:lang w:val="zh-CN"/>
        </w:rPr>
        <w:t>A</w:t>
      </w:r>
      <w:r>
        <w:rPr>
          <w:rFonts w:hint="eastAsia" w:ascii="宋体" w:cs="宋体"/>
          <w:kern w:val="0"/>
          <w:lang w:val="zh-CN"/>
        </w:rPr>
        <w:t>．</w:t>
      </w:r>
      <w:r>
        <w:rPr>
          <w:rFonts w:hint="eastAsia" w:ascii="宋体" w:cs="宋体"/>
          <w:color w:val="000000"/>
          <w:kern w:val="0"/>
        </w:rPr>
        <w:t xml:space="preserve">在平静的湖边看到树的倒影          </w:t>
      </w:r>
      <w:r>
        <w:rPr>
          <w:rFonts w:ascii="宋体" w:cs="宋体"/>
          <w:kern w:val="0"/>
          <w:lang w:val="zh-CN"/>
        </w:rPr>
        <w:t>B</w:t>
      </w:r>
      <w:r>
        <w:rPr>
          <w:rFonts w:hint="eastAsia" w:ascii="宋体" w:cs="宋体"/>
          <w:kern w:val="0"/>
          <w:lang w:val="zh-CN"/>
        </w:rPr>
        <w:t>．水果店墙壁上装一面大镜子，使人有增大空间的感觉</w:t>
      </w:r>
    </w:p>
    <w:p>
      <w:pPr>
        <w:autoSpaceDE w:val="0"/>
        <w:autoSpaceDN w:val="0"/>
        <w:ind w:firstLine="315" w:firstLineChars="150"/>
        <w:jc w:val="left"/>
        <w:rPr>
          <w:rFonts w:hint="eastAsia" w:ascii="宋体" w:cs="宋体"/>
          <w:kern w:val="0"/>
          <w:lang w:val="zh-CN"/>
        </w:rPr>
      </w:pPr>
      <w:r>
        <w:rPr>
          <w:rFonts w:ascii="宋体" w:cs="宋体"/>
          <w:kern w:val="0"/>
          <w:lang w:val="zh-CN"/>
        </w:rPr>
        <w:t>C</w:t>
      </w:r>
      <w:r>
        <w:rPr>
          <w:rFonts w:hint="eastAsia" w:ascii="宋体" w:cs="宋体"/>
          <w:kern w:val="0"/>
          <w:lang w:val="zh-CN"/>
        </w:rPr>
        <w:t>．在隐蔽处用潜望镜观察外面的情况　　</w:t>
      </w:r>
      <w:r>
        <w:rPr>
          <w:rFonts w:ascii="宋体" w:cs="宋体"/>
          <w:kern w:val="0"/>
          <w:lang w:val="zh-CN"/>
        </w:rPr>
        <w:t>D</w:t>
      </w:r>
      <w:r>
        <w:rPr>
          <w:rFonts w:hint="eastAsia" w:ascii="宋体" w:cs="宋体"/>
          <w:kern w:val="0"/>
          <w:lang w:val="zh-CN"/>
        </w:rPr>
        <w:t>．注满清水的池底，看起来象变浅了</w:t>
      </w:r>
    </w:p>
    <w:p>
      <w:pPr>
        <w:autoSpaceDE w:val="0"/>
        <w:autoSpaceDN w:val="0"/>
        <w:ind w:firstLine="315" w:firstLineChars="150"/>
        <w:jc w:val="left"/>
        <w:rPr>
          <w:rFonts w:hint="eastAsia" w:ascii="宋体" w:cs="宋体"/>
          <w:kern w:val="0"/>
          <w:lang w:val="zh-CN"/>
        </w:rPr>
      </w:pPr>
    </w:p>
    <w:p>
      <w:pPr>
        <w:autoSpaceDE w:val="0"/>
        <w:autoSpaceDN w:val="0"/>
        <w:ind w:firstLine="0"/>
        <w:rPr>
          <w:rFonts w:ascii="宋体" w:cs="宋体"/>
        </w:rPr>
      </w:pPr>
      <w:r>
        <w:rPr>
          <w:rFonts w:hint="eastAsia" w:ascii="宋体" w:cs="宋体"/>
          <w:b/>
        </w:rPr>
        <w:t>93．</w:t>
      </w:r>
      <w:r>
        <w:rPr>
          <w:rFonts w:hint="eastAsia" w:ascii="宋体" w:cs="宋体"/>
        </w:rPr>
        <w:t>一束光线射在平面镜上，与镜面的夹角为</w:t>
      </w:r>
      <w:r>
        <w:t>30</w:t>
      </w:r>
      <w:r>
        <w:rPr>
          <w:rFonts w:hint="eastAsia" w:ascii="宋体" w:cs="宋体"/>
        </w:rPr>
        <w:t>°，则反射光线跟入射光线的夹角为</w:t>
      </w:r>
      <w:r>
        <w:rPr>
          <w:rFonts w:ascii="宋体" w:cs="宋体"/>
        </w:rPr>
        <w:t>(      )</w:t>
      </w:r>
    </w:p>
    <w:p>
      <w:pPr>
        <w:spacing w:line="360" w:lineRule="exact"/>
        <w:ind w:firstLine="315" w:firstLineChars="150"/>
        <w:rPr>
          <w:rFonts w:hint="eastAsia" w:ascii="宋体" w:cs="宋体"/>
        </w:rPr>
      </w:pPr>
      <w:r>
        <w:t>A</w:t>
      </w:r>
      <w:r>
        <w:rPr>
          <w:rFonts w:hint="eastAsia" w:ascii="宋体" w:cs="宋体"/>
        </w:rPr>
        <w:t>．</w:t>
      </w:r>
      <w:r>
        <w:t>60</w:t>
      </w:r>
      <w:r>
        <w:rPr>
          <w:rFonts w:hint="eastAsia" w:ascii="宋体" w:cs="宋体"/>
        </w:rPr>
        <w:t>°</w:t>
      </w:r>
      <w:r>
        <w:t xml:space="preserve">       B</w:t>
      </w:r>
      <w:r>
        <w:rPr>
          <w:rFonts w:hint="eastAsia" w:ascii="宋体" w:cs="宋体"/>
        </w:rPr>
        <w:t>．</w:t>
      </w:r>
      <w:r>
        <w:t>90</w:t>
      </w:r>
      <w:r>
        <w:rPr>
          <w:rFonts w:hint="eastAsia" w:ascii="宋体" w:cs="宋体"/>
        </w:rPr>
        <w:t>°</w:t>
      </w:r>
      <w:r>
        <w:t xml:space="preserve">     C</w:t>
      </w:r>
      <w:r>
        <w:rPr>
          <w:rFonts w:hint="eastAsia" w:ascii="宋体" w:cs="宋体"/>
        </w:rPr>
        <w:t>．</w:t>
      </w:r>
      <w:r>
        <w:t>120</w:t>
      </w:r>
      <w:r>
        <w:rPr>
          <w:rFonts w:hint="eastAsia" w:ascii="宋体" w:cs="宋体"/>
        </w:rPr>
        <w:t>°</w:t>
      </w:r>
      <w:r>
        <w:t xml:space="preserve">      D</w:t>
      </w:r>
      <w:r>
        <w:rPr>
          <w:rFonts w:hint="eastAsia" w:ascii="宋体" w:cs="宋体"/>
        </w:rPr>
        <w:t>．</w:t>
      </w:r>
      <w:r>
        <w:t>150</w:t>
      </w:r>
      <w:r>
        <w:rPr>
          <w:rFonts w:hint="eastAsia" w:ascii="宋体" w:cs="宋体"/>
        </w:rPr>
        <w:t>°</w:t>
      </w:r>
    </w:p>
    <w:p>
      <w:pPr>
        <w:spacing w:line="360" w:lineRule="exact"/>
        <w:ind w:firstLine="315" w:firstLineChars="150"/>
        <w:rPr>
          <w:rFonts w:hint="eastAsia" w:ascii="宋体" w:cs="宋体"/>
        </w:rPr>
      </w:pPr>
    </w:p>
    <w:p>
      <w:pPr>
        <w:autoSpaceDE w:val="0"/>
        <w:autoSpaceDN w:val="0"/>
        <w:ind w:firstLine="0"/>
        <w:jc w:val="left"/>
        <w:rPr>
          <w:rFonts w:ascii="宋体" w:cs="宋体"/>
          <w:kern w:val="0"/>
          <w:lang w:val="zh-CN"/>
        </w:rPr>
      </w:pPr>
      <w:r>
        <w:rPr>
          <w:rFonts w:hint="eastAsia" w:ascii="宋体" w:cs="宋体"/>
          <w:b/>
        </w:rPr>
        <w:t>94．</w:t>
      </w:r>
      <w:r>
        <w:rPr>
          <w:rFonts w:hint="eastAsia" w:ascii="宋体" w:cs="宋体"/>
          <w:kern w:val="0"/>
          <w:lang w:val="zh-CN"/>
        </w:rPr>
        <w:t xml:space="preserve">如图的四幅图中，能正确表示光从空气射入水中的是 </w:t>
      </w:r>
      <w:r>
        <w:rPr>
          <w:rFonts w:ascii="宋体" w:cs="宋体"/>
          <w:kern w:val="0"/>
          <w:lang w:val="zh-CN"/>
        </w:rPr>
        <w:t>(      )</w:t>
      </w:r>
    </w:p>
    <w:p>
      <w:pPr>
        <w:autoSpaceDE w:val="0"/>
        <w:autoSpaceDN w:val="0"/>
        <w:ind w:firstLine="315" w:firstLineChars="150"/>
        <w:rPr>
          <w:rFonts w:hint="eastAsia" w:ascii="宋体" w:cs="宋体"/>
          <w:kern w:val="0"/>
          <w:lang w:val="zh-CN"/>
        </w:rPr>
      </w:pPr>
      <w:r>
        <w:rPr>
          <w:rFonts w:hint="eastAsia" w:ascii="宋体" w:cs="宋体"/>
          <w:kern w:val="0"/>
          <w:lang w:val="zh-CN"/>
        </w:rPr>
        <w:drawing>
          <wp:inline distT="0" distB="0" distL="114300" distR="114300">
            <wp:extent cx="3767455" cy="761365"/>
            <wp:effectExtent l="0" t="0" r="4445" b="635"/>
            <wp:docPr id="4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67455" cy="76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ind w:firstLine="315" w:firstLineChars="150"/>
        <w:rPr>
          <w:rFonts w:hint="eastAsia" w:ascii="宋体" w:cs="宋体"/>
          <w:kern w:val="0"/>
          <w:lang w:val="zh-CN"/>
        </w:rPr>
      </w:pPr>
    </w:p>
    <w:p>
      <w:pPr>
        <w:ind w:left="542" w:hanging="542" w:hangingChars="257"/>
        <w:rPr>
          <w:rFonts w:hint="eastAsia" w:ascii="新宋体" w:hAnsi="新宋体" w:eastAsia="新宋体"/>
        </w:rPr>
      </w:pPr>
      <w:r>
        <w:rPr>
          <w:rFonts w:hint="eastAsia"/>
          <w:b/>
        </w:rPr>
        <w:t>95．</w:t>
      </w:r>
      <w:r>
        <w:rPr>
          <w:rFonts w:hint="eastAsia" w:ascii="新宋体" w:hAnsi="新宋体" w:eastAsia="新宋体"/>
        </w:rPr>
        <w:t>下列各种生活实例中，不能用来说明“分子在不停地运动”的是（      ）</w:t>
      </w:r>
    </w:p>
    <w:p>
      <w:pPr>
        <w:ind w:left="539" w:leftChars="50" w:hanging="434" w:hangingChars="207"/>
        <w:rPr>
          <w:rFonts w:hint="eastAsia" w:ascii="新宋体" w:hAnsi="新宋体" w:eastAsia="新宋体"/>
        </w:rPr>
      </w:pPr>
      <w:r>
        <w:rPr>
          <w:rFonts w:hint="eastAsia" w:ascii="新宋体" w:hAnsi="新宋体" w:eastAsia="新宋体"/>
        </w:rPr>
        <w:t xml:space="preserve">  A．洒水的地面会变干          B．炒菜时加点盐，菜就有了咸味</w:t>
      </w:r>
    </w:p>
    <w:p>
      <w:pPr>
        <w:ind w:firstLine="0"/>
        <w:rPr>
          <w:rFonts w:hint="eastAsia" w:ascii="新宋体" w:hAnsi="新宋体" w:eastAsia="新宋体"/>
        </w:rPr>
      </w:pPr>
      <w:r>
        <w:rPr>
          <w:rFonts w:hint="eastAsia" w:ascii="新宋体" w:hAnsi="新宋体" w:eastAsia="新宋体"/>
        </w:rPr>
        <w:t xml:space="preserve">   C．扫地时，尘土飞扬          D．房间里放了一篮子苹果，满屋飘香</w:t>
      </w:r>
    </w:p>
    <w:p>
      <w:pPr>
        <w:ind w:firstLine="0"/>
        <w:rPr>
          <w:rFonts w:hint="eastAsia" w:ascii="新宋体" w:hAnsi="新宋体" w:eastAsia="新宋体"/>
        </w:rPr>
      </w:pPr>
    </w:p>
    <w:p>
      <w:pPr>
        <w:ind w:left="422" w:hanging="422" w:hangingChars="200"/>
        <w:rPr>
          <w:rFonts w:hint="eastAsia" w:ascii="新宋体" w:hAnsi="新宋体" w:eastAsia="新宋体"/>
        </w:rPr>
      </w:pPr>
      <w:r>
        <w:rPr>
          <w:rFonts w:hint="eastAsia" w:ascii="新宋体" w:hAnsi="新宋体" w:eastAsia="新宋体"/>
          <w:b/>
        </w:rPr>
        <w:t>96．</w:t>
      </w:r>
      <w:r>
        <w:rPr>
          <w:rFonts w:hint="eastAsia" w:ascii="新宋体" w:hAnsi="新宋体" w:eastAsia="新宋体"/>
        </w:rPr>
        <w:t>向装有清水的杯子里滴一滴红墨水，过一会儿整杯水都变成了淡红色，这是因为（      ）</w:t>
      </w:r>
    </w:p>
    <w:p>
      <w:pPr>
        <w:ind w:firstLine="315" w:firstLineChars="150"/>
        <w:rPr>
          <w:rFonts w:hint="eastAsia" w:ascii="新宋体" w:hAnsi="新宋体" w:eastAsia="新宋体"/>
        </w:rPr>
      </w:pPr>
      <w:r>
        <w:rPr>
          <w:rFonts w:hint="eastAsia" w:ascii="新宋体" w:hAnsi="新宋体" w:eastAsia="新宋体"/>
        </w:rPr>
        <w:t>A．红墨水在清水中流动           B．红墨水遇到清水会褪色</w:t>
      </w:r>
    </w:p>
    <w:p>
      <w:pPr>
        <w:ind w:firstLine="315" w:firstLineChars="150"/>
        <w:rPr>
          <w:rFonts w:hint="eastAsia" w:ascii="新宋体" w:hAnsi="新宋体" w:eastAsia="新宋体"/>
        </w:rPr>
      </w:pPr>
      <w:r>
        <w:rPr>
          <w:rFonts w:hint="eastAsia" w:ascii="新宋体" w:hAnsi="新宋体" w:eastAsia="新宋体"/>
        </w:rPr>
        <w:t>C．水的无规则运动               D．分子的无规则运动</w:t>
      </w:r>
    </w:p>
    <w:p>
      <w:pPr>
        <w:ind w:firstLine="315" w:firstLineChars="150"/>
        <w:rPr>
          <w:rFonts w:hint="eastAsia" w:ascii="新宋体" w:hAnsi="新宋体" w:eastAsia="新宋体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</w:rPr>
        <w:t>97．</w:t>
      </w:r>
      <w:r>
        <w:rPr>
          <w:rFonts w:hint="eastAsia"/>
        </w:rPr>
        <w:t>我们用收音机收听新闻广播获得声音信息利用的传播载体是（  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A．光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B．无线电波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C．磁场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D．电流</w:t>
      </w:r>
    </w:p>
    <w:p>
      <w:pPr>
        <w:ind w:firstLine="315" w:firstLineChars="150"/>
        <w:rPr>
          <w:rFonts w:hint="eastAsia"/>
        </w:rPr>
      </w:pPr>
    </w:p>
    <w:p>
      <w:pPr>
        <w:ind w:firstLine="0"/>
        <w:rPr>
          <w:rFonts w:hint="eastAsia"/>
        </w:rPr>
      </w:pPr>
      <w:r>
        <w:rPr>
          <w:rFonts w:hint="eastAsia"/>
          <w:b/>
        </w:rPr>
        <w:t>98．</w:t>
      </w:r>
      <w:r>
        <w:rPr>
          <w:rFonts w:hint="eastAsia"/>
        </w:rPr>
        <w:t>下列用电器主要是将电能转化为机械能的是（ 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A．电磁炉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B．白炽灯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C．电动车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D．充电器</w:t>
      </w:r>
    </w:p>
    <w:p>
      <w:pPr>
        <w:ind w:firstLine="0"/>
        <w:rPr>
          <w:rFonts w:hint="eastAsia"/>
        </w:rPr>
      </w:pPr>
      <w:r>
        <w:rPr>
          <w:rFonts w:hint="eastAsia"/>
          <w:b/>
        </w:rPr>
        <w:t>99．</w:t>
      </w:r>
      <w:r>
        <w:rPr>
          <w:rFonts w:hint="eastAsia"/>
        </w:rPr>
        <w:t>电能在远距离输送过程中，下列说法中错误的是（    ）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 xml:space="preserve">A．输电线要做的粗些 </w:t>
      </w:r>
      <w:r>
        <w:rPr>
          <w:rFonts w:hint="eastAsia"/>
        </w:rPr>
        <w:tab/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ab/>
      </w:r>
      <w:r>
        <w:rPr>
          <w:rFonts w:hint="eastAsia"/>
        </w:rPr>
        <w:t xml:space="preserve">B．输送电压要使用高压 </w:t>
      </w:r>
    </w:p>
    <w:p>
      <w:pPr>
        <w:ind w:firstLine="315" w:firstLineChars="150"/>
        <w:rPr>
          <w:rFonts w:hint="eastAsia"/>
        </w:rPr>
      </w:pPr>
      <w:r>
        <w:rPr>
          <w:rFonts w:hint="eastAsia"/>
        </w:rPr>
        <w:t>C．不能在输电线下面放风筝</w:t>
      </w:r>
      <w:r>
        <w:rPr>
          <w:rFonts w:hint="eastAsia"/>
        </w:rPr>
        <w:tab/>
      </w:r>
      <w:r>
        <w:rPr>
          <w:rFonts w:hint="eastAsia"/>
        </w:rPr>
        <w:t>D．输过来的电能直接供家庭用户使用</w:t>
      </w:r>
    </w:p>
    <w:p>
      <w:pPr>
        <w:pStyle w:val="16"/>
        <w:rPr>
          <w:rFonts w:hint="eastAsia" w:ascii="Times New Roman" w:hAnsi="Times New Roman"/>
        </w:rPr>
      </w:pPr>
      <w:r>
        <w:rPr>
          <w:rFonts w:hint="eastAsia"/>
          <w:b/>
        </w:rPr>
        <w:t>100．</w:t>
      </w:r>
      <w:r>
        <w:rPr>
          <w:rFonts w:hint="eastAsia" w:ascii="Times New Roman" w:hAnsi="Times New Roman"/>
        </w:rPr>
        <w:t>未来的理想能源应满足的条件是（     ）</w: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 xml:space="preserve">A．必须足够丰富，可以长期使用   </w: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B．必须足够便宜，可以保证多数人用得起</w: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C．相关技术必须成熟，可以保证大规模使用</w: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D．必须足够安全、清洁，可保证不会严重影响环境</w: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  <w:bookmarkStart w:id="0" w:name="_GoBack"/>
      <w:bookmarkEnd w:id="0"/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-820420</wp:posOffset>
                </wp:positionH>
                <wp:positionV relativeFrom="paragraph">
                  <wp:posOffset>50165</wp:posOffset>
                </wp:positionV>
                <wp:extent cx="7585710" cy="69215"/>
                <wp:effectExtent l="0" t="48260" r="8890" b="60325"/>
                <wp:wrapNone/>
                <wp:docPr id="50" name="直接箭头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620" y="1751965"/>
                          <a:ext cx="7585710" cy="69215"/>
                        </a:xfrm>
                        <a:prstGeom prst="straightConnector1">
                          <a:avLst/>
                        </a:prstGeom>
                        <a:ln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-64.6pt;margin-top:3.95pt;height:5.45pt;width:597.3pt;z-index:251680768;mso-width-relative:page;mso-height-relative:page;" filled="f" stroked="t" coordsize="21600,21600" o:gfxdata="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NxIAC2wAAAAoB&#10;AAAPAAAAAAAAAAEAIAAAACIAAABkcnMvZG93bnJldi54bWxQSwECFAAUAAAACACHTuJA/batpBgC&#10;AAD+AwAADgAAAAAAAAABACAAAAAqAQAAZHJzL2Uyb0RvYy54bWxQSwUGAAAAAAYABgBZAQAAtAUA&#10;AAAA&#10;">
                <v:fill on="f" focussize="0,0"/>
                <v:stroke color="#7D60A0 [3207]" joinstyle="round" startarrow="open" endarrow="open"/>
                <v:imagedata o:title=""/>
                <o:lock v:ext="edit" aspectratio="f"/>
              </v:shape>
            </w:pict>
          </mc:Fallback>
        </mc:AlternateConten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  <w:r>
        <w:rPr>
          <w:sz w:val="21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105410</wp:posOffset>
            </wp:positionV>
            <wp:extent cx="1473835" cy="1001395"/>
            <wp:effectExtent l="0" t="0" r="0" b="0"/>
            <wp:wrapNone/>
            <wp:docPr id="52" name="图片 52" descr="4516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4516878"/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835" cy="100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-820420</wp:posOffset>
                </wp:positionH>
                <wp:positionV relativeFrom="paragraph">
                  <wp:posOffset>81915</wp:posOffset>
                </wp:positionV>
                <wp:extent cx="7602855" cy="29210"/>
                <wp:effectExtent l="0" t="4445" r="4445" b="17145"/>
                <wp:wrapNone/>
                <wp:docPr id="49" name="直接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08330" y="1925320"/>
                          <a:ext cx="7602855" cy="292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64.6pt;margin-top:6.45pt;height:2.3pt;width:598.65pt;z-index:251679744;mso-width-relative:page;mso-height-relative:page;" filled="f" stroked="t" coordsize="21600,21600" o:gfxdata="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dGU+&#10;o9gAAAALAQAADwAAAAAAAAABACAAAAAiAAAAZHJzL2Rvd25yZXYueG1sUEsBAhQAFAAAAAgAh07i&#10;QDsZHrDpAQAAlgMAAA4AAAAAAAAAAQAgAAAAJwEAAGRycy9lMm9Eb2MueG1sUEsFBgAAAAAGAAYA&#10;WQEAAIIFAAAAAA==&#10;">
                <v:fill on="f" focussize="0,0"/>
                <v:stroke color="#98B954 [3206]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15" w:firstLineChars="150"/>
        <w:rPr>
          <w:rFonts w:hint="eastAsia" w:ascii="Times New Roman" w:hAnsi="Times New Roman"/>
        </w:rPr>
      </w:pPr>
    </w:p>
    <w:p>
      <w:pPr>
        <w:pStyle w:val="16"/>
        <w:ind w:firstLine="360" w:firstLineChars="150"/>
        <w:rPr>
          <w:rFonts w:hint="eastAsia" w:ascii="黑体" w:hAnsi="黑体" w:eastAsia="黑体" w:cs="黑体"/>
          <w:color w:val="FF0000"/>
          <w:sz w:val="24"/>
          <w:szCs w:val="24"/>
          <w:lang w:val="en-US" w:eastAsia="zh-CN"/>
        </w:rPr>
        <w:sectPr>
          <w:headerReference r:id="rId3" w:type="default"/>
          <w:footerReference r:id="rId4" w:type="default"/>
          <w:pgSz w:w="11907" w:h="16840"/>
          <w:pgMar w:top="1077" w:right="1247" w:bottom="935" w:left="1304" w:header="624" w:footer="782" w:gutter="0"/>
          <w:pgNumType w:fmt="decimal"/>
          <w:cols w:space="720" w:num="1"/>
        </w:sectPr>
      </w:pPr>
      <w:r>
        <w:rPr>
          <w:rFonts w:hint="eastAsia" w:ascii="黑体" w:hAnsi="黑体" w:eastAsia="黑体" w:cs="黑体"/>
          <w:color w:val="FF0000"/>
          <w:sz w:val="24"/>
          <w:szCs w:val="24"/>
          <w:lang w:val="en-US" w:eastAsia="zh-CN"/>
        </w:rPr>
        <w:t>参考答案</w:t>
      </w:r>
    </w:p>
    <w:p>
      <w:pPr>
        <w:spacing w:before="300" w:after="200"/>
        <w:ind w:firstLine="0"/>
        <w:jc w:val="both"/>
        <w:rPr>
          <w:rFonts w:hint="eastAsia" w:ascii="楷体_GB2312" w:eastAsia="楷体_GB2312"/>
          <w:b/>
          <w:color w:val="0000FF"/>
          <w:sz w:val="28"/>
          <w:szCs w:val="28"/>
        </w:rPr>
      </w:pPr>
      <w:r>
        <w:rPr>
          <w:rFonts w:hint="eastAsia" w:ascii="楷体_GB2312" w:eastAsia="楷体_GB2312"/>
          <w:b/>
          <w:color w:val="0000FF"/>
          <w:sz w:val="28"/>
          <w:szCs w:val="28"/>
        </w:rPr>
        <w:t>参考答案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▲声音的发生、传播和乐音（响度、音调、音色）</w:t>
      </w:r>
    </w:p>
    <w:p>
      <w:pPr>
        <w:spacing w:before="100"/>
        <w:ind w:firstLine="221" w:firstLineChars="10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1,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2,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3,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4,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5,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7,</w:t>
      </w:r>
      <w:r>
        <w:rPr>
          <w:rFonts w:hint="eastAsia" w:ascii="楷体_GB2312" w:eastAsia="楷体_GB2312"/>
          <w:color w:val="0000FF"/>
          <w:sz w:val="22"/>
          <w:szCs w:val="21"/>
        </w:rPr>
        <w:t>A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▲原子结构及模型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8,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9,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10,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11,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12,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13,</w:t>
      </w:r>
      <w:r>
        <w:rPr>
          <w:rFonts w:hint="eastAsia" w:ascii="楷体_GB2312" w:eastAsia="楷体_GB2312"/>
          <w:color w:val="0000FF"/>
          <w:sz w:val="22"/>
          <w:szCs w:val="21"/>
        </w:rPr>
        <w:t>B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▲改变内能的两种方式；动能、势能、机械能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14,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做功 ， 减少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15，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做功，热传递， 热传递， 做功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16，</w:t>
      </w:r>
      <w:r>
        <w:rPr>
          <w:rFonts w:hint="eastAsia" w:ascii="楷体_GB2312" w:eastAsia="楷体_GB2312"/>
          <w:color w:val="0000FF"/>
          <w:sz w:val="22"/>
          <w:szCs w:val="21"/>
        </w:rPr>
        <w:t>不变，减小，  热传递</w:t>
      </w:r>
    </w:p>
    <w:p>
      <w:pPr>
        <w:spacing w:before="100"/>
        <w:ind w:firstLine="221" w:firstLineChars="100"/>
        <w:rPr>
          <w:rFonts w:hint="eastAsia"/>
          <w:color w:val="0000FF"/>
          <w:sz w:val="21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17，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增加， 做功 ， 重力势能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18，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增大，  做功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19，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20，</w:t>
      </w:r>
      <w:r>
        <w:rPr>
          <w:rFonts w:hint="eastAsia" w:ascii="楷体_GB2312" w:eastAsia="楷体_GB2312"/>
          <w:color w:val="0000FF"/>
          <w:sz w:val="22"/>
          <w:szCs w:val="21"/>
        </w:rPr>
        <w:t>D</w:t>
      </w:r>
    </w:p>
    <w:p>
      <w:pPr>
        <w:spacing w:before="4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▲滑轮（动滑轮和定滑轮）；机械功、功率</w:t>
      </w:r>
    </w:p>
    <w:p>
      <w:pPr>
        <w:spacing w:before="4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21，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定， 等于  200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22，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动， 150， 30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23,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48000 ，4000， 0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24，</w:t>
      </w:r>
      <w:r>
        <w:rPr>
          <w:rFonts w:hint="eastAsia" w:ascii="楷体_GB2312" w:eastAsia="楷体_GB2312"/>
          <w:color w:val="0000FF"/>
          <w:sz w:val="22"/>
          <w:szCs w:val="21"/>
        </w:rPr>
        <w:t>A</w:t>
      </w:r>
    </w:p>
    <w:p>
      <w:pPr>
        <w:spacing w:before="4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▲机械运动、s-t图像综合应用</w:t>
      </w:r>
    </w:p>
    <w:p>
      <w:pPr>
        <w:spacing w:before="4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25,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65， 轿车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 26,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405， 不变， 增加， 电梯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27,</w:t>
      </w:r>
      <w:r>
        <w:rPr>
          <w:rFonts w:hint="eastAsia" w:ascii="楷体_GB2312" w:eastAsia="楷体_GB2312"/>
          <w:color w:val="0000FF"/>
          <w:sz w:val="22"/>
          <w:szCs w:val="21"/>
        </w:rPr>
        <w:t>0.1 ， 等于， 静止</w:t>
      </w:r>
    </w:p>
    <w:p>
      <w:pPr>
        <w:spacing w:before="4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28，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29,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30,</w:t>
      </w:r>
      <w:r>
        <w:rPr>
          <w:rFonts w:hint="eastAsia" w:ascii="楷体_GB2312" w:eastAsia="楷体_GB2312"/>
          <w:color w:val="0000FF"/>
          <w:sz w:val="22"/>
          <w:szCs w:val="21"/>
        </w:rPr>
        <w:t>D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▲W=QU， I=Q/t ，R=U/I 的综合应用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31,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3, 2, 6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 32,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0.6, 72, 20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33,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0.4, 5, 12.5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34,</w:t>
      </w:r>
      <w:r>
        <w:rPr>
          <w:rFonts w:hint="eastAsia" w:ascii="楷体_GB2312" w:eastAsia="楷体_GB2312"/>
          <w:color w:val="0000FF"/>
          <w:sz w:val="22"/>
          <w:szCs w:val="21"/>
        </w:rPr>
        <w:t>25, 24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▲光的色散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35,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36,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37,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B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▲连通器、大气压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38,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D  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39,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40,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C</w:t>
      </w:r>
    </w:p>
    <w:p>
      <w:pPr>
        <w:ind w:firstLine="0"/>
        <w:rPr>
          <w:rFonts w:hint="eastAsia" w:eastAsia="楷体_GB2312"/>
          <w:b/>
          <w:color w:val="0000FF"/>
          <w:sz w:val="22"/>
          <w:szCs w:val="21"/>
        </w:rPr>
      </w:pPr>
      <w:r>
        <w:rPr>
          <w:rFonts w:hint="eastAsia" w:eastAsia="楷体_GB2312"/>
          <w:b/>
          <w:color w:val="0000FF"/>
          <w:sz w:val="22"/>
          <w:szCs w:val="21"/>
        </w:rPr>
        <w:t>▲热机（四个冲程的认识）</w:t>
      </w:r>
    </w:p>
    <w:p>
      <w:pPr>
        <w:ind w:firstLine="0"/>
        <w:rPr>
          <w:rFonts w:hint="eastAsia" w:eastAsia="楷体_GB2312"/>
          <w:color w:val="0000FF"/>
          <w:sz w:val="22"/>
          <w:szCs w:val="21"/>
        </w:rPr>
      </w:pPr>
      <w:r>
        <w:rPr>
          <w:rFonts w:hint="eastAsia" w:eastAsia="楷体_GB2312"/>
          <w:b/>
          <w:color w:val="0000FF"/>
          <w:sz w:val="22"/>
          <w:szCs w:val="21"/>
        </w:rPr>
        <w:t xml:space="preserve">  41, </w:t>
      </w:r>
      <w:r>
        <w:rPr>
          <w:rFonts w:hint="eastAsia" w:eastAsia="楷体_GB2312"/>
          <w:color w:val="0000FF"/>
          <w:sz w:val="22"/>
          <w:szCs w:val="21"/>
        </w:rPr>
        <w:t xml:space="preserve">B               </w:t>
      </w:r>
      <w:r>
        <w:rPr>
          <w:rFonts w:hint="eastAsia" w:eastAsia="楷体_GB2312"/>
          <w:b/>
          <w:color w:val="0000FF"/>
          <w:sz w:val="22"/>
          <w:szCs w:val="21"/>
        </w:rPr>
        <w:t xml:space="preserve">42, </w:t>
      </w:r>
      <w:r>
        <w:rPr>
          <w:rFonts w:hint="eastAsia" w:eastAsia="楷体_GB2312"/>
          <w:color w:val="0000FF"/>
          <w:sz w:val="22"/>
          <w:szCs w:val="21"/>
        </w:rPr>
        <w:t xml:space="preserve">B          </w:t>
      </w:r>
      <w:r>
        <w:rPr>
          <w:rFonts w:hint="eastAsia" w:eastAsia="楷体_GB2312"/>
          <w:b/>
          <w:color w:val="0000FF"/>
          <w:sz w:val="22"/>
          <w:szCs w:val="21"/>
        </w:rPr>
        <w:t xml:space="preserve">   43, </w:t>
      </w:r>
      <w:r>
        <w:rPr>
          <w:rFonts w:hint="eastAsia" w:eastAsia="楷体_GB2312"/>
          <w:color w:val="0000FF"/>
          <w:sz w:val="22"/>
          <w:szCs w:val="21"/>
        </w:rPr>
        <w:t>C</w:t>
      </w:r>
    </w:p>
    <w:p>
      <w:pPr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▲力的概念、惯性</w:t>
      </w:r>
    </w:p>
    <w:p>
      <w:pPr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44,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D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45,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46,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D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47, </w:t>
      </w:r>
      <w:r>
        <w:rPr>
          <w:rFonts w:hint="eastAsia" w:ascii="楷体_GB2312" w:eastAsia="楷体_GB2312"/>
          <w:color w:val="0000FF"/>
          <w:sz w:val="22"/>
          <w:szCs w:val="21"/>
        </w:rPr>
        <w:t>D</w:t>
      </w:r>
    </w:p>
    <w:p>
      <w:pPr>
        <w:ind w:firstLine="0"/>
        <w:rPr>
          <w:color w:val="0000FF"/>
          <w:sz w:val="21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48,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形变， 惯性， 越来越快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49，</w:t>
      </w:r>
      <w:r>
        <w:rPr>
          <w:rFonts w:hint="eastAsia" w:ascii="楷体_GB2312" w:eastAsia="楷体_GB2312"/>
          <w:color w:val="0000FF"/>
          <w:sz w:val="22"/>
          <w:szCs w:val="21"/>
        </w:rPr>
        <w:t>D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▲太阳系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50，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51,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B    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52,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D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▲合力、二力平衡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53,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 5, 相反，压力相同时，受力面积越大，压强越小，所以将塑料袋抱着会更好。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54，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9.6，竖直向上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55，</w:t>
      </w:r>
      <w:r>
        <w:rPr>
          <w:rFonts w:hint="eastAsia" w:ascii="楷体_GB2312" w:eastAsia="楷体_GB2312"/>
          <w:color w:val="0000FF"/>
          <w:sz w:val="22"/>
          <w:szCs w:val="21"/>
        </w:rPr>
        <w:t>牛顿第一定律，合理推理（不唯一）；控制变量法，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56，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静止，匀速直线运动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57，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58,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59,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60,</w:t>
      </w:r>
      <w:r>
        <w:rPr>
          <w:rFonts w:hint="eastAsia" w:ascii="楷体_GB2312" w:eastAsia="楷体_GB2312"/>
          <w:color w:val="0000FF"/>
          <w:sz w:val="22"/>
          <w:szCs w:val="21"/>
        </w:rPr>
        <w:t>A</w:t>
      </w:r>
    </w:p>
    <w:p>
      <w:pPr>
        <w:spacing w:before="14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▲凸透镜成像规律（熟记三组不等式和两个点[f、2f]）</w:t>
      </w:r>
    </w:p>
    <w:p>
      <w:pPr>
        <w:spacing w:before="14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61,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62,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63,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64,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A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65,</w:t>
      </w:r>
      <w:r>
        <w:rPr>
          <w:rFonts w:hint="eastAsia" w:ascii="楷体_GB2312" w:eastAsia="楷体_GB2312"/>
          <w:color w:val="0000FF"/>
          <w:sz w:val="22"/>
          <w:szCs w:val="21"/>
        </w:rPr>
        <w:t>B</w:t>
      </w:r>
    </w:p>
    <w:p>
      <w:pPr>
        <w:spacing w:before="14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66,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同一高度， 一倍焦距到两倍焦距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67，</w:t>
      </w:r>
      <w:r>
        <w:rPr>
          <w:rFonts w:hint="eastAsia" w:ascii="楷体_GB2312" w:eastAsia="楷体_GB2312"/>
          <w:color w:val="0000FF"/>
          <w:sz w:val="22"/>
          <w:szCs w:val="21"/>
        </w:rPr>
        <w:t>将蜡烛向透镜移动一定距离， 向远处移动光屏</w:t>
      </w:r>
    </w:p>
    <w:p>
      <w:pPr>
        <w:spacing w:before="14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68,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0-30   30到50或50到60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69，</w:t>
      </w:r>
      <w:r>
        <w:rPr>
          <w:rFonts w:hint="eastAsia" w:ascii="楷体_GB2312" w:eastAsia="楷体_GB2312"/>
          <w:color w:val="0000FF"/>
          <w:sz w:val="22"/>
          <w:szCs w:val="21"/>
        </w:rPr>
        <w:t>缩小   右   清晰程度</w:t>
      </w:r>
    </w:p>
    <w:p>
      <w:pPr>
        <w:spacing w:before="140"/>
        <w:ind w:firstLine="0"/>
        <w:rPr>
          <w:rFonts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70，</w:t>
      </w:r>
      <w:r>
        <w:rPr>
          <w:rFonts w:hint="eastAsia" w:ascii="楷体_GB2312" w:eastAsia="楷体_GB2312"/>
          <w:color w:val="0000FF"/>
          <w:sz w:val="22"/>
          <w:szCs w:val="21"/>
        </w:rPr>
        <w:t>大于70    ④</w:t>
      </w:r>
    </w:p>
    <w:p>
      <w:pPr>
        <w:spacing w:before="14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ascii="楷体_GB2312" w:eastAsia="楷体_GB2312"/>
          <w:color w:val="0000FF"/>
          <w:sz w:val="22"/>
          <w:szCs w:val="21"/>
        </w:rPr>
        <w:br w:type="page"/>
      </w:r>
      <w:r>
        <w:rPr>
          <w:rFonts w:hint="eastAsia" w:ascii="楷体_GB2312" w:eastAsia="楷体_GB2312"/>
          <w:b/>
          <w:color w:val="0000FF"/>
          <w:sz w:val="22"/>
          <w:szCs w:val="21"/>
        </w:rPr>
        <w:t>▲杠杆平衡</w:t>
      </w:r>
    </w:p>
    <w:p>
      <w:pPr>
        <w:spacing w:before="14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71，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竖直向上， 30， 省力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</w:t>
      </w:r>
    </w:p>
    <w:p>
      <w:pPr>
        <w:spacing w:before="140"/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72，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右 ， 水平   </w:t>
      </w:r>
    </w:p>
    <w:p>
      <w:pPr>
        <w:spacing w:before="140"/>
        <w:ind w:firstLine="221" w:firstLineChars="10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73，</w:t>
      </w:r>
      <w:r>
        <w:rPr>
          <w:rFonts w:hint="eastAsia" w:ascii="楷体_GB2312" w:eastAsia="楷体_GB2312"/>
          <w:color w:val="0000FF"/>
          <w:sz w:val="22"/>
          <w:szCs w:val="21"/>
        </w:rPr>
        <w:t>（1）平衡，左，水平    （2）4， 4， 上   （3）左， 1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▲比热容及热量分析计算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74，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   </w:t>
      </w:r>
    </w:p>
    <w:p>
      <w:pPr>
        <w:spacing w:before="100"/>
        <w:ind w:firstLine="221" w:firstLineChars="10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75，</w:t>
      </w:r>
      <w:r>
        <w:rPr>
          <w:rFonts w:hint="eastAsia" w:ascii="楷体_GB2312" w:eastAsia="楷体_GB2312"/>
          <w:color w:val="0000FF"/>
          <w:sz w:val="22"/>
          <w:szCs w:val="21"/>
        </w:rPr>
        <w:t>Q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吸</w:t>
      </w:r>
      <w:r>
        <w:rPr>
          <w:rFonts w:hint="eastAsia" w:ascii="楷体_GB2312" w:eastAsia="楷体_GB2312"/>
          <w:color w:val="0000FF"/>
          <w:sz w:val="22"/>
          <w:szCs w:val="21"/>
        </w:rPr>
        <w:t>= cm△t = 4200*50*30 = 6.3*10</w:t>
      </w:r>
      <w:r>
        <w:rPr>
          <w:rFonts w:hint="eastAsia" w:ascii="楷体_GB2312" w:eastAsia="楷体_GB2312"/>
          <w:color w:val="0000FF"/>
          <w:sz w:val="22"/>
          <w:szCs w:val="21"/>
          <w:vertAlign w:val="superscript"/>
        </w:rPr>
        <w:t xml:space="preserve">6 </w:t>
      </w:r>
      <w:r>
        <w:rPr>
          <w:rFonts w:hint="eastAsia" w:ascii="楷体_GB2312" w:eastAsia="楷体_GB2312"/>
          <w:color w:val="0000FF"/>
          <w:sz w:val="22"/>
          <w:szCs w:val="21"/>
        </w:rPr>
        <w:t>焦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▲浮力、阿基米德原理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76，</w:t>
      </w:r>
      <w:r>
        <w:rPr>
          <w:rFonts w:hint="eastAsia" w:ascii="楷体_GB2312" w:eastAsia="楷体_GB2312"/>
          <w:color w:val="0000FF"/>
          <w:sz w:val="22"/>
          <w:szCs w:val="21"/>
        </w:rPr>
        <w:t>F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浮</w:t>
      </w:r>
      <w:r>
        <w:rPr>
          <w:rFonts w:hint="eastAsia" w:ascii="楷体_GB2312" w:eastAsia="楷体_GB2312"/>
          <w:color w:val="0000FF"/>
          <w:sz w:val="22"/>
          <w:szCs w:val="21"/>
        </w:rPr>
        <w:t>=pgV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排</w:t>
      </w:r>
      <w:r>
        <w:rPr>
          <w:rFonts w:hint="eastAsia" w:ascii="楷体_GB2312" w:eastAsia="楷体_GB2312"/>
          <w:color w:val="0000FF"/>
          <w:sz w:val="22"/>
          <w:szCs w:val="21"/>
        </w:rPr>
        <w:t>=pgV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物</w:t>
      </w:r>
      <w:r>
        <w:rPr>
          <w:rFonts w:hint="eastAsia" w:ascii="楷体_GB2312" w:eastAsia="楷体_GB2312"/>
          <w:color w:val="0000FF"/>
          <w:sz w:val="22"/>
          <w:szCs w:val="21"/>
        </w:rPr>
        <w:t>= 1000*9.8*0.001 = 9.8 N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▲密度、压强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77，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液体， 大     </w:t>
      </w:r>
    </w:p>
    <w:p>
      <w:pPr>
        <w:ind w:firstLine="221" w:firstLineChars="100"/>
        <w:rPr>
          <w:rFonts w:hint="eastAsia" w:ascii="宋体" w:hAnsi="宋体"/>
          <w:color w:val="0000FF"/>
          <w:sz w:val="21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78,</w:t>
      </w:r>
      <w:r>
        <w:rPr>
          <w:rFonts w:ascii="宋体" w:hAnsi="宋体"/>
          <w:color w:val="0000FF"/>
          <w:sz w:val="21"/>
          <w:szCs w:val="21"/>
        </w:rPr>
        <w:t>(1)</w:t>
      </w:r>
      <w:r>
        <w:rPr>
          <w:rFonts w:hint="eastAsia" w:ascii="宋体" w:hAnsi="宋体"/>
          <w:color w:val="0000FF"/>
          <w:sz w:val="21"/>
          <w:szCs w:val="21"/>
        </w:rPr>
        <w:t xml:space="preserve"> V</w:t>
      </w:r>
      <w:r>
        <w:rPr>
          <w:rFonts w:ascii="宋体" w:hAnsi="宋体"/>
          <w:color w:val="0000FF"/>
          <w:sz w:val="21"/>
          <w:szCs w:val="21"/>
          <w:vertAlign w:val="subscript"/>
        </w:rPr>
        <w:t>酒精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 xml:space="preserve"> </w:t>
      </w:r>
      <w:r>
        <w:rPr>
          <w:rFonts w:hint="eastAsia" w:ascii="宋体" w:hAnsi="宋体"/>
          <w:color w:val="0000FF"/>
          <w:sz w:val="21"/>
          <w:szCs w:val="21"/>
        </w:rPr>
        <w:t>= m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>酒精</w:t>
      </w:r>
      <w:r>
        <w:rPr>
          <w:rFonts w:hint="eastAsia" w:ascii="宋体" w:hAnsi="宋体"/>
          <w:color w:val="0000FF"/>
          <w:sz w:val="21"/>
          <w:szCs w:val="21"/>
        </w:rPr>
        <w:t>÷ρ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 xml:space="preserve">酒精 </w:t>
      </w:r>
      <w:r>
        <w:rPr>
          <w:rFonts w:ascii="宋体" w:hAnsi="宋体"/>
          <w:color w:val="0000FF"/>
          <w:sz w:val="21"/>
          <w:szCs w:val="21"/>
        </w:rPr>
        <w:t>=</w:t>
      </w:r>
      <w:r>
        <w:rPr>
          <w:rFonts w:hint="eastAsia" w:ascii="宋体" w:hAnsi="宋体"/>
          <w:color w:val="0000FF"/>
          <w:sz w:val="21"/>
          <w:szCs w:val="21"/>
        </w:rPr>
        <w:t xml:space="preserve"> 0.8kg÷</w:t>
      </w:r>
      <w:r>
        <w:rPr>
          <w:rFonts w:ascii="宋体" w:hAnsi="宋体"/>
          <w:color w:val="0000FF"/>
          <w:sz w:val="21"/>
          <w:szCs w:val="21"/>
        </w:rPr>
        <w:t>0</w:t>
      </w:r>
      <w:r>
        <w:rPr>
          <w:rFonts w:hint="eastAsia" w:ascii="宋体" w:hAnsi="宋体"/>
          <w:color w:val="0000FF"/>
          <w:sz w:val="21"/>
          <w:szCs w:val="21"/>
        </w:rPr>
        <w:t>.</w:t>
      </w:r>
      <w:r>
        <w:rPr>
          <w:rFonts w:ascii="宋体" w:hAnsi="宋体"/>
          <w:color w:val="0000FF"/>
          <w:sz w:val="21"/>
          <w:szCs w:val="21"/>
        </w:rPr>
        <w:t>8×10</w:t>
      </w:r>
      <w:r>
        <w:rPr>
          <w:rFonts w:hint="eastAsia" w:ascii="宋体" w:hAnsi="宋体"/>
          <w:color w:val="0000FF"/>
          <w:sz w:val="21"/>
          <w:szCs w:val="21"/>
          <w:vertAlign w:val="superscript"/>
        </w:rPr>
        <w:t>3</w:t>
      </w:r>
      <w:r>
        <w:rPr>
          <w:rFonts w:ascii="宋体" w:hAnsi="宋体"/>
          <w:color w:val="0000FF"/>
          <w:sz w:val="21"/>
          <w:szCs w:val="21"/>
        </w:rPr>
        <w:t>千克／米</w:t>
      </w:r>
      <w:r>
        <w:rPr>
          <w:rFonts w:hint="eastAsia" w:ascii="宋体" w:hAnsi="宋体"/>
          <w:color w:val="0000FF"/>
          <w:sz w:val="21"/>
          <w:szCs w:val="21"/>
          <w:vertAlign w:val="superscript"/>
        </w:rPr>
        <w:t xml:space="preserve">3 </w:t>
      </w:r>
      <w:r>
        <w:rPr>
          <w:rFonts w:hint="eastAsia" w:ascii="宋体" w:hAnsi="宋体"/>
          <w:color w:val="0000FF"/>
          <w:sz w:val="21"/>
          <w:szCs w:val="21"/>
        </w:rPr>
        <w:t>= 0.001m</w:t>
      </w:r>
      <w:r>
        <w:rPr>
          <w:rFonts w:hint="eastAsia" w:ascii="宋体" w:hAnsi="宋体"/>
          <w:color w:val="0000FF"/>
          <w:sz w:val="21"/>
          <w:szCs w:val="21"/>
          <w:vertAlign w:val="superscript"/>
        </w:rPr>
        <w:t>3</w:t>
      </w:r>
      <w:r>
        <w:rPr>
          <w:rFonts w:ascii="宋体" w:hAnsi="宋体"/>
          <w:color w:val="0000FF"/>
          <w:sz w:val="21"/>
          <w:szCs w:val="21"/>
        </w:rPr>
        <w:t>。</w:t>
      </w:r>
      <w:r>
        <w:rPr>
          <w:rFonts w:hint="eastAsia" w:ascii="宋体" w:hAnsi="宋体"/>
          <w:color w:val="0000FF"/>
          <w:sz w:val="21"/>
          <w:szCs w:val="21"/>
        </w:rPr>
        <w:t xml:space="preserve">    </w:t>
      </w:r>
    </w:p>
    <w:p>
      <w:pPr>
        <w:ind w:firstLine="525" w:firstLineChars="250"/>
        <w:rPr>
          <w:rFonts w:hint="eastAsia" w:ascii="宋体" w:hAnsi="宋体"/>
          <w:color w:val="0000FF"/>
          <w:sz w:val="21"/>
          <w:szCs w:val="21"/>
        </w:rPr>
      </w:pPr>
      <w:r>
        <w:rPr>
          <w:rFonts w:ascii="宋体" w:hAnsi="宋体"/>
          <w:color w:val="0000FF"/>
          <w:sz w:val="21"/>
          <w:szCs w:val="21"/>
        </w:rPr>
        <w:t>（</w:t>
      </w:r>
      <w:r>
        <w:rPr>
          <w:rFonts w:hint="eastAsia" w:ascii="宋体" w:hAnsi="宋体"/>
          <w:color w:val="0000FF"/>
          <w:sz w:val="21"/>
          <w:szCs w:val="21"/>
        </w:rPr>
        <w:t>2）p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 xml:space="preserve">酒精 </w:t>
      </w:r>
      <w:r>
        <w:rPr>
          <w:rFonts w:hint="eastAsia" w:ascii="宋体" w:hAnsi="宋体"/>
          <w:color w:val="0000FF"/>
          <w:sz w:val="21"/>
          <w:szCs w:val="21"/>
        </w:rPr>
        <w:t>= ρ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>酒精</w:t>
      </w:r>
      <w:r>
        <w:rPr>
          <w:rFonts w:hint="eastAsia" w:ascii="宋体" w:hAnsi="宋体"/>
          <w:color w:val="0000FF"/>
          <w:sz w:val="21"/>
          <w:szCs w:val="21"/>
        </w:rPr>
        <w:t xml:space="preserve">gh = </w:t>
      </w:r>
      <w:r>
        <w:rPr>
          <w:rFonts w:ascii="宋体" w:hAnsi="宋体"/>
          <w:color w:val="0000FF"/>
          <w:sz w:val="21"/>
          <w:szCs w:val="21"/>
        </w:rPr>
        <w:t>0</w:t>
      </w:r>
      <w:r>
        <w:rPr>
          <w:rFonts w:hint="eastAsia" w:ascii="宋体" w:hAnsi="宋体"/>
          <w:color w:val="0000FF"/>
          <w:sz w:val="21"/>
          <w:szCs w:val="21"/>
        </w:rPr>
        <w:t>.</w:t>
      </w:r>
      <w:r>
        <w:rPr>
          <w:rFonts w:ascii="宋体" w:hAnsi="宋体"/>
          <w:color w:val="0000FF"/>
          <w:sz w:val="21"/>
          <w:szCs w:val="21"/>
        </w:rPr>
        <w:t>8×10</w:t>
      </w:r>
      <w:r>
        <w:rPr>
          <w:rFonts w:hint="eastAsia" w:ascii="宋体" w:hAnsi="宋体"/>
          <w:color w:val="0000FF"/>
          <w:sz w:val="21"/>
          <w:szCs w:val="21"/>
          <w:vertAlign w:val="superscript"/>
        </w:rPr>
        <w:t>3</w:t>
      </w:r>
      <w:r>
        <w:rPr>
          <w:rFonts w:hint="eastAsia" w:ascii="宋体" w:hAnsi="宋体"/>
          <w:color w:val="0000FF"/>
          <w:sz w:val="21"/>
          <w:szCs w:val="21"/>
        </w:rPr>
        <w:t>×9.8×0.2 = 1.568</w:t>
      </w:r>
      <w:r>
        <w:rPr>
          <w:rFonts w:ascii="宋体" w:hAnsi="宋体"/>
          <w:color w:val="0000FF"/>
          <w:sz w:val="21"/>
          <w:szCs w:val="21"/>
        </w:rPr>
        <w:t>×10</w:t>
      </w:r>
      <w:r>
        <w:rPr>
          <w:rFonts w:hint="eastAsia" w:ascii="宋体" w:hAnsi="宋体"/>
          <w:color w:val="0000FF"/>
          <w:sz w:val="21"/>
          <w:szCs w:val="21"/>
          <w:vertAlign w:val="superscript"/>
        </w:rPr>
        <w:t>3</w:t>
      </w:r>
      <w:r>
        <w:rPr>
          <w:rFonts w:hint="eastAsia" w:ascii="宋体" w:hAnsi="宋体"/>
          <w:color w:val="0000FF"/>
          <w:sz w:val="21"/>
          <w:szCs w:val="21"/>
        </w:rPr>
        <w:t xml:space="preserve"> Pa</w:t>
      </w:r>
    </w:p>
    <w:p>
      <w:pPr>
        <w:ind w:firstLine="630" w:firstLineChars="300"/>
        <w:rPr>
          <w:rFonts w:hint="eastAsia" w:ascii="宋体" w:hAnsi="宋体"/>
          <w:color w:val="0000FF"/>
          <w:sz w:val="21"/>
          <w:szCs w:val="21"/>
        </w:rPr>
      </w:pPr>
      <w:r>
        <w:rPr>
          <w:rFonts w:ascii="宋体" w:hAnsi="宋体"/>
          <w:color w:val="0000FF"/>
          <w:sz w:val="21"/>
          <w:szCs w:val="21"/>
        </w:rPr>
        <w:t>(</w:t>
      </w:r>
      <w:r>
        <w:rPr>
          <w:rFonts w:hint="eastAsia" w:ascii="宋体" w:hAnsi="宋体"/>
          <w:color w:val="0000FF"/>
          <w:sz w:val="21"/>
          <w:szCs w:val="21"/>
        </w:rPr>
        <w:t>3</w:t>
      </w:r>
      <w:r>
        <w:rPr>
          <w:rFonts w:ascii="宋体" w:hAnsi="宋体"/>
          <w:color w:val="0000FF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</w:rPr>
        <w:t xml:space="preserve"> </w:t>
      </w:r>
      <w:r>
        <w:rPr>
          <w:rFonts w:ascii="宋体" w:hAnsi="宋体"/>
          <w:color w:val="0000FF"/>
          <w:sz w:val="21"/>
          <w:szCs w:val="21"/>
        </w:rPr>
        <w:t>F</w:t>
      </w:r>
      <w:r>
        <w:rPr>
          <w:rFonts w:hint="eastAsia" w:ascii="宋体" w:hAnsi="宋体"/>
          <w:color w:val="0000FF"/>
          <w:sz w:val="21"/>
          <w:szCs w:val="21"/>
        </w:rPr>
        <w:t xml:space="preserve"> = G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>0</w:t>
      </w:r>
      <w:r>
        <w:rPr>
          <w:rFonts w:hint="eastAsia" w:ascii="宋体" w:hAnsi="宋体"/>
          <w:color w:val="0000FF"/>
          <w:sz w:val="21"/>
          <w:szCs w:val="21"/>
        </w:rPr>
        <w:t>+G</w:t>
      </w:r>
      <w:r>
        <w:rPr>
          <w:rFonts w:hint="eastAsia" w:ascii="宋体" w:hAnsi="宋体"/>
          <w:color w:val="0000FF"/>
          <w:sz w:val="21"/>
          <w:szCs w:val="21"/>
          <w:vertAlign w:val="subscript"/>
        </w:rPr>
        <w:t xml:space="preserve">酒精 </w:t>
      </w:r>
      <w:r>
        <w:rPr>
          <w:rFonts w:hint="eastAsia" w:ascii="宋体" w:hAnsi="宋体"/>
          <w:color w:val="0000FF"/>
          <w:sz w:val="21"/>
          <w:szCs w:val="21"/>
        </w:rPr>
        <w:t>= 0.2×9.8+0.8×9.8 = 9.8 N</w:t>
      </w:r>
    </w:p>
    <w:p>
      <w:pPr>
        <w:ind w:firstLine="1050" w:firstLineChars="500"/>
        <w:rPr>
          <w:rFonts w:ascii="宋体" w:hAnsi="宋体"/>
          <w:color w:val="0000FF"/>
          <w:sz w:val="21"/>
          <w:szCs w:val="21"/>
        </w:rPr>
      </w:pPr>
      <w:r>
        <w:rPr>
          <w:rFonts w:ascii="宋体" w:hAnsi="宋体"/>
          <w:color w:val="0000FF"/>
          <w:sz w:val="21"/>
          <w:szCs w:val="21"/>
        </w:rPr>
        <w:t>p</w:t>
      </w:r>
      <w:r>
        <w:rPr>
          <w:rFonts w:hint="eastAsia" w:ascii="宋体" w:hAnsi="宋体"/>
          <w:color w:val="0000FF"/>
          <w:sz w:val="21"/>
          <w:szCs w:val="21"/>
        </w:rPr>
        <w:t xml:space="preserve"> = F÷S = 9.8÷ 1</w:t>
      </w:r>
      <w:r>
        <w:rPr>
          <w:rFonts w:ascii="宋体" w:hAnsi="宋体"/>
          <w:color w:val="0000FF"/>
          <w:sz w:val="21"/>
          <w:szCs w:val="21"/>
        </w:rPr>
        <w:t>×10</w:t>
      </w:r>
      <w:r>
        <w:rPr>
          <w:rFonts w:hint="eastAsia" w:ascii="宋体" w:hAnsi="宋体"/>
          <w:color w:val="0000FF"/>
          <w:sz w:val="21"/>
          <w:szCs w:val="21"/>
          <w:vertAlign w:val="superscript"/>
        </w:rPr>
        <w:t xml:space="preserve">-2 </w:t>
      </w:r>
      <w:r>
        <w:rPr>
          <w:rFonts w:hint="eastAsia" w:ascii="宋体" w:hAnsi="宋体"/>
          <w:color w:val="0000FF"/>
          <w:sz w:val="21"/>
          <w:szCs w:val="21"/>
        </w:rPr>
        <w:t>= 980 Pa</w:t>
      </w:r>
      <w:r>
        <w:rPr>
          <w:rFonts w:ascii="宋体" w:hAnsi="宋体"/>
          <w:color w:val="0000FF"/>
          <w:sz w:val="21"/>
          <w:szCs w:val="21"/>
        </w:rPr>
        <w:t>。</w:t>
      </w:r>
    </w:p>
    <w:p>
      <w:pPr>
        <w:spacing w:before="100"/>
        <w:ind w:firstLine="221" w:firstLineChars="10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79，</w:t>
      </w:r>
      <w:r>
        <w:rPr>
          <w:rFonts w:hint="eastAsia" w:ascii="楷体_GB2312" w:eastAsia="楷体_GB2312"/>
          <w:color w:val="0000FF"/>
          <w:sz w:val="22"/>
          <w:szCs w:val="21"/>
        </w:rPr>
        <w:t>②③，  ①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▲电路的简单计算</w:t>
      </w:r>
    </w:p>
    <w:p>
      <w:pPr>
        <w:spacing w:before="100"/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80，</w:t>
      </w:r>
      <w:r>
        <w:rPr>
          <w:rFonts w:hint="eastAsia" w:ascii="楷体_GB2312" w:eastAsia="楷体_GB2312"/>
          <w:color w:val="0000FF"/>
          <w:sz w:val="22"/>
          <w:szCs w:val="21"/>
        </w:rPr>
        <w:t>（1）I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=I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=u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/R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=2÷10 = 0.2 A</w:t>
      </w:r>
    </w:p>
    <w:p>
      <w:pPr>
        <w:spacing w:before="100"/>
        <w:ind w:firstLine="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 xml:space="preserve">     （2）R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=U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/I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=(6-2)/0.2 = 20 Ω</w:t>
      </w:r>
    </w:p>
    <w:p>
      <w:pPr>
        <w:spacing w:before="100"/>
        <w:ind w:firstLine="550" w:firstLineChars="25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>（3）P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=U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*I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=(6-2)×0.2 = 0.8 w</w:t>
      </w:r>
    </w:p>
    <w:p>
      <w:pPr>
        <w:spacing w:before="100"/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81，</w:t>
      </w:r>
      <w:r>
        <w:rPr>
          <w:rFonts w:hint="eastAsia" w:ascii="楷体_GB2312" w:eastAsia="楷体_GB2312"/>
          <w:color w:val="0000FF"/>
          <w:sz w:val="22"/>
          <w:szCs w:val="21"/>
        </w:rPr>
        <w:t>（1）U=I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R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=0.6*10=6V</w:t>
      </w:r>
    </w:p>
    <w:p>
      <w:pPr>
        <w:spacing w:before="100"/>
        <w:ind w:firstLine="660" w:firstLineChars="30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>(2) R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=U/I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=6÷（1.1-0.6） = 12 Ω</w:t>
      </w:r>
    </w:p>
    <w:p>
      <w:pPr>
        <w:spacing w:before="100"/>
        <w:ind w:firstLine="732" w:firstLineChars="333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>(3)P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=U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I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1</w:t>
      </w:r>
      <w:r>
        <w:rPr>
          <w:rFonts w:hint="eastAsia" w:ascii="楷体_GB2312" w:eastAsia="楷体_GB2312"/>
          <w:color w:val="0000FF"/>
          <w:sz w:val="22"/>
          <w:szCs w:val="21"/>
        </w:rPr>
        <w:t>=6*(1.1-0.6)= 3 W</w:t>
      </w:r>
    </w:p>
    <w:p>
      <w:pPr>
        <w:spacing w:before="100"/>
        <w:ind w:firstLine="660" w:firstLineChars="300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color w:val="0000FF"/>
          <w:sz w:val="22"/>
          <w:szCs w:val="21"/>
        </w:rPr>
        <w:t>(4) W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=P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t</w:t>
      </w:r>
      <w:r>
        <w:rPr>
          <w:rFonts w:hint="eastAsia" w:ascii="楷体_GB2312" w:eastAsia="楷体_GB2312"/>
          <w:color w:val="0000FF"/>
          <w:sz w:val="22"/>
          <w:szCs w:val="21"/>
          <w:vertAlign w:val="subscript"/>
        </w:rPr>
        <w:t>2</w:t>
      </w:r>
      <w:r>
        <w:rPr>
          <w:rFonts w:hint="eastAsia" w:ascii="楷体_GB2312" w:eastAsia="楷体_GB2312"/>
          <w:color w:val="0000FF"/>
          <w:sz w:val="22"/>
          <w:szCs w:val="21"/>
        </w:rPr>
        <w:t>=UIT=6*0.6*10 = 36 J</w:t>
      </w:r>
    </w:p>
    <w:p>
      <w:pPr>
        <w:spacing w:before="100"/>
        <w:ind w:firstLine="0"/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▲基础作图（力、光、磁、电）</w:t>
      </w:r>
    </w:p>
    <w:p>
      <w:pPr>
        <w:spacing w:before="100"/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82，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大小，方向，作用点，符号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     83，</w:t>
      </w:r>
      <w:r>
        <w:rPr>
          <w:rFonts w:hint="eastAsia" w:ascii="楷体_GB2312" w:eastAsia="楷体_GB2312"/>
          <w:color w:val="0000FF"/>
          <w:sz w:val="22"/>
          <w:szCs w:val="21"/>
        </w:rPr>
        <w:t>对称，等距，垂直，虚像，等大</w:t>
      </w:r>
    </w:p>
    <w:p>
      <w:pPr>
        <w:spacing w:before="100"/>
        <w:ind w:firstLine="216" w:firstLineChars="98"/>
        <w:rPr>
          <w:rFonts w:hint="eastAsia" w:ascii="楷体_GB2312" w:eastAsia="楷体_GB2312"/>
          <w:i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84，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小磁针左N右S   ，电源左边正极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85，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上到下依次为A V A 或VAV </w:t>
      </w:r>
      <w:r>
        <w:rPr>
          <w:rFonts w:hint="eastAsia" w:ascii="楷体_GB2312" w:eastAsia="楷体_GB2312"/>
          <w:i/>
          <w:color w:val="0000FF"/>
          <w:sz w:val="22"/>
          <w:szCs w:val="21"/>
        </w:rPr>
        <w:t xml:space="preserve"> </w:t>
      </w:r>
    </w:p>
    <w:p>
      <w:pPr>
        <w:spacing w:before="100"/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86，</w:t>
      </w:r>
      <w:r>
        <w:rPr>
          <w:rFonts w:hint="eastAsia" w:ascii="楷体_GB2312" w:eastAsia="楷体_GB2312"/>
          <w:color w:val="0000FF"/>
          <w:sz w:val="22"/>
          <w:szCs w:val="21"/>
        </w:rPr>
        <w:t>方向，夹角、标注等</w:t>
      </w:r>
    </w:p>
    <w:p>
      <w:pPr>
        <w:numPr>
          <w:ilvl w:val="0"/>
          <w:numId w:val="11"/>
        </w:numPr>
        <w:rPr>
          <w:rFonts w:hint="eastAsia" w:ascii="楷体_GB2312" w:eastAsia="楷体_GB2312"/>
          <w:b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其他轮考知识点</w:t>
      </w:r>
    </w:p>
    <w:p>
      <w:pPr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87,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0.1  39.5  35-42      </w:t>
      </w:r>
    </w:p>
    <w:p>
      <w:pPr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88，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惯性， 滑动， 减小   </w:t>
      </w:r>
    </w:p>
    <w:p>
      <w:pPr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89，</w:t>
      </w:r>
      <w:r>
        <w:rPr>
          <w:rFonts w:hint="eastAsia" w:ascii="楷体_GB2312" w:eastAsia="楷体_GB2312"/>
          <w:color w:val="0000FF"/>
          <w:sz w:val="22"/>
          <w:szCs w:val="21"/>
        </w:rPr>
        <w:t>通电导线周围存在磁场。</w:t>
      </w:r>
    </w:p>
    <w:p>
      <w:pPr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>90，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 91，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92,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   93,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 94,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</w:t>
      </w:r>
    </w:p>
    <w:p>
      <w:pPr>
        <w:ind w:firstLine="216" w:firstLineChars="98"/>
        <w:rPr>
          <w:rFonts w:hint="eastAsia" w:ascii="楷体_GB2312" w:eastAsia="楷体_GB2312"/>
          <w:color w:val="0000FF"/>
          <w:sz w:val="22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95,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C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96,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97,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B 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>98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, C     </w:t>
      </w: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99, </w:t>
      </w:r>
      <w:r>
        <w:rPr>
          <w:rFonts w:hint="eastAsia" w:ascii="楷体_GB2312" w:eastAsia="楷体_GB2312"/>
          <w:color w:val="0000FF"/>
          <w:sz w:val="22"/>
          <w:szCs w:val="21"/>
        </w:rPr>
        <w:t xml:space="preserve">D      </w:t>
      </w:r>
    </w:p>
    <w:p>
      <w:pPr>
        <w:ind w:firstLine="216" w:firstLineChars="98"/>
        <w:rPr>
          <w:color w:val="0000FF"/>
          <w:sz w:val="21"/>
          <w:szCs w:val="21"/>
        </w:rPr>
      </w:pPr>
      <w:r>
        <w:rPr>
          <w:rFonts w:hint="eastAsia" w:ascii="楷体_GB2312" w:eastAsia="楷体_GB2312"/>
          <w:b/>
          <w:color w:val="0000FF"/>
          <w:sz w:val="22"/>
          <w:szCs w:val="21"/>
        </w:rPr>
        <w:t xml:space="preserve">100 </w:t>
      </w:r>
      <w:r>
        <w:rPr>
          <w:rFonts w:hint="eastAsia" w:ascii="楷体_GB2312" w:eastAsia="楷体_GB2312"/>
          <w:color w:val="0000FF"/>
          <w:sz w:val="22"/>
          <w:szCs w:val="21"/>
        </w:rPr>
        <w:t>, D</w:t>
      </w:r>
    </w:p>
    <w:p>
      <w:pPr>
        <w:ind w:firstLine="0"/>
        <w:rPr>
          <w:rFonts w:hint="eastAsia"/>
          <w:color w:val="0000FF"/>
          <w:sz w:val="21"/>
          <w:szCs w:val="21"/>
        </w:rPr>
      </w:pPr>
    </w:p>
    <w:sectPr>
      <w:pgSz w:w="11907" w:h="16840"/>
      <w:pgMar w:top="1077" w:right="1247" w:bottom="935" w:left="1304" w:header="624" w:footer="782" w:gutter="0"/>
      <w:pgNumType w:fmt="decimal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长城楷体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Times">
    <w:altName w:val="Times New Roman"/>
    <w:panose1 w:val="02020603050405020304"/>
    <w:charset w:val="00"/>
    <w:family w:val="decorative"/>
    <w:pitch w:val="default"/>
    <w:sig w:usb0="00000000" w:usb1="00000000" w:usb2="00000009" w:usb3="00000000" w:csb0="0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pBdr>
        <w:top w:val="single" w:color="auto" w:sz="12" w:space="1"/>
      </w:pBdr>
      <w:tabs>
        <w:tab w:val="center" w:pos="-900"/>
        <w:tab w:val="clear" w:pos="4153"/>
      </w:tabs>
      <w:ind w:left="-718" w:leftChars="-342" w:right="-752" w:firstLine="0"/>
      <w:jc w:val="both"/>
      <w:rPr>
        <w:rFonts w:hint="eastAsia" w:ascii="宋体"/>
        <w:sz w:val="21"/>
        <w:szCs w:val="21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1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s0lY7tAAAAAFAQAADwAAAAAAAAAB&#10;ACAAAAAiAAAAZHJzL2Rvd25yZXYueG1sUEsBAhQAFAAAAAgAh07iQJsGKQHDAgAA2AUAAA4AAAAA&#10;AAAAAQAgAAAAHwEAAGRycy9lMm9Eb2MueG1sUEsFBgAAAAAGAAYAWQEAAFQ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1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right="-752" w:rightChars="-358" w:firstLine="0"/>
      <w:jc w:val="both"/>
    </w:pPr>
    <w:r>
      <w:rPr>
        <w:rFonts w:hint="eastAsia" w:ascii="华文行楷" w:eastAsia="华文行楷"/>
      </w:rPr>
      <w:t xml:space="preserve">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794610"/>
    <w:multiLevelType w:val="singleLevel"/>
    <w:tmpl w:val="81794610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9A2CE184"/>
    <w:multiLevelType w:val="singleLevel"/>
    <w:tmpl w:val="9A2CE184"/>
    <w:lvl w:ilvl="0" w:tentative="0">
      <w:start w:val="15"/>
      <w:numFmt w:val="decimal"/>
      <w:suff w:val="nothing"/>
      <w:lvlText w:val="%1．"/>
      <w:lvlJc w:val="left"/>
    </w:lvl>
  </w:abstractNum>
  <w:abstractNum w:abstractNumId="2">
    <w:nsid w:val="B4A43AE2"/>
    <w:multiLevelType w:val="singleLevel"/>
    <w:tmpl w:val="B4A43AE2"/>
    <w:lvl w:ilvl="0" w:tentative="0">
      <w:start w:val="53"/>
      <w:numFmt w:val="decimal"/>
      <w:suff w:val="nothing"/>
      <w:lvlText w:val="%1．"/>
      <w:lvlJc w:val="left"/>
    </w:lvl>
  </w:abstractNum>
  <w:abstractNum w:abstractNumId="3">
    <w:nsid w:val="D4910A7D"/>
    <w:multiLevelType w:val="singleLevel"/>
    <w:tmpl w:val="D4910A7D"/>
    <w:lvl w:ilvl="0" w:tentative="0">
      <w:start w:val="31"/>
      <w:numFmt w:val="decimal"/>
      <w:suff w:val="nothing"/>
      <w:lvlText w:val="%1．"/>
      <w:lvlJc w:val="left"/>
    </w:lvl>
  </w:abstractNum>
  <w:abstractNum w:abstractNumId="4">
    <w:nsid w:val="FB23C77F"/>
    <w:multiLevelType w:val="singleLevel"/>
    <w:tmpl w:val="FB23C77F"/>
    <w:lvl w:ilvl="0" w:tentative="0">
      <w:start w:val="88"/>
      <w:numFmt w:val="decimal"/>
      <w:suff w:val="nothing"/>
      <w:lvlText w:val="%1．"/>
      <w:lvlJc w:val="left"/>
    </w:lvl>
  </w:abstractNum>
  <w:abstractNum w:abstractNumId="5">
    <w:nsid w:val="06BAD0B0"/>
    <w:multiLevelType w:val="singleLevel"/>
    <w:tmpl w:val="06BAD0B0"/>
    <w:lvl w:ilvl="0" w:tentative="0">
      <w:start w:val="66"/>
      <w:numFmt w:val="decimal"/>
      <w:suff w:val="nothing"/>
      <w:lvlText w:val="%1．"/>
      <w:lvlJc w:val="left"/>
    </w:lvl>
  </w:abstractNum>
  <w:abstractNum w:abstractNumId="6">
    <w:nsid w:val="0D89C632"/>
    <w:multiLevelType w:val="singleLevel"/>
    <w:tmpl w:val="0D89C632"/>
    <w:lvl w:ilvl="0" w:tentative="0">
      <w:start w:val="26"/>
      <w:numFmt w:val="decimal"/>
      <w:suff w:val="nothing"/>
      <w:lvlText w:val="%1．"/>
      <w:lvlJc w:val="left"/>
    </w:lvl>
  </w:abstractNum>
  <w:abstractNum w:abstractNumId="7">
    <w:nsid w:val="20D96C68"/>
    <w:multiLevelType w:val="multilevel"/>
    <w:tmpl w:val="20D96C68"/>
    <w:lvl w:ilvl="0" w:tentative="0">
      <w:start w:val="84"/>
      <w:numFmt w:val="bullet"/>
      <w:lvlText w:val="▲"/>
      <w:lvlJc w:val="left"/>
      <w:pPr>
        <w:tabs>
          <w:tab w:val="left" w:pos="360"/>
        </w:tabs>
        <w:ind w:left="360" w:hanging="360"/>
      </w:pPr>
      <w:rPr>
        <w:rFonts w:hint="eastAsia" w:ascii="楷体_GB2312" w:hAnsi="Times New Roman" w:eastAsia="楷体_GB2312" w:cs="Times New Roman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8">
    <w:nsid w:val="49BEE527"/>
    <w:multiLevelType w:val="singleLevel"/>
    <w:tmpl w:val="49BEE527"/>
    <w:lvl w:ilvl="0" w:tentative="0">
      <w:start w:val="21"/>
      <w:numFmt w:val="decimal"/>
      <w:suff w:val="nothing"/>
      <w:lvlText w:val="%1．"/>
      <w:lvlJc w:val="left"/>
    </w:lvl>
  </w:abstractNum>
  <w:abstractNum w:abstractNumId="9">
    <w:nsid w:val="6BC38C72"/>
    <w:multiLevelType w:val="singleLevel"/>
    <w:tmpl w:val="6BC38C72"/>
    <w:lvl w:ilvl="0" w:tentative="0">
      <w:start w:val="1"/>
      <w:numFmt w:val="upperLetter"/>
      <w:suff w:val="nothing"/>
      <w:lvlText w:val="%1．"/>
      <w:lvlJc w:val="left"/>
    </w:lvl>
  </w:abstractNum>
  <w:abstractNum w:abstractNumId="10">
    <w:nsid w:val="7C2E6EED"/>
    <w:multiLevelType w:val="singleLevel"/>
    <w:tmpl w:val="7C2E6EED"/>
    <w:lvl w:ilvl="0" w:tentative="0">
      <w:start w:val="48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8"/>
  </w:num>
  <w:num w:numId="3">
    <w:abstractNumId w:val="6"/>
  </w:num>
  <w:num w:numId="4">
    <w:abstractNumId w:val="3"/>
  </w:num>
  <w:num w:numId="5">
    <w:abstractNumId w:val="10"/>
  </w:num>
  <w:num w:numId="6">
    <w:abstractNumId w:val="2"/>
  </w:num>
  <w:num w:numId="7">
    <w:abstractNumId w:val="9"/>
  </w:num>
  <w:num w:numId="8">
    <w:abstractNumId w:val="5"/>
  </w:num>
  <w:num w:numId="9">
    <w:abstractNumId w:val="4"/>
  </w:num>
  <w:num w:numId="10">
    <w:abstractNumId w:val="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7008"/>
    <w:rsid w:val="000004CA"/>
    <w:rsid w:val="00001DE6"/>
    <w:rsid w:val="00003C8C"/>
    <w:rsid w:val="00005C1B"/>
    <w:rsid w:val="00007691"/>
    <w:rsid w:val="00007DBE"/>
    <w:rsid w:val="00010B16"/>
    <w:rsid w:val="00012C30"/>
    <w:rsid w:val="0001443E"/>
    <w:rsid w:val="000148FE"/>
    <w:rsid w:val="00014D0A"/>
    <w:rsid w:val="000168EC"/>
    <w:rsid w:val="00027C9E"/>
    <w:rsid w:val="00031651"/>
    <w:rsid w:val="00031E66"/>
    <w:rsid w:val="00032E48"/>
    <w:rsid w:val="0003427E"/>
    <w:rsid w:val="00036A6C"/>
    <w:rsid w:val="0004043F"/>
    <w:rsid w:val="0004170B"/>
    <w:rsid w:val="00046CB9"/>
    <w:rsid w:val="00051520"/>
    <w:rsid w:val="00057D22"/>
    <w:rsid w:val="000601BA"/>
    <w:rsid w:val="0006116C"/>
    <w:rsid w:val="00062DB5"/>
    <w:rsid w:val="000723CD"/>
    <w:rsid w:val="0007612D"/>
    <w:rsid w:val="000845BF"/>
    <w:rsid w:val="00084E7B"/>
    <w:rsid w:val="00085B65"/>
    <w:rsid w:val="00086EDD"/>
    <w:rsid w:val="0008764E"/>
    <w:rsid w:val="00095ED2"/>
    <w:rsid w:val="00097217"/>
    <w:rsid w:val="000A2058"/>
    <w:rsid w:val="000A7584"/>
    <w:rsid w:val="000B1040"/>
    <w:rsid w:val="000B138D"/>
    <w:rsid w:val="000B3DA9"/>
    <w:rsid w:val="000B5E86"/>
    <w:rsid w:val="000B5FBD"/>
    <w:rsid w:val="000B63E0"/>
    <w:rsid w:val="000C28B5"/>
    <w:rsid w:val="000C4191"/>
    <w:rsid w:val="000C59F8"/>
    <w:rsid w:val="000C6A11"/>
    <w:rsid w:val="000D24B6"/>
    <w:rsid w:val="000D2CA9"/>
    <w:rsid w:val="000D4AD4"/>
    <w:rsid w:val="000D7AED"/>
    <w:rsid w:val="000E506F"/>
    <w:rsid w:val="000E52D0"/>
    <w:rsid w:val="000E7E98"/>
    <w:rsid w:val="000F1BB4"/>
    <w:rsid w:val="000F1F2D"/>
    <w:rsid w:val="000F5B0B"/>
    <w:rsid w:val="000F68F3"/>
    <w:rsid w:val="00101266"/>
    <w:rsid w:val="00110922"/>
    <w:rsid w:val="00110A66"/>
    <w:rsid w:val="001134B1"/>
    <w:rsid w:val="00116B1E"/>
    <w:rsid w:val="001223F7"/>
    <w:rsid w:val="00124924"/>
    <w:rsid w:val="001253AF"/>
    <w:rsid w:val="001302A7"/>
    <w:rsid w:val="00131392"/>
    <w:rsid w:val="00131646"/>
    <w:rsid w:val="00132B0D"/>
    <w:rsid w:val="001366E1"/>
    <w:rsid w:val="00137C23"/>
    <w:rsid w:val="0014119C"/>
    <w:rsid w:val="001413F7"/>
    <w:rsid w:val="00142C5A"/>
    <w:rsid w:val="00142D97"/>
    <w:rsid w:val="00143E86"/>
    <w:rsid w:val="0014522A"/>
    <w:rsid w:val="00153FEE"/>
    <w:rsid w:val="0016054B"/>
    <w:rsid w:val="0016444E"/>
    <w:rsid w:val="00167052"/>
    <w:rsid w:val="00171ECD"/>
    <w:rsid w:val="00173CAD"/>
    <w:rsid w:val="001758AB"/>
    <w:rsid w:val="00177FEB"/>
    <w:rsid w:val="00181B0A"/>
    <w:rsid w:val="00182A1C"/>
    <w:rsid w:val="00190B21"/>
    <w:rsid w:val="00191F1D"/>
    <w:rsid w:val="00195033"/>
    <w:rsid w:val="001961CB"/>
    <w:rsid w:val="00196923"/>
    <w:rsid w:val="0019768F"/>
    <w:rsid w:val="001A3667"/>
    <w:rsid w:val="001A4FE5"/>
    <w:rsid w:val="001A512F"/>
    <w:rsid w:val="001A763E"/>
    <w:rsid w:val="001B0665"/>
    <w:rsid w:val="001B2815"/>
    <w:rsid w:val="001B6253"/>
    <w:rsid w:val="001C0255"/>
    <w:rsid w:val="001C403A"/>
    <w:rsid w:val="001C5A96"/>
    <w:rsid w:val="001D051C"/>
    <w:rsid w:val="001D1D81"/>
    <w:rsid w:val="001D494D"/>
    <w:rsid w:val="001D5F45"/>
    <w:rsid w:val="001E0DEC"/>
    <w:rsid w:val="001E171B"/>
    <w:rsid w:val="001E3E61"/>
    <w:rsid w:val="001F2407"/>
    <w:rsid w:val="001F4554"/>
    <w:rsid w:val="001F6516"/>
    <w:rsid w:val="00200468"/>
    <w:rsid w:val="002028C0"/>
    <w:rsid w:val="0020404B"/>
    <w:rsid w:val="00207DB4"/>
    <w:rsid w:val="00212353"/>
    <w:rsid w:val="002132D1"/>
    <w:rsid w:val="0021536A"/>
    <w:rsid w:val="00217F11"/>
    <w:rsid w:val="002276F2"/>
    <w:rsid w:val="0023521B"/>
    <w:rsid w:val="002450E0"/>
    <w:rsid w:val="0025207B"/>
    <w:rsid w:val="00252A98"/>
    <w:rsid w:val="00253A0A"/>
    <w:rsid w:val="00260457"/>
    <w:rsid w:val="00264F71"/>
    <w:rsid w:val="00265AD2"/>
    <w:rsid w:val="00265B04"/>
    <w:rsid w:val="0026646F"/>
    <w:rsid w:val="00267BF9"/>
    <w:rsid w:val="002747DF"/>
    <w:rsid w:val="002815E0"/>
    <w:rsid w:val="00283D5B"/>
    <w:rsid w:val="00286C2F"/>
    <w:rsid w:val="00294A5E"/>
    <w:rsid w:val="002A2B97"/>
    <w:rsid w:val="002B2F6F"/>
    <w:rsid w:val="002B35A5"/>
    <w:rsid w:val="002B4C00"/>
    <w:rsid w:val="002B5B5D"/>
    <w:rsid w:val="002C2FF6"/>
    <w:rsid w:val="002C7189"/>
    <w:rsid w:val="002C75BF"/>
    <w:rsid w:val="002D1447"/>
    <w:rsid w:val="002D6857"/>
    <w:rsid w:val="002D7628"/>
    <w:rsid w:val="002E7724"/>
    <w:rsid w:val="002F13C5"/>
    <w:rsid w:val="002F22E7"/>
    <w:rsid w:val="002F2B33"/>
    <w:rsid w:val="002F34D2"/>
    <w:rsid w:val="002F3EA6"/>
    <w:rsid w:val="002F7888"/>
    <w:rsid w:val="00303CAF"/>
    <w:rsid w:val="00304F7C"/>
    <w:rsid w:val="003119BD"/>
    <w:rsid w:val="00312925"/>
    <w:rsid w:val="0031356D"/>
    <w:rsid w:val="00314B22"/>
    <w:rsid w:val="0032099D"/>
    <w:rsid w:val="003218AF"/>
    <w:rsid w:val="003218F9"/>
    <w:rsid w:val="00321C3A"/>
    <w:rsid w:val="003252A8"/>
    <w:rsid w:val="00334372"/>
    <w:rsid w:val="00334770"/>
    <w:rsid w:val="003453CD"/>
    <w:rsid w:val="00345957"/>
    <w:rsid w:val="003551BB"/>
    <w:rsid w:val="003556F4"/>
    <w:rsid w:val="0035606B"/>
    <w:rsid w:val="00356354"/>
    <w:rsid w:val="00362F96"/>
    <w:rsid w:val="003659D4"/>
    <w:rsid w:val="00365EE4"/>
    <w:rsid w:val="003668D9"/>
    <w:rsid w:val="00367706"/>
    <w:rsid w:val="00367E12"/>
    <w:rsid w:val="00367FE4"/>
    <w:rsid w:val="00371FEF"/>
    <w:rsid w:val="00372FAC"/>
    <w:rsid w:val="0037616D"/>
    <w:rsid w:val="0037701D"/>
    <w:rsid w:val="00380767"/>
    <w:rsid w:val="00385F89"/>
    <w:rsid w:val="0039393F"/>
    <w:rsid w:val="0039742A"/>
    <w:rsid w:val="003A1074"/>
    <w:rsid w:val="003A309D"/>
    <w:rsid w:val="003A519E"/>
    <w:rsid w:val="003B3289"/>
    <w:rsid w:val="003B391B"/>
    <w:rsid w:val="003B3FF7"/>
    <w:rsid w:val="003B4265"/>
    <w:rsid w:val="003B4F64"/>
    <w:rsid w:val="003C1488"/>
    <w:rsid w:val="003C3B02"/>
    <w:rsid w:val="003C4818"/>
    <w:rsid w:val="003C62D7"/>
    <w:rsid w:val="003D5CBE"/>
    <w:rsid w:val="003D633E"/>
    <w:rsid w:val="003E0E66"/>
    <w:rsid w:val="003F1B90"/>
    <w:rsid w:val="003F2AB3"/>
    <w:rsid w:val="003F3D2C"/>
    <w:rsid w:val="003F61E1"/>
    <w:rsid w:val="003F71DB"/>
    <w:rsid w:val="003F7B5C"/>
    <w:rsid w:val="00401580"/>
    <w:rsid w:val="00403AF4"/>
    <w:rsid w:val="00406069"/>
    <w:rsid w:val="00406390"/>
    <w:rsid w:val="004065FA"/>
    <w:rsid w:val="0041263A"/>
    <w:rsid w:val="004143AF"/>
    <w:rsid w:val="00414836"/>
    <w:rsid w:val="0042124C"/>
    <w:rsid w:val="00424C7F"/>
    <w:rsid w:val="00432EA9"/>
    <w:rsid w:val="00433F27"/>
    <w:rsid w:val="00435359"/>
    <w:rsid w:val="004362F5"/>
    <w:rsid w:val="00436E51"/>
    <w:rsid w:val="00444155"/>
    <w:rsid w:val="00446368"/>
    <w:rsid w:val="00447FDB"/>
    <w:rsid w:val="004506C8"/>
    <w:rsid w:val="00450B6A"/>
    <w:rsid w:val="00455622"/>
    <w:rsid w:val="00457244"/>
    <w:rsid w:val="004576CF"/>
    <w:rsid w:val="004609D8"/>
    <w:rsid w:val="0046252B"/>
    <w:rsid w:val="00465412"/>
    <w:rsid w:val="0048214C"/>
    <w:rsid w:val="004847CF"/>
    <w:rsid w:val="00485136"/>
    <w:rsid w:val="00487411"/>
    <w:rsid w:val="00487896"/>
    <w:rsid w:val="00490240"/>
    <w:rsid w:val="00490631"/>
    <w:rsid w:val="00491C81"/>
    <w:rsid w:val="004938A3"/>
    <w:rsid w:val="00496CAA"/>
    <w:rsid w:val="00496CF9"/>
    <w:rsid w:val="004A0312"/>
    <w:rsid w:val="004A5AA9"/>
    <w:rsid w:val="004A7366"/>
    <w:rsid w:val="004A7D1A"/>
    <w:rsid w:val="004B0781"/>
    <w:rsid w:val="004B4C9A"/>
    <w:rsid w:val="004B6642"/>
    <w:rsid w:val="004C41ED"/>
    <w:rsid w:val="004C4CFC"/>
    <w:rsid w:val="004D0D56"/>
    <w:rsid w:val="004D16CA"/>
    <w:rsid w:val="004D3674"/>
    <w:rsid w:val="004D71D1"/>
    <w:rsid w:val="004E2D5E"/>
    <w:rsid w:val="004F01B9"/>
    <w:rsid w:val="004F0FDC"/>
    <w:rsid w:val="004F48A2"/>
    <w:rsid w:val="004F74FF"/>
    <w:rsid w:val="00506139"/>
    <w:rsid w:val="005072BA"/>
    <w:rsid w:val="00507D1A"/>
    <w:rsid w:val="00510208"/>
    <w:rsid w:val="0051075B"/>
    <w:rsid w:val="00510A2F"/>
    <w:rsid w:val="0051299B"/>
    <w:rsid w:val="005135C7"/>
    <w:rsid w:val="005147B4"/>
    <w:rsid w:val="005212CC"/>
    <w:rsid w:val="00521B34"/>
    <w:rsid w:val="00524E29"/>
    <w:rsid w:val="005258E6"/>
    <w:rsid w:val="0052794E"/>
    <w:rsid w:val="00530942"/>
    <w:rsid w:val="00530E80"/>
    <w:rsid w:val="00533C81"/>
    <w:rsid w:val="00534F59"/>
    <w:rsid w:val="00535B0D"/>
    <w:rsid w:val="00541532"/>
    <w:rsid w:val="005415C7"/>
    <w:rsid w:val="0054358A"/>
    <w:rsid w:val="005445DD"/>
    <w:rsid w:val="00550EF1"/>
    <w:rsid w:val="00552B4C"/>
    <w:rsid w:val="00553B80"/>
    <w:rsid w:val="00554C00"/>
    <w:rsid w:val="00556548"/>
    <w:rsid w:val="0056619F"/>
    <w:rsid w:val="00566988"/>
    <w:rsid w:val="00567428"/>
    <w:rsid w:val="00573741"/>
    <w:rsid w:val="0058021A"/>
    <w:rsid w:val="005843C8"/>
    <w:rsid w:val="005854BE"/>
    <w:rsid w:val="00587E86"/>
    <w:rsid w:val="00587F61"/>
    <w:rsid w:val="00591376"/>
    <w:rsid w:val="00591413"/>
    <w:rsid w:val="005916AF"/>
    <w:rsid w:val="00592D8A"/>
    <w:rsid w:val="00595265"/>
    <w:rsid w:val="005A1AF4"/>
    <w:rsid w:val="005A21FF"/>
    <w:rsid w:val="005A35CB"/>
    <w:rsid w:val="005B4F1B"/>
    <w:rsid w:val="005B54ED"/>
    <w:rsid w:val="005C23EB"/>
    <w:rsid w:val="005C2AEF"/>
    <w:rsid w:val="005D0743"/>
    <w:rsid w:val="005D0D32"/>
    <w:rsid w:val="005D13DB"/>
    <w:rsid w:val="005D3E99"/>
    <w:rsid w:val="005D5B8B"/>
    <w:rsid w:val="005F449D"/>
    <w:rsid w:val="006018C5"/>
    <w:rsid w:val="006029B0"/>
    <w:rsid w:val="0060403B"/>
    <w:rsid w:val="006045CE"/>
    <w:rsid w:val="006149F2"/>
    <w:rsid w:val="00617C78"/>
    <w:rsid w:val="006249CB"/>
    <w:rsid w:val="006257A6"/>
    <w:rsid w:val="00630ACD"/>
    <w:rsid w:val="0063449E"/>
    <w:rsid w:val="00636226"/>
    <w:rsid w:val="006364CB"/>
    <w:rsid w:val="0064205F"/>
    <w:rsid w:val="00647DFB"/>
    <w:rsid w:val="006519CE"/>
    <w:rsid w:val="00655326"/>
    <w:rsid w:val="006559DD"/>
    <w:rsid w:val="00657187"/>
    <w:rsid w:val="00660E2E"/>
    <w:rsid w:val="00661D00"/>
    <w:rsid w:val="00665B9D"/>
    <w:rsid w:val="00667350"/>
    <w:rsid w:val="00667561"/>
    <w:rsid w:val="00667781"/>
    <w:rsid w:val="00667C23"/>
    <w:rsid w:val="0067014A"/>
    <w:rsid w:val="0067124A"/>
    <w:rsid w:val="00675799"/>
    <w:rsid w:val="0069365A"/>
    <w:rsid w:val="00694FE9"/>
    <w:rsid w:val="0069639D"/>
    <w:rsid w:val="006A57EB"/>
    <w:rsid w:val="006A74DF"/>
    <w:rsid w:val="006B1C9F"/>
    <w:rsid w:val="006B455F"/>
    <w:rsid w:val="006C11A7"/>
    <w:rsid w:val="006D0ACA"/>
    <w:rsid w:val="006D3629"/>
    <w:rsid w:val="006D4BEB"/>
    <w:rsid w:val="006D6C6D"/>
    <w:rsid w:val="006E1296"/>
    <w:rsid w:val="006E2238"/>
    <w:rsid w:val="006E4C28"/>
    <w:rsid w:val="006E62D9"/>
    <w:rsid w:val="006F0F43"/>
    <w:rsid w:val="006F1220"/>
    <w:rsid w:val="006F1F3E"/>
    <w:rsid w:val="006F252A"/>
    <w:rsid w:val="006F3740"/>
    <w:rsid w:val="006F3E2E"/>
    <w:rsid w:val="006F479F"/>
    <w:rsid w:val="00701FBD"/>
    <w:rsid w:val="0070256E"/>
    <w:rsid w:val="007073E2"/>
    <w:rsid w:val="00710FE5"/>
    <w:rsid w:val="0071144A"/>
    <w:rsid w:val="007117D5"/>
    <w:rsid w:val="00713292"/>
    <w:rsid w:val="00716BD8"/>
    <w:rsid w:val="00716CF6"/>
    <w:rsid w:val="0072091C"/>
    <w:rsid w:val="007256D0"/>
    <w:rsid w:val="00726CD5"/>
    <w:rsid w:val="00732A9D"/>
    <w:rsid w:val="00734070"/>
    <w:rsid w:val="007365D5"/>
    <w:rsid w:val="0074170D"/>
    <w:rsid w:val="0074254A"/>
    <w:rsid w:val="00746937"/>
    <w:rsid w:val="00752453"/>
    <w:rsid w:val="00756B3D"/>
    <w:rsid w:val="00757388"/>
    <w:rsid w:val="00757DDC"/>
    <w:rsid w:val="00761255"/>
    <w:rsid w:val="00761D4E"/>
    <w:rsid w:val="0076294E"/>
    <w:rsid w:val="007644F1"/>
    <w:rsid w:val="00764AAA"/>
    <w:rsid w:val="007667C4"/>
    <w:rsid w:val="00771227"/>
    <w:rsid w:val="0077286D"/>
    <w:rsid w:val="00775411"/>
    <w:rsid w:val="00776E7E"/>
    <w:rsid w:val="00780D6C"/>
    <w:rsid w:val="007827D0"/>
    <w:rsid w:val="007838E0"/>
    <w:rsid w:val="00784E13"/>
    <w:rsid w:val="00786231"/>
    <w:rsid w:val="00786CAA"/>
    <w:rsid w:val="00787EDA"/>
    <w:rsid w:val="007911A2"/>
    <w:rsid w:val="00791878"/>
    <w:rsid w:val="00791E6F"/>
    <w:rsid w:val="007A56D1"/>
    <w:rsid w:val="007A7385"/>
    <w:rsid w:val="007B18E0"/>
    <w:rsid w:val="007B36B1"/>
    <w:rsid w:val="007C5E51"/>
    <w:rsid w:val="007E18BE"/>
    <w:rsid w:val="007E5C13"/>
    <w:rsid w:val="007E67AF"/>
    <w:rsid w:val="007F077E"/>
    <w:rsid w:val="007F29A8"/>
    <w:rsid w:val="007F3F4B"/>
    <w:rsid w:val="007F4388"/>
    <w:rsid w:val="007F6FE0"/>
    <w:rsid w:val="008012E6"/>
    <w:rsid w:val="008064AB"/>
    <w:rsid w:val="00807767"/>
    <w:rsid w:val="00807D09"/>
    <w:rsid w:val="00811FB8"/>
    <w:rsid w:val="00813D5E"/>
    <w:rsid w:val="0081563B"/>
    <w:rsid w:val="0082315B"/>
    <w:rsid w:val="00830422"/>
    <w:rsid w:val="00831469"/>
    <w:rsid w:val="00832A5A"/>
    <w:rsid w:val="00836B04"/>
    <w:rsid w:val="00836C9C"/>
    <w:rsid w:val="00836EB7"/>
    <w:rsid w:val="008405B5"/>
    <w:rsid w:val="00841DA7"/>
    <w:rsid w:val="00844490"/>
    <w:rsid w:val="00844618"/>
    <w:rsid w:val="008450AE"/>
    <w:rsid w:val="00845BEF"/>
    <w:rsid w:val="00846BA2"/>
    <w:rsid w:val="008470FF"/>
    <w:rsid w:val="008519BD"/>
    <w:rsid w:val="00852F5D"/>
    <w:rsid w:val="00855686"/>
    <w:rsid w:val="008571A9"/>
    <w:rsid w:val="008576DD"/>
    <w:rsid w:val="00862408"/>
    <w:rsid w:val="00863C52"/>
    <w:rsid w:val="00864D5C"/>
    <w:rsid w:val="00864E51"/>
    <w:rsid w:val="008651EA"/>
    <w:rsid w:val="00866A3E"/>
    <w:rsid w:val="00867697"/>
    <w:rsid w:val="00873A74"/>
    <w:rsid w:val="008746DB"/>
    <w:rsid w:val="00877392"/>
    <w:rsid w:val="00880DF8"/>
    <w:rsid w:val="0088740F"/>
    <w:rsid w:val="00890A2F"/>
    <w:rsid w:val="00893A33"/>
    <w:rsid w:val="00893C42"/>
    <w:rsid w:val="008A08BA"/>
    <w:rsid w:val="008A1D97"/>
    <w:rsid w:val="008A3724"/>
    <w:rsid w:val="008A474B"/>
    <w:rsid w:val="008A5541"/>
    <w:rsid w:val="008B4F4A"/>
    <w:rsid w:val="008B58B2"/>
    <w:rsid w:val="008C70B5"/>
    <w:rsid w:val="008D031A"/>
    <w:rsid w:val="008D64EF"/>
    <w:rsid w:val="008D751C"/>
    <w:rsid w:val="008E3400"/>
    <w:rsid w:val="008E4ED8"/>
    <w:rsid w:val="008F261C"/>
    <w:rsid w:val="008F2714"/>
    <w:rsid w:val="008F3582"/>
    <w:rsid w:val="008F55B7"/>
    <w:rsid w:val="008F5D84"/>
    <w:rsid w:val="008F7A16"/>
    <w:rsid w:val="009009AF"/>
    <w:rsid w:val="00901DAD"/>
    <w:rsid w:val="0090603B"/>
    <w:rsid w:val="009061A9"/>
    <w:rsid w:val="00907ECE"/>
    <w:rsid w:val="0091019C"/>
    <w:rsid w:val="00910DB3"/>
    <w:rsid w:val="0091746A"/>
    <w:rsid w:val="00920FC4"/>
    <w:rsid w:val="00922C45"/>
    <w:rsid w:val="0092305C"/>
    <w:rsid w:val="00925192"/>
    <w:rsid w:val="00926BA4"/>
    <w:rsid w:val="00926DF6"/>
    <w:rsid w:val="00933CB8"/>
    <w:rsid w:val="00937763"/>
    <w:rsid w:val="00937F6F"/>
    <w:rsid w:val="009418C4"/>
    <w:rsid w:val="00945F9E"/>
    <w:rsid w:val="0095602D"/>
    <w:rsid w:val="009630A3"/>
    <w:rsid w:val="00963989"/>
    <w:rsid w:val="00965039"/>
    <w:rsid w:val="009651AC"/>
    <w:rsid w:val="00966FDE"/>
    <w:rsid w:val="00970289"/>
    <w:rsid w:val="00970D02"/>
    <w:rsid w:val="00970D17"/>
    <w:rsid w:val="0097141B"/>
    <w:rsid w:val="00971DAC"/>
    <w:rsid w:val="00972A1E"/>
    <w:rsid w:val="00975031"/>
    <w:rsid w:val="00976C85"/>
    <w:rsid w:val="009852A6"/>
    <w:rsid w:val="00991FDC"/>
    <w:rsid w:val="00992903"/>
    <w:rsid w:val="00994C2D"/>
    <w:rsid w:val="009A1779"/>
    <w:rsid w:val="009C18D4"/>
    <w:rsid w:val="009C2A3E"/>
    <w:rsid w:val="009C4227"/>
    <w:rsid w:val="009C572B"/>
    <w:rsid w:val="009C66D1"/>
    <w:rsid w:val="009D2C60"/>
    <w:rsid w:val="009D75F1"/>
    <w:rsid w:val="009E7F4C"/>
    <w:rsid w:val="009F0757"/>
    <w:rsid w:val="009F54A9"/>
    <w:rsid w:val="00A0047E"/>
    <w:rsid w:val="00A03FA5"/>
    <w:rsid w:val="00A04255"/>
    <w:rsid w:val="00A0758D"/>
    <w:rsid w:val="00A16F51"/>
    <w:rsid w:val="00A243FF"/>
    <w:rsid w:val="00A250D9"/>
    <w:rsid w:val="00A261FC"/>
    <w:rsid w:val="00A30525"/>
    <w:rsid w:val="00A3192B"/>
    <w:rsid w:val="00A336CC"/>
    <w:rsid w:val="00A35425"/>
    <w:rsid w:val="00A402F0"/>
    <w:rsid w:val="00A42A42"/>
    <w:rsid w:val="00A43BC8"/>
    <w:rsid w:val="00A459BA"/>
    <w:rsid w:val="00A46306"/>
    <w:rsid w:val="00A50AC3"/>
    <w:rsid w:val="00A50F9D"/>
    <w:rsid w:val="00A57271"/>
    <w:rsid w:val="00A61251"/>
    <w:rsid w:val="00A652E7"/>
    <w:rsid w:val="00A65E4C"/>
    <w:rsid w:val="00A6790C"/>
    <w:rsid w:val="00A7064D"/>
    <w:rsid w:val="00A72629"/>
    <w:rsid w:val="00A733B0"/>
    <w:rsid w:val="00A77F67"/>
    <w:rsid w:val="00A806DB"/>
    <w:rsid w:val="00A824E1"/>
    <w:rsid w:val="00A83490"/>
    <w:rsid w:val="00A841F2"/>
    <w:rsid w:val="00A86E4D"/>
    <w:rsid w:val="00A90673"/>
    <w:rsid w:val="00A909DE"/>
    <w:rsid w:val="00A91BC2"/>
    <w:rsid w:val="00A93ECF"/>
    <w:rsid w:val="00A962D4"/>
    <w:rsid w:val="00A97579"/>
    <w:rsid w:val="00A97816"/>
    <w:rsid w:val="00AA351F"/>
    <w:rsid w:val="00AA415E"/>
    <w:rsid w:val="00AA7F66"/>
    <w:rsid w:val="00AB169A"/>
    <w:rsid w:val="00AB4CB0"/>
    <w:rsid w:val="00AC065D"/>
    <w:rsid w:val="00AC3D48"/>
    <w:rsid w:val="00AC6961"/>
    <w:rsid w:val="00AD11D6"/>
    <w:rsid w:val="00AD1AD9"/>
    <w:rsid w:val="00AD7E89"/>
    <w:rsid w:val="00AE11E1"/>
    <w:rsid w:val="00AE297B"/>
    <w:rsid w:val="00AE3656"/>
    <w:rsid w:val="00AE3EE6"/>
    <w:rsid w:val="00B00F21"/>
    <w:rsid w:val="00B02FC2"/>
    <w:rsid w:val="00B04CDE"/>
    <w:rsid w:val="00B109B1"/>
    <w:rsid w:val="00B11D41"/>
    <w:rsid w:val="00B133F4"/>
    <w:rsid w:val="00B20629"/>
    <w:rsid w:val="00B22674"/>
    <w:rsid w:val="00B255DA"/>
    <w:rsid w:val="00B30E9C"/>
    <w:rsid w:val="00B31AE8"/>
    <w:rsid w:val="00B32EE7"/>
    <w:rsid w:val="00B35D8B"/>
    <w:rsid w:val="00B36ED9"/>
    <w:rsid w:val="00B407B8"/>
    <w:rsid w:val="00B451A6"/>
    <w:rsid w:val="00B4799C"/>
    <w:rsid w:val="00B50FFF"/>
    <w:rsid w:val="00B51774"/>
    <w:rsid w:val="00B600C3"/>
    <w:rsid w:val="00B67335"/>
    <w:rsid w:val="00B727D8"/>
    <w:rsid w:val="00B739A9"/>
    <w:rsid w:val="00B7431D"/>
    <w:rsid w:val="00B7689E"/>
    <w:rsid w:val="00B8009B"/>
    <w:rsid w:val="00B80851"/>
    <w:rsid w:val="00B83329"/>
    <w:rsid w:val="00B83B6B"/>
    <w:rsid w:val="00B916F3"/>
    <w:rsid w:val="00B91E6B"/>
    <w:rsid w:val="00B944EE"/>
    <w:rsid w:val="00BA116B"/>
    <w:rsid w:val="00BA5036"/>
    <w:rsid w:val="00BA55C8"/>
    <w:rsid w:val="00BA5B9A"/>
    <w:rsid w:val="00BA66FA"/>
    <w:rsid w:val="00BA67C5"/>
    <w:rsid w:val="00BB0A4E"/>
    <w:rsid w:val="00BB16FF"/>
    <w:rsid w:val="00BB18EF"/>
    <w:rsid w:val="00BB3FCB"/>
    <w:rsid w:val="00BB46A5"/>
    <w:rsid w:val="00BB49FC"/>
    <w:rsid w:val="00BB5E2D"/>
    <w:rsid w:val="00BB7107"/>
    <w:rsid w:val="00BB788A"/>
    <w:rsid w:val="00BC0C53"/>
    <w:rsid w:val="00BC428F"/>
    <w:rsid w:val="00BD0A6B"/>
    <w:rsid w:val="00BD1491"/>
    <w:rsid w:val="00BE0A87"/>
    <w:rsid w:val="00BE7467"/>
    <w:rsid w:val="00BF06FC"/>
    <w:rsid w:val="00BF1D7D"/>
    <w:rsid w:val="00BF32E2"/>
    <w:rsid w:val="00BF3DDF"/>
    <w:rsid w:val="00BF518C"/>
    <w:rsid w:val="00BF6EA6"/>
    <w:rsid w:val="00BF7948"/>
    <w:rsid w:val="00BF7D36"/>
    <w:rsid w:val="00C03021"/>
    <w:rsid w:val="00C04EA5"/>
    <w:rsid w:val="00C11EB9"/>
    <w:rsid w:val="00C15505"/>
    <w:rsid w:val="00C178B8"/>
    <w:rsid w:val="00C23226"/>
    <w:rsid w:val="00C2439E"/>
    <w:rsid w:val="00C253AC"/>
    <w:rsid w:val="00C30F60"/>
    <w:rsid w:val="00C328E7"/>
    <w:rsid w:val="00C34587"/>
    <w:rsid w:val="00C3512E"/>
    <w:rsid w:val="00C369ED"/>
    <w:rsid w:val="00C41180"/>
    <w:rsid w:val="00C412C9"/>
    <w:rsid w:val="00C42979"/>
    <w:rsid w:val="00C45EA4"/>
    <w:rsid w:val="00C45F7C"/>
    <w:rsid w:val="00C47E7E"/>
    <w:rsid w:val="00C504AB"/>
    <w:rsid w:val="00C57C42"/>
    <w:rsid w:val="00C642B6"/>
    <w:rsid w:val="00C644D6"/>
    <w:rsid w:val="00C741E6"/>
    <w:rsid w:val="00C74454"/>
    <w:rsid w:val="00C82DDA"/>
    <w:rsid w:val="00C835D0"/>
    <w:rsid w:val="00C845E6"/>
    <w:rsid w:val="00C84A57"/>
    <w:rsid w:val="00C85A72"/>
    <w:rsid w:val="00C964CE"/>
    <w:rsid w:val="00CA570D"/>
    <w:rsid w:val="00CB1E30"/>
    <w:rsid w:val="00CB484F"/>
    <w:rsid w:val="00CB6EBB"/>
    <w:rsid w:val="00CB7DC6"/>
    <w:rsid w:val="00CC16DA"/>
    <w:rsid w:val="00CC42C8"/>
    <w:rsid w:val="00CD4633"/>
    <w:rsid w:val="00CD75F8"/>
    <w:rsid w:val="00CE12D0"/>
    <w:rsid w:val="00CE34AB"/>
    <w:rsid w:val="00CE554D"/>
    <w:rsid w:val="00CE5BFE"/>
    <w:rsid w:val="00CF03B5"/>
    <w:rsid w:val="00CF19BB"/>
    <w:rsid w:val="00CF287E"/>
    <w:rsid w:val="00CF3C8F"/>
    <w:rsid w:val="00CF400E"/>
    <w:rsid w:val="00CF545B"/>
    <w:rsid w:val="00CF7D0F"/>
    <w:rsid w:val="00D02788"/>
    <w:rsid w:val="00D03DD2"/>
    <w:rsid w:val="00D05E07"/>
    <w:rsid w:val="00D13453"/>
    <w:rsid w:val="00D137F6"/>
    <w:rsid w:val="00D14EFD"/>
    <w:rsid w:val="00D1556B"/>
    <w:rsid w:val="00D1781E"/>
    <w:rsid w:val="00D27507"/>
    <w:rsid w:val="00D27945"/>
    <w:rsid w:val="00D31DF9"/>
    <w:rsid w:val="00D33266"/>
    <w:rsid w:val="00D356A7"/>
    <w:rsid w:val="00D37B49"/>
    <w:rsid w:val="00D4535B"/>
    <w:rsid w:val="00D45A04"/>
    <w:rsid w:val="00D4723C"/>
    <w:rsid w:val="00D55E6B"/>
    <w:rsid w:val="00D57F78"/>
    <w:rsid w:val="00D64C71"/>
    <w:rsid w:val="00D73A2E"/>
    <w:rsid w:val="00D75BF0"/>
    <w:rsid w:val="00D81C2E"/>
    <w:rsid w:val="00D830DF"/>
    <w:rsid w:val="00D8402B"/>
    <w:rsid w:val="00D84D3E"/>
    <w:rsid w:val="00D85994"/>
    <w:rsid w:val="00D96CD3"/>
    <w:rsid w:val="00DA31C8"/>
    <w:rsid w:val="00DA3323"/>
    <w:rsid w:val="00DB1CD4"/>
    <w:rsid w:val="00DB291C"/>
    <w:rsid w:val="00DB7FD8"/>
    <w:rsid w:val="00DC0F01"/>
    <w:rsid w:val="00DC21EF"/>
    <w:rsid w:val="00DC2A5E"/>
    <w:rsid w:val="00DD1E62"/>
    <w:rsid w:val="00DD2C90"/>
    <w:rsid w:val="00DD54A9"/>
    <w:rsid w:val="00DD6148"/>
    <w:rsid w:val="00DE0A12"/>
    <w:rsid w:val="00DE2B6C"/>
    <w:rsid w:val="00DF1278"/>
    <w:rsid w:val="00DF1412"/>
    <w:rsid w:val="00DF3432"/>
    <w:rsid w:val="00DF7066"/>
    <w:rsid w:val="00E10091"/>
    <w:rsid w:val="00E10138"/>
    <w:rsid w:val="00E12B92"/>
    <w:rsid w:val="00E132ED"/>
    <w:rsid w:val="00E14C58"/>
    <w:rsid w:val="00E163CF"/>
    <w:rsid w:val="00E16FA9"/>
    <w:rsid w:val="00E20054"/>
    <w:rsid w:val="00E202B6"/>
    <w:rsid w:val="00E20ABF"/>
    <w:rsid w:val="00E2110D"/>
    <w:rsid w:val="00E244D8"/>
    <w:rsid w:val="00E324CA"/>
    <w:rsid w:val="00E40138"/>
    <w:rsid w:val="00E40E24"/>
    <w:rsid w:val="00E422FE"/>
    <w:rsid w:val="00E443D7"/>
    <w:rsid w:val="00E47FFC"/>
    <w:rsid w:val="00E545D0"/>
    <w:rsid w:val="00E572D1"/>
    <w:rsid w:val="00E63147"/>
    <w:rsid w:val="00E63575"/>
    <w:rsid w:val="00E6536B"/>
    <w:rsid w:val="00E67E07"/>
    <w:rsid w:val="00E73F3D"/>
    <w:rsid w:val="00E83568"/>
    <w:rsid w:val="00E83718"/>
    <w:rsid w:val="00E849FA"/>
    <w:rsid w:val="00E84D39"/>
    <w:rsid w:val="00E86B34"/>
    <w:rsid w:val="00E90DDB"/>
    <w:rsid w:val="00E91437"/>
    <w:rsid w:val="00E92A28"/>
    <w:rsid w:val="00E957C7"/>
    <w:rsid w:val="00E95DCD"/>
    <w:rsid w:val="00E96FF7"/>
    <w:rsid w:val="00E970C0"/>
    <w:rsid w:val="00EA3DBC"/>
    <w:rsid w:val="00EA54D7"/>
    <w:rsid w:val="00EA68F0"/>
    <w:rsid w:val="00EA7737"/>
    <w:rsid w:val="00EB0DF9"/>
    <w:rsid w:val="00EB2143"/>
    <w:rsid w:val="00EB7466"/>
    <w:rsid w:val="00EB7D03"/>
    <w:rsid w:val="00EC1DEE"/>
    <w:rsid w:val="00ED5F2B"/>
    <w:rsid w:val="00ED5FAD"/>
    <w:rsid w:val="00EE14B7"/>
    <w:rsid w:val="00EE28C2"/>
    <w:rsid w:val="00EF5324"/>
    <w:rsid w:val="00F00298"/>
    <w:rsid w:val="00F0134C"/>
    <w:rsid w:val="00F037AE"/>
    <w:rsid w:val="00F07008"/>
    <w:rsid w:val="00F111C4"/>
    <w:rsid w:val="00F13001"/>
    <w:rsid w:val="00F136C2"/>
    <w:rsid w:val="00F22366"/>
    <w:rsid w:val="00F22994"/>
    <w:rsid w:val="00F2510F"/>
    <w:rsid w:val="00F30422"/>
    <w:rsid w:val="00F31835"/>
    <w:rsid w:val="00F34466"/>
    <w:rsid w:val="00F36A10"/>
    <w:rsid w:val="00F36B43"/>
    <w:rsid w:val="00F44287"/>
    <w:rsid w:val="00F4569A"/>
    <w:rsid w:val="00F57765"/>
    <w:rsid w:val="00F6138D"/>
    <w:rsid w:val="00F6383F"/>
    <w:rsid w:val="00F63FE6"/>
    <w:rsid w:val="00F64DAE"/>
    <w:rsid w:val="00F64F81"/>
    <w:rsid w:val="00F70220"/>
    <w:rsid w:val="00F73CA7"/>
    <w:rsid w:val="00F81368"/>
    <w:rsid w:val="00F952BE"/>
    <w:rsid w:val="00FA24B1"/>
    <w:rsid w:val="00FA45A8"/>
    <w:rsid w:val="00FA71DE"/>
    <w:rsid w:val="00FB134D"/>
    <w:rsid w:val="00FC021C"/>
    <w:rsid w:val="00FC2B67"/>
    <w:rsid w:val="00FC32C0"/>
    <w:rsid w:val="00FC543A"/>
    <w:rsid w:val="00FC7897"/>
    <w:rsid w:val="00FD36DD"/>
    <w:rsid w:val="00FD3981"/>
    <w:rsid w:val="00FD6E97"/>
    <w:rsid w:val="00FE00C2"/>
    <w:rsid w:val="00FE389E"/>
    <w:rsid w:val="00FE40FA"/>
    <w:rsid w:val="00FE6B32"/>
    <w:rsid w:val="00FF0614"/>
    <w:rsid w:val="00FF18AF"/>
    <w:rsid w:val="00FF2CBF"/>
    <w:rsid w:val="00FF5F0E"/>
    <w:rsid w:val="00FF6042"/>
    <w:rsid w:val="0BB66067"/>
    <w:rsid w:val="1974754E"/>
    <w:rsid w:val="2C606532"/>
    <w:rsid w:val="50A56480"/>
    <w:rsid w:val="6A10072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weight="1pt" color="#33333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name="index 1"/>
    <w:lsdException w:unhideWhenUsed="0" w:uiPriority="0" w:name="index 2"/>
    <w:lsdException w:unhideWhenUsed="0" w:uiPriority="0" w:name="index 3"/>
    <w:lsdException w:unhideWhenUsed="0" w:uiPriority="0" w:name="index 4"/>
    <w:lsdException w:unhideWhenUsed="0" w:uiPriority="0" w:name="index 5"/>
    <w:lsdException w:qFormat="1" w:unhideWhenUsed="0" w:uiPriority="0" w:name="index 6"/>
    <w:lsdException w:unhideWhenUsed="0" w:uiPriority="0" w:name="index 7"/>
    <w:lsdException w:unhideWhenUsed="0" w:uiPriority="0" w:name="index 8"/>
    <w:lsdException w:unhideWhenUsed="0" w:uiPriority="0" w:name="index 9"/>
    <w:lsdException w:unhideWhenUsed="0" w:uiPriority="0" w:name="toc 1"/>
    <w:lsdException w:unhideWhenUsed="0" w:uiPriority="0" w:name="toc 2"/>
    <w:lsdException w:unhideWhenUsed="0" w:uiPriority="0" w:name="toc 3"/>
    <w:lsdException w:unhideWhenUsed="0" w:uiPriority="0" w:name="toc 4"/>
    <w:lsdException w:unhideWhenUsed="0" w:uiPriority="0" w:name="toc 5"/>
    <w:lsdException w:unhideWhenUsed="0" w:uiPriority="0" w:name="toc 6"/>
    <w:lsdException w:qFormat="1" w:unhideWhenUsed="0" w:uiPriority="0" w:name="toc 7"/>
    <w:lsdException w:unhideWhenUsed="0" w:uiPriority="0" w:name="toc 8"/>
    <w:lsdException w:unhideWhenUsed="0" w:uiPriority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ind w:firstLine="425"/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spacing w:before="480" w:after="480"/>
      <w:jc w:val="center"/>
      <w:outlineLvl w:val="0"/>
    </w:pPr>
    <w:rPr>
      <w:rFonts w:eastAsia="黑体"/>
      <w:bCs/>
      <w:iCs/>
      <w:sz w:val="28"/>
      <w:szCs w:val="28"/>
    </w:rPr>
  </w:style>
  <w:style w:type="paragraph" w:styleId="3">
    <w:name w:val="heading 2"/>
    <w:basedOn w:val="1"/>
    <w:next w:val="4"/>
    <w:qFormat/>
    <w:uiPriority w:val="0"/>
    <w:pPr>
      <w:keepNext/>
      <w:spacing w:before="120" w:after="120"/>
      <w:ind w:firstLine="0"/>
      <w:outlineLvl w:val="1"/>
    </w:pPr>
    <w:rPr>
      <w:rFonts w:eastAsia="黑体"/>
      <w:b/>
      <w:bCs/>
      <w:iCs/>
    </w:rPr>
  </w:style>
  <w:style w:type="paragraph" w:styleId="5">
    <w:name w:val="heading 3"/>
    <w:basedOn w:val="1"/>
    <w:next w:val="1"/>
    <w:qFormat/>
    <w:uiPriority w:val="0"/>
    <w:pPr>
      <w:keepNext/>
      <w:keepLines/>
      <w:spacing w:before="120" w:line="415" w:lineRule="auto"/>
      <w:outlineLvl w:val="2"/>
    </w:pPr>
    <w:rPr>
      <w:rFonts w:eastAsia="黑体"/>
      <w:bCs/>
      <w:szCs w:val="32"/>
    </w:rPr>
  </w:style>
  <w:style w:type="character" w:default="1" w:styleId="37">
    <w:name w:val="Default Paragraph Font"/>
    <w:semiHidden/>
    <w:qFormat/>
    <w:uiPriority w:val="0"/>
  </w:style>
  <w:style w:type="table" w:default="1" w:styleId="3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uiPriority w:val="0"/>
    <w:pPr>
      <w:ind w:firstLine="420"/>
    </w:pPr>
  </w:style>
  <w:style w:type="paragraph" w:styleId="6">
    <w:name w:val="toc 7"/>
    <w:basedOn w:val="1"/>
    <w:next w:val="1"/>
    <w:semiHidden/>
    <w:qFormat/>
    <w:uiPriority w:val="0"/>
    <w:pPr>
      <w:ind w:left="2520" w:leftChars="1200"/>
    </w:pPr>
  </w:style>
  <w:style w:type="paragraph" w:styleId="7">
    <w:name w:val="index 8"/>
    <w:basedOn w:val="1"/>
    <w:next w:val="1"/>
    <w:semiHidden/>
    <w:uiPriority w:val="0"/>
    <w:pPr>
      <w:ind w:left="1400" w:leftChars="1400" w:firstLine="0"/>
    </w:pPr>
  </w:style>
  <w:style w:type="paragraph" w:styleId="8">
    <w:name w:val="index 5"/>
    <w:basedOn w:val="1"/>
    <w:next w:val="1"/>
    <w:semiHidden/>
    <w:uiPriority w:val="0"/>
    <w:pPr>
      <w:ind w:left="800" w:leftChars="800" w:firstLine="0"/>
    </w:pPr>
  </w:style>
  <w:style w:type="paragraph" w:styleId="9">
    <w:name w:val="Document Map"/>
    <w:basedOn w:val="1"/>
    <w:semiHidden/>
    <w:qFormat/>
    <w:uiPriority w:val="0"/>
    <w:pPr>
      <w:shd w:val="clear" w:color="auto" w:fill="000080"/>
    </w:pPr>
  </w:style>
  <w:style w:type="paragraph" w:styleId="10">
    <w:name w:val="index 6"/>
    <w:basedOn w:val="1"/>
    <w:next w:val="1"/>
    <w:semiHidden/>
    <w:qFormat/>
    <w:uiPriority w:val="0"/>
    <w:pPr>
      <w:ind w:left="1000" w:leftChars="1000" w:firstLine="0"/>
    </w:pPr>
  </w:style>
  <w:style w:type="paragraph" w:styleId="11">
    <w:name w:val="Body Text"/>
    <w:basedOn w:val="1"/>
    <w:uiPriority w:val="0"/>
    <w:rPr>
      <w:rFonts w:eastAsia="长城楷体"/>
      <w:sz w:val="28"/>
      <w:szCs w:val="28"/>
    </w:rPr>
  </w:style>
  <w:style w:type="paragraph" w:styleId="12">
    <w:name w:val="Body Text Indent"/>
    <w:basedOn w:val="1"/>
    <w:uiPriority w:val="0"/>
    <w:pPr>
      <w:autoSpaceDE w:val="0"/>
      <w:autoSpaceDN w:val="0"/>
      <w:ind w:firstLine="420" w:firstLineChars="200"/>
    </w:pPr>
  </w:style>
  <w:style w:type="paragraph" w:styleId="13">
    <w:name w:val="index 4"/>
    <w:basedOn w:val="1"/>
    <w:next w:val="1"/>
    <w:semiHidden/>
    <w:uiPriority w:val="0"/>
    <w:pPr>
      <w:ind w:left="600" w:leftChars="600" w:firstLine="0"/>
    </w:pPr>
  </w:style>
  <w:style w:type="paragraph" w:styleId="14">
    <w:name w:val="toc 5"/>
    <w:basedOn w:val="1"/>
    <w:next w:val="1"/>
    <w:semiHidden/>
    <w:uiPriority w:val="0"/>
    <w:pPr>
      <w:ind w:left="1680" w:leftChars="800"/>
    </w:pPr>
  </w:style>
  <w:style w:type="paragraph" w:styleId="15">
    <w:name w:val="toc 3"/>
    <w:basedOn w:val="1"/>
    <w:next w:val="1"/>
    <w:semiHidden/>
    <w:uiPriority w:val="0"/>
    <w:pPr>
      <w:ind w:left="840" w:leftChars="400"/>
    </w:pPr>
  </w:style>
  <w:style w:type="paragraph" w:styleId="16">
    <w:name w:val="Plain Text"/>
    <w:basedOn w:val="1"/>
    <w:uiPriority w:val="0"/>
    <w:pPr>
      <w:adjustRightInd/>
      <w:ind w:firstLine="0"/>
      <w:textAlignment w:val="auto"/>
    </w:pPr>
    <w:rPr>
      <w:rFonts w:ascii="宋体" w:hAnsi="Courier New" w:cs="Courier New"/>
    </w:rPr>
  </w:style>
  <w:style w:type="paragraph" w:styleId="17">
    <w:name w:val="toc 8"/>
    <w:basedOn w:val="1"/>
    <w:next w:val="1"/>
    <w:semiHidden/>
    <w:uiPriority w:val="0"/>
    <w:pPr>
      <w:ind w:left="2940" w:leftChars="1400"/>
    </w:pPr>
  </w:style>
  <w:style w:type="paragraph" w:styleId="18">
    <w:name w:val="index 3"/>
    <w:basedOn w:val="1"/>
    <w:next w:val="1"/>
    <w:semiHidden/>
    <w:uiPriority w:val="0"/>
    <w:pPr>
      <w:ind w:left="400" w:leftChars="400" w:firstLine="0"/>
    </w:pPr>
  </w:style>
  <w:style w:type="paragraph" w:styleId="19">
    <w:name w:val="Body Text Indent 2"/>
    <w:basedOn w:val="1"/>
    <w:uiPriority w:val="0"/>
    <w:pPr>
      <w:autoSpaceDE w:val="0"/>
      <w:autoSpaceDN w:val="0"/>
      <w:ind w:firstLine="420" w:firstLineChars="200"/>
      <w:jc w:val="left"/>
    </w:pPr>
    <w:rPr>
      <w:color w:val="000000"/>
      <w:kern w:val="0"/>
    </w:rPr>
  </w:style>
  <w:style w:type="paragraph" w:styleId="20">
    <w:name w:val="Balloon Text"/>
    <w:basedOn w:val="1"/>
    <w:semiHidden/>
    <w:uiPriority w:val="0"/>
    <w:rPr>
      <w:sz w:val="18"/>
      <w:szCs w:val="18"/>
    </w:rPr>
  </w:style>
  <w:style w:type="paragraph" w:styleId="21">
    <w:name w:val="footer"/>
    <w:basedOn w:val="1"/>
    <w:uiPriority w:val="0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22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23">
    <w:name w:val="toc 1"/>
    <w:basedOn w:val="1"/>
    <w:next w:val="1"/>
    <w:semiHidden/>
    <w:uiPriority w:val="0"/>
    <w:pPr>
      <w:tabs>
        <w:tab w:val="right" w:leader="dot" w:pos="8778"/>
      </w:tabs>
      <w:autoSpaceDE w:val="0"/>
      <w:autoSpaceDN w:val="0"/>
      <w:spacing w:before="120" w:beforeLines="50"/>
    </w:pPr>
    <w:rPr>
      <w:rFonts w:ascii="宋体" w:hAnsi="宋体"/>
    </w:rPr>
  </w:style>
  <w:style w:type="paragraph" w:styleId="24">
    <w:name w:val="toc 4"/>
    <w:basedOn w:val="1"/>
    <w:next w:val="1"/>
    <w:semiHidden/>
    <w:uiPriority w:val="0"/>
    <w:pPr>
      <w:ind w:left="1260" w:leftChars="600"/>
    </w:pPr>
  </w:style>
  <w:style w:type="paragraph" w:styleId="25">
    <w:name w:val="index heading"/>
    <w:basedOn w:val="1"/>
    <w:next w:val="26"/>
    <w:semiHidden/>
    <w:uiPriority w:val="0"/>
  </w:style>
  <w:style w:type="paragraph" w:styleId="26">
    <w:name w:val="index 1"/>
    <w:basedOn w:val="1"/>
    <w:next w:val="1"/>
    <w:semiHidden/>
    <w:uiPriority w:val="0"/>
    <w:pPr>
      <w:ind w:firstLine="0"/>
    </w:pPr>
  </w:style>
  <w:style w:type="paragraph" w:styleId="27">
    <w:name w:val="toc 6"/>
    <w:basedOn w:val="1"/>
    <w:next w:val="1"/>
    <w:semiHidden/>
    <w:uiPriority w:val="0"/>
    <w:pPr>
      <w:ind w:left="2100" w:leftChars="1000"/>
    </w:pPr>
  </w:style>
  <w:style w:type="paragraph" w:styleId="28">
    <w:name w:val="Body Text Indent 3"/>
    <w:basedOn w:val="1"/>
    <w:uiPriority w:val="0"/>
    <w:pPr>
      <w:autoSpaceDE w:val="0"/>
      <w:autoSpaceDN w:val="0"/>
      <w:ind w:firstLine="525" w:firstLineChars="250"/>
    </w:pPr>
    <w:rPr>
      <w:color w:val="000000"/>
      <w:kern w:val="0"/>
    </w:rPr>
  </w:style>
  <w:style w:type="paragraph" w:styleId="29">
    <w:name w:val="index 7"/>
    <w:basedOn w:val="1"/>
    <w:next w:val="1"/>
    <w:semiHidden/>
    <w:uiPriority w:val="0"/>
    <w:pPr>
      <w:ind w:left="1200" w:leftChars="1200" w:firstLine="0"/>
    </w:pPr>
  </w:style>
  <w:style w:type="paragraph" w:styleId="30">
    <w:name w:val="index 9"/>
    <w:basedOn w:val="1"/>
    <w:next w:val="1"/>
    <w:semiHidden/>
    <w:uiPriority w:val="0"/>
    <w:pPr>
      <w:ind w:left="1600" w:leftChars="1600" w:firstLine="0"/>
    </w:pPr>
  </w:style>
  <w:style w:type="paragraph" w:styleId="31">
    <w:name w:val="toc 2"/>
    <w:basedOn w:val="1"/>
    <w:next w:val="1"/>
    <w:semiHidden/>
    <w:uiPriority w:val="0"/>
    <w:pPr>
      <w:ind w:left="420" w:leftChars="200"/>
    </w:pPr>
  </w:style>
  <w:style w:type="paragraph" w:styleId="32">
    <w:name w:val="toc 9"/>
    <w:basedOn w:val="1"/>
    <w:next w:val="1"/>
    <w:semiHidden/>
    <w:uiPriority w:val="0"/>
    <w:pPr>
      <w:ind w:left="3360" w:leftChars="1600"/>
    </w:pPr>
  </w:style>
  <w:style w:type="paragraph" w:styleId="33">
    <w:name w:val="Normal (Web)"/>
    <w:basedOn w:val="1"/>
    <w:uiPriority w:val="0"/>
    <w:pPr>
      <w:widowControl/>
      <w:adjustRightInd/>
      <w:spacing w:before="100" w:beforeAutospacing="1" w:after="100" w:afterAutospacing="1"/>
      <w:ind w:firstLine="0"/>
      <w:jc w:val="left"/>
      <w:textAlignment w:val="auto"/>
    </w:pPr>
    <w:rPr>
      <w:rFonts w:ascii="宋体" w:hAnsi="宋体" w:cs="宋体"/>
      <w:kern w:val="0"/>
      <w:sz w:val="24"/>
      <w:szCs w:val="24"/>
    </w:rPr>
  </w:style>
  <w:style w:type="paragraph" w:styleId="34">
    <w:name w:val="index 2"/>
    <w:basedOn w:val="1"/>
    <w:next w:val="1"/>
    <w:semiHidden/>
    <w:uiPriority w:val="0"/>
    <w:pPr>
      <w:ind w:left="200" w:leftChars="200" w:firstLine="0"/>
    </w:pPr>
  </w:style>
  <w:style w:type="table" w:styleId="36">
    <w:name w:val="Table Grid"/>
    <w:basedOn w:val="35"/>
    <w:uiPriority w:val="0"/>
    <w:pPr>
      <w:widowControl w:val="0"/>
      <w:adjustRightInd w:val="0"/>
      <w:ind w:firstLine="425"/>
      <w:jc w:val="both"/>
      <w:textAlignment w:val="baseline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38">
    <w:name w:val="page number"/>
    <w:basedOn w:val="37"/>
    <w:uiPriority w:val="0"/>
  </w:style>
  <w:style w:type="character" w:styleId="39">
    <w:name w:val="FollowedHyperlink"/>
    <w:uiPriority w:val="0"/>
    <w:rPr>
      <w:color w:val="800080"/>
      <w:u w:val="single"/>
    </w:rPr>
  </w:style>
  <w:style w:type="character" w:styleId="40">
    <w:name w:val="Hyperlink"/>
    <w:uiPriority w:val="0"/>
    <w:rPr>
      <w:color w:val="0000FF"/>
      <w:u w:val="single"/>
    </w:rPr>
  </w:style>
  <w:style w:type="paragraph" w:customStyle="1" w:styleId="41">
    <w:name w:val="Default"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42">
    <w:name w:val=".."/>
    <w:basedOn w:val="41"/>
    <w:next w:val="41"/>
    <w:uiPriority w:val="0"/>
    <w:rPr>
      <w:rFonts w:cs="Times New Roman"/>
      <w:color w:val="auto"/>
    </w:rPr>
  </w:style>
  <w:style w:type="paragraph" w:customStyle="1" w:styleId="43">
    <w:name w:val="......"/>
    <w:basedOn w:val="41"/>
    <w:next w:val="41"/>
    <w:uiPriority w:val="0"/>
    <w:rPr>
      <w:rFonts w:cs="Times New Roman"/>
      <w:color w:val="auto"/>
    </w:rPr>
  </w:style>
  <w:style w:type="paragraph" w:customStyle="1" w:styleId="44">
    <w:name w:val="图号"/>
    <w:basedOn w:val="1"/>
    <w:uiPriority w:val="0"/>
    <w:pPr>
      <w:spacing w:after="120" w:line="480" w:lineRule="auto"/>
      <w:jc w:val="center"/>
    </w:pPr>
    <w:rPr>
      <w:sz w:val="18"/>
    </w:rPr>
  </w:style>
  <w:style w:type="paragraph" w:customStyle="1" w:styleId="45">
    <w:name w:val="表号"/>
    <w:basedOn w:val="1"/>
    <w:uiPriority w:val="0"/>
    <w:pPr>
      <w:spacing w:after="120"/>
    </w:pPr>
    <w:rPr>
      <w:rFonts w:eastAsia="黑体"/>
      <w:sz w:val="18"/>
      <w:szCs w:val="16"/>
    </w:rPr>
  </w:style>
  <w:style w:type="paragraph" w:customStyle="1" w:styleId="46">
    <w:name w:val="作者"/>
    <w:basedOn w:val="11"/>
    <w:uiPriority w:val="0"/>
    <w:pPr>
      <w:jc w:val="center"/>
    </w:pPr>
    <w:rPr>
      <w:rFonts w:eastAsia="楷体_GB2312"/>
    </w:rPr>
  </w:style>
  <w:style w:type="paragraph" w:customStyle="1" w:styleId="47">
    <w:name w:val="论文题目"/>
    <w:basedOn w:val="11"/>
    <w:uiPriority w:val="0"/>
    <w:pPr>
      <w:spacing w:before="480" w:after="480"/>
      <w:jc w:val="center"/>
    </w:pPr>
    <w:rPr>
      <w:rFonts w:eastAsia="黑体"/>
      <w:sz w:val="44"/>
    </w:rPr>
  </w:style>
  <w:style w:type="paragraph" w:customStyle="1" w:styleId="48">
    <w:name w:val="试卷标题"/>
    <w:basedOn w:val="1"/>
    <w:uiPriority w:val="0"/>
    <w:pPr>
      <w:spacing w:before="300" w:after="200"/>
      <w:ind w:firstLine="0"/>
      <w:jc w:val="center"/>
    </w:pPr>
    <w:rPr>
      <w:rFonts w:ascii="楷体_GB2312" w:eastAsia="楷体_GB2312"/>
      <w:b/>
      <w:sz w:val="30"/>
      <w:szCs w:val="30"/>
    </w:rPr>
  </w:style>
  <w:style w:type="character" w:customStyle="1" w:styleId="49">
    <w:name w:val="definition"/>
    <w:uiPriority w:val="0"/>
    <w:rPr>
      <w:b/>
      <w:bCs/>
      <w:u w:val="none"/>
      <w:vertAlign w:val="baseli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image" Target="media/image3.emf"/><Relationship Id="rId7" Type="http://schemas.openxmlformats.org/officeDocument/2006/relationships/image" Target="media/image2.emf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9" Type="http://schemas.openxmlformats.org/officeDocument/2006/relationships/fontTable" Target="fontTable.xml"/><Relationship Id="rId48" Type="http://schemas.openxmlformats.org/officeDocument/2006/relationships/numbering" Target="numbering.xml"/><Relationship Id="rId47" Type="http://schemas.openxmlformats.org/officeDocument/2006/relationships/customXml" Target="../customXml/item1.xml"/><Relationship Id="rId46" Type="http://schemas.openxmlformats.org/officeDocument/2006/relationships/image" Target="media/image1.sv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oleObject" Target="embeddings/oleObject1.bin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emf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emf"/><Relationship Id="rId31" Type="http://schemas.openxmlformats.org/officeDocument/2006/relationships/image" Target="media/image26.png"/><Relationship Id="rId30" Type="http://schemas.openxmlformats.org/officeDocument/2006/relationships/image" Target="media/image25.emf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jpeg"/><Relationship Id="rId26" Type="http://schemas.openxmlformats.org/officeDocument/2006/relationships/image" Target="media/image21.emf"/><Relationship Id="rId25" Type="http://schemas.openxmlformats.org/officeDocument/2006/relationships/image" Target="media/image20.bmp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bmp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emf"/><Relationship Id="rId12" Type="http://schemas.openxmlformats.org/officeDocument/2006/relationships/image" Target="media/image7.emf"/><Relationship Id="rId11" Type="http://schemas.openxmlformats.org/officeDocument/2006/relationships/image" Target="media/image6.emf"/><Relationship Id="rId10" Type="http://schemas.openxmlformats.org/officeDocument/2006/relationships/image" Target="media/image5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Tongji University</Company>
  <Pages>10</Pages>
  <Words>2060</Words>
  <Characters>11744</Characters>
  <Lines>97</Lines>
  <Paragraphs>27</Paragraphs>
  <TotalTime>39</TotalTime>
  <ScaleCrop>false</ScaleCrop>
  <LinksUpToDate>false</LinksUpToDate>
  <CharactersWithSpaces>13777</CharactersWithSpaces>
  <Application>WPS Office_11.1.0.8731_F1E327BC-269C-435d-A152-05C5408002CA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2009-07-31T13:10:00Z</dcterms:created>
  <dc:creator>JhJiang</dc:creator>
  <cp:lastModifiedBy>ＴＲＵＭＡＮ</cp:lastModifiedBy>
  <cp:lastPrinted>2019-05-30T11:49:22Z</cp:lastPrinted>
  <dcterms:modified xsi:type="dcterms:W3CDTF">2019-05-30T13:01:07Z</dcterms:modified>
  <dc:title>毕业设计（论文）正文模板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r8>23525716</vt:r8>
  </property>
  <property fmtid="{D5CDD505-2E9C-101B-9397-08002B2CF9AE}" pid="3" name="_EmailSubject">
    <vt:lpwstr>答复: </vt:lpwstr>
  </property>
  <property fmtid="{D5CDD505-2E9C-101B-9397-08002B2CF9AE}" pid="4" name="_AuthorEmail">
    <vt:lpwstr>xuexp@mail.tongji.edu.cn</vt:lpwstr>
  </property>
  <property fmtid="{D5CDD505-2E9C-101B-9397-08002B2CF9AE}" pid="5" name="_AuthorEmailDisplayName">
    <vt:lpwstr>Xue Xiaoping</vt:lpwstr>
  </property>
  <property fmtid="{D5CDD505-2E9C-101B-9397-08002B2CF9AE}" pid="6" name="_ReviewingToolsShownOnce">
    <vt:lpwstr/>
  </property>
  <property fmtid="{D5CDD505-2E9C-101B-9397-08002B2CF9AE}" pid="7" name="KSOProductBuildVer">
    <vt:lpwstr>2052-11.1.0.8731</vt:lpwstr>
  </property>
</Properties>
</file>