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90pt;margin-top:813pt;mso-position-horizontal-relative:page;mso-position-vertical-relative:top-margin-area;position:absolute;width:39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贵州省遵义市桐梓县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学年七年级上学期期末质量监测数学试题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12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36.0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m:oMath>
        <w:bookmarkStart w:id="0" w:name="topic 07a4289c-3334-414a-88d5-232e2e3323"/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+3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Start w:id="1" w:name="_GoBack"/>
      <w:bookmarkEnd w:id="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根据只有符号不同的两个数叫做互为相反数解答．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本题考查了相反数的定义，是基础题，熟记概念是解题的关键．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004b30dc-1f1c-49a2-a60f-f4ef9be01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我国是一个干旱缺水严重的国家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我国的淡水资源总量为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28000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亿立方米，占全球水资源的</w:t>
      </w:r>
      <m:oMath>
        <m:r>
          <m:rPr>
            <m:sty m:val="p"/>
          </m:rPr>
          <w:rPr>
            <w:rFonts w:ascii="Cambria Math" w:hAnsi="Cambria Math"/>
            <w:color w:val="auto"/>
          </w:rPr>
          <m:t>6%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，仅次于巴西、俄罗斯和加拿大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28000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2.8×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28×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2.8×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28000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2.8×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fa4d4d41-afa6-44d7-a79b-120b4e541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下列简单几何体中，属于柱体的个数是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55" o:spid="_x0000_s1026" type="#_x0000_t75" style="height:54.75pt;margin-left:0;margin-top:0;mso-height-relative:page;mso-position-horizontal:center;mso-width-relative:page;mso-wrap-distance-bottom:0;mso-wrap-distance-top:0;position:absolute;width:368.25pt;z-index:251659264" coordsize="21600,21600" filled="f">
            <v:imagedata r:id="rId7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解：柱体分为圆柱和棱柱，所以柱体有圆柱、正方体、长方体、五棱柱，共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解这类题首先要明确柱体，椎体、球体的概念，然后根据图示进行解答．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本题考查了立体图形的定义，注意几何体的分类，一般分为柱体、锥体和球，注意球和圆的区别，球是立体图形，圆是平面图形．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aedcb119-eba1-4832-b6b1-8a461b88b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下列运算中，正确的是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2ab+3ab=5ab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3a+3b=5ab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2ab+3ab=5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3a−a=2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2ab+3ab=5ab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3a+3b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，无法计算，故此选项错误；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2ab+3ab=5ab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3a−a=2a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直接利用合并同类项法则计算得出答案．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此题主要考查了合并同类项，正确掌握合并同类项的法则是解题关键．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49c064a7-f6aa-474e-98b2-4b5755048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∵x=−3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∴2×(−3)+a=1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a=7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代入已知方程，列出关于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的新方程，通过解新方程来求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本题考查了一元一次方程的解的定义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方程的解就是能够使方程左右两边相等的未知数的值．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e81c1e93-6834-4954-ab3a-ee0c10b57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如图，能用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三种方法，表示同一个角的是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6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52.5pt;width:77.25pt" coordsize="21600,21600" filled="f">
            <v:imagedata r:id="rId8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42.75pt;width:93pt" coordsize="21600,21600" filled="f">
            <v:imagedata r:id="rId9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51pt;width:94.5pt" coordsize="21600,21600" filled="f">
            <v:imagedata r:id="rId10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0" type="#_x0000_t75" style="height:60.75pt;width:98.25pt" coordsize="21600,21600" filled="f">
            <v:imagedata r:id="rId11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处有四个角，不能用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处有一个角，能同时用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处有三个角，不能用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处有四个角，不能用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表示，错误．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当角的顶点处只有一个角时，可以用一个大写字母表示这个角，也可以用三个大写字母表示这个角．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本题考查了角的概念，角的表示方法有三种：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用三个大写字母表示，顶点字母写在中间，每边上的点写在两旁；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用一个顶点字母表示，注意角的顶点处必须只有一个角；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靠近顶点处加上弧线，注上数字或希腊字母表示．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c8208e91-4a92-46c7-8c26-7a45635b0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下列等式变形正确的是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2x+3(x−1)=1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5x−6=2x+8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5x+2x=8+6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3(x+1)−2x=1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3x+3−2x=1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2x+3(x−1)=6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</w:t>
      </w:r>
      <m:oMath>
        <m:r>
          <m:rPr>
            <m:sty m:val="p"/>
          </m:rPr>
          <w:rPr>
            <w:rFonts w:ascii="Cambria Math" w:hAnsi="Cambria Math"/>
            <w:color w:val="auto"/>
          </w:rPr>
          <m:t>5x−6=2x+8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5x−2x=8+6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</w:t>
      </w:r>
      <m:oMath>
        <m:r>
          <m:rPr>
            <m:sty m:val="p"/>
          </m:rPr>
          <w:rPr>
            <w:rFonts w:ascii="Cambria Math" w:hAnsi="Cambria Math"/>
            <w:color w:val="auto"/>
          </w:rPr>
          <m:t>3(x+1)−2x=1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3x+3−2x=1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根据等式的基本性质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：等式的两边都加上或者减去同一个数或同一个整式，所得结果仍是等式；等式性质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：等式的两边都乘以或者除以同一个数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除数不为零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，所得结果仍是等式，针对每一个选项进行判断即可解决．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此题主要考查了等式的性质，关键是熟练掌握等式的性质定理．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9c64571b-980d-45e4-abdc-c591fab30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将一副三角板按如图所示位置摆放，其中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一定互余的是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8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1" type="#_x0000_t75" style="height:47.25pt;width:123pt" coordsize="21600,21600" filled="f">
            <v:imagedata r:id="rId12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2" type="#_x0000_t75" style="height:46.5pt;width:76.5pt" coordsize="21600,21600" filled="f">
            <v:imagedata r:id="rId13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3" type="#_x0000_t75" style="height:49.5pt;width:99pt" coordsize="21600,21600" filled="f">
            <v:imagedata r:id="rId14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4" type="#_x0000_t75" style="height:54pt;width:76.5pt" coordsize="21600,21600" filled="f">
            <v:imagedata r:id="rId15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不互余，故本选项错误；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不互余，故本选项错误；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互余，故本选项正确；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不互余，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互补，故本选项错误；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根据图形，结合互余的定义判断即可．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本题考查了对余角和补角的应用，主要考查学生的观察图形的能力和理解能力．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fef1bf33-70f4-47b0-a402-e63eb89a0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某个体商贩在一次买卖中，同时卖出两件上衣，售价都是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元，若按成本计，其中一件盈利</w:t>
      </w:r>
      <m:oMath>
        <m:r>
          <m:rPr>
            <m:sty m:val="p"/>
          </m:rPr>
          <w:rPr>
            <w:rFonts w:ascii="Cambria Math" w:hAnsi="Cambria Math"/>
            <w:color w:val="auto"/>
          </w:rPr>
          <m:t>25%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，另一件亏本</w:t>
      </w:r>
      <m:oMath>
        <m:r>
          <m:rPr>
            <m:sty m:val="p"/>
          </m:rPr>
          <w:rPr>
            <w:rFonts w:ascii="Cambria Math" w:hAnsi="Cambria Math"/>
            <w:color w:val="auto"/>
          </w:rPr>
          <m:t>25%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，在这次买卖中他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不赚不赔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赔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解：设在这次买卖中原价都是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则可列方程：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(1+25%)x=135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x=108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比较可知，第一件赚了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第二件可列方程：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(1−25%)x=135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比较可知亏了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两件相比则一共亏了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要知道赔赚，就要先算出两件衣服的原价，要算出原价就要先设出未知数，然后根据题中的等量关系列方程求解．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此题的关键是先算出两件衣服的原价，才能知道赔赚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不可凭想象答题．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52e837e2-62ed-4f8f-81fe-7d0ae0996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AB=10cm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上一点，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BC=4cm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的中点，则线段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上时，则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AC+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的延长线上时，则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AC−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BC=7−2=5cm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综合上述情况，线段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本题应考虑到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三点之间的位置关系的多种可能，即当点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上时和当点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的延长线上时．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首先要根据题意，考虑所有可能情况，画出正确图形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再根据中点的概念，进行线段的计算．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67aeafba-bedd-410f-8f86-b20a2f0907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52" o:spid="_x0000_s1035" type="#_x0000_t75" style="height:15.75pt;margin-left:0;margin-top:0;mso-height-relative:page;mso-position-horizontal:right;mso-position-vertical-relative:line;mso-width-relative:page;mso-wrap-distance-bottom:0;mso-wrap-distance-left:9pt;mso-wrap-distance-right:9pt;mso-wrap-distance-top:0;position:absolute;width:105pt;z-index:251660288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如果在数轴上表示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两个实数的点的位置如图所示，那么</w:t>
      </w:r>
      <m:oMath>
        <m:r>
          <m:rPr>
            <m:sty m:val="p"/>
          </m:rPr>
          <w:rPr>
            <w:rFonts w:ascii="Cambria Math" w:hAnsi="Cambria Math"/>
            <w:color w:val="auto"/>
          </w:rPr>
          <m:t>|a−b|+|a+b|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化简的结果为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11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−2a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解：由数轴可</w:t>
      </w:r>
      <m:oMath>
        <m:r>
          <m:rPr>
            <m:sty m:val="p"/>
          </m:rPr>
          <w:rPr>
            <w:rFonts w:ascii="Cambria Math" w:hAnsi="Cambria Math"/>
            <w:color w:val="auto"/>
          </w:rPr>
          <m:t>a&lt;0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a&lt;b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|a|&gt;b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a+b&lt;0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∴|a−b|+|a+b|=−a+b−a−b=−2a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先由数轴上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的位置判断出其符号，再根据其与原点的距离判断出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绝对值的大小，代入原式求值即可．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此题主要考查了绝对值的定义，即正数的绝对值是它本身；负数的绝对值是它的相反数；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的绝对值还是</w:t>
      </w:r>
      <m:oMath>
        <m:r>
          <m:rPr>
            <m:sty m:val="p"/>
          </m:rPr>
          <w:rPr>
            <w:rFonts w:ascii="Cambria Math" w:hAnsi="Cambria Math"/>
            <w:color w:val="auto"/>
          </w:rPr>
          <m:t>0.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除此之外还考查了数轴的概念和整式的加减．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f323c8bd-7a10-4457-be7b-d4e96576d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如图，用相同的小正方形按照某种规律进行摆放，则第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个图形中小正方形的个数是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bookmarkEnd w:id="1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67" o:spid="_x0000_s1036" type="#_x0000_t75" style="height:94.5pt;margin-left:0;margin-top:0;mso-height-relative:page;mso-position-horizontal:center;mso-width-relative:page;mso-wrap-distance-bottom:0;mso-wrap-distance-top:0;position:absolute;width:361.5pt;z-index:251661312" coordsize="21600,21600" filled="f">
            <v:imagedata r:id="rId17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71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78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89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个图形共有小正方形的个数为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2×2+1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个图形共有小正方形的个数为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3×3+2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个图形共有小正方形的个数为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4×4+3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个图形共有小正方形的个数为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(n+1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个图形共有小正方形的个数为：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9×9+8=89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观察图形可知，第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个图形共有小正方形的个数为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2×2+1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个图形共有小正方形的个数为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3×3+2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个图形共有小正方形的个数为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4×4+3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；则第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个图形共有小正方形的个数为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(n+1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，进而得出答案．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本题考查了规律型：图形的变化类，解决这类问题首先要从简单图形入手，抓住随着“编号”或“序号”增加时，后一个图形与前一个图形相比，在数量上增加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或倍数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情况的变化，找出数量上的变化规律，从而推出一般性的结论．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24.0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beb46cdb-51a3-4c06-91bc-da1fef95e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向东走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+50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，那么向西走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米记作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解：向东走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+50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，那么向西走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在一对具有相反意义的量中，先规定其中一个为正，则另一个就用负表示．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本题主要考查了理解“正”和“负”的相对性，确定一对具有相反意义的量，比较简单．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df1e0f35-3883-48af-835a-6217b813c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若实数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满足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x−7=0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5y+10=0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，则式子</w:t>
      </w:r>
      <m:oMath>
        <m:r>
          <m:rPr>
            <m:sty m:val="p"/>
          </m:rPr>
          <w:rPr>
            <w:rFonts w:ascii="Cambria Math" w:hAnsi="Cambria Math"/>
            <w:color w:val="auto"/>
          </w:rPr>
          <m:t>3(x+y)−(2x−5y)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−9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∵x−7=0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5y+10=0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∴x=7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=3x+3y−2x+5y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=x+8y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=7−16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根据整式的运算法则即可求出答案．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本题考查整式的运算，解题的关键是熟练运用整式的运算法则，本题属于基础题型．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fba66290-8b2b-4880-872d-0ca05f49f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2n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是同类项，则常数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2n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∴6=2n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n=3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则常数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直接利用同类项的定义分析得出答案．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此题主要考查了同类项，正确把握同类项的定义是解题关键．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33646f0b-dac6-40d0-810e-7fbd47cee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互为补角，且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比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  <w:bookmarkEnd w:id="16"/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互为补角，且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比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∠β=∠α−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</m:sSupPr>
                        <m:e>
                          <m:ctrlPr>
                            <w:rPr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</w:rPr>
                            <m:t>30</m:t>
                          </m:r>
                        </m:e>
                        <m:sup>
                          <m:ctrlPr>
                            <w:rPr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</w:rPr>
                            <m:t>∘</m:t>
                          </m:r>
                        </m:sup>
                      </m:sSup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∠α+∠β=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</m:sSupPr>
                        <m:e>
                          <m:ctrlPr>
                            <w:rPr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</w:rPr>
                            <m:t>180</m:t>
                          </m:r>
                        </m:e>
                        <m:sup>
                          <m:ctrlPr>
                            <w:rPr>
                              <w:rFonts w:ascii="Cambria Math" w:hAnsi="Cambria Math"/>
                              <w:i w:val="0"/>
                              <w:iCs w:val="0"/>
                              <w:color w:val="auto"/>
                            </w:rPr>
                          </m:ctrlP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</w:rPr>
                            <m:t>∘</m:t>
                          </m:r>
                        </m:sup>
                      </m:sSup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根据已知得出方程组，求出方程组的解即可．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本题考查了余角和补角定义，能熟记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的补角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是解此题的关键．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958823a1-62c9-4399-b032-ca6bb8130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某城市与省会城市相距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390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千米，客车与轿车分别从该城市和省会城市同时出发，相向而行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已知客车每小时行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千米，轿车每小时行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千米，问经过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小时后，客车与轿车相距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千米．</w:t>
      </w:r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小时后，客车与轿车第一次相距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千米，由题意得：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80x+100x+30=390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小时后，客车与轿车第二次相距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千米，由题意得：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80x+100x−30=390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小时或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小时客车与轿车相距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先分两种情况列方程，设经过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小时后，客车与轿车第一次相距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千米和客车与轿车第二次相距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千米，分别列出方程，再进行求解即可．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此题考查了一元一次方程的应用，解题关键是要读懂题目的意思，根据题目给出的条件，找出合适的等量关系列出方程，再求解，注意分两种情况列方程．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442ea062-4adc-42b6-a46f-733cdcfcd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甲、乙、丙、丁四位同学围成一圈依次循环报数，规定：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甲、乙、丙、丁首次报出的数依次为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，接着甲报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，乙报</w:t>
      </w:r>
      <m:oMath>
        <m:r>
          <m:rPr>
            <m:sty m:val="p"/>
          </m:rPr>
          <w:rPr>
            <w:rFonts w:ascii="Cambria Math" w:hAnsi="Cambria Math"/>
            <w:color w:val="auto"/>
          </w:rPr>
          <m:t>6…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，后一位同学报出的数比前一位同学报出的数大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，按此规律，当报到的数是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时，报数结束；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若报出的数为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的倍数，则该报数的同学需拍手一次，在此过程中，甲同学需要拍手的次数为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甲、乙、丙、丁首次报出的数依次为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，接着甲报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，乙报</w:t>
      </w:r>
      <m:oMath>
        <m:r>
          <m:rPr>
            <m:sty m:val="p"/>
          </m:rPr>
          <w:rPr>
            <w:rFonts w:ascii="Cambria Math" w:hAnsi="Cambria Math"/>
            <w:color w:val="auto"/>
          </w:rPr>
          <m:t>6…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按此规律，后一位同学报出的数比前一位同学报出的数大</w:t>
      </w:r>
      <m:oMath>
        <m:r>
          <m:rPr>
            <m:sty m:val="p"/>
          </m:rPr>
          <w:rPr>
            <w:rFonts w:ascii="Cambria Math" w:hAnsi="Cambria Math"/>
            <w:color w:val="auto"/>
          </w:rPr>
          <m:t>1.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当报到的数是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时，报数结束；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∴50÷4=12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甲共报数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次，分别为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报出的数为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的倍数，则报该数的同学需拍手一次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在此过程中，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甲同学需报到：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个数时，应拍手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根据报数规律得出甲共报数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次，分别为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，即可得出报出的数为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的倍数的个数，即可得出答案．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此题主要考查了数字规律，得出甲的报数次数以及分别报数的数据是解决问题的关键．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0fb0c0be-b199-4b21-b77b-688790eed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)×(−8)+(−6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+(−2)÷(−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)−|−9|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)×(−8)+(−6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=4+36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+(−2)÷(−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)−|−9|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=−1+2×3−9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=−1+6−9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根据有理数的乘法和加法可以解答本题；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根据幂的乘方、有理数的除法和减法可以解答本题．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本题考查有理数的混合运算，解答本题的关键是明确有理数混合运算的计算方法．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dc743e43-4127-4a48-bd79-1030b4ef7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(1)5x−6=3x−4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x+1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=3+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x−6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</m:oMath>
      </m:oMathPara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(1)5x−3x=6−4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2x=2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(2)2(x+1)=12+(x−6)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2x+2=12+x−6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2x+2=x+6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x=4</m:t>
          </m:r>
        </m:oMath>
      </m:oMathPara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根据一元一次方程的解法是可求出答案．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本题考查一元一次方程的解法，解题的关键是熟练运用一元一次方程的解法，本题属于基础题型．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61595bf6-4edc-49b1-b098-30b90bdf4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+3xy−4y)−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xy)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xy−2y+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xy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−2y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×9−4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根据整式的运算法则即可求出答案．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本题考查整式的运算，解题的关键是熟练运用整式的运算法则，本题属于基础题型．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dba5d063-0b53-4e7c-9465-424ef206e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如图，某戒毒所操场为长方形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，宽是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，分别以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为圆心作扇形，用代数式表示用来健身场地阴影部分的周长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L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和面积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S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2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73" o:spid="_x0000_s1037" type="#_x0000_t75" style="height:81.75pt;margin-left:0;margin-top:0;mso-height-relative:page;mso-position-horizontal:center;mso-position-vertical-relative:line;mso-width-relative:page;mso-wrap-distance-bottom:0;mso-wrap-distance-top:0;position:absolute;width:172.5pt;z-index:251662336" coordsize="21600,21600" o:allowoverlap="f" filled="f">
            <v:imagedata r:id="rId18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解：阴影部分的周长</w:t>
      </w:r>
      <m:oMath>
        <m:r>
          <m:rPr>
            <m:sty m:val="p"/>
          </m:rPr>
          <w:rPr>
            <w:rFonts w:ascii="Cambria Math" w:hAnsi="Cambria Math"/>
            <w:color w:val="auto"/>
          </w:rPr>
          <m:t>L=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×2πb+a+(a−2b)=πb+2a−2b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阴影部分的面积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S=ab−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由已知图知，阴影部分的周长是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×2πb+a+(a−2b)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；阴影部分的面积为，长方形的面积减去两个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圆的面积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半圆的面积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此题考查的是列代数式，用到的知识点是半圆的周长和面积的计算方法．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3282a072-6498-4abb-94bb-f02e7511b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∠BOC=3∠AOB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解：因为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∠BOC=3∠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bookmarkEnd w:id="23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00" o:spid="_x0000_s1038" type="#_x0000_t75" style="height:105pt;margin-left:0;margin-top:0;mso-height-relative:page;mso-position-horizontal:center;mso-position-vertical-relative:line;mso-width-relative:page;mso-wrap-distance-bottom:0;mso-wrap-distance-top:0;position:absolute;width:191.25pt;z-index:251663360" coordsize="21600,21600" o:allowoverlap="f" filled="f">
            <v:imagedata r:id="rId19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解：因为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∠BOC=3∠AOB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∠AOC=∠BOC+∠AOB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120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∘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40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∘</m:t>
              </m:r>
            </m:sup>
          </m:sSup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AOB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的度数，再求出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的度数，根据角平分线定义求出即可．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本题考查了角平分线定义和角的有关计算，能求出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的度数和得出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是解此题的关键．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4" w:name="topic 5b68900e-04a0-4ebd-a231-aa691b5b3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我们知道：“一日吸毒，终身戒毒”，某药厂负责生产一种叫“美沙酮”的戒毒药品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厂家现有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两种型号的机器生产该药品，已知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型机器一天生产该药品装满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箱后还剩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盒，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型机器一天生产的该药品装满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箱后还剩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盒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每台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型机器比每台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型机器一天少生产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盒，求每箱装该药品多少盒？</w:t>
      </w:r>
      <w:bookmarkEnd w:id="2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解：设每箱装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个戒毒产品，根据题意可得：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8x+2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+4=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6x+8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40x+10+140=42x+56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x=47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答：每箱装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个戒毒产品．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型机器一天生产该药品装满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箱后还剩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盒，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型机器一天生产的该药品装满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箱后还剩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盒，得出等式求出答案．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此题主要考查了一元一次方程的应用，正确得出等式是解题关键．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5" w:name="topic d16e8683-0ca8-4389-b31e-0f8489288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某市上网有两种收费方案，用户可任选其一，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为计时制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--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为包月制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--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月，此外每种上网方式都附加通讯费</w:t>
      </w:r>
      <m:oMath>
        <m:r>
          <m:rPr>
            <m:sty m:val="p"/>
          </m:rPr>
          <w:rPr>
            <w:rFonts w:ascii="Cambria Math" w:hAnsi="Cambria Math"/>
            <w:color w:val="auto"/>
          </w:rPr>
          <m:t>0.1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某用户每月上网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小时，选哪种方式比较合适？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某用户每月有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元钱用于上网，选哪种方式比较合算？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请你设计一个方案，使用户能合理地选择上网方式．</w:t>
      </w:r>
      <w:bookmarkEnd w:id="2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种上网方式：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40×1+0.1×40=44(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种上网方式：</w:t>
      </w:r>
      <m:oMath>
        <m:r>
          <m:rPr>
            <m:sty m:val="p"/>
          </m:rPr>
          <w:rPr>
            <w:rFonts w:ascii="Cambria Math" w:hAnsi="Cambria Math"/>
            <w:color w:val="auto"/>
          </w:rPr>
          <m:t>80+40×0.1=84(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答：每月上网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种方式比较合适；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设每月上网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种上网方式：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x+0.1x=100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种上网方式：</w:t>
      </w:r>
      <m:oMath>
        <m:r>
          <m:rPr>
            <m:sty m:val="p"/>
          </m:rPr>
          <w:rPr>
            <w:rFonts w:ascii="Cambria Math" w:hAnsi="Cambria Math"/>
            <w:color w:val="auto"/>
          </w:rPr>
          <m:t>80+0.1x=100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x=200(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答：每月有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元钱用于上网，选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种方式比较合算；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设每月上网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小时，收费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=x+0.1x=1.1x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=80+0.1x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1.1x=80+0.1x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&gt;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1.1x&gt;80+0.1x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&lt;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1.1x&lt;80+0.1x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x&lt;80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当每月上网为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小时时，选择两种上网方式都可以；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当每月上网大于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小时时，选择乙种上网方式合算；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当每月上网小于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小时时，选择甲种上网方式合算．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根据上网时间分别计算费用，比较后回答问题；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根据上网所用费用，分别计算出时间，比较后回答问题；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设每月上网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小时，收费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元，根据题意得：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=x+0.1x=1.1x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=80+0.1x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，分别计算出当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时，当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&gt;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时，当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&lt;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时的上网时间，合理地选择上网方式．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此题考查一元一次方程的实际运用，理解两种收费方式，正确利用关系式表示，列出方程解决问题．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6" w:name="topic b7bb786b-5648-4d2c-93b0-b749577261"/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为数轴上的三点，动点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同时从原点出发，动点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每秒运动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个单位，动点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每秒运动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个单位，且动点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运动到的位置对应的数记为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运动到的位置对应的数记为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，定点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对应的数为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满足</w:t>
      </w:r>
      <m:oMath>
        <m:r>
          <m:rPr>
            <m:sty m:val="p"/>
          </m:rPr>
          <w:rPr>
            <w:rFonts w:ascii="Cambria Math" w:hAnsi="Cambria Math"/>
            <w:color w:val="auto"/>
          </w:rPr>
          <m:t>|a+8|+(b−2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，并请在数轴上标出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两点的位置．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运动后的位置上保持原来的速度，且同时向正方向运动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z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秒后使得</w:t>
      </w:r>
      <m:oMath>
        <m:r>
          <m:rPr>
            <m:sty m:val="p"/>
          </m:rPr>
          <w:rPr>
            <w:rFonts w:ascii="Cambria Math" w:hAnsi="Cambria Math"/>
            <w:color w:val="auto"/>
          </w:rPr>
          <m:t>|a|=|b|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，使得</w:t>
      </w:r>
      <m:oMath>
        <m:r>
          <m:rPr>
            <m:sty m:val="p"/>
          </m:rPr>
          <w:rPr>
            <w:rFonts w:ascii="Cambria Math" w:hAnsi="Cambria Math"/>
            <w:color w:val="auto"/>
          </w:rPr>
          <m:t>z=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运动后的位置上都以每秒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个单位向正方向运动继续运动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之间的距离表示为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之间的距离表示为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之间的距离为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AC+BC=1.5AB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9" type="#_x0000_t75" style="height:16.5pt;width:360.75pt" coordsize="21600,21600" filled="f">
            <v:imagedata r:id="rId20" o:title=""/>
            <o:lock v:ext="edit" aspectratio="t"/>
            <w10:anchorlock/>
          </v:shape>
        </w:pict>
      </w:r>
      <w:bookmarkEnd w:id="2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或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或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(1)∵|a+8|+(b−2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∴a+8=0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x=|−8|÷2=4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y=2÷2=1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0" type="#_x0000_t75" style="height:21.75pt;width:312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运动后的位置上保持原来的速度，且同时向正方向运动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z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a=−8+4z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b=2+z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∵|a|=|b|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∴|−8+4z|=2+z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z=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或z=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运动后的位置上都以每秒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个单位向正方向运动继续运动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−8+2t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2+2t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∴AC=|−8+2t−8|=|2t−16|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BC=|2+2t−8|=|2t−6|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AB=|−8+2t−(2+2t)|=10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∵AC+BC=1.5AB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∴|2t−16|+|2t−6|=1.5×10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或t=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|a+8|+(b−2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的值，再用距离</w:t>
      </w:r>
      <m:oMath>
        <m:r>
          <m:rPr>
            <m:sty m:val="p"/>
          </m:rPr>
          <w:rPr>
            <w:rFonts w:ascii="Cambria Math" w:hAnsi="Cambria Math"/>
            <w:color w:val="auto"/>
          </w:rPr>
          <m:t>÷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速度，可求出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先根据题意表示出向正方向运动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z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所表示的数，再列方程可求得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z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分别表示出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AC+BC=1.5AB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列出方程，解方程可得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此题考查了一元一次方程的应用，解题关键是表示出运动后所表示的数，根据题目给出的条件列出方程，再求解，属中档题．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22"/>
      <w:footerReference w:type="default" r:id="rId23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5"/>
    <customShpInfo spid="_x0000_s1152"/>
    <customShpInfo spid="_x0000_s1167"/>
    <customShpInfo spid="_x0000_s1273"/>
    <customShpInfo spid="_x0000_s13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2019-03-22T04:59:10Z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